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CE2" w:rsidRPr="00DF52DD" w:rsidRDefault="0042049B">
      <w:pPr>
        <w:spacing w:line="240" w:lineRule="auto"/>
        <w:rPr>
          <w:rFonts w:ascii="Times New Roman" w:hAnsi="Times New Roman"/>
          <w:sz w:val="28"/>
          <w:szCs w:val="28"/>
        </w:rPr>
      </w:pPr>
      <w:bookmarkStart w:id="0" w:name="_GoBack"/>
      <w:bookmarkEnd w:id="0"/>
      <w:r>
        <w:rPr>
          <w:rFonts w:ascii="Times New Roman" w:hAnsi="Times New Roman"/>
          <w:sz w:val="28"/>
          <w:szCs w:val="28"/>
        </w:rPr>
        <w:t>УДК</w:t>
      </w:r>
      <w:r w:rsidR="00927438" w:rsidRPr="00927438">
        <w:rPr>
          <w:rFonts w:ascii="Times New Roman" w:hAnsi="Times New Roman"/>
          <w:sz w:val="28"/>
          <w:szCs w:val="28"/>
        </w:rPr>
        <w:t xml:space="preserve"> </w:t>
      </w:r>
      <w:r w:rsidR="00927438" w:rsidRPr="00DF52DD">
        <w:rPr>
          <w:rFonts w:ascii="Times New Roman" w:hAnsi="Times New Roman"/>
          <w:sz w:val="28"/>
          <w:szCs w:val="28"/>
        </w:rPr>
        <w:t>687.122</w:t>
      </w:r>
    </w:p>
    <w:p w:rsidR="00F35CE2" w:rsidRDefault="00F35CE2">
      <w:pPr>
        <w:spacing w:after="0" w:line="240" w:lineRule="auto"/>
        <w:jc w:val="center"/>
        <w:rPr>
          <w:rFonts w:ascii="Times New Roman" w:hAnsi="Times New Roman" w:cs="Times New Roman"/>
          <w:b/>
          <w:sz w:val="28"/>
          <w:szCs w:val="28"/>
        </w:rPr>
      </w:pPr>
    </w:p>
    <w:p w:rsidR="0042049B" w:rsidRDefault="0042049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АНАЛИЗ СОВРЕМЕННЫХ ТЕХНОЛОГИЙ ОБРАБОТКИ</w:t>
      </w:r>
    </w:p>
    <w:p w:rsidR="00F35CE2" w:rsidRDefault="0042049B" w:rsidP="0042049B">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ИЗДЕЛИЙ ИЗ КРУЖЕВА</w:t>
      </w:r>
    </w:p>
    <w:p w:rsidR="00F35CE2" w:rsidRDefault="00F35CE2" w:rsidP="0042049B">
      <w:pPr>
        <w:spacing w:after="0" w:line="360" w:lineRule="auto"/>
        <w:jc w:val="center"/>
        <w:rPr>
          <w:rFonts w:ascii="Times New Roman" w:hAnsi="Times New Roman" w:cs="Times New Roman"/>
          <w:b/>
          <w:sz w:val="28"/>
          <w:szCs w:val="28"/>
        </w:rPr>
      </w:pPr>
    </w:p>
    <w:p w:rsidR="00F35CE2" w:rsidRDefault="00C9328A" w:rsidP="0042049B">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Н.А. Савинова</w:t>
      </w:r>
    </w:p>
    <w:p w:rsidR="00F35CE2" w:rsidRDefault="000D4C14" w:rsidP="0042049B">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с</w:t>
      </w:r>
      <w:r w:rsidR="00327450">
        <w:rPr>
          <w:rFonts w:ascii="Times New Roman" w:hAnsi="Times New Roman" w:cs="Times New Roman"/>
          <w:sz w:val="28"/>
          <w:szCs w:val="28"/>
        </w:rPr>
        <w:t>тудент магистратуры</w:t>
      </w:r>
      <w:r w:rsidR="0042049B">
        <w:rPr>
          <w:rFonts w:ascii="Times New Roman" w:hAnsi="Times New Roman" w:cs="Times New Roman"/>
          <w:sz w:val="28"/>
          <w:szCs w:val="28"/>
        </w:rPr>
        <w:t>, напр. «Дизайн костюма»</w:t>
      </w:r>
    </w:p>
    <w:p w:rsidR="00327450" w:rsidRPr="001233B9" w:rsidRDefault="00327450" w:rsidP="00327450">
      <w:pPr>
        <w:spacing w:after="0" w:line="360" w:lineRule="auto"/>
        <w:jc w:val="right"/>
        <w:rPr>
          <w:rFonts w:ascii="Times New Roman" w:hAnsi="Times New Roman" w:cs="Times New Roman"/>
          <w:iCs/>
          <w:sz w:val="28"/>
          <w:szCs w:val="28"/>
        </w:rPr>
      </w:pPr>
      <w:r w:rsidRPr="001233B9">
        <w:rPr>
          <w:rFonts w:ascii="Times New Roman" w:hAnsi="Times New Roman" w:cs="Times New Roman"/>
          <w:iCs/>
          <w:sz w:val="28"/>
          <w:szCs w:val="28"/>
        </w:rPr>
        <w:t>ФБГОУ ВО «</w:t>
      </w:r>
      <w:r>
        <w:rPr>
          <w:rFonts w:ascii="Times New Roman" w:hAnsi="Times New Roman" w:cs="Times New Roman"/>
          <w:iCs/>
          <w:sz w:val="28"/>
          <w:szCs w:val="28"/>
        </w:rPr>
        <w:t>ВГУ</w:t>
      </w:r>
      <w:r w:rsidRPr="001233B9">
        <w:rPr>
          <w:rFonts w:ascii="Times New Roman" w:hAnsi="Times New Roman" w:cs="Times New Roman"/>
          <w:iCs/>
          <w:sz w:val="28"/>
          <w:szCs w:val="28"/>
        </w:rPr>
        <w:t>»</w:t>
      </w:r>
      <w:r w:rsidR="00C06C21">
        <w:rPr>
          <w:rFonts w:ascii="Times New Roman" w:hAnsi="Times New Roman" w:cs="Times New Roman"/>
          <w:iCs/>
          <w:sz w:val="28"/>
          <w:szCs w:val="28"/>
        </w:rPr>
        <w:t>, Россия,</w:t>
      </w:r>
      <w:r>
        <w:rPr>
          <w:rFonts w:ascii="Times New Roman" w:hAnsi="Times New Roman" w:cs="Times New Roman"/>
          <w:iCs/>
          <w:sz w:val="28"/>
          <w:szCs w:val="28"/>
        </w:rPr>
        <w:t xml:space="preserve"> В</w:t>
      </w:r>
      <w:r w:rsidRPr="001233B9">
        <w:rPr>
          <w:rFonts w:ascii="Times New Roman" w:hAnsi="Times New Roman" w:cs="Times New Roman"/>
          <w:iCs/>
          <w:sz w:val="28"/>
          <w:szCs w:val="28"/>
        </w:rPr>
        <w:t>ладивосток</w:t>
      </w:r>
    </w:p>
    <w:p w:rsidR="00F35CE2" w:rsidRDefault="00C9328A" w:rsidP="0042049B">
      <w:pPr>
        <w:spacing w:after="0" w:line="360" w:lineRule="auto"/>
        <w:ind w:firstLine="709"/>
        <w:jc w:val="right"/>
        <w:rPr>
          <w:rFonts w:ascii="Times New Roman" w:hAnsi="Times New Roman"/>
          <w:sz w:val="28"/>
          <w:szCs w:val="28"/>
        </w:rPr>
      </w:pPr>
      <w:r>
        <w:rPr>
          <w:rFonts w:ascii="Times New Roman" w:hAnsi="Times New Roman"/>
          <w:sz w:val="28"/>
          <w:szCs w:val="28"/>
        </w:rPr>
        <w:t>Е.А. Розанова</w:t>
      </w:r>
    </w:p>
    <w:p w:rsidR="00F35CE2" w:rsidRPr="001233B9" w:rsidRDefault="004D2088" w:rsidP="001233B9">
      <w:pPr>
        <w:spacing w:after="0" w:line="360" w:lineRule="auto"/>
        <w:ind w:firstLine="709"/>
        <w:jc w:val="right"/>
        <w:rPr>
          <w:rFonts w:ascii="Times New Roman" w:hAnsi="Times New Roman"/>
          <w:sz w:val="28"/>
          <w:szCs w:val="28"/>
        </w:rPr>
      </w:pPr>
      <w:r>
        <w:rPr>
          <w:rFonts w:ascii="Times New Roman" w:hAnsi="Times New Roman"/>
          <w:sz w:val="28"/>
          <w:szCs w:val="28"/>
        </w:rPr>
        <w:t>к</w:t>
      </w:r>
      <w:r w:rsidR="00A15DBF" w:rsidRPr="001233B9">
        <w:rPr>
          <w:rFonts w:ascii="Times New Roman" w:hAnsi="Times New Roman"/>
          <w:sz w:val="28"/>
          <w:szCs w:val="28"/>
        </w:rPr>
        <w:t>анд</w:t>
      </w:r>
      <w:r w:rsidRPr="004D2088">
        <w:rPr>
          <w:rFonts w:ascii="Times New Roman" w:hAnsi="Times New Roman"/>
          <w:sz w:val="28"/>
          <w:szCs w:val="28"/>
        </w:rPr>
        <w:t>.</w:t>
      </w:r>
      <w:r>
        <w:rPr>
          <w:rFonts w:ascii="Times New Roman" w:hAnsi="Times New Roman"/>
          <w:sz w:val="28"/>
          <w:szCs w:val="28"/>
        </w:rPr>
        <w:t xml:space="preserve"> тех</w:t>
      </w:r>
      <w:r w:rsidR="00A15DBF" w:rsidRPr="001233B9">
        <w:rPr>
          <w:rFonts w:ascii="Times New Roman" w:hAnsi="Times New Roman"/>
          <w:sz w:val="28"/>
          <w:szCs w:val="28"/>
        </w:rPr>
        <w:t>н</w:t>
      </w:r>
      <w:r>
        <w:rPr>
          <w:rFonts w:ascii="Times New Roman" w:hAnsi="Times New Roman"/>
          <w:sz w:val="28"/>
          <w:szCs w:val="28"/>
        </w:rPr>
        <w:t>.</w:t>
      </w:r>
      <w:r w:rsidR="00A15DBF" w:rsidRPr="001233B9">
        <w:rPr>
          <w:rFonts w:ascii="Times New Roman" w:hAnsi="Times New Roman"/>
          <w:sz w:val="28"/>
          <w:szCs w:val="28"/>
        </w:rPr>
        <w:t xml:space="preserve"> наук, доцент кафедры ДЗТ</w:t>
      </w:r>
    </w:p>
    <w:p w:rsidR="00F35CE2" w:rsidRPr="001233B9" w:rsidRDefault="00A15DBF" w:rsidP="001233B9">
      <w:pPr>
        <w:spacing w:after="0" w:line="360" w:lineRule="auto"/>
        <w:jc w:val="right"/>
        <w:rPr>
          <w:rFonts w:ascii="Times New Roman" w:hAnsi="Times New Roman" w:cs="Times New Roman"/>
          <w:iCs/>
          <w:sz w:val="28"/>
          <w:szCs w:val="28"/>
        </w:rPr>
      </w:pPr>
      <w:r w:rsidRPr="001233B9">
        <w:rPr>
          <w:rFonts w:ascii="Times New Roman" w:hAnsi="Times New Roman" w:cs="Times New Roman"/>
          <w:iCs/>
          <w:sz w:val="28"/>
          <w:szCs w:val="28"/>
        </w:rPr>
        <w:t>ФБГОУ ВО «</w:t>
      </w:r>
      <w:r w:rsidR="001233B9">
        <w:rPr>
          <w:rFonts w:ascii="Times New Roman" w:hAnsi="Times New Roman" w:cs="Times New Roman"/>
          <w:iCs/>
          <w:sz w:val="28"/>
          <w:szCs w:val="28"/>
        </w:rPr>
        <w:t>ВГУ</w:t>
      </w:r>
      <w:r w:rsidRPr="001233B9">
        <w:rPr>
          <w:rFonts w:ascii="Times New Roman" w:hAnsi="Times New Roman" w:cs="Times New Roman"/>
          <w:iCs/>
          <w:sz w:val="28"/>
          <w:szCs w:val="28"/>
        </w:rPr>
        <w:t>»</w:t>
      </w:r>
      <w:r w:rsidR="00C06C21">
        <w:rPr>
          <w:rFonts w:ascii="Times New Roman" w:hAnsi="Times New Roman" w:cs="Times New Roman"/>
          <w:iCs/>
          <w:sz w:val="28"/>
          <w:szCs w:val="28"/>
        </w:rPr>
        <w:t>, Россия,</w:t>
      </w:r>
      <w:r w:rsidR="001233B9">
        <w:rPr>
          <w:rFonts w:ascii="Times New Roman" w:hAnsi="Times New Roman" w:cs="Times New Roman"/>
          <w:iCs/>
          <w:sz w:val="28"/>
          <w:szCs w:val="28"/>
        </w:rPr>
        <w:t xml:space="preserve"> В</w:t>
      </w:r>
      <w:r w:rsidRPr="001233B9">
        <w:rPr>
          <w:rFonts w:ascii="Times New Roman" w:hAnsi="Times New Roman" w:cs="Times New Roman"/>
          <w:iCs/>
          <w:sz w:val="28"/>
          <w:szCs w:val="28"/>
        </w:rPr>
        <w:t>ладивосток</w:t>
      </w:r>
    </w:p>
    <w:p w:rsidR="00F35CE2" w:rsidRDefault="00F35CE2">
      <w:pPr>
        <w:spacing w:after="0" w:line="360" w:lineRule="auto"/>
        <w:ind w:firstLine="709"/>
        <w:jc w:val="right"/>
        <w:rPr>
          <w:rFonts w:ascii="Times New Roman" w:hAnsi="Times New Roman"/>
          <w:b/>
          <w:bCs/>
          <w:i/>
          <w:color w:val="000000"/>
          <w:sz w:val="24"/>
          <w:szCs w:val="24"/>
        </w:rPr>
      </w:pPr>
    </w:p>
    <w:p w:rsidR="006B6137" w:rsidRPr="00452B62" w:rsidRDefault="006B6137">
      <w:pPr>
        <w:spacing w:after="0" w:line="360" w:lineRule="auto"/>
        <w:ind w:firstLine="709"/>
        <w:jc w:val="both"/>
        <w:rPr>
          <w:rFonts w:ascii="Times New Roman" w:hAnsi="Times New Roman" w:cs="Times New Roman"/>
          <w:bCs/>
          <w:iCs/>
          <w:color w:val="000000"/>
          <w:sz w:val="28"/>
          <w:szCs w:val="28"/>
        </w:rPr>
      </w:pPr>
      <w:r>
        <w:rPr>
          <w:rFonts w:ascii="Times New Roman" w:hAnsi="Times New Roman" w:cs="Times New Roman"/>
          <w:bCs/>
          <w:iCs/>
          <w:color w:val="000000"/>
          <w:sz w:val="28"/>
          <w:szCs w:val="28"/>
        </w:rPr>
        <w:t>В статье рассмотрены</w:t>
      </w:r>
      <w:r w:rsidRPr="006B6137">
        <w:rPr>
          <w:rFonts w:ascii="Times New Roman" w:hAnsi="Times New Roman" w:cs="Times New Roman"/>
          <w:bCs/>
          <w:iCs/>
          <w:color w:val="000000"/>
          <w:sz w:val="28"/>
          <w:szCs w:val="28"/>
        </w:rPr>
        <w:t xml:space="preserve"> современны</w:t>
      </w:r>
      <w:r>
        <w:rPr>
          <w:rFonts w:ascii="Times New Roman" w:hAnsi="Times New Roman" w:cs="Times New Roman"/>
          <w:bCs/>
          <w:iCs/>
          <w:color w:val="000000"/>
          <w:sz w:val="28"/>
          <w:szCs w:val="28"/>
        </w:rPr>
        <w:t>е</w:t>
      </w:r>
      <w:r w:rsidRPr="006B6137">
        <w:rPr>
          <w:rFonts w:ascii="Times New Roman" w:hAnsi="Times New Roman" w:cs="Times New Roman"/>
          <w:bCs/>
          <w:iCs/>
          <w:color w:val="000000"/>
          <w:sz w:val="28"/>
          <w:szCs w:val="28"/>
        </w:rPr>
        <w:t xml:space="preserve"> технологи</w:t>
      </w:r>
      <w:r>
        <w:rPr>
          <w:rFonts w:ascii="Times New Roman" w:hAnsi="Times New Roman" w:cs="Times New Roman"/>
          <w:bCs/>
          <w:iCs/>
          <w:color w:val="000000"/>
          <w:sz w:val="28"/>
          <w:szCs w:val="28"/>
        </w:rPr>
        <w:t>и</w:t>
      </w:r>
      <w:r w:rsidRPr="006B6137">
        <w:rPr>
          <w:rFonts w:ascii="Times New Roman" w:hAnsi="Times New Roman" w:cs="Times New Roman"/>
          <w:bCs/>
          <w:iCs/>
          <w:color w:val="000000"/>
          <w:sz w:val="28"/>
          <w:szCs w:val="28"/>
        </w:rPr>
        <w:t xml:space="preserve"> обработки изделий из кружева</w:t>
      </w:r>
      <w:r>
        <w:rPr>
          <w:rFonts w:ascii="Times New Roman" w:hAnsi="Times New Roman" w:cs="Times New Roman"/>
          <w:bCs/>
          <w:iCs/>
          <w:color w:val="000000"/>
          <w:sz w:val="28"/>
          <w:szCs w:val="28"/>
        </w:rPr>
        <w:t xml:space="preserve">, представлены </w:t>
      </w:r>
      <w:r w:rsidR="008F7756">
        <w:rPr>
          <w:rFonts w:ascii="Times New Roman" w:hAnsi="Times New Roman" w:cs="Times New Roman"/>
          <w:bCs/>
          <w:iCs/>
          <w:color w:val="000000"/>
          <w:sz w:val="28"/>
          <w:szCs w:val="28"/>
        </w:rPr>
        <w:t>примеры из коллекций известных дизайнеров</w:t>
      </w:r>
      <w:r w:rsidR="00197EEC">
        <w:rPr>
          <w:rFonts w:ascii="Times New Roman" w:hAnsi="Times New Roman" w:cs="Times New Roman"/>
          <w:bCs/>
          <w:iCs/>
          <w:color w:val="000000"/>
          <w:sz w:val="28"/>
          <w:szCs w:val="28"/>
        </w:rPr>
        <w:t>, а также образцы</w:t>
      </w:r>
      <w:r w:rsidR="00615706">
        <w:rPr>
          <w:rFonts w:ascii="Times New Roman" w:hAnsi="Times New Roman" w:cs="Times New Roman"/>
          <w:bCs/>
          <w:iCs/>
          <w:color w:val="000000"/>
          <w:sz w:val="28"/>
          <w:szCs w:val="28"/>
        </w:rPr>
        <w:t xml:space="preserve"> авторских работ</w:t>
      </w:r>
      <w:r w:rsidR="009124B2">
        <w:rPr>
          <w:rFonts w:ascii="Times New Roman" w:hAnsi="Times New Roman" w:cs="Times New Roman"/>
          <w:bCs/>
          <w:iCs/>
          <w:color w:val="000000"/>
          <w:sz w:val="28"/>
          <w:szCs w:val="28"/>
        </w:rPr>
        <w:t>, выполненных с применением этих технологий.</w:t>
      </w:r>
      <w:r w:rsidR="00DB47C3" w:rsidRPr="00DB47C3">
        <w:t xml:space="preserve"> </w:t>
      </w:r>
      <w:r w:rsidR="00DB47C3" w:rsidRPr="00DB47C3">
        <w:rPr>
          <w:rFonts w:ascii="Times New Roman" w:hAnsi="Times New Roman" w:cs="Times New Roman"/>
          <w:bCs/>
          <w:iCs/>
          <w:color w:val="000000"/>
          <w:sz w:val="28"/>
          <w:szCs w:val="28"/>
        </w:rPr>
        <w:t>Уникальность кружевного полотна обуславливает специальные правила работы с ним.</w:t>
      </w:r>
      <w:r w:rsidR="00071368">
        <w:rPr>
          <w:rFonts w:ascii="Times New Roman" w:hAnsi="Times New Roman" w:cs="Times New Roman"/>
          <w:bCs/>
          <w:iCs/>
          <w:color w:val="000000"/>
          <w:sz w:val="28"/>
          <w:szCs w:val="28"/>
        </w:rPr>
        <w:t xml:space="preserve"> </w:t>
      </w:r>
      <w:r w:rsidR="00071368" w:rsidRPr="00071368">
        <w:rPr>
          <w:rFonts w:ascii="Times New Roman" w:hAnsi="Times New Roman" w:cs="Times New Roman"/>
          <w:bCs/>
          <w:iCs/>
          <w:color w:val="000000"/>
          <w:sz w:val="28"/>
          <w:szCs w:val="28"/>
        </w:rPr>
        <w:t xml:space="preserve">В результате анализа </w:t>
      </w:r>
      <w:r w:rsidR="00DB47C3">
        <w:rPr>
          <w:rFonts w:ascii="Times New Roman" w:hAnsi="Times New Roman" w:cs="Times New Roman"/>
          <w:bCs/>
          <w:iCs/>
          <w:color w:val="000000"/>
          <w:sz w:val="28"/>
          <w:szCs w:val="28"/>
        </w:rPr>
        <w:t>сформированы</w:t>
      </w:r>
      <w:r w:rsidR="00071368" w:rsidRPr="00071368">
        <w:rPr>
          <w:rFonts w:ascii="Times New Roman" w:hAnsi="Times New Roman" w:cs="Times New Roman"/>
          <w:bCs/>
          <w:iCs/>
          <w:color w:val="000000"/>
          <w:sz w:val="28"/>
          <w:szCs w:val="28"/>
        </w:rPr>
        <w:t xml:space="preserve"> три базовых способа обработки  кружевных полотен, которые </w:t>
      </w:r>
      <w:r w:rsidR="00D91409">
        <w:rPr>
          <w:rFonts w:ascii="Times New Roman" w:hAnsi="Times New Roman" w:cs="Times New Roman"/>
          <w:bCs/>
          <w:iCs/>
          <w:color w:val="000000"/>
          <w:sz w:val="28"/>
          <w:szCs w:val="28"/>
        </w:rPr>
        <w:t>зависят</w:t>
      </w:r>
      <w:r w:rsidR="00071368" w:rsidRPr="00071368">
        <w:rPr>
          <w:rFonts w:ascii="Times New Roman" w:hAnsi="Times New Roman" w:cs="Times New Roman"/>
          <w:bCs/>
          <w:iCs/>
          <w:color w:val="000000"/>
          <w:sz w:val="28"/>
          <w:szCs w:val="28"/>
        </w:rPr>
        <w:t xml:space="preserve"> от структуры узора и показателей плотности кружева</w:t>
      </w:r>
      <w:r w:rsidR="006A640F">
        <w:rPr>
          <w:rFonts w:ascii="Times New Roman" w:hAnsi="Times New Roman" w:cs="Times New Roman"/>
          <w:bCs/>
          <w:iCs/>
          <w:color w:val="000000"/>
          <w:sz w:val="28"/>
          <w:szCs w:val="28"/>
        </w:rPr>
        <w:t xml:space="preserve"> и </w:t>
      </w:r>
      <w:r w:rsidR="00E175FB">
        <w:rPr>
          <w:rFonts w:ascii="Times New Roman" w:hAnsi="Times New Roman" w:cs="Times New Roman"/>
          <w:bCs/>
          <w:iCs/>
          <w:color w:val="000000"/>
          <w:sz w:val="28"/>
          <w:szCs w:val="28"/>
        </w:rPr>
        <w:t xml:space="preserve">во многом </w:t>
      </w:r>
      <w:r w:rsidR="006A640F">
        <w:rPr>
          <w:rFonts w:ascii="Times New Roman" w:hAnsi="Times New Roman" w:cs="Times New Roman"/>
          <w:bCs/>
          <w:iCs/>
          <w:color w:val="000000"/>
          <w:sz w:val="28"/>
          <w:szCs w:val="28"/>
        </w:rPr>
        <w:t xml:space="preserve">определяют </w:t>
      </w:r>
      <w:r w:rsidR="00E175FB">
        <w:rPr>
          <w:rFonts w:ascii="Times New Roman" w:hAnsi="Times New Roman" w:cs="Times New Roman"/>
          <w:bCs/>
          <w:iCs/>
          <w:color w:val="000000"/>
          <w:sz w:val="28"/>
          <w:szCs w:val="28"/>
        </w:rPr>
        <w:t>способ формообразования изделия</w:t>
      </w:r>
      <w:r w:rsidR="00071368">
        <w:rPr>
          <w:rFonts w:ascii="Times New Roman" w:hAnsi="Times New Roman" w:cs="Times New Roman"/>
          <w:bCs/>
          <w:iCs/>
          <w:color w:val="000000"/>
          <w:sz w:val="28"/>
          <w:szCs w:val="28"/>
        </w:rPr>
        <w:t>.</w:t>
      </w:r>
    </w:p>
    <w:p w:rsidR="00F35CE2" w:rsidRDefault="00A15DBF">
      <w:pPr>
        <w:spacing w:after="0" w:line="360" w:lineRule="auto"/>
        <w:ind w:firstLine="709"/>
        <w:jc w:val="both"/>
        <w:rPr>
          <w:rFonts w:ascii="Times New Roman" w:hAnsi="Times New Roman" w:cs="Times New Roman"/>
          <w:bCs/>
          <w:iCs/>
          <w:color w:val="000000"/>
          <w:sz w:val="28"/>
          <w:szCs w:val="28"/>
        </w:rPr>
      </w:pPr>
      <w:r w:rsidRPr="00452B62">
        <w:rPr>
          <w:rFonts w:ascii="Times New Roman" w:hAnsi="Times New Roman" w:cs="Times New Roman"/>
          <w:b/>
          <w:bCs/>
          <w:iCs/>
          <w:color w:val="000000"/>
          <w:sz w:val="28"/>
          <w:szCs w:val="28"/>
        </w:rPr>
        <w:t>Ключевые слов</w:t>
      </w:r>
      <w:r w:rsidRPr="00452B62">
        <w:rPr>
          <w:rFonts w:ascii="Times New Roman" w:hAnsi="Times New Roman" w:cs="Times New Roman"/>
          <w:b/>
          <w:iCs/>
          <w:color w:val="000000"/>
          <w:sz w:val="28"/>
          <w:szCs w:val="28"/>
        </w:rPr>
        <w:t>а</w:t>
      </w:r>
      <w:r w:rsidRPr="00452B62">
        <w:rPr>
          <w:rFonts w:ascii="Times New Roman" w:hAnsi="Times New Roman" w:cs="Times New Roman"/>
          <w:bCs/>
          <w:iCs/>
          <w:color w:val="000000"/>
          <w:sz w:val="28"/>
          <w:szCs w:val="28"/>
        </w:rPr>
        <w:t xml:space="preserve">: кружево, </w:t>
      </w:r>
      <w:r w:rsidR="005B72BC" w:rsidRPr="00452B62">
        <w:rPr>
          <w:rFonts w:ascii="Times New Roman" w:hAnsi="Times New Roman" w:cs="Times New Roman"/>
          <w:bCs/>
          <w:iCs/>
          <w:color w:val="000000"/>
          <w:sz w:val="28"/>
          <w:szCs w:val="28"/>
        </w:rPr>
        <w:t>технологи</w:t>
      </w:r>
      <w:r w:rsidR="00B21388" w:rsidRPr="00452B62">
        <w:rPr>
          <w:rFonts w:ascii="Times New Roman" w:hAnsi="Times New Roman" w:cs="Times New Roman"/>
          <w:bCs/>
          <w:iCs/>
          <w:color w:val="000000"/>
          <w:sz w:val="28"/>
          <w:szCs w:val="28"/>
        </w:rPr>
        <w:t>и</w:t>
      </w:r>
      <w:r w:rsidR="005B72BC" w:rsidRPr="00452B62">
        <w:rPr>
          <w:rFonts w:ascii="Times New Roman" w:hAnsi="Times New Roman" w:cs="Times New Roman"/>
          <w:bCs/>
          <w:iCs/>
          <w:color w:val="000000"/>
          <w:sz w:val="28"/>
          <w:szCs w:val="28"/>
        </w:rPr>
        <w:t xml:space="preserve"> обработки</w:t>
      </w:r>
      <w:r w:rsidRPr="00452B62">
        <w:rPr>
          <w:rFonts w:ascii="Times New Roman" w:hAnsi="Times New Roman" w:cs="Times New Roman"/>
          <w:bCs/>
          <w:iCs/>
          <w:color w:val="000000"/>
          <w:sz w:val="28"/>
          <w:szCs w:val="28"/>
        </w:rPr>
        <w:t xml:space="preserve">, </w:t>
      </w:r>
      <w:r w:rsidR="00AA2F69">
        <w:rPr>
          <w:rFonts w:ascii="Times New Roman" w:hAnsi="Times New Roman" w:cs="Times New Roman"/>
          <w:bCs/>
          <w:iCs/>
          <w:color w:val="000000"/>
          <w:sz w:val="28"/>
          <w:szCs w:val="28"/>
        </w:rPr>
        <w:t>современные</w:t>
      </w:r>
      <w:r w:rsidR="005B72BC" w:rsidRPr="00452B62">
        <w:rPr>
          <w:rFonts w:ascii="Times New Roman" w:hAnsi="Times New Roman" w:cs="Times New Roman"/>
          <w:bCs/>
          <w:iCs/>
          <w:color w:val="000000"/>
          <w:sz w:val="28"/>
          <w:szCs w:val="28"/>
        </w:rPr>
        <w:t xml:space="preserve"> методы, дизайн, изделия из кружева, способы соединения кружева.</w:t>
      </w:r>
    </w:p>
    <w:p w:rsidR="00834DBE" w:rsidRDefault="00834DBE">
      <w:pPr>
        <w:spacing w:after="0" w:line="360" w:lineRule="auto"/>
        <w:ind w:firstLine="709"/>
        <w:jc w:val="both"/>
        <w:rPr>
          <w:rFonts w:ascii="Times New Roman" w:hAnsi="Times New Roman" w:cs="Times New Roman"/>
          <w:bCs/>
          <w:iCs/>
          <w:color w:val="000000"/>
          <w:sz w:val="28"/>
          <w:szCs w:val="28"/>
        </w:rPr>
      </w:pPr>
    </w:p>
    <w:p w:rsidR="00834DBE" w:rsidRDefault="00834DBE" w:rsidP="00834DBE">
      <w:pPr>
        <w:spacing w:after="0" w:line="360" w:lineRule="auto"/>
        <w:ind w:firstLine="709"/>
        <w:jc w:val="center"/>
        <w:rPr>
          <w:rFonts w:ascii="Times New Roman" w:hAnsi="Times New Roman" w:cs="Times New Roman"/>
          <w:bCs/>
          <w:iCs/>
          <w:color w:val="000000"/>
          <w:sz w:val="28"/>
          <w:szCs w:val="28"/>
          <w:lang w:val="en-US"/>
        </w:rPr>
      </w:pPr>
      <w:r w:rsidRPr="00834DBE">
        <w:rPr>
          <w:rFonts w:ascii="Times New Roman" w:hAnsi="Times New Roman" w:cs="Times New Roman"/>
          <w:bCs/>
          <w:iCs/>
          <w:color w:val="000000"/>
          <w:sz w:val="28"/>
          <w:szCs w:val="28"/>
          <w:lang w:val="en-US"/>
        </w:rPr>
        <w:t xml:space="preserve">ANALYSIS OF MODERN TECHNOLOGIES </w:t>
      </w:r>
    </w:p>
    <w:p w:rsidR="00AA2F69" w:rsidRPr="00FE4914" w:rsidRDefault="00834DBE" w:rsidP="00834DBE">
      <w:pPr>
        <w:spacing w:after="0" w:line="360" w:lineRule="auto"/>
        <w:ind w:firstLine="709"/>
        <w:jc w:val="center"/>
        <w:rPr>
          <w:rFonts w:ascii="Times New Roman" w:hAnsi="Times New Roman" w:cs="Times New Roman"/>
          <w:bCs/>
          <w:iCs/>
          <w:color w:val="000000"/>
          <w:sz w:val="28"/>
          <w:szCs w:val="28"/>
          <w:lang w:val="en-US"/>
        </w:rPr>
      </w:pPr>
      <w:r w:rsidRPr="00834DBE">
        <w:rPr>
          <w:rFonts w:ascii="Times New Roman" w:hAnsi="Times New Roman" w:cs="Times New Roman"/>
          <w:bCs/>
          <w:iCs/>
          <w:color w:val="000000"/>
          <w:sz w:val="28"/>
          <w:szCs w:val="28"/>
          <w:lang w:val="en-US"/>
        </w:rPr>
        <w:t>F PROCESSING</w:t>
      </w:r>
      <w:r w:rsidRPr="00FE4914">
        <w:rPr>
          <w:rFonts w:ascii="Times New Roman" w:hAnsi="Times New Roman" w:cs="Times New Roman"/>
          <w:bCs/>
          <w:iCs/>
          <w:color w:val="000000"/>
          <w:sz w:val="28"/>
          <w:szCs w:val="28"/>
          <w:lang w:val="en-US"/>
        </w:rPr>
        <w:t>LACE GOODS</w:t>
      </w:r>
    </w:p>
    <w:p w:rsidR="00834DBE" w:rsidRPr="00FE4914" w:rsidRDefault="00834DBE" w:rsidP="00834DBE">
      <w:pPr>
        <w:spacing w:after="0" w:line="360" w:lineRule="auto"/>
        <w:ind w:firstLine="709"/>
        <w:jc w:val="center"/>
        <w:rPr>
          <w:rFonts w:ascii="Times New Roman" w:hAnsi="Times New Roman" w:cs="Times New Roman"/>
          <w:bCs/>
          <w:iCs/>
          <w:color w:val="000000"/>
          <w:sz w:val="28"/>
          <w:szCs w:val="28"/>
          <w:lang w:val="en-US"/>
        </w:rPr>
      </w:pPr>
    </w:p>
    <w:p w:rsidR="00834DBE" w:rsidRPr="00834DBE" w:rsidRDefault="00834DBE" w:rsidP="00834DBE">
      <w:pPr>
        <w:spacing w:after="0" w:line="360" w:lineRule="auto"/>
        <w:ind w:firstLine="709"/>
        <w:jc w:val="right"/>
        <w:rPr>
          <w:rFonts w:ascii="Times New Roman" w:hAnsi="Times New Roman" w:cs="Times New Roman"/>
          <w:bCs/>
          <w:iCs/>
          <w:color w:val="000000"/>
          <w:sz w:val="28"/>
          <w:szCs w:val="28"/>
          <w:lang w:val="en-US"/>
        </w:rPr>
      </w:pPr>
      <w:r w:rsidRPr="00834DBE">
        <w:rPr>
          <w:rFonts w:ascii="Times New Roman" w:hAnsi="Times New Roman" w:cs="Times New Roman"/>
          <w:bCs/>
          <w:iCs/>
          <w:color w:val="000000"/>
          <w:sz w:val="28"/>
          <w:szCs w:val="28"/>
          <w:lang w:val="en-US"/>
        </w:rPr>
        <w:t>N.A. Savinova</w:t>
      </w:r>
    </w:p>
    <w:p w:rsidR="00834DBE" w:rsidRPr="00834DBE" w:rsidRDefault="00834DBE" w:rsidP="00834DBE">
      <w:pPr>
        <w:spacing w:after="0" w:line="360" w:lineRule="auto"/>
        <w:ind w:firstLine="709"/>
        <w:jc w:val="right"/>
        <w:rPr>
          <w:rFonts w:ascii="Times New Roman" w:hAnsi="Times New Roman" w:cs="Times New Roman"/>
          <w:bCs/>
          <w:iCs/>
          <w:color w:val="000000"/>
          <w:sz w:val="28"/>
          <w:szCs w:val="28"/>
          <w:lang w:val="en-US"/>
        </w:rPr>
      </w:pPr>
      <w:r w:rsidRPr="00834DBE">
        <w:rPr>
          <w:rFonts w:ascii="Times New Roman" w:hAnsi="Times New Roman" w:cs="Times New Roman"/>
          <w:bCs/>
          <w:iCs/>
          <w:color w:val="000000"/>
          <w:sz w:val="28"/>
          <w:szCs w:val="28"/>
          <w:lang w:val="en-US"/>
        </w:rPr>
        <w:t>Master's degree student, "Costume Design"</w:t>
      </w:r>
    </w:p>
    <w:p w:rsidR="00834DBE" w:rsidRPr="00834DBE" w:rsidRDefault="00834DBE" w:rsidP="00834DBE">
      <w:pPr>
        <w:spacing w:after="0" w:line="360" w:lineRule="auto"/>
        <w:ind w:firstLine="709"/>
        <w:jc w:val="right"/>
        <w:rPr>
          <w:rFonts w:ascii="Times New Roman" w:hAnsi="Times New Roman" w:cs="Times New Roman"/>
          <w:bCs/>
          <w:iCs/>
          <w:color w:val="000000"/>
          <w:sz w:val="28"/>
          <w:szCs w:val="28"/>
          <w:lang w:val="en-US"/>
        </w:rPr>
      </w:pPr>
      <w:r w:rsidRPr="00834DBE">
        <w:rPr>
          <w:rFonts w:ascii="Times New Roman" w:hAnsi="Times New Roman" w:cs="Times New Roman"/>
          <w:bCs/>
          <w:iCs/>
          <w:color w:val="000000"/>
          <w:sz w:val="28"/>
          <w:szCs w:val="28"/>
          <w:lang w:val="en-US"/>
        </w:rPr>
        <w:t>FBGOU VO "VSU", Russia, Vladivostok</w:t>
      </w:r>
    </w:p>
    <w:p w:rsidR="00834DBE" w:rsidRPr="00834DBE" w:rsidRDefault="00834DBE" w:rsidP="00834DBE">
      <w:pPr>
        <w:spacing w:after="0" w:line="360" w:lineRule="auto"/>
        <w:ind w:firstLine="709"/>
        <w:jc w:val="right"/>
        <w:rPr>
          <w:rFonts w:ascii="Times New Roman" w:hAnsi="Times New Roman" w:cs="Times New Roman"/>
          <w:bCs/>
          <w:iCs/>
          <w:color w:val="000000"/>
          <w:sz w:val="28"/>
          <w:szCs w:val="28"/>
          <w:lang w:val="en-US"/>
        </w:rPr>
      </w:pPr>
      <w:r w:rsidRPr="00834DBE">
        <w:rPr>
          <w:rFonts w:ascii="Times New Roman" w:hAnsi="Times New Roman" w:cs="Times New Roman"/>
          <w:bCs/>
          <w:iCs/>
          <w:color w:val="000000"/>
          <w:sz w:val="28"/>
          <w:szCs w:val="28"/>
          <w:lang w:val="en-US"/>
        </w:rPr>
        <w:t>E.A. Rozanova</w:t>
      </w:r>
    </w:p>
    <w:p w:rsidR="00AE6EFA" w:rsidRDefault="00834DBE" w:rsidP="00834DBE">
      <w:pPr>
        <w:spacing w:after="0" w:line="360" w:lineRule="auto"/>
        <w:ind w:firstLine="709"/>
        <w:jc w:val="right"/>
        <w:rPr>
          <w:rFonts w:ascii="Times New Roman" w:hAnsi="Times New Roman" w:cs="Times New Roman"/>
          <w:bCs/>
          <w:iCs/>
          <w:color w:val="000000"/>
          <w:sz w:val="28"/>
          <w:szCs w:val="28"/>
          <w:lang w:val="en-US"/>
        </w:rPr>
      </w:pPr>
      <w:r w:rsidRPr="00834DBE">
        <w:rPr>
          <w:rFonts w:ascii="Times New Roman" w:hAnsi="Times New Roman" w:cs="Times New Roman"/>
          <w:bCs/>
          <w:iCs/>
          <w:color w:val="000000"/>
          <w:sz w:val="28"/>
          <w:szCs w:val="28"/>
          <w:lang w:val="en-US"/>
        </w:rPr>
        <w:t xml:space="preserve">Candidate of Technical Sciences, Associate Professor </w:t>
      </w:r>
      <w:r w:rsidR="00AE6EFA" w:rsidRPr="00AE6EFA">
        <w:rPr>
          <w:rFonts w:ascii="Times New Roman" w:hAnsi="Times New Roman" w:cs="Times New Roman"/>
          <w:bCs/>
          <w:iCs/>
          <w:color w:val="000000"/>
          <w:sz w:val="28"/>
          <w:szCs w:val="28"/>
          <w:lang w:val="en-US"/>
        </w:rPr>
        <w:t xml:space="preserve">of </w:t>
      </w:r>
      <w:r w:rsidR="00AE6EFA">
        <w:rPr>
          <w:rFonts w:ascii="Times New Roman" w:hAnsi="Times New Roman" w:cs="Times New Roman"/>
          <w:bCs/>
          <w:iCs/>
          <w:color w:val="000000"/>
          <w:sz w:val="28"/>
          <w:szCs w:val="28"/>
          <w:lang w:val="en-US"/>
        </w:rPr>
        <w:t xml:space="preserve"> </w:t>
      </w:r>
      <w:r w:rsidRPr="00834DBE">
        <w:rPr>
          <w:rFonts w:ascii="Times New Roman" w:hAnsi="Times New Roman" w:cs="Times New Roman"/>
          <w:bCs/>
          <w:iCs/>
          <w:color w:val="000000"/>
          <w:sz w:val="28"/>
          <w:szCs w:val="28"/>
          <w:lang w:val="en-US"/>
        </w:rPr>
        <w:t>DZT</w:t>
      </w:r>
      <w:r w:rsidR="00BD614C">
        <w:rPr>
          <w:rFonts w:ascii="Times New Roman" w:hAnsi="Times New Roman" w:cs="Times New Roman"/>
          <w:bCs/>
          <w:iCs/>
          <w:color w:val="000000"/>
          <w:sz w:val="28"/>
          <w:szCs w:val="28"/>
          <w:lang w:val="en-US"/>
        </w:rPr>
        <w:t xml:space="preserve"> </w:t>
      </w:r>
    </w:p>
    <w:p w:rsidR="00834DBE" w:rsidRPr="00834DBE" w:rsidRDefault="00834DBE" w:rsidP="00834DBE">
      <w:pPr>
        <w:spacing w:after="0" w:line="360" w:lineRule="auto"/>
        <w:ind w:firstLine="709"/>
        <w:jc w:val="right"/>
        <w:rPr>
          <w:rFonts w:ascii="Times New Roman" w:hAnsi="Times New Roman" w:cs="Times New Roman"/>
          <w:bCs/>
          <w:iCs/>
          <w:color w:val="000000"/>
          <w:sz w:val="28"/>
          <w:szCs w:val="28"/>
          <w:lang w:val="en-US"/>
        </w:rPr>
      </w:pPr>
      <w:r w:rsidRPr="00834DBE">
        <w:rPr>
          <w:rFonts w:ascii="Times New Roman" w:hAnsi="Times New Roman" w:cs="Times New Roman"/>
          <w:bCs/>
          <w:iCs/>
          <w:color w:val="000000"/>
          <w:sz w:val="28"/>
          <w:szCs w:val="28"/>
          <w:lang w:val="en-US"/>
        </w:rPr>
        <w:t>FSBEI VO "VSU", Vladivostok, Russia</w:t>
      </w:r>
    </w:p>
    <w:p w:rsidR="00834DBE" w:rsidRPr="00834DBE" w:rsidRDefault="00834DBE" w:rsidP="00834DBE">
      <w:pPr>
        <w:spacing w:after="0" w:line="360" w:lineRule="auto"/>
        <w:ind w:firstLine="709"/>
        <w:jc w:val="right"/>
        <w:rPr>
          <w:rFonts w:ascii="Times New Roman" w:hAnsi="Times New Roman" w:cs="Times New Roman"/>
          <w:bCs/>
          <w:iCs/>
          <w:color w:val="000000"/>
          <w:sz w:val="28"/>
          <w:szCs w:val="28"/>
          <w:lang w:val="en-US"/>
        </w:rPr>
      </w:pPr>
    </w:p>
    <w:p w:rsidR="00DF52DD" w:rsidRDefault="00DF52DD" w:rsidP="00834DBE">
      <w:pPr>
        <w:spacing w:after="0" w:line="360" w:lineRule="auto"/>
        <w:ind w:firstLine="709"/>
        <w:jc w:val="both"/>
        <w:rPr>
          <w:rFonts w:ascii="Times New Roman" w:hAnsi="Times New Roman" w:cs="Times New Roman"/>
          <w:bCs/>
          <w:iCs/>
          <w:color w:val="000000"/>
          <w:sz w:val="28"/>
          <w:szCs w:val="28"/>
          <w:lang w:val="en-US"/>
        </w:rPr>
      </w:pPr>
      <w:r w:rsidRPr="00DF52DD">
        <w:rPr>
          <w:rFonts w:ascii="Times New Roman" w:hAnsi="Times New Roman" w:cs="Times New Roman"/>
          <w:bCs/>
          <w:iCs/>
          <w:color w:val="000000"/>
          <w:sz w:val="28"/>
          <w:szCs w:val="28"/>
          <w:lang w:val="en-US"/>
        </w:rPr>
        <w:t>The article considers modern technologies of processing lace products, presents examples from collections of famous designers, as well as samples of author's works made with the use of these technologies. The uniqueness of lace fabric determines special rules of working with it. As a result of the analysis three basic methods of processing lace fabrics are formed, which depend on the pattern structure and lace density indicators and largely determine the way of shaping the product.</w:t>
      </w:r>
    </w:p>
    <w:p w:rsidR="00AE6EFA" w:rsidRPr="00834DBE" w:rsidRDefault="00AE6EFA" w:rsidP="00834DBE">
      <w:pPr>
        <w:spacing w:after="0" w:line="360" w:lineRule="auto"/>
        <w:ind w:firstLine="709"/>
        <w:jc w:val="both"/>
        <w:rPr>
          <w:rFonts w:ascii="Times New Roman" w:hAnsi="Times New Roman" w:cs="Times New Roman"/>
          <w:bCs/>
          <w:iCs/>
          <w:color w:val="000000"/>
          <w:sz w:val="28"/>
          <w:szCs w:val="28"/>
          <w:lang w:val="en-US"/>
        </w:rPr>
      </w:pPr>
      <w:r w:rsidRPr="00AE6EFA">
        <w:rPr>
          <w:rFonts w:ascii="Times New Roman" w:hAnsi="Times New Roman" w:cs="Times New Roman"/>
          <w:bCs/>
          <w:iCs/>
          <w:color w:val="000000"/>
          <w:sz w:val="28"/>
          <w:szCs w:val="28"/>
          <w:lang w:val="en-US"/>
        </w:rPr>
        <w:t>Keywords: lace, processing technologies, modern methods, design, lace products, lace joining methods.</w:t>
      </w:r>
    </w:p>
    <w:p w:rsidR="00834DBE" w:rsidRPr="00834DBE" w:rsidRDefault="00834DBE" w:rsidP="00834DBE">
      <w:pPr>
        <w:spacing w:after="0" w:line="360" w:lineRule="auto"/>
        <w:ind w:firstLine="709"/>
        <w:jc w:val="right"/>
        <w:rPr>
          <w:rFonts w:ascii="Times New Roman" w:hAnsi="Times New Roman" w:cs="Times New Roman"/>
          <w:bCs/>
          <w:iCs/>
          <w:color w:val="000000"/>
          <w:sz w:val="28"/>
          <w:szCs w:val="28"/>
          <w:lang w:val="en-US"/>
        </w:rPr>
      </w:pPr>
    </w:p>
    <w:p w:rsidR="002905C9" w:rsidRPr="00303C5B" w:rsidRDefault="00C01296" w:rsidP="006D32CC">
      <w:pPr>
        <w:spacing w:after="0" w:line="360" w:lineRule="auto"/>
        <w:ind w:firstLine="709"/>
        <w:jc w:val="both"/>
        <w:rPr>
          <w:rFonts w:ascii="Times New Roman" w:hAnsi="Times New Roman" w:cs="Times New Roman"/>
          <w:bCs/>
          <w:color w:val="000000"/>
          <w:sz w:val="28"/>
          <w:szCs w:val="28"/>
        </w:rPr>
      </w:pPr>
      <w:r w:rsidRPr="00627C54">
        <w:rPr>
          <w:rFonts w:ascii="Times New Roman" w:hAnsi="Times New Roman" w:cs="Times New Roman"/>
          <w:bCs/>
          <w:color w:val="000000"/>
          <w:sz w:val="28"/>
          <w:szCs w:val="28"/>
        </w:rPr>
        <w:t>Кружево, то есть «ажурный орнамент, созданный путем различного переплетения нитей и существующий самостоятельно, без какой-либо тканой основы», появилось в странах Западной Европы на рубеже XV—XVI веков</w:t>
      </w:r>
      <w:r w:rsidR="00D77248">
        <w:rPr>
          <w:rFonts w:ascii="Times New Roman" w:hAnsi="Times New Roman" w:cs="Times New Roman"/>
          <w:bCs/>
          <w:color w:val="000000"/>
          <w:sz w:val="28"/>
          <w:szCs w:val="28"/>
        </w:rPr>
        <w:t xml:space="preserve"> </w:t>
      </w:r>
      <w:r w:rsidR="00D77248" w:rsidRPr="00D3212F">
        <w:rPr>
          <w:rFonts w:ascii="Times New Roman" w:hAnsi="Times New Roman" w:cs="Times New Roman"/>
          <w:sz w:val="28"/>
          <w:szCs w:val="28"/>
        </w:rPr>
        <w:t>[1]</w:t>
      </w:r>
      <w:r w:rsidRPr="00D3212F">
        <w:rPr>
          <w:rFonts w:ascii="Times New Roman" w:hAnsi="Times New Roman" w:cs="Times New Roman"/>
          <w:bCs/>
          <w:color w:val="000000"/>
          <w:sz w:val="28"/>
          <w:szCs w:val="28"/>
        </w:rPr>
        <w:t>.</w:t>
      </w:r>
      <w:r w:rsidR="00BD401A">
        <w:rPr>
          <w:rFonts w:ascii="Times New Roman" w:hAnsi="Times New Roman" w:cs="Times New Roman"/>
          <w:bCs/>
          <w:color w:val="000000"/>
          <w:sz w:val="28"/>
          <w:szCs w:val="28"/>
        </w:rPr>
        <w:t xml:space="preserve"> </w:t>
      </w:r>
      <w:r w:rsidR="005C208A" w:rsidRPr="00627C54">
        <w:rPr>
          <w:rFonts w:ascii="Times New Roman" w:hAnsi="Times New Roman" w:cs="Times New Roman"/>
          <w:bCs/>
          <w:color w:val="000000"/>
          <w:sz w:val="28"/>
          <w:szCs w:val="28"/>
        </w:rPr>
        <w:t>В XVII и XVIII веках производство кружева в Европе достигает пика</w:t>
      </w:r>
      <w:r w:rsidR="00823BC4" w:rsidRPr="00627C54">
        <w:rPr>
          <w:rFonts w:ascii="Times New Roman" w:hAnsi="Times New Roman" w:cs="Times New Roman"/>
          <w:bCs/>
          <w:color w:val="000000"/>
          <w:sz w:val="28"/>
          <w:szCs w:val="28"/>
        </w:rPr>
        <w:t>,</w:t>
      </w:r>
      <w:r w:rsidR="005C208A" w:rsidRPr="00627C54">
        <w:rPr>
          <w:rFonts w:ascii="Times New Roman" w:hAnsi="Times New Roman" w:cs="Times New Roman"/>
          <w:bCs/>
          <w:color w:val="000000"/>
          <w:sz w:val="28"/>
          <w:szCs w:val="28"/>
        </w:rPr>
        <w:t xml:space="preserve"> и становится настолько популярным видом текстильного декора костюма, что даже простые крестьяне носили грубые его имитации, а дворянство расходовало огромные суммы на его приобретение.</w:t>
      </w:r>
      <w:r w:rsidR="00BD401A">
        <w:rPr>
          <w:rFonts w:ascii="Times New Roman" w:hAnsi="Times New Roman" w:cs="Times New Roman"/>
          <w:bCs/>
          <w:color w:val="000000"/>
          <w:sz w:val="28"/>
          <w:szCs w:val="28"/>
        </w:rPr>
        <w:t xml:space="preserve"> </w:t>
      </w:r>
      <w:r w:rsidR="007974AD" w:rsidRPr="00627C54">
        <w:rPr>
          <w:rFonts w:ascii="Times New Roman" w:hAnsi="Times New Roman" w:cs="Times New Roman"/>
          <w:bCs/>
          <w:color w:val="000000"/>
          <w:sz w:val="28"/>
          <w:szCs w:val="28"/>
        </w:rPr>
        <w:t xml:space="preserve">При </w:t>
      </w:r>
      <w:r w:rsidR="005E20B8" w:rsidRPr="00627C54">
        <w:rPr>
          <w:rFonts w:ascii="Times New Roman" w:hAnsi="Times New Roman" w:cs="Times New Roman"/>
          <w:bCs/>
          <w:color w:val="000000"/>
          <w:sz w:val="28"/>
          <w:szCs w:val="28"/>
        </w:rPr>
        <w:t>появлении механизир</w:t>
      </w:r>
      <w:r w:rsidR="00966FD8" w:rsidRPr="00627C54">
        <w:rPr>
          <w:rFonts w:ascii="Times New Roman" w:hAnsi="Times New Roman" w:cs="Times New Roman"/>
          <w:bCs/>
          <w:color w:val="000000"/>
          <w:sz w:val="28"/>
          <w:szCs w:val="28"/>
        </w:rPr>
        <w:t>ованного производства</w:t>
      </w:r>
      <w:r w:rsidR="001C4E1F" w:rsidRPr="00627C54">
        <w:rPr>
          <w:rFonts w:ascii="Times New Roman" w:hAnsi="Times New Roman" w:cs="Times New Roman"/>
          <w:bCs/>
          <w:color w:val="000000"/>
          <w:sz w:val="28"/>
          <w:szCs w:val="28"/>
        </w:rPr>
        <w:t xml:space="preserve">, после замены ручного кружевоплетения машинным, дорогостоящее и высококачественное производство </w:t>
      </w:r>
      <w:r w:rsidR="00CE4ABE" w:rsidRPr="00627C54">
        <w:rPr>
          <w:rFonts w:ascii="Times New Roman" w:hAnsi="Times New Roman" w:cs="Times New Roman"/>
          <w:bCs/>
          <w:color w:val="000000"/>
          <w:sz w:val="28"/>
          <w:szCs w:val="28"/>
        </w:rPr>
        <w:t xml:space="preserve">ручного </w:t>
      </w:r>
      <w:r w:rsidR="001C4E1F" w:rsidRPr="00627C54">
        <w:rPr>
          <w:rFonts w:ascii="Times New Roman" w:hAnsi="Times New Roman" w:cs="Times New Roman"/>
          <w:bCs/>
          <w:color w:val="000000"/>
          <w:sz w:val="28"/>
          <w:szCs w:val="28"/>
        </w:rPr>
        <w:t>кружев</w:t>
      </w:r>
      <w:r w:rsidR="00887633" w:rsidRPr="00627C54">
        <w:rPr>
          <w:rFonts w:ascii="Times New Roman" w:hAnsi="Times New Roman" w:cs="Times New Roman"/>
          <w:bCs/>
          <w:color w:val="000000"/>
          <w:sz w:val="28"/>
          <w:szCs w:val="28"/>
        </w:rPr>
        <w:t>а</w:t>
      </w:r>
      <w:r w:rsidR="00303C5B">
        <w:rPr>
          <w:rFonts w:ascii="Times New Roman" w:hAnsi="Times New Roman" w:cs="Times New Roman"/>
          <w:bCs/>
          <w:color w:val="000000"/>
          <w:sz w:val="28"/>
          <w:szCs w:val="28"/>
        </w:rPr>
        <w:t xml:space="preserve"> начало переживать кризис </w:t>
      </w:r>
      <w:r w:rsidR="00303C5B" w:rsidRPr="00303C5B">
        <w:rPr>
          <w:rFonts w:ascii="Times New Roman" w:hAnsi="Times New Roman" w:cs="Times New Roman"/>
          <w:bCs/>
          <w:color w:val="000000"/>
          <w:sz w:val="28"/>
          <w:szCs w:val="28"/>
        </w:rPr>
        <w:t>[1]</w:t>
      </w:r>
      <w:r w:rsidR="00303C5B">
        <w:rPr>
          <w:rFonts w:ascii="Times New Roman" w:hAnsi="Times New Roman" w:cs="Times New Roman"/>
          <w:bCs/>
          <w:color w:val="000000"/>
          <w:sz w:val="28"/>
          <w:szCs w:val="28"/>
        </w:rPr>
        <w:t>.</w:t>
      </w:r>
    </w:p>
    <w:p w:rsidR="00A77B79" w:rsidRDefault="000A071D" w:rsidP="00A77B79">
      <w:pPr>
        <w:spacing w:after="0" w:line="360" w:lineRule="auto"/>
        <w:ind w:firstLine="709"/>
        <w:jc w:val="both"/>
      </w:pPr>
      <w:r w:rsidRPr="00627C54">
        <w:rPr>
          <w:rFonts w:ascii="Times New Roman" w:hAnsi="Times New Roman" w:cs="Times New Roman"/>
          <w:bCs/>
          <w:color w:val="000000"/>
          <w:sz w:val="28"/>
          <w:szCs w:val="28"/>
        </w:rPr>
        <w:t>Кружево, как модный тренд</w:t>
      </w:r>
      <w:r w:rsidR="005C0BA8">
        <w:rPr>
          <w:rFonts w:ascii="Times New Roman" w:hAnsi="Times New Roman" w:cs="Times New Roman"/>
          <w:bCs/>
          <w:color w:val="000000"/>
          <w:sz w:val="28"/>
          <w:szCs w:val="28"/>
        </w:rPr>
        <w:t>,</w:t>
      </w:r>
      <w:r w:rsidRPr="00627C54">
        <w:rPr>
          <w:rFonts w:ascii="Times New Roman" w:hAnsi="Times New Roman" w:cs="Times New Roman"/>
          <w:bCs/>
          <w:color w:val="000000"/>
          <w:sz w:val="28"/>
          <w:szCs w:val="28"/>
        </w:rPr>
        <w:t xml:space="preserve"> </w:t>
      </w:r>
      <w:r w:rsidR="005C0BA8" w:rsidRPr="00627C54">
        <w:rPr>
          <w:rFonts w:ascii="Times New Roman" w:hAnsi="Times New Roman" w:cs="Times New Roman"/>
          <w:bCs/>
          <w:color w:val="000000"/>
          <w:sz w:val="28"/>
          <w:szCs w:val="28"/>
        </w:rPr>
        <w:t xml:space="preserve">вновь вернулось на модный олимп </w:t>
      </w:r>
      <w:r w:rsidR="006420CE" w:rsidRPr="00627C54">
        <w:rPr>
          <w:rFonts w:ascii="Times New Roman" w:hAnsi="Times New Roman" w:cs="Times New Roman"/>
          <w:bCs/>
          <w:color w:val="000000"/>
          <w:sz w:val="28"/>
          <w:szCs w:val="28"/>
        </w:rPr>
        <w:t xml:space="preserve">на рубеже </w:t>
      </w:r>
      <w:r w:rsidR="006420CE" w:rsidRPr="00627C54">
        <w:rPr>
          <w:rFonts w:ascii="Times New Roman" w:hAnsi="Times New Roman" w:cs="Times New Roman"/>
          <w:bCs/>
          <w:color w:val="000000"/>
          <w:sz w:val="28"/>
          <w:szCs w:val="28"/>
          <w:lang w:val="en-US"/>
        </w:rPr>
        <w:t>XXI</w:t>
      </w:r>
      <w:r w:rsidR="006420CE" w:rsidRPr="00627C54">
        <w:rPr>
          <w:rFonts w:ascii="Times New Roman" w:hAnsi="Times New Roman" w:cs="Times New Roman"/>
          <w:bCs/>
          <w:color w:val="000000"/>
          <w:sz w:val="28"/>
          <w:szCs w:val="28"/>
        </w:rPr>
        <w:t xml:space="preserve"> века.</w:t>
      </w:r>
      <w:r w:rsidR="00905B3B">
        <w:rPr>
          <w:rFonts w:ascii="Times New Roman" w:hAnsi="Times New Roman" w:cs="Times New Roman"/>
          <w:bCs/>
          <w:color w:val="000000"/>
          <w:sz w:val="28"/>
          <w:szCs w:val="28"/>
        </w:rPr>
        <w:t xml:space="preserve"> Раскрытие новых возможностей его использования послужило толчком </w:t>
      </w:r>
      <w:r w:rsidR="00B23EF6">
        <w:rPr>
          <w:rFonts w:ascii="Times New Roman" w:hAnsi="Times New Roman" w:cs="Times New Roman"/>
          <w:bCs/>
          <w:color w:val="000000"/>
          <w:sz w:val="28"/>
          <w:szCs w:val="28"/>
        </w:rPr>
        <w:t xml:space="preserve">в </w:t>
      </w:r>
      <w:r w:rsidR="00905B3B">
        <w:rPr>
          <w:rFonts w:ascii="Times New Roman" w:hAnsi="Times New Roman" w:cs="Times New Roman"/>
          <w:bCs/>
          <w:color w:val="000000"/>
          <w:sz w:val="28"/>
          <w:szCs w:val="28"/>
        </w:rPr>
        <w:t>применени</w:t>
      </w:r>
      <w:r w:rsidR="00B054E9">
        <w:rPr>
          <w:rFonts w:ascii="Times New Roman" w:hAnsi="Times New Roman" w:cs="Times New Roman"/>
          <w:bCs/>
          <w:color w:val="000000"/>
          <w:sz w:val="28"/>
          <w:szCs w:val="28"/>
        </w:rPr>
        <w:t>и</w:t>
      </w:r>
      <w:r w:rsidR="00905B3B">
        <w:rPr>
          <w:rFonts w:ascii="Times New Roman" w:hAnsi="Times New Roman" w:cs="Times New Roman"/>
          <w:bCs/>
          <w:color w:val="000000"/>
          <w:sz w:val="28"/>
          <w:szCs w:val="28"/>
        </w:rPr>
        <w:t xml:space="preserve"> дизайнерами инновационных методов, экспериментальных приемов и технологий </w:t>
      </w:r>
      <w:r w:rsidR="00B054E9">
        <w:rPr>
          <w:rFonts w:ascii="Times New Roman" w:hAnsi="Times New Roman" w:cs="Times New Roman"/>
          <w:bCs/>
          <w:color w:val="000000"/>
          <w:sz w:val="28"/>
          <w:szCs w:val="28"/>
        </w:rPr>
        <w:t>в</w:t>
      </w:r>
      <w:r w:rsidR="00905B3B">
        <w:rPr>
          <w:rFonts w:ascii="Times New Roman" w:hAnsi="Times New Roman" w:cs="Times New Roman"/>
          <w:bCs/>
          <w:color w:val="000000"/>
          <w:sz w:val="28"/>
          <w:szCs w:val="28"/>
        </w:rPr>
        <w:t xml:space="preserve"> смелых композиционных решени</w:t>
      </w:r>
      <w:r w:rsidR="00B054E9">
        <w:rPr>
          <w:rFonts w:ascii="Times New Roman" w:hAnsi="Times New Roman" w:cs="Times New Roman"/>
          <w:bCs/>
          <w:color w:val="000000"/>
          <w:sz w:val="28"/>
          <w:szCs w:val="28"/>
        </w:rPr>
        <w:t>ях</w:t>
      </w:r>
      <w:r w:rsidR="00905B3B">
        <w:rPr>
          <w:rFonts w:ascii="Times New Roman" w:hAnsi="Times New Roman" w:cs="Times New Roman"/>
          <w:bCs/>
          <w:color w:val="000000"/>
          <w:sz w:val="28"/>
          <w:szCs w:val="28"/>
        </w:rPr>
        <w:t>.</w:t>
      </w:r>
      <w:r w:rsidR="00950DC6">
        <w:rPr>
          <w:rFonts w:ascii="Times New Roman" w:hAnsi="Times New Roman" w:cs="Times New Roman"/>
          <w:bCs/>
          <w:color w:val="000000"/>
          <w:sz w:val="28"/>
          <w:szCs w:val="28"/>
        </w:rPr>
        <w:t xml:space="preserve"> За последние 20 лет кружево рассмотрено разными авторами в контексте </w:t>
      </w:r>
      <w:r w:rsidR="005767A4">
        <w:rPr>
          <w:rFonts w:ascii="Times New Roman" w:hAnsi="Times New Roman" w:cs="Times New Roman"/>
          <w:bCs/>
          <w:color w:val="000000"/>
          <w:sz w:val="28"/>
          <w:szCs w:val="28"/>
        </w:rPr>
        <w:t>истори</w:t>
      </w:r>
      <w:r w:rsidR="001010E7">
        <w:rPr>
          <w:rFonts w:ascii="Times New Roman" w:hAnsi="Times New Roman" w:cs="Times New Roman"/>
          <w:bCs/>
          <w:color w:val="000000"/>
          <w:sz w:val="28"/>
          <w:szCs w:val="28"/>
        </w:rPr>
        <w:t>и</w:t>
      </w:r>
      <w:r w:rsidR="005767A4">
        <w:rPr>
          <w:rFonts w:ascii="Times New Roman" w:hAnsi="Times New Roman" w:cs="Times New Roman"/>
          <w:bCs/>
          <w:color w:val="000000"/>
          <w:sz w:val="28"/>
          <w:szCs w:val="28"/>
        </w:rPr>
        <w:t xml:space="preserve"> кружева,</w:t>
      </w:r>
      <w:r w:rsidR="00790BAD">
        <w:rPr>
          <w:rFonts w:ascii="Times New Roman" w:hAnsi="Times New Roman" w:cs="Times New Roman"/>
          <w:bCs/>
          <w:color w:val="000000"/>
          <w:sz w:val="28"/>
          <w:szCs w:val="28"/>
        </w:rPr>
        <w:t xml:space="preserve"> </w:t>
      </w:r>
      <w:r w:rsidR="00950DC6">
        <w:rPr>
          <w:rFonts w:ascii="Times New Roman" w:hAnsi="Times New Roman" w:cs="Times New Roman"/>
          <w:bCs/>
          <w:color w:val="000000"/>
          <w:sz w:val="28"/>
          <w:szCs w:val="28"/>
        </w:rPr>
        <w:t xml:space="preserve">дизайна изделий, </w:t>
      </w:r>
      <w:r w:rsidR="0035223D">
        <w:rPr>
          <w:rFonts w:ascii="Times New Roman" w:hAnsi="Times New Roman" w:cs="Times New Roman"/>
          <w:bCs/>
          <w:color w:val="000000"/>
          <w:sz w:val="28"/>
          <w:szCs w:val="28"/>
        </w:rPr>
        <w:t xml:space="preserve">методов проектирования изделий </w:t>
      </w:r>
      <w:r w:rsidR="006F290F">
        <w:rPr>
          <w:rFonts w:ascii="Times New Roman" w:hAnsi="Times New Roman" w:cs="Times New Roman"/>
          <w:bCs/>
          <w:color w:val="000000"/>
          <w:sz w:val="28"/>
          <w:szCs w:val="28"/>
        </w:rPr>
        <w:t>и применение видов кружева в современном костюме</w:t>
      </w:r>
      <w:r w:rsidR="003050E1">
        <w:rPr>
          <w:rFonts w:ascii="Times New Roman" w:hAnsi="Times New Roman" w:cs="Times New Roman"/>
          <w:bCs/>
          <w:color w:val="000000"/>
          <w:sz w:val="28"/>
          <w:szCs w:val="28"/>
        </w:rPr>
        <w:t xml:space="preserve"> (</w:t>
      </w:r>
      <w:r w:rsidR="00C720B0" w:rsidRPr="00C720B0">
        <w:rPr>
          <w:rFonts w:ascii="Times New Roman" w:hAnsi="Times New Roman" w:cs="Times New Roman"/>
          <w:bCs/>
          <w:color w:val="000000"/>
          <w:sz w:val="28"/>
          <w:szCs w:val="28"/>
        </w:rPr>
        <w:t>Шапиро Б</w:t>
      </w:r>
      <w:r w:rsidR="009E0CBF">
        <w:rPr>
          <w:rFonts w:ascii="Times New Roman" w:hAnsi="Times New Roman" w:cs="Times New Roman"/>
          <w:bCs/>
          <w:color w:val="000000"/>
          <w:sz w:val="28"/>
          <w:szCs w:val="28"/>
        </w:rPr>
        <w:t>.</w:t>
      </w:r>
      <w:r w:rsidR="00790BAD">
        <w:rPr>
          <w:rFonts w:ascii="Times New Roman" w:hAnsi="Times New Roman" w:cs="Times New Roman"/>
          <w:bCs/>
          <w:color w:val="000000"/>
          <w:sz w:val="28"/>
          <w:szCs w:val="28"/>
        </w:rPr>
        <w:t>,</w:t>
      </w:r>
      <w:r w:rsidR="00C720B0" w:rsidRPr="00C720B0">
        <w:rPr>
          <w:rFonts w:ascii="Times New Roman" w:hAnsi="Times New Roman" w:cs="Times New Roman"/>
          <w:bCs/>
          <w:color w:val="000000"/>
          <w:sz w:val="28"/>
          <w:szCs w:val="28"/>
        </w:rPr>
        <w:t xml:space="preserve"> Бертяева Н.Н.</w:t>
      </w:r>
      <w:r w:rsidR="00C720B0">
        <w:rPr>
          <w:rFonts w:ascii="Times New Roman" w:hAnsi="Times New Roman" w:cs="Times New Roman"/>
          <w:bCs/>
          <w:color w:val="000000"/>
          <w:sz w:val="28"/>
          <w:szCs w:val="28"/>
        </w:rPr>
        <w:t xml:space="preserve">, </w:t>
      </w:r>
      <w:r w:rsidR="003050E1">
        <w:rPr>
          <w:rFonts w:ascii="Times New Roman" w:hAnsi="Times New Roman" w:cs="Times New Roman"/>
          <w:bCs/>
          <w:color w:val="000000"/>
          <w:sz w:val="28"/>
          <w:szCs w:val="28"/>
        </w:rPr>
        <w:t>Зеленова Ю.И.</w:t>
      </w:r>
      <w:r w:rsidR="00C720B0">
        <w:t xml:space="preserve">, </w:t>
      </w:r>
      <w:r w:rsidR="00CC79A1" w:rsidRPr="00CC79A1">
        <w:rPr>
          <w:rFonts w:ascii="Times New Roman" w:hAnsi="Times New Roman" w:cs="Times New Roman"/>
          <w:bCs/>
          <w:color w:val="000000"/>
          <w:sz w:val="28"/>
          <w:szCs w:val="28"/>
        </w:rPr>
        <w:t>Корнеева</w:t>
      </w:r>
      <w:r w:rsidR="00CC79A1">
        <w:rPr>
          <w:rFonts w:ascii="Times New Roman" w:hAnsi="Times New Roman" w:cs="Times New Roman"/>
          <w:bCs/>
          <w:color w:val="000000"/>
          <w:sz w:val="28"/>
          <w:szCs w:val="28"/>
        </w:rPr>
        <w:t xml:space="preserve"> Г.С.</w:t>
      </w:r>
      <w:r w:rsidR="003050E1">
        <w:rPr>
          <w:rFonts w:ascii="Times New Roman" w:hAnsi="Times New Roman" w:cs="Times New Roman"/>
          <w:bCs/>
          <w:color w:val="000000"/>
          <w:sz w:val="28"/>
          <w:szCs w:val="28"/>
        </w:rPr>
        <w:t>)</w:t>
      </w:r>
      <w:r w:rsidR="006F290F">
        <w:rPr>
          <w:rFonts w:ascii="Times New Roman" w:hAnsi="Times New Roman" w:cs="Times New Roman"/>
          <w:bCs/>
          <w:color w:val="000000"/>
          <w:sz w:val="28"/>
          <w:szCs w:val="28"/>
        </w:rPr>
        <w:t>.</w:t>
      </w:r>
      <w:r w:rsidR="00A77B79" w:rsidRPr="00A77B79">
        <w:rPr>
          <w:rFonts w:ascii="Times New Roman" w:hAnsi="Times New Roman" w:cs="Times New Roman"/>
          <w:bCs/>
          <w:color w:val="000000"/>
          <w:sz w:val="28"/>
          <w:szCs w:val="28"/>
        </w:rPr>
        <w:t xml:space="preserve"> </w:t>
      </w:r>
      <w:r w:rsidR="00A77B79" w:rsidRPr="00627C54">
        <w:rPr>
          <w:rFonts w:ascii="Times New Roman" w:hAnsi="Times New Roman" w:cs="Times New Roman"/>
          <w:bCs/>
          <w:color w:val="000000"/>
          <w:sz w:val="28"/>
          <w:szCs w:val="28"/>
        </w:rPr>
        <w:t xml:space="preserve">В настоящее время кружево универсально. </w:t>
      </w:r>
      <w:r w:rsidR="00A77B79">
        <w:rPr>
          <w:rFonts w:ascii="Times New Roman" w:hAnsi="Times New Roman" w:cs="Times New Roman"/>
          <w:bCs/>
          <w:color w:val="000000"/>
          <w:sz w:val="28"/>
          <w:szCs w:val="28"/>
        </w:rPr>
        <w:t xml:space="preserve">Благодаря современным технологиям сегодня машинное кружево является восококачественным, уникальным продуктом, которое ничуть не уступает </w:t>
      </w:r>
      <w:r w:rsidR="00A77B79">
        <w:rPr>
          <w:rFonts w:ascii="Times New Roman" w:hAnsi="Times New Roman" w:cs="Times New Roman"/>
          <w:bCs/>
          <w:color w:val="000000"/>
          <w:sz w:val="28"/>
          <w:szCs w:val="28"/>
        </w:rPr>
        <w:lastRenderedPageBreak/>
        <w:t xml:space="preserve">ручному кружевоплетению прошлых веков. </w:t>
      </w:r>
      <w:r w:rsidR="00A77B79" w:rsidRPr="00627C54">
        <w:rPr>
          <w:rFonts w:ascii="Times New Roman" w:hAnsi="Times New Roman" w:cs="Times New Roman"/>
          <w:bCs/>
          <w:color w:val="000000"/>
          <w:sz w:val="28"/>
          <w:szCs w:val="28"/>
        </w:rPr>
        <w:t xml:space="preserve">Сегодня этот материал </w:t>
      </w:r>
      <w:r w:rsidR="00A77B79">
        <w:rPr>
          <w:rFonts w:ascii="Times New Roman" w:hAnsi="Times New Roman" w:cs="Times New Roman"/>
          <w:bCs/>
          <w:color w:val="000000"/>
          <w:sz w:val="28"/>
          <w:szCs w:val="28"/>
        </w:rPr>
        <w:t xml:space="preserve">получил новое стилистическое решение, современные дизайнеры все чаще используют прием эклектического комбинирования различных стилей </w:t>
      </w:r>
      <w:r w:rsidR="00A77B79" w:rsidRPr="00925D65">
        <w:rPr>
          <w:rFonts w:ascii="Times New Roman" w:hAnsi="Times New Roman" w:cs="Times New Roman"/>
          <w:bCs/>
          <w:color w:val="000000"/>
          <w:sz w:val="28"/>
          <w:szCs w:val="28"/>
        </w:rPr>
        <w:t>[</w:t>
      </w:r>
      <w:r w:rsidR="00A77B79">
        <w:rPr>
          <w:rFonts w:ascii="Times New Roman" w:hAnsi="Times New Roman" w:cs="Times New Roman"/>
          <w:bCs/>
          <w:color w:val="000000"/>
          <w:sz w:val="28"/>
          <w:szCs w:val="28"/>
        </w:rPr>
        <w:t>2</w:t>
      </w:r>
      <w:r w:rsidR="00A77B79" w:rsidRPr="00925D65">
        <w:rPr>
          <w:rFonts w:ascii="Times New Roman" w:hAnsi="Times New Roman" w:cs="Times New Roman"/>
          <w:bCs/>
          <w:color w:val="000000"/>
          <w:sz w:val="28"/>
          <w:szCs w:val="28"/>
        </w:rPr>
        <w:t>]</w:t>
      </w:r>
      <w:r w:rsidR="00A77B79">
        <w:rPr>
          <w:rFonts w:ascii="Times New Roman" w:hAnsi="Times New Roman" w:cs="Times New Roman"/>
          <w:bCs/>
          <w:color w:val="000000"/>
          <w:sz w:val="28"/>
          <w:szCs w:val="28"/>
        </w:rPr>
        <w:t>.</w:t>
      </w:r>
      <w:r w:rsidR="000E1701">
        <w:rPr>
          <w:rFonts w:ascii="Times New Roman" w:hAnsi="Times New Roman" w:cs="Times New Roman"/>
          <w:bCs/>
          <w:color w:val="000000"/>
          <w:sz w:val="28"/>
          <w:szCs w:val="28"/>
        </w:rPr>
        <w:t xml:space="preserve"> </w:t>
      </w:r>
      <w:r w:rsidR="00A77B79" w:rsidRPr="00627C54">
        <w:rPr>
          <w:rFonts w:ascii="Times New Roman" w:hAnsi="Times New Roman" w:cs="Times New Roman"/>
          <w:bCs/>
          <w:color w:val="000000"/>
          <w:sz w:val="28"/>
          <w:szCs w:val="28"/>
        </w:rPr>
        <w:t xml:space="preserve">Кружево властвует на модных подиумах и в последних коллекциях </w:t>
      </w:r>
      <w:r w:rsidR="00A77B79" w:rsidRPr="00627C54">
        <w:rPr>
          <w:rFonts w:ascii="Times New Roman" w:hAnsi="Times New Roman" w:cs="Times New Roman"/>
          <w:bCs/>
          <w:color w:val="000000"/>
          <w:sz w:val="28"/>
          <w:szCs w:val="28"/>
          <w:lang w:val="en-US"/>
        </w:rPr>
        <w:t>Dior</w:t>
      </w:r>
      <w:r w:rsidR="00A77B79" w:rsidRPr="00627C54">
        <w:rPr>
          <w:rFonts w:ascii="Times New Roman" w:hAnsi="Times New Roman" w:cs="Times New Roman"/>
          <w:bCs/>
          <w:color w:val="000000"/>
          <w:sz w:val="28"/>
          <w:szCs w:val="28"/>
        </w:rPr>
        <w:t>, Chanel, Valentino, Prada, а также российских дизайнеров Валентина Юдашкина, Ульяны Сергиенко, Алены Ахмадулиной.</w:t>
      </w:r>
      <w:r w:rsidR="00A77B79">
        <w:rPr>
          <w:rFonts w:ascii="Times New Roman" w:hAnsi="Times New Roman" w:cs="Times New Roman"/>
          <w:bCs/>
          <w:color w:val="000000"/>
          <w:sz w:val="28"/>
          <w:szCs w:val="28"/>
        </w:rPr>
        <w:t xml:space="preserve"> Диапазон применения кружева огромен: от эксклюзивных свадебных и вечерних нарядов до повседневной одежды, от отделки в плательно-блузочной группе до декорирования спортивной одежды. </w:t>
      </w:r>
      <w:r w:rsidR="00A77B79" w:rsidRPr="001C6CB5">
        <w:t xml:space="preserve"> </w:t>
      </w:r>
    </w:p>
    <w:p w:rsidR="000A071D" w:rsidRPr="00627C54" w:rsidRDefault="0035223D" w:rsidP="00172E0A">
      <w:pPr>
        <w:spacing w:after="0" w:line="360" w:lineRule="auto"/>
        <w:ind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A868BE">
        <w:rPr>
          <w:rFonts w:ascii="Times New Roman" w:hAnsi="Times New Roman" w:cs="Times New Roman"/>
          <w:bCs/>
          <w:color w:val="000000"/>
          <w:sz w:val="28"/>
          <w:szCs w:val="28"/>
        </w:rPr>
        <w:t xml:space="preserve">Необходимость систематизации и </w:t>
      </w:r>
      <w:r w:rsidR="00175D13">
        <w:rPr>
          <w:rFonts w:ascii="Times New Roman" w:hAnsi="Times New Roman" w:cs="Times New Roman"/>
          <w:bCs/>
          <w:color w:val="000000"/>
          <w:sz w:val="28"/>
          <w:szCs w:val="28"/>
        </w:rPr>
        <w:t xml:space="preserve">пошаговой детализации технологических приемов соединения деталей из кружевного полотна и в комбинации с различными материалами </w:t>
      </w:r>
      <w:r w:rsidR="0095014E">
        <w:rPr>
          <w:rFonts w:ascii="Times New Roman" w:hAnsi="Times New Roman" w:cs="Times New Roman"/>
          <w:bCs/>
          <w:color w:val="000000"/>
          <w:sz w:val="28"/>
          <w:szCs w:val="28"/>
        </w:rPr>
        <w:t xml:space="preserve">обуславливают актуальность представленной работы. </w:t>
      </w:r>
      <w:r w:rsidR="00CD182F">
        <w:rPr>
          <w:rFonts w:ascii="Times New Roman" w:hAnsi="Times New Roman" w:cs="Times New Roman"/>
          <w:bCs/>
          <w:color w:val="000000"/>
          <w:sz w:val="28"/>
          <w:szCs w:val="28"/>
        </w:rPr>
        <w:t>Целью исследования</w:t>
      </w:r>
      <w:r>
        <w:rPr>
          <w:rFonts w:ascii="Times New Roman" w:hAnsi="Times New Roman" w:cs="Times New Roman"/>
          <w:bCs/>
          <w:color w:val="000000"/>
          <w:sz w:val="28"/>
          <w:szCs w:val="28"/>
        </w:rPr>
        <w:t xml:space="preserve"> </w:t>
      </w:r>
      <w:r w:rsidR="0068402C">
        <w:rPr>
          <w:rFonts w:ascii="Times New Roman" w:hAnsi="Times New Roman" w:cs="Times New Roman"/>
          <w:bCs/>
          <w:color w:val="000000"/>
          <w:sz w:val="28"/>
          <w:szCs w:val="28"/>
        </w:rPr>
        <w:t>является анализ современных технологий обработки изделий из существующего видового разнообразия</w:t>
      </w:r>
      <w:r w:rsidR="003B445B">
        <w:rPr>
          <w:rFonts w:ascii="Times New Roman" w:hAnsi="Times New Roman" w:cs="Times New Roman"/>
          <w:bCs/>
          <w:color w:val="000000"/>
          <w:sz w:val="28"/>
          <w:szCs w:val="28"/>
        </w:rPr>
        <w:t xml:space="preserve"> машинного </w:t>
      </w:r>
      <w:r w:rsidR="0068402C">
        <w:rPr>
          <w:rFonts w:ascii="Times New Roman" w:hAnsi="Times New Roman" w:cs="Times New Roman"/>
          <w:bCs/>
          <w:color w:val="000000"/>
          <w:sz w:val="28"/>
          <w:szCs w:val="28"/>
        </w:rPr>
        <w:t>кружева</w:t>
      </w:r>
      <w:r w:rsidR="00A77B79">
        <w:rPr>
          <w:rFonts w:ascii="Times New Roman" w:hAnsi="Times New Roman" w:cs="Times New Roman"/>
          <w:bCs/>
          <w:color w:val="000000"/>
          <w:sz w:val="28"/>
          <w:szCs w:val="28"/>
        </w:rPr>
        <w:t>.</w:t>
      </w:r>
      <w:r w:rsidR="0068402C">
        <w:rPr>
          <w:rFonts w:ascii="Times New Roman" w:hAnsi="Times New Roman" w:cs="Times New Roman"/>
          <w:bCs/>
          <w:color w:val="000000"/>
          <w:sz w:val="28"/>
          <w:szCs w:val="28"/>
        </w:rPr>
        <w:t xml:space="preserve"> </w:t>
      </w:r>
      <w:r w:rsidR="00D950E8">
        <w:rPr>
          <w:rFonts w:ascii="Times New Roman" w:hAnsi="Times New Roman" w:cs="Times New Roman"/>
          <w:bCs/>
          <w:color w:val="000000"/>
          <w:sz w:val="28"/>
          <w:szCs w:val="28"/>
        </w:rPr>
        <w:t xml:space="preserve">Анализ представлен на примере эксклюзивных моделей известных дизайнеров одежды и авторских </w:t>
      </w:r>
      <w:r w:rsidR="00D93BA1">
        <w:rPr>
          <w:rFonts w:ascii="Times New Roman" w:hAnsi="Times New Roman" w:cs="Times New Roman"/>
          <w:bCs/>
          <w:color w:val="000000"/>
          <w:sz w:val="28"/>
          <w:szCs w:val="28"/>
        </w:rPr>
        <w:t>наработок.</w:t>
      </w:r>
    </w:p>
    <w:p w:rsidR="00F15DF0" w:rsidRDefault="0092298B" w:rsidP="00937F0F">
      <w:pPr>
        <w:spacing w:after="0" w:line="360" w:lineRule="auto"/>
        <w:ind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В</w:t>
      </w:r>
      <w:r w:rsidR="00C62507">
        <w:rPr>
          <w:rFonts w:ascii="Times New Roman" w:hAnsi="Times New Roman" w:cs="Times New Roman"/>
          <w:bCs/>
          <w:color w:val="000000"/>
          <w:sz w:val="28"/>
          <w:szCs w:val="28"/>
        </w:rPr>
        <w:t xml:space="preserve"> результате анализа</w:t>
      </w:r>
      <w:r w:rsidR="00D6163C">
        <w:rPr>
          <w:rFonts w:ascii="Times New Roman" w:hAnsi="Times New Roman" w:cs="Times New Roman"/>
          <w:bCs/>
          <w:color w:val="000000"/>
          <w:sz w:val="28"/>
          <w:szCs w:val="28"/>
        </w:rPr>
        <w:t xml:space="preserve"> </w:t>
      </w:r>
      <w:r w:rsidR="00DB47C3">
        <w:rPr>
          <w:rFonts w:ascii="Times New Roman" w:hAnsi="Times New Roman" w:cs="Times New Roman"/>
          <w:bCs/>
          <w:color w:val="000000"/>
          <w:sz w:val="28"/>
          <w:szCs w:val="28"/>
        </w:rPr>
        <w:t>сформированы</w:t>
      </w:r>
      <w:r w:rsidR="00BB13A4">
        <w:rPr>
          <w:rFonts w:ascii="Times New Roman" w:hAnsi="Times New Roman" w:cs="Times New Roman"/>
          <w:bCs/>
          <w:color w:val="000000"/>
          <w:sz w:val="28"/>
          <w:szCs w:val="28"/>
        </w:rPr>
        <w:t xml:space="preserve"> три базовых способа обработки изделий из кружевных полотен</w:t>
      </w:r>
      <w:r w:rsidR="00B12E9C">
        <w:rPr>
          <w:rFonts w:ascii="Times New Roman" w:hAnsi="Times New Roman" w:cs="Times New Roman"/>
          <w:bCs/>
          <w:color w:val="000000"/>
          <w:sz w:val="28"/>
          <w:szCs w:val="28"/>
        </w:rPr>
        <w:t xml:space="preserve">, которые </w:t>
      </w:r>
      <w:r w:rsidR="00F53FF2">
        <w:rPr>
          <w:rFonts w:ascii="Times New Roman" w:hAnsi="Times New Roman" w:cs="Times New Roman"/>
          <w:bCs/>
          <w:color w:val="000000"/>
          <w:sz w:val="28"/>
          <w:szCs w:val="28"/>
        </w:rPr>
        <w:t>зависят</w:t>
      </w:r>
      <w:r w:rsidR="00B12E9C" w:rsidRPr="00B12E9C">
        <w:rPr>
          <w:rFonts w:ascii="Times New Roman" w:hAnsi="Times New Roman" w:cs="Times New Roman"/>
          <w:bCs/>
          <w:color w:val="000000"/>
          <w:sz w:val="28"/>
          <w:szCs w:val="28"/>
        </w:rPr>
        <w:t xml:space="preserve"> от структуры</w:t>
      </w:r>
      <w:r w:rsidR="00B12E9C">
        <w:rPr>
          <w:rFonts w:ascii="Times New Roman" w:hAnsi="Times New Roman" w:cs="Times New Roman"/>
          <w:bCs/>
          <w:color w:val="000000"/>
          <w:sz w:val="28"/>
          <w:szCs w:val="28"/>
        </w:rPr>
        <w:t xml:space="preserve"> </w:t>
      </w:r>
      <w:r w:rsidR="00B12E9C" w:rsidRPr="00B12E9C">
        <w:rPr>
          <w:rFonts w:ascii="Times New Roman" w:hAnsi="Times New Roman" w:cs="Times New Roman"/>
          <w:bCs/>
          <w:color w:val="000000"/>
          <w:sz w:val="28"/>
          <w:szCs w:val="28"/>
        </w:rPr>
        <w:t>узора и показателей плотности кружева</w:t>
      </w:r>
      <w:r w:rsidR="007D4111">
        <w:rPr>
          <w:rFonts w:ascii="Times New Roman" w:hAnsi="Times New Roman" w:cs="Times New Roman"/>
          <w:bCs/>
          <w:color w:val="000000"/>
          <w:sz w:val="28"/>
          <w:szCs w:val="28"/>
        </w:rPr>
        <w:t xml:space="preserve">: технология приработки, метод </w:t>
      </w:r>
      <w:r w:rsidR="007D4111" w:rsidRPr="007D4111">
        <w:rPr>
          <w:rFonts w:ascii="Times New Roman" w:hAnsi="Times New Roman" w:cs="Times New Roman"/>
          <w:bCs/>
          <w:color w:val="000000"/>
          <w:sz w:val="28"/>
          <w:szCs w:val="28"/>
        </w:rPr>
        <w:t>«гонконг»</w:t>
      </w:r>
      <w:r w:rsidR="007D4111">
        <w:rPr>
          <w:rFonts w:ascii="Times New Roman" w:hAnsi="Times New Roman" w:cs="Times New Roman"/>
          <w:bCs/>
          <w:color w:val="000000"/>
          <w:sz w:val="28"/>
          <w:szCs w:val="28"/>
        </w:rPr>
        <w:t xml:space="preserve"> и </w:t>
      </w:r>
      <w:r w:rsidR="00A77B79">
        <w:rPr>
          <w:rFonts w:ascii="Times New Roman" w:hAnsi="Times New Roman" w:cs="Times New Roman"/>
          <w:bCs/>
          <w:color w:val="000000"/>
          <w:sz w:val="28"/>
          <w:szCs w:val="28"/>
        </w:rPr>
        <w:t>метод комбинации</w:t>
      </w:r>
      <w:r w:rsidR="00AF6AA5">
        <w:rPr>
          <w:rFonts w:ascii="Times New Roman" w:hAnsi="Times New Roman" w:cs="Times New Roman"/>
          <w:bCs/>
          <w:color w:val="000000"/>
          <w:sz w:val="28"/>
          <w:szCs w:val="28"/>
        </w:rPr>
        <w:t xml:space="preserve"> с различными видами </w:t>
      </w:r>
      <w:r w:rsidR="007D4111" w:rsidRPr="007D4111">
        <w:rPr>
          <w:rFonts w:ascii="Times New Roman" w:hAnsi="Times New Roman" w:cs="Times New Roman"/>
          <w:bCs/>
          <w:color w:val="000000"/>
          <w:sz w:val="28"/>
          <w:szCs w:val="28"/>
        </w:rPr>
        <w:t>материалов</w:t>
      </w:r>
      <w:r w:rsidR="007D4111">
        <w:rPr>
          <w:rFonts w:ascii="Times New Roman" w:hAnsi="Times New Roman" w:cs="Times New Roman"/>
          <w:bCs/>
          <w:color w:val="000000"/>
          <w:sz w:val="28"/>
          <w:szCs w:val="28"/>
        </w:rPr>
        <w:t>.</w:t>
      </w:r>
    </w:p>
    <w:p w:rsidR="004D1456" w:rsidRDefault="004D1456" w:rsidP="00937F0F">
      <w:pPr>
        <w:spacing w:after="0" w:line="360" w:lineRule="auto"/>
        <w:ind w:firstLine="709"/>
        <w:jc w:val="both"/>
        <w:rPr>
          <w:rFonts w:ascii="Times New Roman" w:hAnsi="Times New Roman" w:cs="Times New Roman"/>
          <w:bCs/>
          <w:color w:val="000000"/>
          <w:sz w:val="28"/>
          <w:szCs w:val="28"/>
        </w:rPr>
      </w:pPr>
      <w:r w:rsidRPr="007D4111">
        <w:rPr>
          <w:rFonts w:ascii="Times New Roman" w:hAnsi="Times New Roman" w:cs="Times New Roman"/>
          <w:bCs/>
          <w:color w:val="000000"/>
          <w:sz w:val="28"/>
          <w:szCs w:val="28"/>
        </w:rPr>
        <w:t>Технология приработки</w:t>
      </w:r>
      <w:r w:rsidRPr="004D1456">
        <w:rPr>
          <w:rFonts w:ascii="Times New Roman" w:hAnsi="Times New Roman" w:cs="Times New Roman"/>
          <w:bCs/>
          <w:color w:val="000000"/>
          <w:sz w:val="28"/>
          <w:szCs w:val="28"/>
        </w:rPr>
        <w:t xml:space="preserve"> кружева</w:t>
      </w:r>
      <w:r w:rsidR="00D94914">
        <w:rPr>
          <w:rFonts w:ascii="Times New Roman" w:hAnsi="Times New Roman" w:cs="Times New Roman"/>
          <w:bCs/>
          <w:color w:val="000000"/>
          <w:sz w:val="28"/>
          <w:szCs w:val="28"/>
        </w:rPr>
        <w:t xml:space="preserve"> </w:t>
      </w:r>
      <w:r w:rsidR="00216D00">
        <w:rPr>
          <w:rFonts w:ascii="Times New Roman" w:hAnsi="Times New Roman" w:cs="Times New Roman"/>
          <w:bCs/>
          <w:color w:val="000000"/>
          <w:sz w:val="28"/>
          <w:szCs w:val="28"/>
        </w:rPr>
        <w:t>–</w:t>
      </w:r>
      <w:r w:rsidR="00D94914">
        <w:rPr>
          <w:rFonts w:ascii="Times New Roman" w:hAnsi="Times New Roman" w:cs="Times New Roman"/>
          <w:bCs/>
          <w:color w:val="000000"/>
          <w:sz w:val="28"/>
          <w:szCs w:val="28"/>
        </w:rPr>
        <w:t xml:space="preserve"> </w:t>
      </w:r>
      <w:r w:rsidR="00216D00">
        <w:rPr>
          <w:rFonts w:ascii="Times New Roman" w:hAnsi="Times New Roman" w:cs="Times New Roman"/>
          <w:bCs/>
          <w:color w:val="000000"/>
          <w:sz w:val="28"/>
          <w:szCs w:val="28"/>
        </w:rPr>
        <w:t xml:space="preserve">соединение деталей методом наложения </w:t>
      </w:r>
      <w:r w:rsidR="00F27997">
        <w:rPr>
          <w:rFonts w:ascii="Times New Roman" w:hAnsi="Times New Roman" w:cs="Times New Roman"/>
          <w:bCs/>
          <w:color w:val="000000"/>
          <w:sz w:val="28"/>
          <w:szCs w:val="28"/>
        </w:rPr>
        <w:t>без нарушения орнамента кружева –</w:t>
      </w:r>
      <w:r w:rsidR="00216D00">
        <w:rPr>
          <w:rFonts w:ascii="Times New Roman" w:hAnsi="Times New Roman" w:cs="Times New Roman"/>
          <w:bCs/>
          <w:color w:val="000000"/>
          <w:sz w:val="28"/>
          <w:szCs w:val="28"/>
        </w:rPr>
        <w:t xml:space="preserve"> </w:t>
      </w:r>
      <w:r w:rsidRPr="004D1456">
        <w:rPr>
          <w:rFonts w:ascii="Times New Roman" w:hAnsi="Times New Roman" w:cs="Times New Roman"/>
          <w:bCs/>
          <w:color w:val="000000"/>
          <w:sz w:val="28"/>
          <w:szCs w:val="28"/>
        </w:rPr>
        <w:t>приме</w:t>
      </w:r>
      <w:r w:rsidR="003F68FB">
        <w:rPr>
          <w:rFonts w:ascii="Times New Roman" w:hAnsi="Times New Roman" w:cs="Times New Roman"/>
          <w:bCs/>
          <w:color w:val="000000"/>
          <w:sz w:val="28"/>
          <w:szCs w:val="28"/>
        </w:rPr>
        <w:t>няется в</w:t>
      </w:r>
      <w:r w:rsidR="00711A2B">
        <w:rPr>
          <w:rFonts w:ascii="Times New Roman" w:hAnsi="Times New Roman" w:cs="Times New Roman"/>
          <w:bCs/>
          <w:color w:val="000000"/>
          <w:sz w:val="28"/>
          <w:szCs w:val="28"/>
        </w:rPr>
        <w:t xml:space="preserve"> </w:t>
      </w:r>
      <w:r w:rsidR="003F68FB">
        <w:rPr>
          <w:rFonts w:ascii="Times New Roman" w:hAnsi="Times New Roman" w:cs="Times New Roman"/>
          <w:bCs/>
          <w:color w:val="000000"/>
          <w:sz w:val="28"/>
          <w:szCs w:val="28"/>
        </w:rPr>
        <w:t>западных и российских Домах В</w:t>
      </w:r>
      <w:r w:rsidRPr="004D1456">
        <w:rPr>
          <w:rFonts w:ascii="Times New Roman" w:hAnsi="Times New Roman" w:cs="Times New Roman"/>
          <w:bCs/>
          <w:color w:val="000000"/>
          <w:sz w:val="28"/>
          <w:szCs w:val="28"/>
        </w:rPr>
        <w:t>ысокой моды.</w:t>
      </w:r>
      <w:r w:rsidR="00982783">
        <w:rPr>
          <w:rFonts w:ascii="Times New Roman" w:hAnsi="Times New Roman" w:cs="Times New Roman"/>
          <w:bCs/>
          <w:color w:val="000000"/>
          <w:sz w:val="28"/>
          <w:szCs w:val="28"/>
        </w:rPr>
        <w:t xml:space="preserve"> </w:t>
      </w:r>
      <w:r w:rsidR="00982783" w:rsidRPr="00982783">
        <w:rPr>
          <w:rFonts w:ascii="Times New Roman" w:hAnsi="Times New Roman" w:cs="Times New Roman"/>
          <w:bCs/>
          <w:color w:val="000000"/>
          <w:sz w:val="28"/>
          <w:szCs w:val="28"/>
        </w:rPr>
        <w:t xml:space="preserve">Перед раскроем кружево необходимо продекатировать. При раскрое изделия </w:t>
      </w:r>
      <w:r w:rsidR="00F27997">
        <w:rPr>
          <w:rFonts w:ascii="Times New Roman" w:hAnsi="Times New Roman" w:cs="Times New Roman"/>
          <w:bCs/>
          <w:color w:val="000000"/>
          <w:sz w:val="28"/>
          <w:szCs w:val="28"/>
        </w:rPr>
        <w:t>учитывается</w:t>
      </w:r>
      <w:r w:rsidR="00982783" w:rsidRPr="00982783">
        <w:rPr>
          <w:rFonts w:ascii="Times New Roman" w:hAnsi="Times New Roman" w:cs="Times New Roman"/>
          <w:bCs/>
          <w:color w:val="000000"/>
          <w:sz w:val="28"/>
          <w:szCs w:val="28"/>
        </w:rPr>
        <w:t xml:space="preserve"> совмещение рисунка кружевных мотивов.  В местах соединения деталей один слой кружева изнаночной стороной накладывают поверх второго слоя кружева на лицевую сторону и настрачивают зигзагоо</w:t>
      </w:r>
      <w:r w:rsidR="006942DF">
        <w:rPr>
          <w:rFonts w:ascii="Times New Roman" w:hAnsi="Times New Roman" w:cs="Times New Roman"/>
          <w:bCs/>
          <w:color w:val="000000"/>
          <w:sz w:val="28"/>
          <w:szCs w:val="28"/>
        </w:rPr>
        <w:t>бразной строчкой шириной 2-3 мм с шагом 0,8-0,9 мм</w:t>
      </w:r>
      <w:r w:rsidR="00982783" w:rsidRPr="00982783">
        <w:rPr>
          <w:rFonts w:ascii="Times New Roman" w:hAnsi="Times New Roman" w:cs="Times New Roman"/>
          <w:bCs/>
          <w:color w:val="000000"/>
          <w:sz w:val="28"/>
          <w:szCs w:val="28"/>
        </w:rPr>
        <w:t xml:space="preserve"> нитками в тон, повторяя изгибы мотива. С изнаночной стороны припуск срезают вплотную к шву. Таким образом, готовое изделие выглядит без швов, рельефов и вытачек, рисунок кружевного полотна не нарушен. </w:t>
      </w:r>
      <w:r w:rsidR="00B10881">
        <w:rPr>
          <w:rFonts w:ascii="Times New Roman" w:hAnsi="Times New Roman" w:cs="Times New Roman"/>
          <w:bCs/>
          <w:color w:val="000000"/>
          <w:sz w:val="28"/>
          <w:szCs w:val="28"/>
        </w:rPr>
        <w:t>П</w:t>
      </w:r>
      <w:r w:rsidR="00982783" w:rsidRPr="00982783">
        <w:rPr>
          <w:rFonts w:ascii="Times New Roman" w:hAnsi="Times New Roman" w:cs="Times New Roman"/>
          <w:bCs/>
          <w:color w:val="000000"/>
          <w:sz w:val="28"/>
          <w:szCs w:val="28"/>
        </w:rPr>
        <w:t>римером технологии приработки кружева является модель коллекции Dior Haute</w:t>
      </w:r>
      <w:r w:rsidR="006D7E24">
        <w:rPr>
          <w:rFonts w:ascii="Times New Roman" w:hAnsi="Times New Roman" w:cs="Times New Roman"/>
          <w:bCs/>
          <w:color w:val="000000"/>
          <w:sz w:val="28"/>
          <w:szCs w:val="28"/>
        </w:rPr>
        <w:t xml:space="preserve"> Couture </w:t>
      </w:r>
      <w:r w:rsidR="00711A36">
        <w:rPr>
          <w:rFonts w:ascii="Times New Roman" w:hAnsi="Times New Roman" w:cs="Times New Roman"/>
          <w:bCs/>
          <w:color w:val="000000"/>
          <w:sz w:val="28"/>
          <w:szCs w:val="28"/>
          <w:lang w:val="en-US"/>
        </w:rPr>
        <w:t>Fall</w:t>
      </w:r>
      <w:r w:rsidR="00711A36" w:rsidRPr="00711A36">
        <w:rPr>
          <w:rFonts w:ascii="Times New Roman" w:hAnsi="Times New Roman" w:cs="Times New Roman"/>
          <w:bCs/>
          <w:color w:val="000000"/>
          <w:sz w:val="28"/>
          <w:szCs w:val="28"/>
        </w:rPr>
        <w:t>/</w:t>
      </w:r>
      <w:r w:rsidR="00711A36">
        <w:rPr>
          <w:rFonts w:ascii="Times New Roman" w:hAnsi="Times New Roman" w:cs="Times New Roman"/>
          <w:bCs/>
          <w:color w:val="000000"/>
          <w:sz w:val="28"/>
          <w:szCs w:val="28"/>
          <w:lang w:val="en-US"/>
        </w:rPr>
        <w:t>Winter</w:t>
      </w:r>
      <w:r w:rsidR="006D7E24">
        <w:rPr>
          <w:rFonts w:ascii="Times New Roman" w:hAnsi="Times New Roman" w:cs="Times New Roman"/>
          <w:bCs/>
          <w:color w:val="000000"/>
          <w:sz w:val="28"/>
          <w:szCs w:val="28"/>
        </w:rPr>
        <w:t xml:space="preserve"> 2022–2023 </w:t>
      </w:r>
      <w:r w:rsidR="00B10881">
        <w:rPr>
          <w:rFonts w:ascii="Times New Roman" w:hAnsi="Times New Roman" w:cs="Times New Roman"/>
          <w:bCs/>
          <w:color w:val="000000"/>
          <w:sz w:val="28"/>
          <w:szCs w:val="28"/>
        </w:rPr>
        <w:t xml:space="preserve"> </w:t>
      </w:r>
      <w:r w:rsidR="005B2EF8">
        <w:rPr>
          <w:rFonts w:ascii="Times New Roman" w:hAnsi="Times New Roman" w:cs="Times New Roman"/>
          <w:bCs/>
          <w:color w:val="000000"/>
          <w:sz w:val="28"/>
          <w:szCs w:val="28"/>
        </w:rPr>
        <w:lastRenderedPageBreak/>
        <w:t>(рис. 1 а</w:t>
      </w:r>
      <w:r w:rsidR="00B10881">
        <w:rPr>
          <w:rFonts w:ascii="Times New Roman" w:hAnsi="Times New Roman" w:cs="Times New Roman"/>
          <w:bCs/>
          <w:color w:val="000000"/>
          <w:sz w:val="28"/>
          <w:szCs w:val="28"/>
        </w:rPr>
        <w:t>)</w:t>
      </w:r>
      <w:r w:rsidR="005B2EF8">
        <w:rPr>
          <w:rFonts w:ascii="Times New Roman" w:hAnsi="Times New Roman" w:cs="Times New Roman"/>
          <w:bCs/>
          <w:color w:val="000000"/>
          <w:sz w:val="28"/>
          <w:szCs w:val="28"/>
        </w:rPr>
        <w:t xml:space="preserve"> </w:t>
      </w:r>
      <w:r w:rsidR="00B10881">
        <w:rPr>
          <w:rFonts w:ascii="Times New Roman" w:hAnsi="Times New Roman" w:cs="Times New Roman"/>
          <w:bCs/>
          <w:color w:val="000000"/>
          <w:sz w:val="28"/>
          <w:szCs w:val="28"/>
        </w:rPr>
        <w:t xml:space="preserve"> и авторская модель с обработкой нагрудной вытачки </w:t>
      </w:r>
      <w:r w:rsidR="00711A2B">
        <w:rPr>
          <w:rFonts w:ascii="Times New Roman" w:hAnsi="Times New Roman" w:cs="Times New Roman"/>
          <w:bCs/>
          <w:color w:val="000000"/>
          <w:sz w:val="28"/>
          <w:szCs w:val="28"/>
        </w:rPr>
        <w:t xml:space="preserve">с использованием </w:t>
      </w:r>
      <w:r w:rsidR="00CD1092">
        <w:rPr>
          <w:noProof/>
          <w:lang w:eastAsia="ru-RU"/>
        </w:rPr>
        <w:drawing>
          <wp:anchor distT="0" distB="0" distL="114300" distR="114300" simplePos="0" relativeHeight="251678720" behindDoc="1" locked="0" layoutInCell="1" allowOverlap="1" wp14:anchorId="6033E12E" wp14:editId="4152964D">
            <wp:simplePos x="0" y="0"/>
            <wp:positionH relativeFrom="margin">
              <wp:posOffset>3196590</wp:posOffset>
            </wp:positionH>
            <wp:positionV relativeFrom="paragraph">
              <wp:posOffset>579282</wp:posOffset>
            </wp:positionV>
            <wp:extent cx="1870710" cy="4305935"/>
            <wp:effectExtent l="0" t="0" r="0" b="0"/>
            <wp:wrapTight wrapText="bothSides">
              <wp:wrapPolygon edited="0">
                <wp:start x="0" y="0"/>
                <wp:lineTo x="0" y="21501"/>
                <wp:lineTo x="21336" y="21501"/>
                <wp:lineTo x="21336"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9692" r="50783" b="31856"/>
                    <a:stretch/>
                  </pic:blipFill>
                  <pic:spPr bwMode="auto">
                    <a:xfrm>
                      <a:off x="0" y="0"/>
                      <a:ext cx="1870710" cy="4305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1092" w:rsidRPr="00627C54">
        <w:rPr>
          <w:rFonts w:ascii="Times New Roman" w:hAnsi="Times New Roman" w:cs="Times New Roman"/>
          <w:noProof/>
          <w:sz w:val="28"/>
          <w:szCs w:val="28"/>
          <w:lang w:eastAsia="ru-RU"/>
        </w:rPr>
        <w:drawing>
          <wp:anchor distT="0" distB="0" distL="114300" distR="114300" simplePos="0" relativeHeight="251660288" behindDoc="1" locked="0" layoutInCell="1" allowOverlap="1" wp14:anchorId="7960DA62" wp14:editId="13A6C9E8">
            <wp:simplePos x="0" y="0"/>
            <wp:positionH relativeFrom="margin">
              <wp:posOffset>921592</wp:posOffset>
            </wp:positionH>
            <wp:positionV relativeFrom="paragraph">
              <wp:posOffset>576432</wp:posOffset>
            </wp:positionV>
            <wp:extent cx="2168525" cy="4293235"/>
            <wp:effectExtent l="0" t="0" r="3175" b="0"/>
            <wp:wrapTight wrapText="bothSides">
              <wp:wrapPolygon edited="0">
                <wp:start x="0" y="0"/>
                <wp:lineTo x="0" y="21469"/>
                <wp:lineTo x="21442" y="21469"/>
                <wp:lineTo x="21442"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5754" t="18069" r="24057" b="42341"/>
                    <a:stretch/>
                  </pic:blipFill>
                  <pic:spPr bwMode="auto">
                    <a:xfrm>
                      <a:off x="0" y="0"/>
                      <a:ext cx="2168525" cy="4293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1A2B">
        <w:rPr>
          <w:rFonts w:ascii="Times New Roman" w:hAnsi="Times New Roman" w:cs="Times New Roman"/>
          <w:bCs/>
          <w:color w:val="000000"/>
          <w:sz w:val="28"/>
          <w:szCs w:val="28"/>
        </w:rPr>
        <w:t>этой</w:t>
      </w:r>
      <w:r w:rsidR="00B10881">
        <w:rPr>
          <w:rFonts w:ascii="Times New Roman" w:hAnsi="Times New Roman" w:cs="Times New Roman"/>
          <w:bCs/>
          <w:color w:val="000000"/>
          <w:sz w:val="28"/>
          <w:szCs w:val="28"/>
        </w:rPr>
        <w:t xml:space="preserve"> технологии</w:t>
      </w:r>
      <w:r w:rsidR="00E714DF">
        <w:rPr>
          <w:rFonts w:ascii="Times New Roman" w:hAnsi="Times New Roman" w:cs="Times New Roman"/>
          <w:bCs/>
          <w:color w:val="000000"/>
          <w:sz w:val="28"/>
          <w:szCs w:val="28"/>
        </w:rPr>
        <w:t xml:space="preserve"> </w:t>
      </w:r>
      <w:r w:rsidR="00CD1092">
        <w:rPr>
          <w:rFonts w:ascii="Times New Roman" w:hAnsi="Times New Roman" w:cs="Times New Roman"/>
          <w:bCs/>
          <w:color w:val="000000"/>
          <w:sz w:val="28"/>
          <w:szCs w:val="28"/>
        </w:rPr>
        <w:t>(рис. 1 б</w:t>
      </w:r>
      <w:r w:rsidR="00B10881">
        <w:rPr>
          <w:rFonts w:ascii="Times New Roman" w:hAnsi="Times New Roman" w:cs="Times New Roman"/>
          <w:bCs/>
          <w:color w:val="000000"/>
          <w:sz w:val="28"/>
          <w:szCs w:val="28"/>
        </w:rPr>
        <w:t>)</w:t>
      </w:r>
      <w:r w:rsidR="00A63A8F">
        <w:t xml:space="preserve"> </w:t>
      </w:r>
      <w:r w:rsidR="00A63A8F" w:rsidRPr="00A63A8F">
        <w:rPr>
          <w:rFonts w:ascii="Times New Roman" w:hAnsi="Times New Roman" w:cs="Times New Roman"/>
          <w:bCs/>
          <w:color w:val="000000"/>
          <w:sz w:val="28"/>
          <w:szCs w:val="28"/>
        </w:rPr>
        <w:t>[3]</w:t>
      </w:r>
      <w:r w:rsidR="00B10881">
        <w:rPr>
          <w:rFonts w:ascii="Times New Roman" w:hAnsi="Times New Roman" w:cs="Times New Roman"/>
          <w:bCs/>
          <w:color w:val="000000"/>
          <w:sz w:val="28"/>
          <w:szCs w:val="28"/>
        </w:rPr>
        <w:t>.</w:t>
      </w:r>
    </w:p>
    <w:p w:rsidR="00CD1092" w:rsidRDefault="00CD1092" w:rsidP="00B10881">
      <w:pPr>
        <w:spacing w:after="0" w:line="360" w:lineRule="auto"/>
        <w:ind w:firstLine="709"/>
        <w:rPr>
          <w:rFonts w:ascii="Times New Roman" w:hAnsi="Times New Roman" w:cs="Times New Roman"/>
          <w:bCs/>
          <w:color w:val="FF0000"/>
          <w:sz w:val="28"/>
          <w:szCs w:val="28"/>
        </w:rPr>
      </w:pPr>
    </w:p>
    <w:p w:rsidR="00CD1092" w:rsidRDefault="00CD1092" w:rsidP="00B10881">
      <w:pPr>
        <w:spacing w:after="0" w:line="360" w:lineRule="auto"/>
        <w:ind w:firstLine="709"/>
        <w:rPr>
          <w:rFonts w:ascii="Times New Roman" w:hAnsi="Times New Roman" w:cs="Times New Roman"/>
          <w:bCs/>
          <w:color w:val="FF0000"/>
          <w:sz w:val="28"/>
          <w:szCs w:val="28"/>
        </w:rPr>
      </w:pPr>
      <w:r>
        <w:rPr>
          <w:rFonts w:ascii="Times New Roman" w:hAnsi="Times New Roman" w:cs="Times New Roman"/>
          <w:bCs/>
          <w:noProof/>
          <w:color w:val="000000"/>
          <w:sz w:val="28"/>
          <w:szCs w:val="28"/>
          <w:lang w:eastAsia="ru-RU"/>
        </w:rPr>
        <mc:AlternateContent>
          <mc:Choice Requires="wps">
            <w:drawing>
              <wp:anchor distT="0" distB="0" distL="114300" distR="114300" simplePos="0" relativeHeight="251679744" behindDoc="0" locked="0" layoutInCell="1" allowOverlap="1">
                <wp:simplePos x="0" y="0"/>
                <wp:positionH relativeFrom="column">
                  <wp:posOffset>3270073</wp:posOffset>
                </wp:positionH>
                <wp:positionV relativeFrom="paragraph">
                  <wp:posOffset>13970</wp:posOffset>
                </wp:positionV>
                <wp:extent cx="1360805" cy="1243965"/>
                <wp:effectExtent l="0" t="0" r="10795" b="13335"/>
                <wp:wrapNone/>
                <wp:docPr id="15" name="Овал 15"/>
                <wp:cNvGraphicFramePr/>
                <a:graphic xmlns:a="http://schemas.openxmlformats.org/drawingml/2006/main">
                  <a:graphicData uri="http://schemas.microsoft.com/office/word/2010/wordprocessingShape">
                    <wps:wsp>
                      <wps:cNvSpPr/>
                      <wps:spPr>
                        <a:xfrm>
                          <a:off x="0" y="0"/>
                          <a:ext cx="1360805" cy="1243965"/>
                        </a:xfrm>
                        <a:prstGeom prst="ellipse">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B4C376" id="Овал 15" o:spid="_x0000_s1026" style="position:absolute;margin-left:257.5pt;margin-top:1.1pt;width:107.15pt;height:97.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" filled="f" strokecolor="#c00000" strokeweight="1pt">
                <v:stroke joinstyle="miter"/>
              </v:oval>
            </w:pict>
          </mc:Fallback>
        </mc:AlternateContent>
      </w:r>
    </w:p>
    <w:p w:rsidR="00CD1092" w:rsidRDefault="00CD1092" w:rsidP="00B10881">
      <w:pPr>
        <w:spacing w:after="0" w:line="360" w:lineRule="auto"/>
        <w:ind w:firstLine="709"/>
        <w:rPr>
          <w:rFonts w:ascii="Times New Roman" w:hAnsi="Times New Roman" w:cs="Times New Roman"/>
          <w:bCs/>
          <w:color w:val="FF0000"/>
          <w:sz w:val="28"/>
          <w:szCs w:val="28"/>
        </w:rPr>
      </w:pPr>
    </w:p>
    <w:p w:rsidR="00CD1092" w:rsidRDefault="00CD1092" w:rsidP="00B10881">
      <w:pPr>
        <w:spacing w:after="0" w:line="360" w:lineRule="auto"/>
        <w:ind w:firstLine="709"/>
        <w:rPr>
          <w:rFonts w:ascii="Times New Roman" w:hAnsi="Times New Roman" w:cs="Times New Roman"/>
          <w:bCs/>
          <w:color w:val="FF0000"/>
          <w:sz w:val="28"/>
          <w:szCs w:val="28"/>
        </w:rPr>
      </w:pPr>
    </w:p>
    <w:p w:rsidR="00CD1092" w:rsidRDefault="00CD1092" w:rsidP="00B10881">
      <w:pPr>
        <w:spacing w:after="0" w:line="360" w:lineRule="auto"/>
        <w:ind w:firstLine="709"/>
        <w:rPr>
          <w:rFonts w:ascii="Times New Roman" w:hAnsi="Times New Roman" w:cs="Times New Roman"/>
          <w:bCs/>
          <w:color w:val="FF0000"/>
          <w:sz w:val="28"/>
          <w:szCs w:val="28"/>
        </w:rPr>
      </w:pPr>
    </w:p>
    <w:p w:rsidR="00CD1092" w:rsidRDefault="00CD1092" w:rsidP="00B10881">
      <w:pPr>
        <w:spacing w:after="0" w:line="360" w:lineRule="auto"/>
        <w:ind w:firstLine="709"/>
        <w:rPr>
          <w:rFonts w:ascii="Times New Roman" w:hAnsi="Times New Roman" w:cs="Times New Roman"/>
          <w:bCs/>
          <w:color w:val="FF0000"/>
          <w:sz w:val="28"/>
          <w:szCs w:val="28"/>
        </w:rPr>
      </w:pPr>
    </w:p>
    <w:p w:rsidR="00CD1092" w:rsidRDefault="00CD1092" w:rsidP="00B10881">
      <w:pPr>
        <w:spacing w:after="0" w:line="360" w:lineRule="auto"/>
        <w:ind w:firstLine="709"/>
        <w:rPr>
          <w:rFonts w:ascii="Times New Roman" w:hAnsi="Times New Roman" w:cs="Times New Roman"/>
          <w:bCs/>
          <w:color w:val="FF0000"/>
          <w:sz w:val="28"/>
          <w:szCs w:val="28"/>
        </w:rPr>
      </w:pPr>
    </w:p>
    <w:p w:rsidR="00CD1092" w:rsidRDefault="00CD1092" w:rsidP="00B10881">
      <w:pPr>
        <w:spacing w:after="0" w:line="360" w:lineRule="auto"/>
        <w:ind w:firstLine="709"/>
        <w:rPr>
          <w:rFonts w:ascii="Times New Roman" w:hAnsi="Times New Roman" w:cs="Times New Roman"/>
          <w:bCs/>
          <w:color w:val="FF0000"/>
          <w:sz w:val="28"/>
          <w:szCs w:val="28"/>
        </w:rPr>
      </w:pPr>
    </w:p>
    <w:p w:rsidR="00CD1092" w:rsidRDefault="00CD1092" w:rsidP="00B10881">
      <w:pPr>
        <w:spacing w:after="0" w:line="360" w:lineRule="auto"/>
        <w:ind w:firstLine="709"/>
        <w:rPr>
          <w:rFonts w:ascii="Times New Roman" w:hAnsi="Times New Roman" w:cs="Times New Roman"/>
          <w:bCs/>
          <w:color w:val="FF0000"/>
          <w:sz w:val="28"/>
          <w:szCs w:val="28"/>
        </w:rPr>
      </w:pPr>
    </w:p>
    <w:p w:rsidR="00CD1092" w:rsidRDefault="00CD1092" w:rsidP="00B10881">
      <w:pPr>
        <w:spacing w:after="0" w:line="360" w:lineRule="auto"/>
        <w:ind w:firstLine="709"/>
        <w:rPr>
          <w:rFonts w:ascii="Times New Roman" w:hAnsi="Times New Roman" w:cs="Times New Roman"/>
          <w:bCs/>
          <w:color w:val="FF0000"/>
          <w:sz w:val="28"/>
          <w:szCs w:val="28"/>
        </w:rPr>
      </w:pPr>
    </w:p>
    <w:p w:rsidR="00CD1092" w:rsidRDefault="00CD1092" w:rsidP="00B10881">
      <w:pPr>
        <w:spacing w:after="0" w:line="360" w:lineRule="auto"/>
        <w:ind w:firstLine="709"/>
        <w:rPr>
          <w:rFonts w:ascii="Times New Roman" w:hAnsi="Times New Roman" w:cs="Times New Roman"/>
          <w:bCs/>
          <w:color w:val="FF0000"/>
          <w:sz w:val="28"/>
          <w:szCs w:val="28"/>
        </w:rPr>
      </w:pPr>
    </w:p>
    <w:p w:rsidR="00CD1092" w:rsidRDefault="00CD1092" w:rsidP="00B10881">
      <w:pPr>
        <w:spacing w:after="0" w:line="360" w:lineRule="auto"/>
        <w:ind w:firstLine="709"/>
        <w:rPr>
          <w:rFonts w:ascii="Times New Roman" w:hAnsi="Times New Roman" w:cs="Times New Roman"/>
          <w:bCs/>
          <w:color w:val="FF0000"/>
          <w:sz w:val="28"/>
          <w:szCs w:val="28"/>
        </w:rPr>
      </w:pPr>
    </w:p>
    <w:p w:rsidR="00CD1092" w:rsidRDefault="00CD1092" w:rsidP="00B10881">
      <w:pPr>
        <w:spacing w:after="0" w:line="360" w:lineRule="auto"/>
        <w:ind w:firstLine="709"/>
        <w:rPr>
          <w:rFonts w:ascii="Times New Roman" w:hAnsi="Times New Roman" w:cs="Times New Roman"/>
          <w:bCs/>
          <w:color w:val="FF0000"/>
          <w:sz w:val="28"/>
          <w:szCs w:val="28"/>
        </w:rPr>
      </w:pPr>
    </w:p>
    <w:p w:rsidR="00CD1092" w:rsidRDefault="00B10881" w:rsidP="00B10881">
      <w:pPr>
        <w:spacing w:after="0" w:line="360" w:lineRule="auto"/>
        <w:ind w:firstLine="709"/>
        <w:rPr>
          <w:rFonts w:ascii="Times New Roman" w:hAnsi="Times New Roman" w:cs="Times New Roman"/>
          <w:bCs/>
          <w:color w:val="FF0000"/>
          <w:sz w:val="28"/>
          <w:szCs w:val="28"/>
        </w:rPr>
      </w:pPr>
      <w:r w:rsidRPr="000A4B99">
        <w:rPr>
          <w:rFonts w:ascii="Times New Roman" w:hAnsi="Times New Roman" w:cs="Times New Roman"/>
          <w:bCs/>
          <w:color w:val="FF0000"/>
          <w:sz w:val="28"/>
          <w:szCs w:val="28"/>
        </w:rPr>
        <w:t xml:space="preserve">      </w:t>
      </w:r>
      <w:r w:rsidR="005B2EF8">
        <w:rPr>
          <w:rFonts w:ascii="Times New Roman" w:hAnsi="Times New Roman" w:cs="Times New Roman"/>
          <w:bCs/>
          <w:color w:val="FF0000"/>
          <w:sz w:val="28"/>
          <w:szCs w:val="28"/>
        </w:rPr>
        <w:t xml:space="preserve">                     </w:t>
      </w:r>
      <w:r w:rsidRPr="000A4B99">
        <w:rPr>
          <w:rFonts w:ascii="Times New Roman" w:hAnsi="Times New Roman" w:cs="Times New Roman"/>
          <w:bCs/>
          <w:color w:val="FF0000"/>
          <w:sz w:val="28"/>
          <w:szCs w:val="28"/>
        </w:rPr>
        <w:t xml:space="preserve">      </w:t>
      </w:r>
    </w:p>
    <w:p w:rsidR="00B10881" w:rsidRPr="00CD1092" w:rsidRDefault="00CD1092" w:rsidP="00B10881">
      <w:pPr>
        <w:spacing w:after="0" w:line="360" w:lineRule="auto"/>
        <w:ind w:firstLine="709"/>
        <w:rPr>
          <w:rFonts w:ascii="Times New Roman" w:hAnsi="Times New Roman" w:cs="Times New Roman"/>
          <w:bCs/>
          <w:sz w:val="28"/>
          <w:szCs w:val="28"/>
        </w:rPr>
      </w:pPr>
      <w:r w:rsidRPr="00CD1092">
        <w:rPr>
          <w:rFonts w:ascii="Times New Roman" w:hAnsi="Times New Roman" w:cs="Times New Roman"/>
          <w:bCs/>
          <w:sz w:val="28"/>
          <w:szCs w:val="28"/>
        </w:rPr>
        <w:t xml:space="preserve">                                   </w:t>
      </w:r>
      <w:r w:rsidR="00B10881" w:rsidRPr="00CD1092">
        <w:rPr>
          <w:rFonts w:ascii="Times New Roman" w:hAnsi="Times New Roman" w:cs="Times New Roman"/>
          <w:bCs/>
          <w:sz w:val="28"/>
          <w:szCs w:val="28"/>
        </w:rPr>
        <w:t xml:space="preserve">а                          </w:t>
      </w:r>
      <w:r w:rsidR="005B2EF8" w:rsidRPr="00CD1092">
        <w:rPr>
          <w:rFonts w:ascii="Times New Roman" w:hAnsi="Times New Roman" w:cs="Times New Roman"/>
          <w:bCs/>
          <w:sz w:val="28"/>
          <w:szCs w:val="28"/>
        </w:rPr>
        <w:t xml:space="preserve">  </w:t>
      </w:r>
      <w:r w:rsidR="00B10881" w:rsidRPr="00CD1092">
        <w:rPr>
          <w:rFonts w:ascii="Times New Roman" w:hAnsi="Times New Roman" w:cs="Times New Roman"/>
          <w:bCs/>
          <w:sz w:val="28"/>
          <w:szCs w:val="28"/>
        </w:rPr>
        <w:t xml:space="preserve">                 </w:t>
      </w:r>
      <w:r w:rsidRPr="00CD1092">
        <w:rPr>
          <w:rFonts w:ascii="Times New Roman" w:hAnsi="Times New Roman" w:cs="Times New Roman"/>
          <w:bCs/>
          <w:sz w:val="28"/>
          <w:szCs w:val="28"/>
        </w:rPr>
        <w:t>б</w:t>
      </w:r>
    </w:p>
    <w:p w:rsidR="007C35EA" w:rsidRPr="00CD1092" w:rsidRDefault="00B772E7" w:rsidP="00B10881">
      <w:pPr>
        <w:spacing w:after="0" w:line="360" w:lineRule="auto"/>
        <w:ind w:firstLine="709"/>
        <w:jc w:val="center"/>
        <w:rPr>
          <w:rFonts w:ascii="Times New Roman" w:hAnsi="Times New Roman" w:cs="Times New Roman"/>
          <w:bCs/>
          <w:sz w:val="28"/>
          <w:szCs w:val="28"/>
        </w:rPr>
      </w:pPr>
      <w:r w:rsidRPr="00CD1092">
        <w:rPr>
          <w:rFonts w:ascii="Times New Roman" w:hAnsi="Times New Roman" w:cs="Times New Roman"/>
          <w:bCs/>
          <w:sz w:val="28"/>
          <w:szCs w:val="28"/>
        </w:rPr>
        <w:t xml:space="preserve">Рисунок 1 </w:t>
      </w:r>
      <w:r w:rsidR="00B10881" w:rsidRPr="00CD1092">
        <w:rPr>
          <w:rFonts w:ascii="Times New Roman" w:hAnsi="Times New Roman" w:cs="Times New Roman"/>
          <w:bCs/>
          <w:sz w:val="28"/>
          <w:szCs w:val="28"/>
        </w:rPr>
        <w:t>–</w:t>
      </w:r>
      <w:r w:rsidRPr="00CD1092">
        <w:rPr>
          <w:rFonts w:ascii="Times New Roman" w:hAnsi="Times New Roman" w:cs="Times New Roman"/>
          <w:bCs/>
          <w:sz w:val="28"/>
          <w:szCs w:val="28"/>
        </w:rPr>
        <w:t xml:space="preserve"> </w:t>
      </w:r>
      <w:r w:rsidR="00B10881" w:rsidRPr="00CD1092">
        <w:rPr>
          <w:rFonts w:ascii="Times New Roman" w:hAnsi="Times New Roman" w:cs="Times New Roman"/>
          <w:bCs/>
          <w:sz w:val="28"/>
          <w:szCs w:val="28"/>
        </w:rPr>
        <w:t xml:space="preserve">Варианты выполнения технологии </w:t>
      </w:r>
      <w:r w:rsidR="00270F10" w:rsidRPr="00CD1092">
        <w:rPr>
          <w:rFonts w:ascii="Times New Roman" w:hAnsi="Times New Roman" w:cs="Times New Roman"/>
          <w:bCs/>
          <w:sz w:val="28"/>
          <w:szCs w:val="28"/>
        </w:rPr>
        <w:t>приработки кружева</w:t>
      </w:r>
    </w:p>
    <w:p w:rsidR="003332D2" w:rsidRPr="00CD1092" w:rsidRDefault="003332D2" w:rsidP="007C35EA">
      <w:pPr>
        <w:spacing w:after="0" w:line="360" w:lineRule="auto"/>
        <w:ind w:firstLine="709"/>
        <w:jc w:val="both"/>
        <w:rPr>
          <w:rFonts w:ascii="Times New Roman" w:hAnsi="Times New Roman" w:cs="Times New Roman"/>
          <w:bCs/>
          <w:sz w:val="28"/>
          <w:szCs w:val="28"/>
        </w:rPr>
      </w:pPr>
    </w:p>
    <w:p w:rsidR="00323E08" w:rsidRDefault="00A75242" w:rsidP="00205A59">
      <w:pPr>
        <w:spacing w:after="0" w:line="360" w:lineRule="auto"/>
        <w:ind w:firstLine="709"/>
        <w:jc w:val="both"/>
        <w:rPr>
          <w:rFonts w:ascii="Times New Roman" w:hAnsi="Times New Roman" w:cs="Times New Roman"/>
          <w:bCs/>
          <w:color w:val="000000"/>
          <w:sz w:val="28"/>
          <w:szCs w:val="28"/>
        </w:rPr>
      </w:pPr>
      <w:r w:rsidRPr="00627C54">
        <w:rPr>
          <w:rFonts w:ascii="Times New Roman" w:hAnsi="Times New Roman" w:cs="Times New Roman"/>
          <w:bCs/>
          <w:color w:val="000000"/>
          <w:sz w:val="28"/>
          <w:szCs w:val="28"/>
        </w:rPr>
        <w:t>Для изделий из круже</w:t>
      </w:r>
      <w:r w:rsidR="00CC2AD7">
        <w:rPr>
          <w:rFonts w:ascii="Times New Roman" w:hAnsi="Times New Roman" w:cs="Times New Roman"/>
          <w:bCs/>
          <w:color w:val="000000"/>
          <w:sz w:val="28"/>
          <w:szCs w:val="28"/>
        </w:rPr>
        <w:t xml:space="preserve">ва, особенно с мелким рисунком </w:t>
      </w:r>
      <w:r w:rsidR="00882BD5" w:rsidRPr="00627C54">
        <w:rPr>
          <w:rFonts w:ascii="Times New Roman" w:hAnsi="Times New Roman" w:cs="Times New Roman"/>
          <w:bCs/>
          <w:color w:val="000000"/>
          <w:sz w:val="28"/>
          <w:szCs w:val="28"/>
        </w:rPr>
        <w:t xml:space="preserve">используют </w:t>
      </w:r>
      <w:r w:rsidR="00F559AF" w:rsidRPr="00CF71C6">
        <w:rPr>
          <w:rFonts w:ascii="Times New Roman" w:hAnsi="Times New Roman" w:cs="Times New Roman"/>
          <w:bCs/>
          <w:color w:val="000000"/>
          <w:sz w:val="28"/>
          <w:szCs w:val="28"/>
        </w:rPr>
        <w:t>обработку припусков шва методом «гонконг»</w:t>
      </w:r>
      <w:r w:rsidR="00633872">
        <w:rPr>
          <w:rFonts w:ascii="Times New Roman" w:hAnsi="Times New Roman" w:cs="Times New Roman"/>
          <w:b/>
          <w:bCs/>
          <w:color w:val="000000"/>
          <w:sz w:val="28"/>
          <w:szCs w:val="28"/>
        </w:rPr>
        <w:t xml:space="preserve"> - </w:t>
      </w:r>
      <w:r w:rsidR="00633872" w:rsidRPr="00633872">
        <w:rPr>
          <w:rFonts w:ascii="Times New Roman" w:hAnsi="Times New Roman" w:cs="Times New Roman"/>
          <w:bCs/>
          <w:color w:val="000000"/>
          <w:sz w:val="28"/>
          <w:szCs w:val="28"/>
        </w:rPr>
        <w:t>окантовывание припусков</w:t>
      </w:r>
      <w:r w:rsidR="00F559AF">
        <w:rPr>
          <w:rFonts w:ascii="Times New Roman" w:hAnsi="Times New Roman" w:cs="Times New Roman"/>
          <w:b/>
          <w:bCs/>
          <w:color w:val="000000"/>
          <w:sz w:val="28"/>
          <w:szCs w:val="28"/>
        </w:rPr>
        <w:t xml:space="preserve">. </w:t>
      </w:r>
      <w:r w:rsidR="00F83AC6" w:rsidRPr="00F83AC6">
        <w:rPr>
          <w:rFonts w:ascii="Times New Roman" w:hAnsi="Times New Roman" w:cs="Times New Roman"/>
          <w:bCs/>
          <w:color w:val="000000"/>
          <w:sz w:val="28"/>
          <w:szCs w:val="28"/>
        </w:rPr>
        <w:t>Этот</w:t>
      </w:r>
      <w:r w:rsidR="00F83AC6">
        <w:rPr>
          <w:rFonts w:ascii="Times New Roman" w:hAnsi="Times New Roman" w:cs="Times New Roman"/>
          <w:b/>
          <w:bCs/>
          <w:color w:val="000000"/>
          <w:sz w:val="28"/>
          <w:szCs w:val="28"/>
        </w:rPr>
        <w:t xml:space="preserve"> </w:t>
      </w:r>
      <w:r w:rsidR="00F83AC6" w:rsidRPr="00F83AC6">
        <w:rPr>
          <w:rFonts w:ascii="Times New Roman" w:hAnsi="Times New Roman" w:cs="Times New Roman"/>
          <w:bCs/>
          <w:color w:val="000000"/>
          <w:sz w:val="28"/>
          <w:szCs w:val="28"/>
        </w:rPr>
        <w:t xml:space="preserve">метод </w:t>
      </w:r>
      <w:r w:rsidR="00F559AF" w:rsidRPr="00F83AC6">
        <w:rPr>
          <w:rFonts w:ascii="Times New Roman" w:hAnsi="Times New Roman" w:cs="Times New Roman"/>
          <w:bCs/>
          <w:color w:val="000000"/>
          <w:sz w:val="28"/>
          <w:szCs w:val="28"/>
        </w:rPr>
        <w:t>позволяет</w:t>
      </w:r>
      <w:r w:rsidR="00F559AF" w:rsidRPr="00F559AF">
        <w:rPr>
          <w:rFonts w:ascii="Times New Roman" w:hAnsi="Times New Roman" w:cs="Times New Roman"/>
          <w:bCs/>
          <w:color w:val="000000"/>
          <w:sz w:val="28"/>
          <w:szCs w:val="28"/>
        </w:rPr>
        <w:t xml:space="preserve"> получить аккуратную и красивую изнаночную сторону изделия</w:t>
      </w:r>
      <w:r w:rsidR="00F559AF">
        <w:rPr>
          <w:rFonts w:ascii="Times New Roman" w:hAnsi="Times New Roman" w:cs="Times New Roman"/>
          <w:bCs/>
          <w:color w:val="000000"/>
          <w:sz w:val="28"/>
          <w:szCs w:val="28"/>
        </w:rPr>
        <w:t xml:space="preserve">. </w:t>
      </w:r>
      <w:r w:rsidR="00393285" w:rsidRPr="00393285">
        <w:rPr>
          <w:rFonts w:ascii="Times New Roman" w:hAnsi="Times New Roman" w:cs="Times New Roman"/>
          <w:bCs/>
          <w:color w:val="000000"/>
          <w:sz w:val="28"/>
          <w:szCs w:val="28"/>
        </w:rPr>
        <w:t>Существует два вариант</w:t>
      </w:r>
      <w:r w:rsidR="00393285">
        <w:rPr>
          <w:rFonts w:ascii="Times New Roman" w:hAnsi="Times New Roman" w:cs="Times New Roman"/>
          <w:bCs/>
          <w:color w:val="000000"/>
          <w:sz w:val="28"/>
          <w:szCs w:val="28"/>
        </w:rPr>
        <w:t>а</w:t>
      </w:r>
      <w:r w:rsidR="00393285" w:rsidRPr="00393285">
        <w:rPr>
          <w:rFonts w:ascii="Times New Roman" w:hAnsi="Times New Roman" w:cs="Times New Roman"/>
          <w:bCs/>
          <w:color w:val="000000"/>
          <w:sz w:val="28"/>
          <w:szCs w:val="28"/>
        </w:rPr>
        <w:t xml:space="preserve"> исполнения</w:t>
      </w:r>
      <w:r w:rsidR="00393285">
        <w:rPr>
          <w:rFonts w:ascii="Times New Roman" w:hAnsi="Times New Roman" w:cs="Times New Roman"/>
          <w:bCs/>
          <w:color w:val="000000"/>
          <w:sz w:val="28"/>
          <w:szCs w:val="28"/>
        </w:rPr>
        <w:t xml:space="preserve"> данной технологии. </w:t>
      </w:r>
      <w:r w:rsidR="00DA301E" w:rsidRPr="00DA301E">
        <w:rPr>
          <w:rFonts w:ascii="Times New Roman" w:hAnsi="Times New Roman" w:cs="Times New Roman"/>
          <w:bCs/>
          <w:color w:val="000000"/>
          <w:sz w:val="28"/>
          <w:szCs w:val="28"/>
        </w:rPr>
        <w:t>Первый вариант предполагает обработку</w:t>
      </w:r>
      <w:r w:rsidR="000472ED">
        <w:rPr>
          <w:rFonts w:ascii="Times New Roman" w:hAnsi="Times New Roman" w:cs="Times New Roman"/>
          <w:bCs/>
          <w:color w:val="000000"/>
          <w:sz w:val="28"/>
          <w:szCs w:val="28"/>
        </w:rPr>
        <w:t xml:space="preserve"> открытого среза припуска косой </w:t>
      </w:r>
      <w:r w:rsidR="00DA301E" w:rsidRPr="00DA301E">
        <w:rPr>
          <w:rFonts w:ascii="Times New Roman" w:hAnsi="Times New Roman" w:cs="Times New Roman"/>
          <w:bCs/>
          <w:color w:val="000000"/>
          <w:sz w:val="28"/>
          <w:szCs w:val="28"/>
        </w:rPr>
        <w:t>бейкой</w:t>
      </w:r>
      <w:r w:rsidR="000472ED">
        <w:rPr>
          <w:rFonts w:ascii="Times New Roman" w:hAnsi="Times New Roman" w:cs="Times New Roman"/>
          <w:bCs/>
          <w:color w:val="000000"/>
          <w:sz w:val="28"/>
          <w:szCs w:val="28"/>
        </w:rPr>
        <w:t>,</w:t>
      </w:r>
      <w:r w:rsidR="00DA301E">
        <w:rPr>
          <w:rFonts w:ascii="Times New Roman" w:hAnsi="Times New Roman" w:cs="Times New Roman"/>
          <w:bCs/>
          <w:color w:val="000000"/>
          <w:sz w:val="28"/>
          <w:szCs w:val="28"/>
        </w:rPr>
        <w:t xml:space="preserve"> изготовленной из тонкой сеточки в цвет кружева</w:t>
      </w:r>
      <w:r w:rsidR="000275B7">
        <w:rPr>
          <w:rFonts w:ascii="Times New Roman" w:hAnsi="Times New Roman" w:cs="Times New Roman"/>
          <w:bCs/>
          <w:color w:val="000000"/>
          <w:sz w:val="28"/>
          <w:szCs w:val="28"/>
        </w:rPr>
        <w:t>,</w:t>
      </w:r>
      <w:r w:rsidR="00DA301E">
        <w:rPr>
          <w:rFonts w:ascii="Times New Roman" w:hAnsi="Times New Roman" w:cs="Times New Roman"/>
          <w:bCs/>
          <w:color w:val="000000"/>
          <w:sz w:val="28"/>
          <w:szCs w:val="28"/>
        </w:rPr>
        <w:t xml:space="preserve"> с открытым срезом</w:t>
      </w:r>
      <w:r w:rsidR="00DA301E" w:rsidRPr="00DA301E">
        <w:rPr>
          <w:rFonts w:ascii="Times New Roman" w:hAnsi="Times New Roman" w:cs="Times New Roman"/>
          <w:bCs/>
          <w:color w:val="000000"/>
          <w:sz w:val="28"/>
          <w:szCs w:val="28"/>
        </w:rPr>
        <w:t xml:space="preserve">. В этом случае один из срезов бейки остаётся открытым и прячется под припуск. </w:t>
      </w:r>
      <w:r w:rsidR="00A50BE8">
        <w:rPr>
          <w:rFonts w:ascii="Times New Roman" w:hAnsi="Times New Roman" w:cs="Times New Roman"/>
          <w:bCs/>
          <w:color w:val="000000"/>
          <w:sz w:val="28"/>
          <w:szCs w:val="28"/>
        </w:rPr>
        <w:t xml:space="preserve">Задача данной технологии </w:t>
      </w:r>
      <w:r w:rsidR="001F39E5">
        <w:rPr>
          <w:rFonts w:ascii="Times New Roman" w:hAnsi="Times New Roman" w:cs="Times New Roman"/>
          <w:bCs/>
          <w:color w:val="000000"/>
          <w:sz w:val="28"/>
          <w:szCs w:val="28"/>
        </w:rPr>
        <w:t>минимизировать просматриваемость швов с лицевой стороны изделия.</w:t>
      </w:r>
      <w:r w:rsidR="00B64128">
        <w:rPr>
          <w:rFonts w:ascii="Times New Roman" w:hAnsi="Times New Roman" w:cs="Times New Roman"/>
          <w:bCs/>
          <w:color w:val="000000"/>
          <w:sz w:val="28"/>
          <w:szCs w:val="28"/>
        </w:rPr>
        <w:t xml:space="preserve"> </w:t>
      </w:r>
    </w:p>
    <w:p w:rsidR="00E2353D" w:rsidRDefault="003E68F6" w:rsidP="00205A59">
      <w:pPr>
        <w:spacing w:after="0" w:line="360" w:lineRule="auto"/>
        <w:ind w:firstLine="709"/>
        <w:jc w:val="both"/>
        <w:rPr>
          <w:rFonts w:ascii="Times New Roman" w:hAnsi="Times New Roman" w:cs="Times New Roman"/>
          <w:bCs/>
          <w:color w:val="000000"/>
          <w:sz w:val="28"/>
          <w:szCs w:val="28"/>
        </w:rPr>
      </w:pPr>
      <w:r>
        <w:rPr>
          <w:noProof/>
          <w:lang w:eastAsia="ru-RU"/>
        </w:rPr>
        <w:lastRenderedPageBreak/>
        <w:drawing>
          <wp:anchor distT="0" distB="0" distL="114300" distR="114300" simplePos="0" relativeHeight="251665408" behindDoc="1" locked="0" layoutInCell="1" allowOverlap="1">
            <wp:simplePos x="0" y="0"/>
            <wp:positionH relativeFrom="margin">
              <wp:posOffset>4100195</wp:posOffset>
            </wp:positionH>
            <wp:positionV relativeFrom="paragraph">
              <wp:posOffset>2806700</wp:posOffset>
            </wp:positionV>
            <wp:extent cx="1736090" cy="4295140"/>
            <wp:effectExtent l="0" t="0" r="0" b="0"/>
            <wp:wrapTight wrapText="bothSides">
              <wp:wrapPolygon edited="0">
                <wp:start x="0" y="0"/>
                <wp:lineTo x="0" y="21459"/>
                <wp:lineTo x="21331" y="21459"/>
                <wp:lineTo x="21331"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grayscl/>
                      <a:extLst>
                        <a:ext uri="{28A0092B-C50C-407E-A947-70E740481C1C}">
                          <a14:useLocalDpi xmlns:a14="http://schemas.microsoft.com/office/drawing/2010/main" val="0"/>
                        </a:ext>
                      </a:extLst>
                    </a:blip>
                    <a:srcRect l="20984" r="18331"/>
                    <a:stretch/>
                  </pic:blipFill>
                  <pic:spPr bwMode="auto">
                    <a:xfrm>
                      <a:off x="0" y="0"/>
                      <a:ext cx="1736090" cy="4295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1312" behindDoc="1" locked="0" layoutInCell="1" allowOverlap="1">
            <wp:simplePos x="0" y="0"/>
            <wp:positionH relativeFrom="column">
              <wp:posOffset>2288540</wp:posOffset>
            </wp:positionH>
            <wp:positionV relativeFrom="paragraph">
              <wp:posOffset>2809875</wp:posOffset>
            </wp:positionV>
            <wp:extent cx="1722120" cy="4300855"/>
            <wp:effectExtent l="0" t="0" r="0" b="4445"/>
            <wp:wrapTight wrapText="bothSides">
              <wp:wrapPolygon edited="0">
                <wp:start x="0" y="0"/>
                <wp:lineTo x="0" y="21527"/>
                <wp:lineTo x="21265" y="21527"/>
                <wp:lineTo x="21265"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3310" r="16485"/>
                    <a:stretch/>
                  </pic:blipFill>
                  <pic:spPr bwMode="auto">
                    <a:xfrm>
                      <a:off x="0" y="0"/>
                      <a:ext cx="1722120" cy="4300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7800" w:rsidRPr="00DD7800">
        <w:rPr>
          <w:rFonts w:ascii="Times New Roman" w:hAnsi="Times New Roman" w:cs="Times New Roman"/>
          <w:bCs/>
          <w:color w:val="000000"/>
          <w:sz w:val="28"/>
          <w:szCs w:val="28"/>
        </w:rPr>
        <w:t>Второй вариант – окан</w:t>
      </w:r>
      <w:r w:rsidR="00643DDD">
        <w:rPr>
          <w:rFonts w:ascii="Times New Roman" w:hAnsi="Times New Roman" w:cs="Times New Roman"/>
          <w:bCs/>
          <w:color w:val="000000"/>
          <w:sz w:val="28"/>
          <w:szCs w:val="28"/>
        </w:rPr>
        <w:t>товка открытого среза припуска</w:t>
      </w:r>
      <w:r w:rsidR="00DD7800" w:rsidRPr="00DD7800">
        <w:rPr>
          <w:rFonts w:ascii="Times New Roman" w:hAnsi="Times New Roman" w:cs="Times New Roman"/>
          <w:bCs/>
          <w:color w:val="000000"/>
          <w:sz w:val="28"/>
          <w:szCs w:val="28"/>
        </w:rPr>
        <w:t xml:space="preserve"> деталью подкладки.</w:t>
      </w:r>
      <w:r w:rsidR="00643DDD" w:rsidRPr="00643DDD">
        <w:t xml:space="preserve"> </w:t>
      </w:r>
      <w:r w:rsidR="0032160A">
        <w:rPr>
          <w:rFonts w:ascii="Times New Roman" w:hAnsi="Times New Roman" w:cs="Times New Roman"/>
          <w:bCs/>
          <w:color w:val="000000"/>
          <w:sz w:val="28"/>
          <w:szCs w:val="28"/>
        </w:rPr>
        <w:t xml:space="preserve">Для этой технологии подкладка изделия выкраивается на </w:t>
      </w:r>
      <w:r w:rsidR="00643DDD">
        <w:rPr>
          <w:rFonts w:ascii="Times New Roman" w:hAnsi="Times New Roman" w:cs="Times New Roman"/>
          <w:bCs/>
          <w:color w:val="000000"/>
          <w:sz w:val="28"/>
          <w:szCs w:val="28"/>
        </w:rPr>
        <w:t>1,5</w:t>
      </w:r>
      <w:r w:rsidR="004C60A7">
        <w:rPr>
          <w:rFonts w:ascii="Times New Roman" w:hAnsi="Times New Roman" w:cs="Times New Roman"/>
          <w:bCs/>
          <w:color w:val="000000"/>
          <w:sz w:val="28"/>
          <w:szCs w:val="28"/>
        </w:rPr>
        <w:t xml:space="preserve"> </w:t>
      </w:r>
      <w:r w:rsidR="00CF71C6">
        <w:rPr>
          <w:rFonts w:ascii="Times New Roman" w:hAnsi="Times New Roman" w:cs="Times New Roman"/>
          <w:bCs/>
          <w:color w:val="000000"/>
          <w:sz w:val="28"/>
          <w:szCs w:val="28"/>
        </w:rPr>
        <w:t xml:space="preserve">см </w:t>
      </w:r>
      <w:r w:rsidR="0032160A">
        <w:rPr>
          <w:rFonts w:ascii="Times New Roman" w:hAnsi="Times New Roman" w:cs="Times New Roman"/>
          <w:bCs/>
          <w:color w:val="000000"/>
          <w:sz w:val="28"/>
          <w:szCs w:val="28"/>
        </w:rPr>
        <w:t xml:space="preserve"> больше основной детали</w:t>
      </w:r>
      <w:r w:rsidR="003406EB">
        <w:rPr>
          <w:rFonts w:ascii="Times New Roman" w:hAnsi="Times New Roman" w:cs="Times New Roman"/>
          <w:bCs/>
          <w:color w:val="000000"/>
          <w:sz w:val="28"/>
          <w:szCs w:val="28"/>
        </w:rPr>
        <w:t xml:space="preserve"> по боковым швам</w:t>
      </w:r>
      <w:r w:rsidR="0032160A">
        <w:rPr>
          <w:rFonts w:ascii="Times New Roman" w:hAnsi="Times New Roman" w:cs="Times New Roman"/>
          <w:bCs/>
          <w:color w:val="000000"/>
          <w:sz w:val="28"/>
          <w:szCs w:val="28"/>
        </w:rPr>
        <w:t>.</w:t>
      </w:r>
      <w:r w:rsidR="00DD7800" w:rsidRPr="00DD7800">
        <w:rPr>
          <w:rFonts w:ascii="Times New Roman" w:hAnsi="Times New Roman" w:cs="Times New Roman"/>
          <w:bCs/>
          <w:color w:val="000000"/>
          <w:sz w:val="28"/>
          <w:szCs w:val="28"/>
        </w:rPr>
        <w:t xml:space="preserve"> Этот способ даёт идеальный результат на прямых шва</w:t>
      </w:r>
      <w:r w:rsidR="00CC5E3D">
        <w:rPr>
          <w:rFonts w:ascii="Times New Roman" w:hAnsi="Times New Roman" w:cs="Times New Roman"/>
          <w:bCs/>
          <w:color w:val="000000"/>
          <w:sz w:val="28"/>
          <w:szCs w:val="28"/>
        </w:rPr>
        <w:t>х и швах с небольшой кривизной</w:t>
      </w:r>
      <w:r w:rsidR="00DD7800" w:rsidRPr="00DD7800">
        <w:rPr>
          <w:rFonts w:ascii="Times New Roman" w:hAnsi="Times New Roman" w:cs="Times New Roman"/>
          <w:bCs/>
          <w:color w:val="000000"/>
          <w:sz w:val="28"/>
          <w:szCs w:val="28"/>
        </w:rPr>
        <w:t>.</w:t>
      </w:r>
      <w:r w:rsidR="00CE4AD5">
        <w:rPr>
          <w:rFonts w:ascii="Times New Roman" w:hAnsi="Times New Roman" w:cs="Times New Roman"/>
          <w:bCs/>
          <w:color w:val="000000"/>
          <w:sz w:val="28"/>
          <w:szCs w:val="28"/>
        </w:rPr>
        <w:t xml:space="preserve"> Прежде чем стачивать детали изделия между собой необходимо окантовать срезы подкладкой</w:t>
      </w:r>
      <w:r w:rsidR="00A41A69">
        <w:rPr>
          <w:rFonts w:ascii="Times New Roman" w:hAnsi="Times New Roman" w:cs="Times New Roman"/>
          <w:bCs/>
          <w:color w:val="000000"/>
          <w:sz w:val="28"/>
          <w:szCs w:val="28"/>
        </w:rPr>
        <w:t xml:space="preserve"> и </w:t>
      </w:r>
      <w:r w:rsidR="00CF71C6">
        <w:rPr>
          <w:rFonts w:ascii="Times New Roman" w:hAnsi="Times New Roman" w:cs="Times New Roman"/>
          <w:bCs/>
          <w:color w:val="000000"/>
          <w:sz w:val="28"/>
          <w:szCs w:val="28"/>
        </w:rPr>
        <w:t>на</w:t>
      </w:r>
      <w:r w:rsidR="00A41A69">
        <w:rPr>
          <w:rFonts w:ascii="Times New Roman" w:hAnsi="Times New Roman" w:cs="Times New Roman"/>
          <w:bCs/>
          <w:color w:val="000000"/>
          <w:sz w:val="28"/>
          <w:szCs w:val="28"/>
        </w:rPr>
        <w:t>строчить</w:t>
      </w:r>
      <w:r w:rsidR="00A41A69" w:rsidRPr="00A41A69">
        <w:rPr>
          <w:rFonts w:ascii="Times New Roman" w:hAnsi="Times New Roman" w:cs="Times New Roman"/>
          <w:bCs/>
          <w:color w:val="000000"/>
          <w:sz w:val="28"/>
          <w:szCs w:val="28"/>
        </w:rPr>
        <w:t xml:space="preserve"> припуски, обернутые подкладкой точно в край.</w:t>
      </w:r>
      <w:r w:rsidR="002A23F1">
        <w:rPr>
          <w:rFonts w:ascii="Times New Roman" w:hAnsi="Times New Roman" w:cs="Times New Roman"/>
          <w:bCs/>
          <w:color w:val="000000"/>
          <w:sz w:val="28"/>
          <w:szCs w:val="28"/>
        </w:rPr>
        <w:t xml:space="preserve"> Данная технология используется в </w:t>
      </w:r>
      <w:r w:rsidR="00FF2920">
        <w:rPr>
          <w:rFonts w:ascii="Times New Roman" w:hAnsi="Times New Roman" w:cs="Times New Roman"/>
          <w:bCs/>
          <w:color w:val="000000"/>
          <w:sz w:val="28"/>
          <w:szCs w:val="28"/>
        </w:rPr>
        <w:t>изделиях</w:t>
      </w:r>
      <w:r w:rsidR="002A23F1">
        <w:rPr>
          <w:rFonts w:ascii="Times New Roman" w:hAnsi="Times New Roman" w:cs="Times New Roman"/>
          <w:bCs/>
          <w:color w:val="000000"/>
          <w:sz w:val="28"/>
          <w:szCs w:val="28"/>
        </w:rPr>
        <w:t xml:space="preserve"> полностью выполненных их кружева у таких дизайнеров, как </w:t>
      </w:r>
      <w:r w:rsidR="002A23F1" w:rsidRPr="002A23F1">
        <w:rPr>
          <w:rFonts w:ascii="Times New Roman" w:hAnsi="Times New Roman" w:cs="Times New Roman"/>
          <w:bCs/>
          <w:color w:val="000000"/>
          <w:sz w:val="28"/>
          <w:szCs w:val="28"/>
        </w:rPr>
        <w:t>Oscar de la Renta, Gucci</w:t>
      </w:r>
      <w:r w:rsidR="00520934">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 xml:space="preserve">  </w:t>
      </w:r>
      <w:r w:rsidR="006D14C1">
        <w:rPr>
          <w:rFonts w:ascii="Times New Roman" w:hAnsi="Times New Roman" w:cs="Times New Roman"/>
          <w:bCs/>
          <w:color w:val="000000"/>
          <w:sz w:val="28"/>
          <w:szCs w:val="28"/>
        </w:rPr>
        <w:t>представленных на рисунке 2</w:t>
      </w:r>
      <w:r>
        <w:rPr>
          <w:rFonts w:ascii="Times New Roman" w:hAnsi="Times New Roman" w:cs="Times New Roman"/>
          <w:bCs/>
          <w:color w:val="000000"/>
          <w:sz w:val="28"/>
          <w:szCs w:val="28"/>
        </w:rPr>
        <w:t xml:space="preserve"> </w:t>
      </w:r>
      <w:r w:rsidR="006D14C1">
        <w:rPr>
          <w:rFonts w:ascii="Times New Roman" w:hAnsi="Times New Roman" w:cs="Times New Roman"/>
          <w:bCs/>
          <w:color w:val="000000"/>
          <w:sz w:val="28"/>
          <w:szCs w:val="28"/>
        </w:rPr>
        <w:t xml:space="preserve">(а, б) и </w:t>
      </w:r>
      <w:r w:rsidR="00E2353D">
        <w:rPr>
          <w:rFonts w:ascii="Times New Roman" w:hAnsi="Times New Roman" w:cs="Times New Roman"/>
          <w:bCs/>
          <w:color w:val="000000"/>
          <w:sz w:val="28"/>
          <w:szCs w:val="28"/>
        </w:rPr>
        <w:t>авторская модель</w:t>
      </w:r>
      <w:r w:rsidR="00697D6D">
        <w:rPr>
          <w:rFonts w:ascii="Times New Roman" w:hAnsi="Times New Roman" w:cs="Times New Roman"/>
          <w:bCs/>
          <w:color w:val="000000"/>
          <w:sz w:val="28"/>
          <w:szCs w:val="28"/>
        </w:rPr>
        <w:t xml:space="preserve"> (рис. 2 в) с</w:t>
      </w:r>
      <w:r w:rsidR="003F6572">
        <w:rPr>
          <w:rFonts w:ascii="Times New Roman" w:hAnsi="Times New Roman" w:cs="Times New Roman"/>
          <w:bCs/>
          <w:color w:val="000000"/>
          <w:sz w:val="28"/>
          <w:szCs w:val="28"/>
        </w:rPr>
        <w:t xml:space="preserve"> технологией</w:t>
      </w:r>
      <w:r w:rsidR="00697D6D">
        <w:rPr>
          <w:rFonts w:ascii="Times New Roman" w:hAnsi="Times New Roman" w:cs="Times New Roman"/>
          <w:bCs/>
          <w:color w:val="000000"/>
          <w:sz w:val="28"/>
          <w:szCs w:val="28"/>
        </w:rPr>
        <w:t xml:space="preserve"> </w:t>
      </w:r>
      <w:r w:rsidR="003F6572">
        <w:rPr>
          <w:rFonts w:ascii="Times New Roman" w:hAnsi="Times New Roman" w:cs="Times New Roman"/>
          <w:bCs/>
          <w:color w:val="000000"/>
          <w:sz w:val="28"/>
          <w:szCs w:val="28"/>
        </w:rPr>
        <w:t>окантовка припуска деталью подкладки</w:t>
      </w:r>
      <w:r w:rsidR="00131016">
        <w:rPr>
          <w:rFonts w:ascii="Times New Roman" w:hAnsi="Times New Roman" w:cs="Times New Roman"/>
          <w:bCs/>
          <w:color w:val="000000"/>
          <w:sz w:val="28"/>
          <w:szCs w:val="28"/>
        </w:rPr>
        <w:t xml:space="preserve"> </w:t>
      </w:r>
      <w:r w:rsidR="00131016" w:rsidRPr="00131016">
        <w:rPr>
          <w:rFonts w:ascii="Times New Roman" w:hAnsi="Times New Roman" w:cs="Times New Roman"/>
          <w:bCs/>
          <w:color w:val="000000"/>
          <w:sz w:val="28"/>
          <w:szCs w:val="28"/>
        </w:rPr>
        <w:t>[4-5]</w:t>
      </w:r>
      <w:r w:rsidR="003F6572">
        <w:rPr>
          <w:rFonts w:ascii="Times New Roman" w:hAnsi="Times New Roman" w:cs="Times New Roman"/>
          <w:bCs/>
          <w:color w:val="000000"/>
          <w:sz w:val="28"/>
          <w:szCs w:val="28"/>
        </w:rPr>
        <w:t>.</w:t>
      </w:r>
    </w:p>
    <w:p w:rsidR="002E003F" w:rsidRDefault="00E2353D" w:rsidP="009F6470">
      <w:pPr>
        <w:spacing w:after="0" w:line="360" w:lineRule="auto"/>
        <w:ind w:firstLine="709"/>
        <w:jc w:val="both"/>
        <w:rPr>
          <w:rFonts w:ascii="Times New Roman" w:hAnsi="Times New Roman" w:cs="Times New Roman"/>
          <w:bCs/>
          <w:color w:val="000000"/>
          <w:sz w:val="28"/>
          <w:szCs w:val="28"/>
        </w:rPr>
      </w:pPr>
      <w:r>
        <w:rPr>
          <w:noProof/>
          <w:lang w:eastAsia="ru-RU"/>
        </w:rPr>
        <w:drawing>
          <wp:anchor distT="0" distB="0" distL="114300" distR="114300" simplePos="0" relativeHeight="251664384" behindDoc="1" locked="0" layoutInCell="1" allowOverlap="1" wp14:anchorId="1A619834" wp14:editId="2D18C8E0">
            <wp:simplePos x="0" y="0"/>
            <wp:positionH relativeFrom="column">
              <wp:posOffset>395605</wp:posOffset>
            </wp:positionH>
            <wp:positionV relativeFrom="paragraph">
              <wp:posOffset>46990</wp:posOffset>
            </wp:positionV>
            <wp:extent cx="1797050" cy="4295140"/>
            <wp:effectExtent l="0" t="0" r="0" b="0"/>
            <wp:wrapTight wrapText="bothSides">
              <wp:wrapPolygon edited="0">
                <wp:start x="0" y="0"/>
                <wp:lineTo x="0" y="21459"/>
                <wp:lineTo x="21295" y="21459"/>
                <wp:lineTo x="21295"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2725" r="14483"/>
                    <a:stretch/>
                  </pic:blipFill>
                  <pic:spPr bwMode="auto">
                    <a:xfrm>
                      <a:off x="0" y="0"/>
                      <a:ext cx="1797050" cy="4295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003F">
        <w:rPr>
          <w:rFonts w:ascii="Times New Roman" w:hAnsi="Times New Roman" w:cs="Times New Roman"/>
          <w:bCs/>
          <w:color w:val="000000"/>
          <w:sz w:val="28"/>
          <w:szCs w:val="28"/>
        </w:rPr>
        <w:t xml:space="preserve">                   а                                       б                                      в</w:t>
      </w:r>
    </w:p>
    <w:p w:rsidR="0014498E" w:rsidRDefault="005D72BA" w:rsidP="009F6470">
      <w:pPr>
        <w:spacing w:after="0" w:line="360" w:lineRule="auto"/>
        <w:ind w:firstLine="709"/>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Рисунок 2</w:t>
      </w:r>
      <w:r w:rsidRPr="005D72BA">
        <w:rPr>
          <w:rFonts w:ascii="Times New Roman" w:hAnsi="Times New Roman" w:cs="Times New Roman"/>
          <w:bCs/>
          <w:color w:val="000000"/>
          <w:sz w:val="28"/>
          <w:szCs w:val="28"/>
        </w:rPr>
        <w:t xml:space="preserve"> </w:t>
      </w:r>
      <w:r w:rsidR="00B10181" w:rsidRPr="00B10181">
        <w:rPr>
          <w:rFonts w:ascii="Times New Roman" w:hAnsi="Times New Roman" w:cs="Times New Roman"/>
          <w:bCs/>
          <w:color w:val="000000"/>
          <w:sz w:val="28"/>
          <w:szCs w:val="28"/>
        </w:rPr>
        <w:t>-</w:t>
      </w:r>
      <w:r w:rsidR="00ED1FF4">
        <w:rPr>
          <w:rFonts w:ascii="Times New Roman" w:hAnsi="Times New Roman" w:cs="Times New Roman"/>
          <w:bCs/>
          <w:color w:val="000000"/>
          <w:sz w:val="28"/>
          <w:szCs w:val="28"/>
        </w:rPr>
        <w:t xml:space="preserve"> </w:t>
      </w:r>
      <w:r w:rsidR="009F6470" w:rsidRPr="009F6470">
        <w:rPr>
          <w:rFonts w:ascii="Times New Roman" w:hAnsi="Times New Roman" w:cs="Times New Roman"/>
          <w:bCs/>
          <w:color w:val="000000"/>
          <w:sz w:val="28"/>
          <w:szCs w:val="28"/>
        </w:rPr>
        <w:t>Варианты выполнения технологии</w:t>
      </w:r>
      <w:r w:rsidR="007A3260">
        <w:rPr>
          <w:rFonts w:ascii="Times New Roman" w:hAnsi="Times New Roman" w:cs="Times New Roman"/>
          <w:bCs/>
          <w:color w:val="000000"/>
          <w:sz w:val="28"/>
          <w:szCs w:val="28"/>
        </w:rPr>
        <w:t xml:space="preserve"> </w:t>
      </w:r>
      <w:r w:rsidR="007A3260" w:rsidRPr="007A3260">
        <w:rPr>
          <w:rFonts w:ascii="Times New Roman" w:hAnsi="Times New Roman" w:cs="Times New Roman"/>
          <w:bCs/>
          <w:color w:val="000000"/>
          <w:sz w:val="28"/>
          <w:szCs w:val="28"/>
        </w:rPr>
        <w:t>метод «гонконг»</w:t>
      </w:r>
    </w:p>
    <w:p w:rsidR="00AF4AA4" w:rsidRDefault="00AF4AA4" w:rsidP="009F6470">
      <w:pPr>
        <w:spacing w:after="0" w:line="360" w:lineRule="auto"/>
        <w:ind w:firstLine="709"/>
        <w:jc w:val="center"/>
        <w:rPr>
          <w:rFonts w:ascii="Times New Roman" w:hAnsi="Times New Roman" w:cs="Times New Roman"/>
          <w:bCs/>
          <w:color w:val="000000"/>
          <w:sz w:val="28"/>
          <w:szCs w:val="28"/>
        </w:rPr>
      </w:pPr>
    </w:p>
    <w:p w:rsidR="00D969BA" w:rsidRDefault="00B27499" w:rsidP="00AC306D">
      <w:pPr>
        <w:spacing w:after="0" w:line="360" w:lineRule="auto"/>
        <w:ind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Метод</w:t>
      </w:r>
      <w:r w:rsidR="003F6BF3">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к</w:t>
      </w:r>
      <w:r w:rsidR="0018352F" w:rsidRPr="00B27499">
        <w:rPr>
          <w:rFonts w:ascii="Times New Roman" w:hAnsi="Times New Roman" w:cs="Times New Roman"/>
          <w:bCs/>
          <w:color w:val="000000"/>
          <w:sz w:val="28"/>
          <w:szCs w:val="28"/>
        </w:rPr>
        <w:t>омбинаци</w:t>
      </w:r>
      <w:r>
        <w:rPr>
          <w:rFonts w:ascii="Times New Roman" w:hAnsi="Times New Roman" w:cs="Times New Roman"/>
          <w:bCs/>
          <w:color w:val="000000"/>
          <w:sz w:val="28"/>
          <w:szCs w:val="28"/>
        </w:rPr>
        <w:t>и</w:t>
      </w:r>
      <w:r w:rsidR="00CF71C6">
        <w:rPr>
          <w:rFonts w:ascii="Times New Roman" w:hAnsi="Times New Roman" w:cs="Times New Roman"/>
          <w:bCs/>
          <w:color w:val="000000"/>
          <w:sz w:val="28"/>
          <w:szCs w:val="28"/>
        </w:rPr>
        <w:t xml:space="preserve"> с различными видами</w:t>
      </w:r>
      <w:r w:rsidR="0018352F" w:rsidRPr="00B27499">
        <w:rPr>
          <w:rFonts w:ascii="Times New Roman" w:hAnsi="Times New Roman" w:cs="Times New Roman"/>
          <w:bCs/>
          <w:color w:val="000000"/>
          <w:sz w:val="28"/>
          <w:szCs w:val="28"/>
        </w:rPr>
        <w:t xml:space="preserve"> материалов </w:t>
      </w:r>
      <w:r w:rsidR="000A4B99">
        <w:rPr>
          <w:rFonts w:ascii="Times New Roman" w:hAnsi="Times New Roman" w:cs="Times New Roman"/>
          <w:bCs/>
          <w:color w:val="000000"/>
          <w:sz w:val="28"/>
          <w:szCs w:val="28"/>
        </w:rPr>
        <w:t xml:space="preserve">– </w:t>
      </w:r>
      <w:r w:rsidR="00CA12F7">
        <w:rPr>
          <w:rFonts w:ascii="Times New Roman" w:hAnsi="Times New Roman" w:cs="Times New Roman"/>
          <w:bCs/>
          <w:color w:val="000000"/>
          <w:sz w:val="28"/>
          <w:szCs w:val="28"/>
        </w:rPr>
        <w:t>соединение</w:t>
      </w:r>
      <w:r w:rsidR="00533715">
        <w:rPr>
          <w:rFonts w:ascii="Times New Roman" w:hAnsi="Times New Roman" w:cs="Times New Roman"/>
          <w:bCs/>
          <w:color w:val="000000"/>
          <w:sz w:val="28"/>
          <w:szCs w:val="28"/>
        </w:rPr>
        <w:t xml:space="preserve"> кружева с различными</w:t>
      </w:r>
      <w:r w:rsidR="00CB1F67">
        <w:rPr>
          <w:rFonts w:ascii="Times New Roman" w:hAnsi="Times New Roman" w:cs="Times New Roman"/>
          <w:bCs/>
          <w:color w:val="000000"/>
          <w:sz w:val="28"/>
          <w:szCs w:val="28"/>
        </w:rPr>
        <w:t xml:space="preserve"> по фактуре и плотности</w:t>
      </w:r>
      <w:r w:rsidR="00533715">
        <w:rPr>
          <w:rFonts w:ascii="Times New Roman" w:hAnsi="Times New Roman" w:cs="Times New Roman"/>
          <w:bCs/>
          <w:color w:val="000000"/>
          <w:sz w:val="28"/>
          <w:szCs w:val="28"/>
        </w:rPr>
        <w:t xml:space="preserve"> материалами</w:t>
      </w:r>
      <w:r w:rsidR="00CB1F67">
        <w:rPr>
          <w:rFonts w:ascii="Times New Roman" w:hAnsi="Times New Roman" w:cs="Times New Roman"/>
          <w:bCs/>
          <w:color w:val="000000"/>
          <w:sz w:val="28"/>
          <w:szCs w:val="28"/>
        </w:rPr>
        <w:t>: кожа, мех, шелк, шифон</w:t>
      </w:r>
      <w:r w:rsidR="00225C4B">
        <w:rPr>
          <w:rFonts w:ascii="Times New Roman" w:hAnsi="Times New Roman" w:cs="Times New Roman"/>
          <w:bCs/>
          <w:color w:val="000000"/>
          <w:sz w:val="28"/>
          <w:szCs w:val="28"/>
        </w:rPr>
        <w:t xml:space="preserve">, </w:t>
      </w:r>
      <w:r w:rsidR="00BF4153">
        <w:rPr>
          <w:rFonts w:ascii="Times New Roman" w:hAnsi="Times New Roman" w:cs="Times New Roman"/>
          <w:bCs/>
          <w:color w:val="000000"/>
          <w:sz w:val="28"/>
          <w:szCs w:val="28"/>
        </w:rPr>
        <w:t xml:space="preserve">бархат, </w:t>
      </w:r>
      <w:r w:rsidR="00225C4B">
        <w:rPr>
          <w:rFonts w:ascii="Times New Roman" w:hAnsi="Times New Roman" w:cs="Times New Roman"/>
          <w:bCs/>
          <w:color w:val="000000"/>
          <w:sz w:val="28"/>
          <w:szCs w:val="28"/>
        </w:rPr>
        <w:t>пальтовые ткани</w:t>
      </w:r>
      <w:r w:rsidR="00533715">
        <w:rPr>
          <w:rFonts w:ascii="Times New Roman" w:hAnsi="Times New Roman" w:cs="Times New Roman"/>
          <w:bCs/>
          <w:color w:val="000000"/>
          <w:sz w:val="28"/>
          <w:szCs w:val="28"/>
        </w:rPr>
        <w:t xml:space="preserve">. </w:t>
      </w:r>
      <w:r w:rsidR="000A4B99">
        <w:rPr>
          <w:rFonts w:ascii="Times New Roman" w:hAnsi="Times New Roman" w:cs="Times New Roman"/>
          <w:bCs/>
          <w:color w:val="000000"/>
          <w:sz w:val="28"/>
          <w:szCs w:val="28"/>
        </w:rPr>
        <w:t>Метод рассмотрен на</w:t>
      </w:r>
      <w:r w:rsidR="00255084">
        <w:rPr>
          <w:rFonts w:ascii="Times New Roman" w:hAnsi="Times New Roman" w:cs="Times New Roman"/>
          <w:bCs/>
          <w:color w:val="000000"/>
          <w:sz w:val="28"/>
          <w:szCs w:val="28"/>
        </w:rPr>
        <w:t xml:space="preserve"> приме</w:t>
      </w:r>
      <w:r w:rsidR="00E676BE">
        <w:rPr>
          <w:rFonts w:ascii="Times New Roman" w:hAnsi="Times New Roman" w:cs="Times New Roman"/>
          <w:bCs/>
          <w:color w:val="000000"/>
          <w:sz w:val="28"/>
          <w:szCs w:val="28"/>
        </w:rPr>
        <w:t>р</w:t>
      </w:r>
      <w:r w:rsidR="000A4B99">
        <w:rPr>
          <w:rFonts w:ascii="Times New Roman" w:hAnsi="Times New Roman" w:cs="Times New Roman"/>
          <w:bCs/>
          <w:color w:val="000000"/>
          <w:sz w:val="28"/>
          <w:szCs w:val="28"/>
        </w:rPr>
        <w:t>е</w:t>
      </w:r>
      <w:r w:rsidR="00E676BE">
        <w:rPr>
          <w:rFonts w:ascii="Times New Roman" w:hAnsi="Times New Roman" w:cs="Times New Roman"/>
          <w:bCs/>
          <w:color w:val="000000"/>
          <w:sz w:val="28"/>
          <w:szCs w:val="28"/>
        </w:rPr>
        <w:t xml:space="preserve"> соединения </w:t>
      </w:r>
      <w:r w:rsidR="00933514">
        <w:rPr>
          <w:rFonts w:ascii="Times New Roman" w:hAnsi="Times New Roman" w:cs="Times New Roman"/>
          <w:bCs/>
          <w:color w:val="000000"/>
          <w:sz w:val="28"/>
          <w:szCs w:val="28"/>
        </w:rPr>
        <w:t>формо</w:t>
      </w:r>
      <w:r w:rsidR="000A4B99">
        <w:rPr>
          <w:rFonts w:ascii="Times New Roman" w:hAnsi="Times New Roman" w:cs="Times New Roman"/>
          <w:bCs/>
          <w:color w:val="000000"/>
          <w:sz w:val="28"/>
          <w:szCs w:val="28"/>
        </w:rPr>
        <w:t>устойчивого</w:t>
      </w:r>
      <w:r w:rsidR="00933514">
        <w:rPr>
          <w:rFonts w:ascii="Times New Roman" w:hAnsi="Times New Roman" w:cs="Times New Roman"/>
          <w:bCs/>
          <w:color w:val="000000"/>
          <w:sz w:val="28"/>
          <w:szCs w:val="28"/>
        </w:rPr>
        <w:t xml:space="preserve"> </w:t>
      </w:r>
      <w:r w:rsidR="00C31D59">
        <w:rPr>
          <w:rFonts w:ascii="Times New Roman" w:hAnsi="Times New Roman" w:cs="Times New Roman"/>
          <w:bCs/>
          <w:color w:val="000000"/>
          <w:sz w:val="28"/>
          <w:szCs w:val="28"/>
        </w:rPr>
        <w:t xml:space="preserve">кордового </w:t>
      </w:r>
      <w:r w:rsidR="00E676BE">
        <w:rPr>
          <w:rFonts w:ascii="Times New Roman" w:hAnsi="Times New Roman" w:cs="Times New Roman"/>
          <w:bCs/>
          <w:color w:val="000000"/>
          <w:sz w:val="28"/>
          <w:szCs w:val="28"/>
        </w:rPr>
        <w:t>кружева</w:t>
      </w:r>
      <w:r w:rsidR="00933514">
        <w:rPr>
          <w:rFonts w:ascii="Times New Roman" w:hAnsi="Times New Roman" w:cs="Times New Roman"/>
          <w:bCs/>
          <w:color w:val="000000"/>
          <w:sz w:val="28"/>
          <w:szCs w:val="28"/>
        </w:rPr>
        <w:t xml:space="preserve"> из смешанных волокон</w:t>
      </w:r>
      <w:r w:rsidR="00E676BE">
        <w:rPr>
          <w:rFonts w:ascii="Times New Roman" w:hAnsi="Times New Roman" w:cs="Times New Roman"/>
          <w:bCs/>
          <w:color w:val="000000"/>
          <w:sz w:val="28"/>
          <w:szCs w:val="28"/>
        </w:rPr>
        <w:t xml:space="preserve"> и </w:t>
      </w:r>
      <w:r w:rsidR="0048566E">
        <w:rPr>
          <w:rFonts w:ascii="Times New Roman" w:hAnsi="Times New Roman" w:cs="Times New Roman"/>
          <w:bCs/>
          <w:color w:val="000000"/>
          <w:sz w:val="28"/>
          <w:szCs w:val="28"/>
        </w:rPr>
        <w:t>плотных</w:t>
      </w:r>
      <w:r w:rsidR="00933514">
        <w:rPr>
          <w:rFonts w:ascii="Times New Roman" w:hAnsi="Times New Roman" w:cs="Times New Roman"/>
          <w:bCs/>
          <w:color w:val="000000"/>
          <w:sz w:val="28"/>
          <w:szCs w:val="28"/>
        </w:rPr>
        <w:t xml:space="preserve"> </w:t>
      </w:r>
      <w:r w:rsidR="00933514">
        <w:rPr>
          <w:rFonts w:ascii="Times New Roman" w:hAnsi="Times New Roman" w:cs="Times New Roman"/>
          <w:bCs/>
          <w:color w:val="000000"/>
          <w:sz w:val="28"/>
          <w:szCs w:val="28"/>
        </w:rPr>
        <w:lastRenderedPageBreak/>
        <w:t>сы</w:t>
      </w:r>
      <w:r w:rsidR="001C08B6">
        <w:rPr>
          <w:rFonts w:ascii="Times New Roman" w:hAnsi="Times New Roman" w:cs="Times New Roman"/>
          <w:bCs/>
          <w:color w:val="000000"/>
          <w:sz w:val="28"/>
          <w:szCs w:val="28"/>
        </w:rPr>
        <w:t>пучих тканей, таких как шелковое</w:t>
      </w:r>
      <w:r w:rsidR="0048566E">
        <w:rPr>
          <w:rFonts w:ascii="Times New Roman" w:hAnsi="Times New Roman" w:cs="Times New Roman"/>
          <w:bCs/>
          <w:color w:val="000000"/>
          <w:sz w:val="28"/>
          <w:szCs w:val="28"/>
        </w:rPr>
        <w:t xml:space="preserve"> жаккард</w:t>
      </w:r>
      <w:r w:rsidR="001C08B6">
        <w:rPr>
          <w:rFonts w:ascii="Times New Roman" w:hAnsi="Times New Roman" w:cs="Times New Roman"/>
          <w:bCs/>
          <w:color w:val="000000"/>
          <w:sz w:val="28"/>
          <w:szCs w:val="28"/>
        </w:rPr>
        <w:t>овое полотно</w:t>
      </w:r>
      <w:r w:rsidR="00E676BE">
        <w:rPr>
          <w:rFonts w:ascii="Times New Roman" w:hAnsi="Times New Roman" w:cs="Times New Roman"/>
          <w:bCs/>
          <w:color w:val="000000"/>
          <w:sz w:val="28"/>
          <w:szCs w:val="28"/>
        </w:rPr>
        <w:t>.</w:t>
      </w:r>
      <w:r w:rsidR="00533715">
        <w:rPr>
          <w:rFonts w:ascii="Times New Roman" w:hAnsi="Times New Roman" w:cs="Times New Roman"/>
          <w:bCs/>
          <w:color w:val="000000"/>
          <w:sz w:val="28"/>
          <w:szCs w:val="28"/>
        </w:rPr>
        <w:t xml:space="preserve"> </w:t>
      </w:r>
      <w:r w:rsidR="00CF71C6">
        <w:rPr>
          <w:rFonts w:ascii="Times New Roman" w:hAnsi="Times New Roman" w:cs="Times New Roman"/>
          <w:bCs/>
          <w:color w:val="000000"/>
          <w:sz w:val="28"/>
          <w:szCs w:val="28"/>
        </w:rPr>
        <w:t>Важное место</w:t>
      </w:r>
      <w:r w:rsidR="00B54B4D">
        <w:rPr>
          <w:rFonts w:ascii="Times New Roman" w:hAnsi="Times New Roman" w:cs="Times New Roman"/>
          <w:bCs/>
          <w:color w:val="000000"/>
          <w:sz w:val="28"/>
          <w:szCs w:val="28"/>
        </w:rPr>
        <w:t xml:space="preserve"> в</w:t>
      </w:r>
      <w:r w:rsidR="00CF71C6">
        <w:rPr>
          <w:rFonts w:ascii="Times New Roman" w:hAnsi="Times New Roman" w:cs="Times New Roman"/>
          <w:bCs/>
          <w:color w:val="000000"/>
          <w:sz w:val="28"/>
          <w:szCs w:val="28"/>
        </w:rPr>
        <w:t xml:space="preserve"> данной</w:t>
      </w:r>
      <w:r w:rsidR="009D39F9">
        <w:rPr>
          <w:rFonts w:ascii="Times New Roman" w:hAnsi="Times New Roman" w:cs="Times New Roman"/>
          <w:bCs/>
          <w:color w:val="000000"/>
          <w:sz w:val="28"/>
          <w:szCs w:val="28"/>
        </w:rPr>
        <w:t xml:space="preserve"> </w:t>
      </w:r>
      <w:r w:rsidR="00523530">
        <w:rPr>
          <w:rFonts w:ascii="Times New Roman" w:hAnsi="Times New Roman" w:cs="Times New Roman"/>
          <w:bCs/>
          <w:color w:val="000000"/>
          <w:sz w:val="28"/>
          <w:szCs w:val="28"/>
        </w:rPr>
        <w:t xml:space="preserve">технологии </w:t>
      </w:r>
      <w:r w:rsidR="00B54B4D">
        <w:rPr>
          <w:rFonts w:ascii="Times New Roman" w:hAnsi="Times New Roman" w:cs="Times New Roman"/>
          <w:bCs/>
          <w:color w:val="000000"/>
          <w:sz w:val="28"/>
          <w:szCs w:val="28"/>
        </w:rPr>
        <w:t>занимает</w:t>
      </w:r>
      <w:r w:rsidR="00523530">
        <w:rPr>
          <w:rFonts w:ascii="Times New Roman" w:hAnsi="Times New Roman" w:cs="Times New Roman"/>
          <w:bCs/>
          <w:color w:val="000000"/>
          <w:sz w:val="28"/>
          <w:szCs w:val="28"/>
        </w:rPr>
        <w:t xml:space="preserve"> систематизация </w:t>
      </w:r>
      <w:r w:rsidR="00CF71C6">
        <w:rPr>
          <w:rFonts w:ascii="Times New Roman" w:hAnsi="Times New Roman" w:cs="Times New Roman"/>
          <w:bCs/>
          <w:color w:val="000000"/>
          <w:sz w:val="28"/>
          <w:szCs w:val="28"/>
        </w:rPr>
        <w:t>последовательности действий соединения</w:t>
      </w:r>
      <w:r w:rsidR="00B54B4D">
        <w:rPr>
          <w:rFonts w:ascii="Times New Roman" w:hAnsi="Times New Roman" w:cs="Times New Roman"/>
          <w:bCs/>
          <w:color w:val="000000"/>
          <w:sz w:val="28"/>
          <w:szCs w:val="28"/>
        </w:rPr>
        <w:t xml:space="preserve"> кружева </w:t>
      </w:r>
      <w:r w:rsidR="00E9182D">
        <w:rPr>
          <w:rFonts w:ascii="Times New Roman" w:hAnsi="Times New Roman" w:cs="Times New Roman"/>
          <w:bCs/>
          <w:color w:val="000000"/>
          <w:sz w:val="28"/>
          <w:szCs w:val="28"/>
        </w:rPr>
        <w:t>с</w:t>
      </w:r>
      <w:r w:rsidR="00B54B4D">
        <w:rPr>
          <w:rFonts w:ascii="Times New Roman" w:hAnsi="Times New Roman" w:cs="Times New Roman"/>
          <w:bCs/>
          <w:color w:val="000000"/>
          <w:sz w:val="28"/>
          <w:szCs w:val="28"/>
        </w:rPr>
        <w:t xml:space="preserve"> </w:t>
      </w:r>
      <w:r w:rsidR="0020252F">
        <w:rPr>
          <w:rFonts w:ascii="Times New Roman" w:hAnsi="Times New Roman" w:cs="Times New Roman"/>
          <w:bCs/>
          <w:color w:val="000000"/>
          <w:sz w:val="28"/>
          <w:szCs w:val="28"/>
        </w:rPr>
        <w:t xml:space="preserve">основным </w:t>
      </w:r>
      <w:r w:rsidR="001C08B6">
        <w:rPr>
          <w:rFonts w:ascii="Times New Roman" w:hAnsi="Times New Roman" w:cs="Times New Roman"/>
          <w:bCs/>
          <w:color w:val="000000"/>
          <w:sz w:val="28"/>
          <w:szCs w:val="28"/>
        </w:rPr>
        <w:t>материалом.</w:t>
      </w:r>
      <w:r w:rsidR="00BA2072">
        <w:rPr>
          <w:rFonts w:ascii="Times New Roman" w:hAnsi="Times New Roman" w:cs="Times New Roman"/>
          <w:bCs/>
          <w:color w:val="000000"/>
          <w:sz w:val="28"/>
          <w:szCs w:val="28"/>
        </w:rPr>
        <w:t xml:space="preserve"> </w:t>
      </w:r>
      <w:r w:rsidR="00CA12F7">
        <w:rPr>
          <w:rFonts w:ascii="Times New Roman" w:hAnsi="Times New Roman" w:cs="Times New Roman"/>
          <w:bCs/>
          <w:color w:val="000000"/>
          <w:sz w:val="28"/>
          <w:szCs w:val="28"/>
        </w:rPr>
        <w:t>Н</w:t>
      </w:r>
      <w:r w:rsidR="00EF5D35">
        <w:rPr>
          <w:rFonts w:ascii="Times New Roman" w:hAnsi="Times New Roman" w:cs="Times New Roman"/>
          <w:bCs/>
          <w:color w:val="000000"/>
          <w:sz w:val="28"/>
          <w:szCs w:val="28"/>
        </w:rPr>
        <w:t>а лицевую сторону</w:t>
      </w:r>
      <w:r w:rsidR="00B234C4">
        <w:rPr>
          <w:rFonts w:ascii="Times New Roman" w:hAnsi="Times New Roman" w:cs="Times New Roman"/>
          <w:bCs/>
          <w:color w:val="000000"/>
          <w:sz w:val="28"/>
          <w:szCs w:val="28"/>
        </w:rPr>
        <w:t xml:space="preserve"> изделия</w:t>
      </w:r>
      <w:r w:rsidR="00ED0C71">
        <w:rPr>
          <w:rFonts w:ascii="Times New Roman" w:hAnsi="Times New Roman" w:cs="Times New Roman"/>
          <w:bCs/>
          <w:color w:val="000000"/>
          <w:sz w:val="28"/>
          <w:szCs w:val="28"/>
        </w:rPr>
        <w:t xml:space="preserve"> н</w:t>
      </w:r>
      <w:r w:rsidR="00B234C4">
        <w:rPr>
          <w:rFonts w:ascii="Times New Roman" w:hAnsi="Times New Roman" w:cs="Times New Roman"/>
          <w:bCs/>
          <w:color w:val="000000"/>
          <w:sz w:val="28"/>
          <w:szCs w:val="28"/>
        </w:rPr>
        <w:t>акладывают кружевные элементы</w:t>
      </w:r>
      <w:r w:rsidR="009F0CA7">
        <w:rPr>
          <w:rFonts w:ascii="Times New Roman" w:hAnsi="Times New Roman" w:cs="Times New Roman"/>
          <w:bCs/>
          <w:color w:val="000000"/>
          <w:sz w:val="28"/>
          <w:szCs w:val="28"/>
        </w:rPr>
        <w:t xml:space="preserve"> согласно идее дизайнера</w:t>
      </w:r>
      <w:r w:rsidR="00B234C4">
        <w:rPr>
          <w:rFonts w:ascii="Times New Roman" w:hAnsi="Times New Roman" w:cs="Times New Roman"/>
          <w:bCs/>
          <w:color w:val="000000"/>
          <w:sz w:val="28"/>
          <w:szCs w:val="28"/>
        </w:rPr>
        <w:t xml:space="preserve"> и </w:t>
      </w:r>
      <w:r w:rsidR="00B234C4" w:rsidRPr="00B234C4">
        <w:rPr>
          <w:rFonts w:ascii="Times New Roman" w:hAnsi="Times New Roman" w:cs="Times New Roman"/>
          <w:bCs/>
          <w:color w:val="000000"/>
          <w:sz w:val="28"/>
          <w:szCs w:val="28"/>
        </w:rPr>
        <w:t xml:space="preserve">настрачивают </w:t>
      </w:r>
      <w:r w:rsidR="00080874">
        <w:rPr>
          <w:rFonts w:ascii="Times New Roman" w:hAnsi="Times New Roman" w:cs="Times New Roman"/>
          <w:bCs/>
          <w:color w:val="000000"/>
          <w:sz w:val="28"/>
          <w:szCs w:val="28"/>
        </w:rPr>
        <w:t xml:space="preserve">плотной </w:t>
      </w:r>
      <w:r w:rsidR="00B234C4" w:rsidRPr="00B234C4">
        <w:rPr>
          <w:rFonts w:ascii="Times New Roman" w:hAnsi="Times New Roman" w:cs="Times New Roman"/>
          <w:bCs/>
          <w:color w:val="000000"/>
          <w:sz w:val="28"/>
          <w:szCs w:val="28"/>
        </w:rPr>
        <w:t>зигзагоо</w:t>
      </w:r>
      <w:r w:rsidR="00002CCA">
        <w:rPr>
          <w:rFonts w:ascii="Times New Roman" w:hAnsi="Times New Roman" w:cs="Times New Roman"/>
          <w:bCs/>
          <w:color w:val="000000"/>
          <w:sz w:val="28"/>
          <w:szCs w:val="28"/>
        </w:rPr>
        <w:t>бразной строчкой шириной 2-3 мм</w:t>
      </w:r>
      <w:r w:rsidR="00B234C4" w:rsidRPr="00B234C4">
        <w:rPr>
          <w:rFonts w:ascii="Times New Roman" w:hAnsi="Times New Roman" w:cs="Times New Roman"/>
          <w:bCs/>
          <w:color w:val="000000"/>
          <w:sz w:val="28"/>
          <w:szCs w:val="28"/>
        </w:rPr>
        <w:t xml:space="preserve"> </w:t>
      </w:r>
      <w:r w:rsidR="00230FDF">
        <w:rPr>
          <w:rFonts w:ascii="Times New Roman" w:hAnsi="Times New Roman" w:cs="Times New Roman"/>
          <w:bCs/>
          <w:color w:val="000000"/>
          <w:sz w:val="28"/>
          <w:szCs w:val="28"/>
        </w:rPr>
        <w:t>и</w:t>
      </w:r>
      <w:r w:rsidR="00B234C4" w:rsidRPr="00B234C4">
        <w:rPr>
          <w:rFonts w:ascii="Times New Roman" w:hAnsi="Times New Roman" w:cs="Times New Roman"/>
          <w:bCs/>
          <w:color w:val="000000"/>
          <w:sz w:val="28"/>
          <w:szCs w:val="28"/>
        </w:rPr>
        <w:t xml:space="preserve"> шагом 0,</w:t>
      </w:r>
      <w:r w:rsidR="00B234C4">
        <w:rPr>
          <w:rFonts w:ascii="Times New Roman" w:hAnsi="Times New Roman" w:cs="Times New Roman"/>
          <w:bCs/>
          <w:color w:val="000000"/>
          <w:sz w:val="28"/>
          <w:szCs w:val="28"/>
        </w:rPr>
        <w:t>7</w:t>
      </w:r>
      <w:r w:rsidR="00B234C4" w:rsidRPr="00B234C4">
        <w:rPr>
          <w:rFonts w:ascii="Times New Roman" w:hAnsi="Times New Roman" w:cs="Times New Roman"/>
          <w:bCs/>
          <w:color w:val="000000"/>
          <w:sz w:val="28"/>
          <w:szCs w:val="28"/>
        </w:rPr>
        <w:t>-0,</w:t>
      </w:r>
      <w:r w:rsidR="00080874">
        <w:rPr>
          <w:rFonts w:ascii="Times New Roman" w:hAnsi="Times New Roman" w:cs="Times New Roman"/>
          <w:bCs/>
          <w:color w:val="000000"/>
          <w:sz w:val="28"/>
          <w:szCs w:val="28"/>
        </w:rPr>
        <w:t>8</w:t>
      </w:r>
      <w:r w:rsidR="00B234C4" w:rsidRPr="00B234C4">
        <w:rPr>
          <w:rFonts w:ascii="Times New Roman" w:hAnsi="Times New Roman" w:cs="Times New Roman"/>
          <w:bCs/>
          <w:color w:val="000000"/>
          <w:sz w:val="28"/>
          <w:szCs w:val="28"/>
        </w:rPr>
        <w:t xml:space="preserve"> мм нитками в тон, повторяя изгибы мотива.</w:t>
      </w:r>
      <w:r w:rsidR="00A71754">
        <w:rPr>
          <w:rFonts w:ascii="Times New Roman" w:hAnsi="Times New Roman" w:cs="Times New Roman"/>
          <w:bCs/>
          <w:color w:val="000000"/>
          <w:sz w:val="28"/>
          <w:szCs w:val="28"/>
        </w:rPr>
        <w:t xml:space="preserve"> </w:t>
      </w:r>
      <w:r w:rsidR="001F744A">
        <w:rPr>
          <w:rFonts w:ascii="Times New Roman" w:hAnsi="Times New Roman" w:cs="Times New Roman"/>
          <w:bCs/>
          <w:color w:val="000000"/>
          <w:sz w:val="28"/>
          <w:szCs w:val="28"/>
        </w:rPr>
        <w:t xml:space="preserve"> </w:t>
      </w:r>
      <w:r w:rsidR="0049689A">
        <w:rPr>
          <w:rFonts w:ascii="Times New Roman" w:hAnsi="Times New Roman" w:cs="Times New Roman"/>
          <w:bCs/>
          <w:color w:val="000000"/>
          <w:sz w:val="28"/>
          <w:szCs w:val="28"/>
        </w:rPr>
        <w:t>И</w:t>
      </w:r>
      <w:r w:rsidR="003E3063">
        <w:rPr>
          <w:rFonts w:ascii="Times New Roman" w:hAnsi="Times New Roman" w:cs="Times New Roman"/>
          <w:bCs/>
          <w:color w:val="000000"/>
          <w:sz w:val="28"/>
          <w:szCs w:val="28"/>
        </w:rPr>
        <w:t xml:space="preserve">злишки основной ткани </w:t>
      </w:r>
      <w:r w:rsidR="0049689A">
        <w:rPr>
          <w:rFonts w:ascii="Times New Roman" w:hAnsi="Times New Roman" w:cs="Times New Roman"/>
          <w:bCs/>
          <w:color w:val="000000"/>
          <w:sz w:val="28"/>
          <w:szCs w:val="28"/>
        </w:rPr>
        <w:t xml:space="preserve">срезают </w:t>
      </w:r>
      <w:r w:rsidR="003E3063">
        <w:rPr>
          <w:rFonts w:ascii="Times New Roman" w:hAnsi="Times New Roman" w:cs="Times New Roman"/>
          <w:bCs/>
          <w:color w:val="000000"/>
          <w:sz w:val="28"/>
          <w:szCs w:val="28"/>
        </w:rPr>
        <w:t>плотно к</w:t>
      </w:r>
      <w:r w:rsidR="00E64472" w:rsidRPr="00E64472">
        <w:rPr>
          <w:rFonts w:ascii="Times New Roman" w:hAnsi="Times New Roman" w:cs="Times New Roman"/>
          <w:bCs/>
          <w:color w:val="000000"/>
          <w:sz w:val="28"/>
          <w:szCs w:val="28"/>
        </w:rPr>
        <w:t xml:space="preserve"> строчк</w:t>
      </w:r>
      <w:r w:rsidR="00E64472">
        <w:rPr>
          <w:rFonts w:ascii="Times New Roman" w:hAnsi="Times New Roman" w:cs="Times New Roman"/>
          <w:bCs/>
          <w:color w:val="000000"/>
          <w:sz w:val="28"/>
          <w:szCs w:val="28"/>
        </w:rPr>
        <w:t>е,</w:t>
      </w:r>
      <w:r w:rsidR="00E64472" w:rsidRPr="00E64472">
        <w:rPr>
          <w:rFonts w:ascii="Times New Roman" w:hAnsi="Times New Roman" w:cs="Times New Roman"/>
          <w:bCs/>
          <w:color w:val="000000"/>
          <w:sz w:val="28"/>
          <w:szCs w:val="28"/>
        </w:rPr>
        <w:t xml:space="preserve"> </w:t>
      </w:r>
      <w:r w:rsidR="00863C13">
        <w:rPr>
          <w:rFonts w:ascii="Times New Roman" w:hAnsi="Times New Roman" w:cs="Times New Roman"/>
          <w:bCs/>
          <w:color w:val="000000"/>
          <w:sz w:val="28"/>
          <w:szCs w:val="28"/>
        </w:rPr>
        <w:t>открывая кружевные элементы на просвет.</w:t>
      </w:r>
      <w:r w:rsidR="0058102A">
        <w:rPr>
          <w:rFonts w:ascii="Times New Roman" w:hAnsi="Times New Roman" w:cs="Times New Roman"/>
          <w:bCs/>
          <w:color w:val="000000"/>
          <w:sz w:val="28"/>
          <w:szCs w:val="28"/>
        </w:rPr>
        <w:t xml:space="preserve"> </w:t>
      </w:r>
      <w:r w:rsidR="000A4B99">
        <w:rPr>
          <w:rFonts w:ascii="Times New Roman" w:hAnsi="Times New Roman" w:cs="Times New Roman"/>
          <w:bCs/>
          <w:color w:val="000000"/>
          <w:sz w:val="28"/>
          <w:szCs w:val="28"/>
        </w:rPr>
        <w:t xml:space="preserve">На рисунке 3 представлены модели </w:t>
      </w:r>
      <w:r w:rsidR="000A4B99" w:rsidRPr="0058102A">
        <w:rPr>
          <w:rFonts w:ascii="Times New Roman" w:hAnsi="Times New Roman" w:cs="Times New Roman"/>
          <w:bCs/>
          <w:color w:val="000000"/>
          <w:sz w:val="28"/>
          <w:szCs w:val="28"/>
        </w:rPr>
        <w:t xml:space="preserve">коллекциях </w:t>
      </w:r>
      <w:r w:rsidR="000A4B99" w:rsidRPr="00605272">
        <w:rPr>
          <w:rFonts w:ascii="Times New Roman" w:hAnsi="Times New Roman" w:cs="Times New Roman"/>
          <w:bCs/>
          <w:color w:val="000000"/>
          <w:sz w:val="28"/>
          <w:szCs w:val="28"/>
        </w:rPr>
        <w:t>Marios Schwab</w:t>
      </w:r>
      <w:r w:rsidR="000A4B99">
        <w:rPr>
          <w:rFonts w:ascii="Times New Roman" w:hAnsi="Times New Roman" w:cs="Times New Roman"/>
          <w:bCs/>
          <w:color w:val="000000"/>
          <w:sz w:val="28"/>
          <w:szCs w:val="28"/>
        </w:rPr>
        <w:t>,</w:t>
      </w:r>
      <w:r w:rsidR="000A4B99" w:rsidRPr="00605272">
        <w:rPr>
          <w:rFonts w:ascii="Times New Roman" w:hAnsi="Times New Roman" w:cs="Times New Roman"/>
          <w:bCs/>
          <w:color w:val="000000"/>
          <w:sz w:val="28"/>
          <w:szCs w:val="28"/>
        </w:rPr>
        <w:t xml:space="preserve"> </w:t>
      </w:r>
      <w:r w:rsidR="000A4B99" w:rsidRPr="0058102A">
        <w:rPr>
          <w:rFonts w:ascii="Times New Roman" w:hAnsi="Times New Roman" w:cs="Times New Roman"/>
          <w:bCs/>
          <w:color w:val="000000"/>
          <w:sz w:val="28"/>
          <w:szCs w:val="28"/>
        </w:rPr>
        <w:t xml:space="preserve">Valentino(рис. </w:t>
      </w:r>
      <w:r w:rsidR="000A4B99">
        <w:rPr>
          <w:rFonts w:ascii="Times New Roman" w:hAnsi="Times New Roman" w:cs="Times New Roman"/>
          <w:bCs/>
          <w:color w:val="000000"/>
          <w:sz w:val="28"/>
          <w:szCs w:val="28"/>
        </w:rPr>
        <w:t>3 а, б</w:t>
      </w:r>
      <w:r w:rsidR="000A4B99" w:rsidRPr="0058102A">
        <w:rPr>
          <w:rFonts w:ascii="Times New Roman" w:hAnsi="Times New Roman" w:cs="Times New Roman"/>
          <w:bCs/>
          <w:color w:val="000000"/>
          <w:sz w:val="28"/>
          <w:szCs w:val="28"/>
        </w:rPr>
        <w:t>)</w:t>
      </w:r>
      <w:r w:rsidR="000A4B99">
        <w:rPr>
          <w:rFonts w:ascii="Times New Roman" w:hAnsi="Times New Roman" w:cs="Times New Roman"/>
          <w:bCs/>
          <w:color w:val="000000"/>
          <w:sz w:val="28"/>
          <w:szCs w:val="28"/>
        </w:rPr>
        <w:t xml:space="preserve"> на которых п</w:t>
      </w:r>
      <w:r w:rsidR="0058102A" w:rsidRPr="0058102A">
        <w:rPr>
          <w:rFonts w:ascii="Times New Roman" w:hAnsi="Times New Roman" w:cs="Times New Roman"/>
          <w:bCs/>
          <w:color w:val="000000"/>
          <w:sz w:val="28"/>
          <w:szCs w:val="28"/>
        </w:rPr>
        <w:t xml:space="preserve">ринцип контраста, противопоставления свойств и качеств материалов делает композиционное решение </w:t>
      </w:r>
      <w:r w:rsidR="00CF71C6">
        <w:rPr>
          <w:rFonts w:ascii="Times New Roman" w:hAnsi="Times New Roman" w:cs="Times New Roman"/>
          <w:bCs/>
          <w:color w:val="000000"/>
          <w:sz w:val="28"/>
          <w:szCs w:val="28"/>
        </w:rPr>
        <w:t>моделей особенно выразительным</w:t>
      </w:r>
      <w:r w:rsidR="0058102A" w:rsidRPr="0058102A">
        <w:rPr>
          <w:rFonts w:ascii="Times New Roman" w:hAnsi="Times New Roman" w:cs="Times New Roman"/>
          <w:bCs/>
          <w:color w:val="000000"/>
          <w:sz w:val="28"/>
          <w:szCs w:val="28"/>
        </w:rPr>
        <w:t xml:space="preserve"> </w:t>
      </w:r>
      <w:r w:rsidR="00605272">
        <w:rPr>
          <w:rFonts w:ascii="Times New Roman" w:hAnsi="Times New Roman" w:cs="Times New Roman"/>
          <w:bCs/>
          <w:color w:val="000000"/>
          <w:sz w:val="28"/>
          <w:szCs w:val="28"/>
        </w:rPr>
        <w:t xml:space="preserve">и </w:t>
      </w:r>
      <w:r w:rsidR="00676F69">
        <w:rPr>
          <w:rFonts w:ascii="Times New Roman" w:hAnsi="Times New Roman" w:cs="Times New Roman"/>
          <w:bCs/>
          <w:color w:val="000000"/>
          <w:sz w:val="28"/>
          <w:szCs w:val="28"/>
        </w:rPr>
        <w:t xml:space="preserve">пример </w:t>
      </w:r>
      <w:r w:rsidR="00AF6AA5">
        <w:rPr>
          <w:rFonts w:ascii="Times New Roman" w:hAnsi="Times New Roman" w:cs="Times New Roman"/>
          <w:bCs/>
          <w:color w:val="000000"/>
          <w:sz w:val="28"/>
          <w:szCs w:val="28"/>
        </w:rPr>
        <w:t xml:space="preserve">авторской работы – </w:t>
      </w:r>
      <w:r w:rsidR="00676F69">
        <w:rPr>
          <w:rFonts w:ascii="Times New Roman" w:hAnsi="Times New Roman" w:cs="Times New Roman"/>
          <w:bCs/>
          <w:color w:val="000000"/>
          <w:sz w:val="28"/>
          <w:szCs w:val="28"/>
        </w:rPr>
        <w:t>комбинации кружева</w:t>
      </w:r>
      <w:r w:rsidR="00A1315A">
        <w:rPr>
          <w:rFonts w:ascii="Times New Roman" w:hAnsi="Times New Roman" w:cs="Times New Roman"/>
          <w:bCs/>
          <w:color w:val="000000"/>
          <w:sz w:val="28"/>
          <w:szCs w:val="28"/>
        </w:rPr>
        <w:t xml:space="preserve"> с шелковым жаккардовым полотном</w:t>
      </w:r>
      <w:r w:rsidR="00DF7AD6">
        <w:rPr>
          <w:rFonts w:ascii="Times New Roman" w:hAnsi="Times New Roman" w:cs="Times New Roman"/>
          <w:bCs/>
          <w:color w:val="000000"/>
          <w:sz w:val="28"/>
          <w:szCs w:val="28"/>
        </w:rPr>
        <w:t xml:space="preserve"> </w:t>
      </w:r>
      <w:r w:rsidR="005A6B37">
        <w:rPr>
          <w:rFonts w:ascii="Times New Roman" w:hAnsi="Times New Roman" w:cs="Times New Roman"/>
          <w:bCs/>
          <w:color w:val="000000"/>
          <w:sz w:val="28"/>
          <w:szCs w:val="28"/>
        </w:rPr>
        <w:t xml:space="preserve">   </w:t>
      </w:r>
      <w:r w:rsidR="00DF7AD6">
        <w:rPr>
          <w:rFonts w:ascii="Times New Roman" w:hAnsi="Times New Roman" w:cs="Times New Roman"/>
          <w:bCs/>
          <w:color w:val="000000"/>
          <w:sz w:val="28"/>
          <w:szCs w:val="28"/>
        </w:rPr>
        <w:t>(рис. 3 в)</w:t>
      </w:r>
      <w:r w:rsidR="000F4A8D">
        <w:rPr>
          <w:rFonts w:ascii="Times New Roman" w:hAnsi="Times New Roman" w:cs="Times New Roman"/>
          <w:bCs/>
          <w:color w:val="000000"/>
          <w:sz w:val="28"/>
          <w:szCs w:val="28"/>
        </w:rPr>
        <w:t xml:space="preserve"> </w:t>
      </w:r>
      <w:r w:rsidR="000F4A8D" w:rsidRPr="000F4A8D">
        <w:rPr>
          <w:rFonts w:ascii="Times New Roman" w:hAnsi="Times New Roman" w:cs="Times New Roman"/>
          <w:bCs/>
          <w:color w:val="000000"/>
          <w:sz w:val="28"/>
          <w:szCs w:val="28"/>
        </w:rPr>
        <w:t>[</w:t>
      </w:r>
      <w:r w:rsidR="00AF4AA4">
        <w:rPr>
          <w:rFonts w:ascii="Times New Roman" w:hAnsi="Times New Roman" w:cs="Times New Roman"/>
          <w:bCs/>
          <w:color w:val="000000"/>
          <w:sz w:val="28"/>
          <w:szCs w:val="28"/>
        </w:rPr>
        <w:t>6</w:t>
      </w:r>
      <w:r w:rsidR="000F4A8D" w:rsidRPr="000F4A8D">
        <w:rPr>
          <w:rFonts w:ascii="Times New Roman" w:hAnsi="Times New Roman" w:cs="Times New Roman"/>
          <w:bCs/>
          <w:color w:val="000000"/>
          <w:sz w:val="28"/>
          <w:szCs w:val="28"/>
        </w:rPr>
        <w:t>-</w:t>
      </w:r>
      <w:r w:rsidR="005A6B37">
        <w:rPr>
          <w:noProof/>
          <w:lang w:eastAsia="ru-RU"/>
        </w:rPr>
        <w:drawing>
          <wp:anchor distT="0" distB="0" distL="114300" distR="114300" simplePos="0" relativeHeight="251696128" behindDoc="1" locked="0" layoutInCell="1" allowOverlap="1" wp14:anchorId="5E7CCD49" wp14:editId="74DC496D">
            <wp:simplePos x="0" y="0"/>
            <wp:positionH relativeFrom="margin">
              <wp:posOffset>4136213</wp:posOffset>
            </wp:positionH>
            <wp:positionV relativeFrom="paragraph">
              <wp:posOffset>3712314</wp:posOffset>
            </wp:positionV>
            <wp:extent cx="1875790" cy="4182745"/>
            <wp:effectExtent l="0" t="0" r="0" b="8255"/>
            <wp:wrapTight wrapText="bothSides">
              <wp:wrapPolygon edited="0">
                <wp:start x="0" y="0"/>
                <wp:lineTo x="0" y="21544"/>
                <wp:lineTo x="21278" y="21544"/>
                <wp:lineTo x="21278" y="0"/>
                <wp:lineTo x="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BEBA8EAE-BF5A-486C-A8C5-ECC9F3942E4B}">
                          <a14:imgProps xmlns:a14="http://schemas.microsoft.com/office/drawing/2010/main">
                            <a14:imgLayer r:embed="rId15">
                              <a14:imgEffect>
                                <a14:brightnessContrast bright="20000" contrast="-40000"/>
                              </a14:imgEffect>
                            </a14:imgLayer>
                          </a14:imgProps>
                        </a:ext>
                        <a:ext uri="{28A0092B-C50C-407E-A947-70E740481C1C}">
                          <a14:useLocalDpi xmlns:a14="http://schemas.microsoft.com/office/drawing/2010/main" val="0"/>
                        </a:ext>
                      </a:extLst>
                    </a:blip>
                    <a:srcRect l="34745" r="5362"/>
                    <a:stretch/>
                  </pic:blipFill>
                  <pic:spPr bwMode="auto">
                    <a:xfrm>
                      <a:off x="0" y="0"/>
                      <a:ext cx="1875790" cy="4182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4AA4">
        <w:rPr>
          <w:rFonts w:ascii="Times New Roman" w:hAnsi="Times New Roman" w:cs="Times New Roman"/>
          <w:bCs/>
          <w:color w:val="000000"/>
          <w:sz w:val="28"/>
          <w:szCs w:val="28"/>
        </w:rPr>
        <w:t>7</w:t>
      </w:r>
      <w:r w:rsidR="000F4A8D" w:rsidRPr="000F4A8D">
        <w:rPr>
          <w:rFonts w:ascii="Times New Roman" w:hAnsi="Times New Roman" w:cs="Times New Roman"/>
          <w:bCs/>
          <w:color w:val="000000"/>
          <w:sz w:val="28"/>
          <w:szCs w:val="28"/>
        </w:rPr>
        <w:t>]</w:t>
      </w:r>
      <w:r w:rsidR="0058102A">
        <w:rPr>
          <w:rFonts w:ascii="Times New Roman" w:hAnsi="Times New Roman" w:cs="Times New Roman"/>
          <w:bCs/>
          <w:color w:val="000000"/>
          <w:sz w:val="28"/>
          <w:szCs w:val="28"/>
        </w:rPr>
        <w:t>.</w:t>
      </w:r>
    </w:p>
    <w:p w:rsidR="008D68B4" w:rsidRPr="005A6B37" w:rsidRDefault="005A6B37" w:rsidP="008D68B4">
      <w:pPr>
        <w:spacing w:after="0" w:line="360" w:lineRule="auto"/>
        <w:ind w:firstLine="709"/>
        <w:jc w:val="both"/>
        <w:rPr>
          <w:rFonts w:ascii="Times New Roman" w:hAnsi="Times New Roman" w:cs="Times New Roman"/>
          <w:bCs/>
          <w:sz w:val="28"/>
          <w:szCs w:val="28"/>
        </w:rPr>
      </w:pPr>
      <w:r w:rsidRPr="005A6B37">
        <w:rPr>
          <w:noProof/>
          <w:lang w:eastAsia="ru-RU"/>
        </w:rPr>
        <w:drawing>
          <wp:anchor distT="0" distB="0" distL="114300" distR="114300" simplePos="0" relativeHeight="251694080" behindDoc="1" locked="0" layoutInCell="1" allowOverlap="1" wp14:anchorId="01F0D804" wp14:editId="0F9BBA12">
            <wp:simplePos x="0" y="0"/>
            <wp:positionH relativeFrom="margin">
              <wp:align>center</wp:align>
            </wp:positionH>
            <wp:positionV relativeFrom="paragraph">
              <wp:posOffset>26301</wp:posOffset>
            </wp:positionV>
            <wp:extent cx="1952625" cy="4172585"/>
            <wp:effectExtent l="0" t="0" r="9525" b="0"/>
            <wp:wrapTight wrapText="bothSides">
              <wp:wrapPolygon edited="0">
                <wp:start x="0" y="0"/>
                <wp:lineTo x="0" y="21498"/>
                <wp:lineTo x="21495" y="21498"/>
                <wp:lineTo x="21495"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6083" r="3749"/>
                    <a:stretch/>
                  </pic:blipFill>
                  <pic:spPr bwMode="auto">
                    <a:xfrm>
                      <a:off x="0" y="0"/>
                      <a:ext cx="1952625" cy="4172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A6B37">
        <w:rPr>
          <w:noProof/>
          <w:lang w:eastAsia="ru-RU"/>
        </w:rPr>
        <w:drawing>
          <wp:anchor distT="0" distB="0" distL="114300" distR="114300" simplePos="0" relativeHeight="251692032" behindDoc="1" locked="0" layoutInCell="1" allowOverlap="1" wp14:anchorId="7F05951F" wp14:editId="1436CDF6">
            <wp:simplePos x="0" y="0"/>
            <wp:positionH relativeFrom="margin">
              <wp:posOffset>105085</wp:posOffset>
            </wp:positionH>
            <wp:positionV relativeFrom="paragraph">
              <wp:posOffset>26301</wp:posOffset>
            </wp:positionV>
            <wp:extent cx="1876425" cy="4164965"/>
            <wp:effectExtent l="0" t="0" r="9525" b="6985"/>
            <wp:wrapTight wrapText="bothSides">
              <wp:wrapPolygon edited="0">
                <wp:start x="0" y="0"/>
                <wp:lineTo x="0" y="21537"/>
                <wp:lineTo x="21490" y="21537"/>
                <wp:lineTo x="21490"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2236" r="-1"/>
                    <a:stretch/>
                  </pic:blipFill>
                  <pic:spPr bwMode="auto">
                    <a:xfrm>
                      <a:off x="0" y="0"/>
                      <a:ext cx="1876425" cy="4164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68B4" w:rsidRPr="005A6B37">
        <w:rPr>
          <w:rFonts w:ascii="Times New Roman" w:hAnsi="Times New Roman" w:cs="Times New Roman"/>
          <w:bCs/>
          <w:sz w:val="28"/>
          <w:szCs w:val="28"/>
        </w:rPr>
        <w:t xml:space="preserve">            а                                       б                                                в</w:t>
      </w:r>
    </w:p>
    <w:p w:rsidR="008D68B4" w:rsidRPr="005A6B37" w:rsidRDefault="008D68B4" w:rsidP="008D68B4">
      <w:pPr>
        <w:spacing w:after="0" w:line="360" w:lineRule="auto"/>
        <w:ind w:firstLine="709"/>
        <w:jc w:val="center"/>
        <w:rPr>
          <w:rFonts w:ascii="Times New Roman" w:hAnsi="Times New Roman" w:cs="Times New Roman"/>
          <w:bCs/>
          <w:sz w:val="28"/>
          <w:szCs w:val="28"/>
        </w:rPr>
      </w:pPr>
      <w:r w:rsidRPr="005A6B37">
        <w:rPr>
          <w:rFonts w:ascii="Times New Roman" w:hAnsi="Times New Roman" w:cs="Times New Roman"/>
          <w:bCs/>
          <w:sz w:val="28"/>
          <w:szCs w:val="28"/>
        </w:rPr>
        <w:t>Рисунок 3 – Варианты выполнения комбинации с   различными   видами    материалов</w:t>
      </w:r>
    </w:p>
    <w:p w:rsidR="00925DA8" w:rsidRDefault="003129BE" w:rsidP="00937F0F">
      <w:pPr>
        <w:spacing w:after="0" w:line="360" w:lineRule="auto"/>
        <w:ind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lastRenderedPageBreak/>
        <w:t xml:space="preserve">Выбор технологий обработки кружевных полотен </w:t>
      </w:r>
      <w:r w:rsidR="00BB2610">
        <w:rPr>
          <w:rFonts w:ascii="Times New Roman" w:hAnsi="Times New Roman" w:cs="Times New Roman"/>
          <w:bCs/>
          <w:color w:val="000000"/>
          <w:sz w:val="28"/>
          <w:szCs w:val="28"/>
        </w:rPr>
        <w:t xml:space="preserve">во многом </w:t>
      </w:r>
      <w:r>
        <w:rPr>
          <w:rFonts w:ascii="Times New Roman" w:hAnsi="Times New Roman" w:cs="Times New Roman"/>
          <w:bCs/>
          <w:color w:val="000000"/>
          <w:sz w:val="28"/>
          <w:szCs w:val="28"/>
        </w:rPr>
        <w:t>определяет</w:t>
      </w:r>
      <w:r w:rsidR="00BB2610">
        <w:rPr>
          <w:rFonts w:ascii="Times New Roman" w:hAnsi="Times New Roman" w:cs="Times New Roman"/>
          <w:bCs/>
          <w:color w:val="000000"/>
          <w:sz w:val="28"/>
          <w:szCs w:val="28"/>
        </w:rPr>
        <w:t xml:space="preserve"> </w:t>
      </w:r>
      <w:r w:rsidR="007D1EA2">
        <w:rPr>
          <w:rFonts w:ascii="Times New Roman" w:hAnsi="Times New Roman" w:cs="Times New Roman"/>
          <w:bCs/>
          <w:color w:val="000000"/>
          <w:sz w:val="28"/>
          <w:szCs w:val="28"/>
        </w:rPr>
        <w:t>конструктивные и технологические способы формообразования</w:t>
      </w:r>
      <w:r w:rsidR="00493E2C">
        <w:rPr>
          <w:rFonts w:ascii="Times New Roman" w:hAnsi="Times New Roman" w:cs="Times New Roman"/>
          <w:bCs/>
          <w:color w:val="000000"/>
          <w:sz w:val="28"/>
          <w:szCs w:val="28"/>
        </w:rPr>
        <w:t xml:space="preserve"> и является важным этапом в процессе проектирования изделия. </w:t>
      </w:r>
      <w:r w:rsidR="002B5DC5">
        <w:rPr>
          <w:rFonts w:ascii="Times New Roman" w:hAnsi="Times New Roman" w:cs="Times New Roman"/>
          <w:bCs/>
          <w:color w:val="000000"/>
          <w:sz w:val="28"/>
          <w:szCs w:val="28"/>
        </w:rPr>
        <w:t xml:space="preserve">Кружево сегодня занимает значительное место в модной индустрии и </w:t>
      </w:r>
      <w:r w:rsidR="000462C0">
        <w:rPr>
          <w:rFonts w:ascii="Times New Roman" w:hAnsi="Times New Roman" w:cs="Times New Roman"/>
          <w:bCs/>
          <w:color w:val="000000"/>
          <w:sz w:val="28"/>
          <w:szCs w:val="28"/>
        </w:rPr>
        <w:t>держится на мировых подиумах</w:t>
      </w:r>
      <w:r w:rsidR="009A0943" w:rsidRPr="00627C54">
        <w:rPr>
          <w:rFonts w:ascii="Times New Roman" w:hAnsi="Times New Roman" w:cs="Times New Roman"/>
          <w:bCs/>
          <w:color w:val="000000"/>
          <w:sz w:val="28"/>
          <w:szCs w:val="28"/>
        </w:rPr>
        <w:t xml:space="preserve"> </w:t>
      </w:r>
      <w:r w:rsidR="000462C0">
        <w:rPr>
          <w:rFonts w:ascii="Times New Roman" w:hAnsi="Times New Roman" w:cs="Times New Roman"/>
          <w:bCs/>
          <w:color w:val="000000"/>
          <w:sz w:val="28"/>
          <w:szCs w:val="28"/>
        </w:rPr>
        <w:t xml:space="preserve">в </w:t>
      </w:r>
      <w:r w:rsidR="009A0943" w:rsidRPr="00627C54">
        <w:rPr>
          <w:rFonts w:ascii="Times New Roman" w:hAnsi="Times New Roman" w:cs="Times New Roman"/>
          <w:bCs/>
          <w:color w:val="000000"/>
          <w:sz w:val="28"/>
          <w:szCs w:val="28"/>
        </w:rPr>
        <w:t>фаворит</w:t>
      </w:r>
      <w:r w:rsidR="000462C0">
        <w:rPr>
          <w:rFonts w:ascii="Times New Roman" w:hAnsi="Times New Roman" w:cs="Times New Roman"/>
          <w:bCs/>
          <w:color w:val="000000"/>
          <w:sz w:val="28"/>
          <w:szCs w:val="28"/>
        </w:rPr>
        <w:t>ах</w:t>
      </w:r>
      <w:r w:rsidR="009A0943" w:rsidRPr="00627C54">
        <w:rPr>
          <w:rFonts w:ascii="Times New Roman" w:hAnsi="Times New Roman" w:cs="Times New Roman"/>
          <w:bCs/>
          <w:color w:val="000000"/>
          <w:sz w:val="28"/>
          <w:szCs w:val="28"/>
        </w:rPr>
        <w:t xml:space="preserve"> по многим причинам. </w:t>
      </w:r>
      <w:r w:rsidR="00FF712E">
        <w:rPr>
          <w:rFonts w:ascii="Times New Roman" w:hAnsi="Times New Roman" w:cs="Times New Roman"/>
          <w:bCs/>
          <w:color w:val="000000"/>
          <w:sz w:val="28"/>
          <w:szCs w:val="28"/>
        </w:rPr>
        <w:t xml:space="preserve">Возможность быстрого производства, </w:t>
      </w:r>
      <w:r w:rsidR="00AD15FE">
        <w:rPr>
          <w:rFonts w:ascii="Times New Roman" w:hAnsi="Times New Roman" w:cs="Times New Roman"/>
          <w:bCs/>
          <w:color w:val="000000"/>
          <w:sz w:val="28"/>
          <w:szCs w:val="28"/>
        </w:rPr>
        <w:t>высокое качество, доступные цены и применение в моделях различного ассортимента и назначения</w:t>
      </w:r>
      <w:r w:rsidR="00170180">
        <w:rPr>
          <w:rFonts w:ascii="Times New Roman" w:hAnsi="Times New Roman" w:cs="Times New Roman"/>
          <w:bCs/>
          <w:color w:val="000000"/>
          <w:sz w:val="28"/>
          <w:szCs w:val="28"/>
        </w:rPr>
        <w:t xml:space="preserve"> вдохновляет дизайнеров на создание кружевных шедевров сложного дизайна и создание новых технологий обработки. </w:t>
      </w:r>
    </w:p>
    <w:p w:rsidR="005A155A" w:rsidRDefault="005A155A" w:rsidP="00ED7957">
      <w:pPr>
        <w:spacing w:after="0" w:line="360" w:lineRule="auto"/>
        <w:ind w:firstLine="709"/>
        <w:jc w:val="both"/>
        <w:rPr>
          <w:rFonts w:ascii="Times New Roman" w:hAnsi="Times New Roman" w:cs="Times New Roman"/>
          <w:b/>
          <w:bCs/>
          <w:sz w:val="28"/>
          <w:szCs w:val="28"/>
        </w:rPr>
      </w:pPr>
    </w:p>
    <w:p w:rsidR="00F35CE2" w:rsidRDefault="005A155A">
      <w:pPr>
        <w:spacing w:after="0" w:line="36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 xml:space="preserve">Список </w:t>
      </w:r>
      <w:r w:rsidR="00A15DBF" w:rsidRPr="00627C54">
        <w:rPr>
          <w:rFonts w:ascii="Times New Roman" w:hAnsi="Times New Roman" w:cs="Times New Roman"/>
          <w:b/>
          <w:bCs/>
          <w:sz w:val="28"/>
          <w:szCs w:val="28"/>
        </w:rPr>
        <w:t>литературы</w:t>
      </w:r>
    </w:p>
    <w:p w:rsidR="009709D7" w:rsidRPr="0023635A" w:rsidRDefault="009709D7">
      <w:pPr>
        <w:spacing w:after="0" w:line="360" w:lineRule="auto"/>
        <w:ind w:firstLine="709"/>
        <w:jc w:val="center"/>
        <w:rPr>
          <w:rFonts w:ascii="Times New Roman" w:hAnsi="Times New Roman" w:cs="Times New Roman"/>
          <w:b/>
          <w:bCs/>
          <w:sz w:val="28"/>
          <w:szCs w:val="28"/>
        </w:rPr>
      </w:pPr>
    </w:p>
    <w:p w:rsidR="002754CC" w:rsidRPr="0023635A" w:rsidRDefault="002754CC" w:rsidP="002754CC">
      <w:pPr>
        <w:pStyle w:val="a5"/>
        <w:tabs>
          <w:tab w:val="left" w:pos="851"/>
        </w:tabs>
        <w:spacing w:after="0" w:line="360" w:lineRule="auto"/>
        <w:ind w:left="0" w:firstLine="284"/>
        <w:rPr>
          <w:rFonts w:ascii="Times New Roman" w:hAnsi="Times New Roman" w:cs="Times New Roman"/>
          <w:sz w:val="28"/>
          <w:szCs w:val="28"/>
        </w:rPr>
      </w:pPr>
      <w:r w:rsidRPr="0023635A">
        <w:rPr>
          <w:rFonts w:ascii="Times New Roman" w:hAnsi="Times New Roman" w:cs="Times New Roman"/>
          <w:sz w:val="28"/>
          <w:szCs w:val="28"/>
        </w:rPr>
        <w:t xml:space="preserve">[1]   Шапиро Б. История кружева как культурный </w:t>
      </w:r>
      <w:r w:rsidR="00AE32D6" w:rsidRPr="0023635A">
        <w:rPr>
          <w:rFonts w:ascii="Times New Roman" w:hAnsi="Times New Roman" w:cs="Times New Roman"/>
          <w:sz w:val="28"/>
          <w:szCs w:val="28"/>
        </w:rPr>
        <w:t xml:space="preserve">текст [Текст] / Шапиро Б. — </w:t>
      </w:r>
      <w:r w:rsidRPr="0023635A">
        <w:rPr>
          <w:rFonts w:ascii="Times New Roman" w:hAnsi="Times New Roman" w:cs="Times New Roman"/>
          <w:sz w:val="28"/>
          <w:szCs w:val="28"/>
        </w:rPr>
        <w:t xml:space="preserve"> НЛО, 2018</w:t>
      </w:r>
      <w:r w:rsidR="0015620C" w:rsidRPr="0023635A">
        <w:rPr>
          <w:rFonts w:ascii="Times New Roman" w:hAnsi="Times New Roman" w:cs="Times New Roman"/>
          <w:sz w:val="28"/>
          <w:szCs w:val="28"/>
        </w:rPr>
        <w:t>.</w:t>
      </w:r>
      <w:r w:rsidRPr="0023635A">
        <w:rPr>
          <w:rFonts w:ascii="Times New Roman" w:hAnsi="Times New Roman" w:cs="Times New Roman"/>
          <w:sz w:val="28"/>
          <w:szCs w:val="28"/>
        </w:rPr>
        <w:t xml:space="preserve"> — 361 c.</w:t>
      </w:r>
    </w:p>
    <w:p w:rsidR="006F388E" w:rsidRPr="0023635A" w:rsidRDefault="0093599A" w:rsidP="002754CC">
      <w:pPr>
        <w:pStyle w:val="a5"/>
        <w:tabs>
          <w:tab w:val="left" w:pos="851"/>
        </w:tabs>
        <w:spacing w:after="0" w:line="360" w:lineRule="auto"/>
        <w:ind w:left="0" w:firstLine="284"/>
        <w:rPr>
          <w:rFonts w:ascii="Times New Roman" w:hAnsi="Times New Roman" w:cs="Times New Roman"/>
          <w:bCs/>
          <w:sz w:val="28"/>
          <w:szCs w:val="28"/>
        </w:rPr>
      </w:pPr>
      <w:r>
        <w:rPr>
          <w:rFonts w:ascii="Times New Roman" w:hAnsi="Times New Roman" w:cs="Times New Roman"/>
          <w:bCs/>
          <w:sz w:val="28"/>
          <w:szCs w:val="28"/>
        </w:rPr>
        <w:t>[</w:t>
      </w:r>
      <w:r w:rsidR="00C720B0">
        <w:rPr>
          <w:rFonts w:ascii="Times New Roman" w:hAnsi="Times New Roman" w:cs="Times New Roman"/>
          <w:bCs/>
          <w:sz w:val="28"/>
          <w:szCs w:val="28"/>
        </w:rPr>
        <w:t>2</w:t>
      </w:r>
      <w:r w:rsidR="006F388E" w:rsidRPr="0023635A">
        <w:rPr>
          <w:rFonts w:ascii="Times New Roman" w:hAnsi="Times New Roman" w:cs="Times New Roman"/>
          <w:bCs/>
          <w:sz w:val="28"/>
          <w:szCs w:val="28"/>
        </w:rPr>
        <w:t>]   Сафронова</w:t>
      </w:r>
      <w:r w:rsidR="002D3CD5" w:rsidRPr="0023635A">
        <w:rPr>
          <w:rFonts w:ascii="Times New Roman" w:hAnsi="Times New Roman" w:cs="Times New Roman"/>
          <w:bCs/>
          <w:sz w:val="28"/>
          <w:szCs w:val="28"/>
        </w:rPr>
        <w:t xml:space="preserve"> И.И.</w:t>
      </w:r>
      <w:r w:rsidR="006F388E" w:rsidRPr="0023635A">
        <w:rPr>
          <w:rFonts w:ascii="Times New Roman" w:hAnsi="Times New Roman" w:cs="Times New Roman"/>
          <w:bCs/>
          <w:sz w:val="28"/>
          <w:szCs w:val="28"/>
        </w:rPr>
        <w:t>, Балланд</w:t>
      </w:r>
      <w:r w:rsidR="002D3CD5" w:rsidRPr="0023635A">
        <w:rPr>
          <w:rFonts w:ascii="Times New Roman" w:hAnsi="Times New Roman" w:cs="Times New Roman"/>
          <w:bCs/>
          <w:sz w:val="28"/>
          <w:szCs w:val="28"/>
        </w:rPr>
        <w:t xml:space="preserve"> Т.В.</w:t>
      </w:r>
      <w:r w:rsidR="00F70B3C" w:rsidRPr="0023635A">
        <w:rPr>
          <w:rFonts w:ascii="Times New Roman" w:hAnsi="Times New Roman" w:cs="Times New Roman"/>
          <w:bCs/>
          <w:sz w:val="28"/>
          <w:szCs w:val="28"/>
        </w:rPr>
        <w:t xml:space="preserve"> </w:t>
      </w:r>
      <w:r w:rsidR="006F388E" w:rsidRPr="0023635A">
        <w:rPr>
          <w:rFonts w:ascii="Times New Roman" w:hAnsi="Times New Roman" w:cs="Times New Roman"/>
          <w:bCs/>
          <w:sz w:val="28"/>
          <w:szCs w:val="28"/>
        </w:rPr>
        <w:t>Инновационные приемы в дизайне изделий из кружева [Текст] // Дизайн. Материалы. Технол</w:t>
      </w:r>
      <w:r w:rsidR="007F2D39" w:rsidRPr="0023635A">
        <w:rPr>
          <w:rFonts w:ascii="Times New Roman" w:hAnsi="Times New Roman" w:cs="Times New Roman"/>
          <w:bCs/>
          <w:sz w:val="28"/>
          <w:szCs w:val="28"/>
        </w:rPr>
        <w:t xml:space="preserve">огия. — 2019. — № 1 (53) . — </w:t>
      </w:r>
      <w:r w:rsidR="006F388E" w:rsidRPr="0023635A">
        <w:rPr>
          <w:rFonts w:ascii="Times New Roman" w:hAnsi="Times New Roman" w:cs="Times New Roman"/>
          <w:bCs/>
          <w:sz w:val="28"/>
          <w:szCs w:val="28"/>
        </w:rPr>
        <w:t>126</w:t>
      </w:r>
      <w:r w:rsidR="007F2D39" w:rsidRPr="0023635A">
        <w:rPr>
          <w:rFonts w:ascii="Times New Roman" w:hAnsi="Times New Roman" w:cs="Times New Roman"/>
          <w:bCs/>
          <w:sz w:val="28"/>
          <w:szCs w:val="28"/>
        </w:rPr>
        <w:t xml:space="preserve"> с</w:t>
      </w:r>
      <w:r w:rsidR="006F388E" w:rsidRPr="0023635A">
        <w:rPr>
          <w:rFonts w:ascii="Times New Roman" w:hAnsi="Times New Roman" w:cs="Times New Roman"/>
          <w:bCs/>
          <w:sz w:val="28"/>
          <w:szCs w:val="28"/>
        </w:rPr>
        <w:t>.</w:t>
      </w:r>
    </w:p>
    <w:p w:rsidR="007F7236" w:rsidRPr="0023635A" w:rsidRDefault="007F7236" w:rsidP="002754CC">
      <w:pPr>
        <w:pStyle w:val="a5"/>
        <w:tabs>
          <w:tab w:val="left" w:pos="851"/>
        </w:tabs>
        <w:spacing w:after="0" w:line="360" w:lineRule="auto"/>
        <w:ind w:left="0" w:firstLine="284"/>
        <w:rPr>
          <w:rFonts w:ascii="Times New Roman" w:hAnsi="Times New Roman" w:cs="Times New Roman"/>
          <w:bCs/>
          <w:sz w:val="28"/>
          <w:szCs w:val="28"/>
        </w:rPr>
      </w:pPr>
      <w:r w:rsidRPr="0023635A">
        <w:rPr>
          <w:rFonts w:ascii="Times New Roman" w:hAnsi="Times New Roman" w:cs="Times New Roman"/>
          <w:bCs/>
          <w:sz w:val="28"/>
          <w:szCs w:val="28"/>
        </w:rPr>
        <w:t>[</w:t>
      </w:r>
      <w:r w:rsidR="00E714DF">
        <w:rPr>
          <w:rFonts w:ascii="Times New Roman" w:hAnsi="Times New Roman" w:cs="Times New Roman"/>
          <w:bCs/>
          <w:sz w:val="28"/>
          <w:szCs w:val="28"/>
        </w:rPr>
        <w:t>3</w:t>
      </w:r>
      <w:r w:rsidRPr="0023635A">
        <w:rPr>
          <w:rFonts w:ascii="Times New Roman" w:hAnsi="Times New Roman" w:cs="Times New Roman"/>
          <w:bCs/>
          <w:sz w:val="28"/>
          <w:szCs w:val="28"/>
        </w:rPr>
        <w:t xml:space="preserve">]   Мода и аксессуары. [Электронный ресурс]. Режим доступа: URL.: https://www.dior.com/ru_ru/fashion </w:t>
      </w:r>
      <w:r w:rsidR="00813C5A" w:rsidRPr="0023635A">
        <w:rPr>
          <w:rFonts w:ascii="Times New Roman" w:hAnsi="Times New Roman" w:cs="Times New Roman"/>
          <w:bCs/>
          <w:sz w:val="28"/>
          <w:szCs w:val="28"/>
        </w:rPr>
        <w:t>– (дата обращения 20.11.2023).</w:t>
      </w:r>
    </w:p>
    <w:p w:rsidR="00341B71" w:rsidRDefault="00341B71" w:rsidP="002754CC">
      <w:pPr>
        <w:pStyle w:val="a5"/>
        <w:tabs>
          <w:tab w:val="left" w:pos="851"/>
        </w:tabs>
        <w:spacing w:after="0" w:line="360" w:lineRule="auto"/>
        <w:ind w:left="0" w:firstLine="284"/>
        <w:rPr>
          <w:rFonts w:ascii="Times New Roman" w:hAnsi="Times New Roman" w:cs="Times New Roman"/>
          <w:bCs/>
          <w:sz w:val="28"/>
          <w:szCs w:val="28"/>
        </w:rPr>
      </w:pPr>
      <w:r w:rsidRPr="00341B71">
        <w:rPr>
          <w:rFonts w:ascii="Times New Roman" w:hAnsi="Times New Roman" w:cs="Times New Roman"/>
          <w:bCs/>
          <w:sz w:val="28"/>
          <w:szCs w:val="28"/>
        </w:rPr>
        <w:t>[</w:t>
      </w:r>
      <w:r w:rsidR="00131016">
        <w:rPr>
          <w:rFonts w:ascii="Times New Roman" w:hAnsi="Times New Roman" w:cs="Times New Roman"/>
          <w:bCs/>
          <w:sz w:val="28"/>
          <w:szCs w:val="28"/>
        </w:rPr>
        <w:t>4</w:t>
      </w:r>
      <w:r w:rsidRPr="00341B71">
        <w:rPr>
          <w:rFonts w:ascii="Times New Roman" w:hAnsi="Times New Roman" w:cs="Times New Roman"/>
          <w:bCs/>
          <w:sz w:val="28"/>
          <w:szCs w:val="28"/>
        </w:rPr>
        <w:t xml:space="preserve">]   </w:t>
      </w:r>
      <w:r>
        <w:rPr>
          <w:rFonts w:ascii="Times New Roman" w:hAnsi="Times New Roman" w:cs="Times New Roman"/>
          <w:bCs/>
          <w:sz w:val="28"/>
          <w:szCs w:val="28"/>
          <w:lang w:val="en-US"/>
        </w:rPr>
        <w:t>Vogue</w:t>
      </w:r>
      <w:r w:rsidRPr="008500AD">
        <w:rPr>
          <w:rFonts w:ascii="Times New Roman" w:hAnsi="Times New Roman" w:cs="Times New Roman"/>
          <w:bCs/>
          <w:sz w:val="28"/>
          <w:szCs w:val="28"/>
        </w:rPr>
        <w:t xml:space="preserve"> </w:t>
      </w:r>
      <w:r>
        <w:rPr>
          <w:rFonts w:ascii="Times New Roman" w:hAnsi="Times New Roman" w:cs="Times New Roman"/>
          <w:bCs/>
          <w:sz w:val="28"/>
          <w:szCs w:val="28"/>
          <w:lang w:val="en-US"/>
        </w:rPr>
        <w:t>Runway</w:t>
      </w:r>
      <w:r w:rsidRPr="008500AD">
        <w:rPr>
          <w:rFonts w:ascii="Times New Roman" w:hAnsi="Times New Roman" w:cs="Times New Roman"/>
          <w:bCs/>
          <w:sz w:val="28"/>
          <w:szCs w:val="28"/>
        </w:rPr>
        <w:t xml:space="preserve"> </w:t>
      </w:r>
      <w:r w:rsidR="008500AD" w:rsidRPr="008500AD">
        <w:rPr>
          <w:rFonts w:ascii="Times New Roman" w:hAnsi="Times New Roman" w:cs="Times New Roman"/>
          <w:bCs/>
          <w:sz w:val="28"/>
          <w:szCs w:val="28"/>
        </w:rPr>
        <w:t>[</w:t>
      </w:r>
      <w:r w:rsidR="008500AD">
        <w:rPr>
          <w:rFonts w:ascii="Times New Roman" w:hAnsi="Times New Roman" w:cs="Times New Roman"/>
          <w:bCs/>
          <w:sz w:val="28"/>
          <w:szCs w:val="28"/>
        </w:rPr>
        <w:t>Электронный ресурс</w:t>
      </w:r>
      <w:r w:rsidR="008500AD" w:rsidRPr="008500AD">
        <w:rPr>
          <w:rFonts w:ascii="Times New Roman" w:hAnsi="Times New Roman" w:cs="Times New Roman"/>
          <w:bCs/>
          <w:sz w:val="28"/>
          <w:szCs w:val="28"/>
        </w:rPr>
        <w:t>]</w:t>
      </w:r>
      <w:r w:rsidR="008500AD">
        <w:rPr>
          <w:rFonts w:ascii="Times New Roman" w:hAnsi="Times New Roman" w:cs="Times New Roman"/>
          <w:bCs/>
          <w:sz w:val="28"/>
          <w:szCs w:val="28"/>
        </w:rPr>
        <w:t xml:space="preserve">. Режим доступа: </w:t>
      </w:r>
      <w:r w:rsidR="008500AD">
        <w:rPr>
          <w:rFonts w:ascii="Times New Roman" w:hAnsi="Times New Roman" w:cs="Times New Roman"/>
          <w:bCs/>
          <w:sz w:val="28"/>
          <w:szCs w:val="28"/>
          <w:lang w:val="en-US"/>
        </w:rPr>
        <w:t>URL</w:t>
      </w:r>
      <w:r w:rsidR="008500AD">
        <w:rPr>
          <w:rFonts w:ascii="Times New Roman" w:hAnsi="Times New Roman" w:cs="Times New Roman"/>
          <w:bCs/>
          <w:sz w:val="28"/>
          <w:szCs w:val="28"/>
        </w:rPr>
        <w:t>.:</w:t>
      </w:r>
      <w:r w:rsidR="008500AD">
        <w:t xml:space="preserve"> </w:t>
      </w:r>
      <w:hyperlink r:id="rId18" w:anchor="34" w:history="1">
        <w:r w:rsidR="006E1259" w:rsidRPr="00F50F09">
          <w:rPr>
            <w:rStyle w:val="a3"/>
            <w:rFonts w:ascii="Times New Roman" w:hAnsi="Times New Roman" w:cs="Times New Roman"/>
            <w:bCs/>
            <w:sz w:val="28"/>
            <w:szCs w:val="28"/>
          </w:rPr>
          <w:t>https://www.vogue.com/fashion-shows/spring-2016-ready-to-wear/oscar-de-la-renta/slideshow/collection#34</w:t>
        </w:r>
      </w:hyperlink>
      <w:r w:rsidR="006E1259">
        <w:rPr>
          <w:rFonts w:ascii="Times New Roman" w:hAnsi="Times New Roman" w:cs="Times New Roman"/>
          <w:bCs/>
          <w:sz w:val="28"/>
          <w:szCs w:val="28"/>
        </w:rPr>
        <w:t xml:space="preserve">. – </w:t>
      </w:r>
      <w:r w:rsidR="00D347F6">
        <w:rPr>
          <w:rFonts w:ascii="Times New Roman" w:hAnsi="Times New Roman" w:cs="Times New Roman"/>
          <w:bCs/>
          <w:sz w:val="28"/>
          <w:szCs w:val="28"/>
        </w:rPr>
        <w:t xml:space="preserve"> </w:t>
      </w:r>
      <w:r w:rsidR="006E1259">
        <w:rPr>
          <w:rFonts w:ascii="Times New Roman" w:hAnsi="Times New Roman" w:cs="Times New Roman"/>
          <w:bCs/>
          <w:sz w:val="28"/>
          <w:szCs w:val="28"/>
        </w:rPr>
        <w:t>(дата обращения 23.11.2023).</w:t>
      </w:r>
    </w:p>
    <w:p w:rsidR="00394B24" w:rsidRDefault="00394B24" w:rsidP="002754CC">
      <w:pPr>
        <w:pStyle w:val="a5"/>
        <w:tabs>
          <w:tab w:val="left" w:pos="851"/>
        </w:tabs>
        <w:spacing w:after="0" w:line="360" w:lineRule="auto"/>
        <w:ind w:left="0" w:firstLine="284"/>
        <w:rPr>
          <w:rFonts w:ascii="Times New Roman" w:hAnsi="Times New Roman" w:cs="Times New Roman"/>
          <w:bCs/>
          <w:sz w:val="28"/>
          <w:szCs w:val="28"/>
        </w:rPr>
      </w:pPr>
      <w:r>
        <w:rPr>
          <w:rFonts w:ascii="Times New Roman" w:hAnsi="Times New Roman" w:cs="Times New Roman"/>
          <w:bCs/>
          <w:sz w:val="28"/>
          <w:szCs w:val="28"/>
        </w:rPr>
        <w:t>[</w:t>
      </w:r>
      <w:r w:rsidR="0042299F">
        <w:rPr>
          <w:rFonts w:ascii="Times New Roman" w:hAnsi="Times New Roman" w:cs="Times New Roman"/>
          <w:bCs/>
          <w:sz w:val="28"/>
          <w:szCs w:val="28"/>
        </w:rPr>
        <w:t>5</w:t>
      </w:r>
      <w:r w:rsidRPr="00394B24">
        <w:rPr>
          <w:rFonts w:ascii="Times New Roman" w:hAnsi="Times New Roman" w:cs="Times New Roman"/>
          <w:bCs/>
          <w:sz w:val="28"/>
          <w:szCs w:val="28"/>
        </w:rPr>
        <w:t>]   Vogue Runway [Электронный ресурс]. Режим доступа: URL.: https://www.vogue.com/fashion-shows/spring-2016-ready-to-wear/gucci. –  (дата обращения 2</w:t>
      </w:r>
      <w:r>
        <w:rPr>
          <w:rFonts w:ascii="Times New Roman" w:hAnsi="Times New Roman" w:cs="Times New Roman"/>
          <w:bCs/>
          <w:sz w:val="28"/>
          <w:szCs w:val="28"/>
        </w:rPr>
        <w:t>7</w:t>
      </w:r>
      <w:r w:rsidRPr="00394B24">
        <w:rPr>
          <w:rFonts w:ascii="Times New Roman" w:hAnsi="Times New Roman" w:cs="Times New Roman"/>
          <w:bCs/>
          <w:sz w:val="28"/>
          <w:szCs w:val="28"/>
        </w:rPr>
        <w:t>.11.2023).</w:t>
      </w:r>
    </w:p>
    <w:p w:rsidR="00394B24" w:rsidRDefault="008D4CCF" w:rsidP="002754CC">
      <w:pPr>
        <w:pStyle w:val="a5"/>
        <w:tabs>
          <w:tab w:val="left" w:pos="851"/>
        </w:tabs>
        <w:spacing w:after="0" w:line="360" w:lineRule="auto"/>
        <w:ind w:left="0" w:firstLine="284"/>
        <w:rPr>
          <w:rFonts w:ascii="Times New Roman" w:hAnsi="Times New Roman" w:cs="Times New Roman"/>
          <w:bCs/>
          <w:sz w:val="28"/>
          <w:szCs w:val="28"/>
        </w:rPr>
      </w:pPr>
      <w:r w:rsidRPr="008D4CCF">
        <w:rPr>
          <w:rFonts w:ascii="Times New Roman" w:hAnsi="Times New Roman" w:cs="Times New Roman"/>
          <w:bCs/>
          <w:sz w:val="28"/>
          <w:szCs w:val="28"/>
        </w:rPr>
        <w:t>[</w:t>
      </w:r>
      <w:r w:rsidR="00AF4AA4">
        <w:rPr>
          <w:rFonts w:ascii="Times New Roman" w:hAnsi="Times New Roman" w:cs="Times New Roman"/>
          <w:bCs/>
          <w:sz w:val="28"/>
          <w:szCs w:val="28"/>
        </w:rPr>
        <w:t>6</w:t>
      </w:r>
      <w:r w:rsidRPr="008D4CCF">
        <w:rPr>
          <w:rFonts w:ascii="Times New Roman" w:hAnsi="Times New Roman" w:cs="Times New Roman"/>
          <w:bCs/>
          <w:sz w:val="28"/>
          <w:szCs w:val="28"/>
        </w:rPr>
        <w:t xml:space="preserve">]   Vogue Runway [Электронный ресурс]. Режим доступа: URL.: </w:t>
      </w:r>
      <w:r w:rsidR="008F1FD7" w:rsidRPr="008F1FD7">
        <w:rPr>
          <w:rFonts w:ascii="Times New Roman" w:hAnsi="Times New Roman" w:cs="Times New Roman"/>
          <w:bCs/>
          <w:sz w:val="28"/>
          <w:szCs w:val="28"/>
        </w:rPr>
        <w:t>https://www.vogue.com/fashion-shows/spring-2011-ready-to-wear/marios-schwab/slideshow/collection#11</w:t>
      </w:r>
      <w:r w:rsidRPr="008D4CCF">
        <w:rPr>
          <w:rFonts w:ascii="Times New Roman" w:hAnsi="Times New Roman" w:cs="Times New Roman"/>
          <w:bCs/>
          <w:sz w:val="28"/>
          <w:szCs w:val="28"/>
        </w:rPr>
        <w:t>. –  (дата обращения 27.11.2023).</w:t>
      </w:r>
    </w:p>
    <w:p w:rsidR="007A55C1" w:rsidRDefault="007A55C1" w:rsidP="007A55C1">
      <w:pPr>
        <w:pStyle w:val="a5"/>
        <w:tabs>
          <w:tab w:val="left" w:pos="851"/>
        </w:tabs>
        <w:spacing w:after="0" w:line="360" w:lineRule="auto"/>
        <w:ind w:left="0" w:firstLine="284"/>
        <w:rPr>
          <w:rFonts w:ascii="Times New Roman" w:hAnsi="Times New Roman" w:cs="Times New Roman"/>
          <w:bCs/>
          <w:sz w:val="28"/>
          <w:szCs w:val="28"/>
        </w:rPr>
      </w:pPr>
      <w:r w:rsidRPr="008D4CCF">
        <w:rPr>
          <w:rFonts w:ascii="Times New Roman" w:hAnsi="Times New Roman" w:cs="Times New Roman"/>
          <w:bCs/>
          <w:sz w:val="28"/>
          <w:szCs w:val="28"/>
        </w:rPr>
        <w:t>[</w:t>
      </w:r>
      <w:r w:rsidR="00AF4AA4">
        <w:rPr>
          <w:rFonts w:ascii="Times New Roman" w:hAnsi="Times New Roman" w:cs="Times New Roman"/>
          <w:bCs/>
          <w:sz w:val="28"/>
          <w:szCs w:val="28"/>
        </w:rPr>
        <w:t>7</w:t>
      </w:r>
      <w:r w:rsidRPr="008D4CCF">
        <w:rPr>
          <w:rFonts w:ascii="Times New Roman" w:hAnsi="Times New Roman" w:cs="Times New Roman"/>
          <w:bCs/>
          <w:sz w:val="28"/>
          <w:szCs w:val="28"/>
        </w:rPr>
        <w:t xml:space="preserve">]   Vogue Runway [Электронный ресурс]. Режим доступа: URL.: </w:t>
      </w:r>
      <w:r w:rsidRPr="007A55C1">
        <w:rPr>
          <w:rFonts w:ascii="Times New Roman" w:hAnsi="Times New Roman" w:cs="Times New Roman"/>
          <w:bCs/>
          <w:sz w:val="28"/>
          <w:szCs w:val="28"/>
        </w:rPr>
        <w:t>https://www.vogue.com/fashion-shows/spring-2012-ready-to-wear/valentino</w:t>
      </w:r>
      <w:r w:rsidRPr="008D4CCF">
        <w:rPr>
          <w:rFonts w:ascii="Times New Roman" w:hAnsi="Times New Roman" w:cs="Times New Roman"/>
          <w:bCs/>
          <w:sz w:val="28"/>
          <w:szCs w:val="28"/>
        </w:rPr>
        <w:t>. –  (дата обращения 27.11.2023).</w:t>
      </w:r>
    </w:p>
    <w:sectPr w:rsidR="007A55C1" w:rsidSect="00627C54">
      <w:pgSz w:w="11906" w:h="16838"/>
      <w:pgMar w:top="1021" w:right="1134" w:bottom="1021" w:left="1134" w:header="709" w:footer="709"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4423" w:rsidRDefault="00174423">
      <w:pPr>
        <w:spacing w:line="240" w:lineRule="auto"/>
      </w:pPr>
      <w:r>
        <w:separator/>
      </w:r>
    </w:p>
  </w:endnote>
  <w:endnote w:type="continuationSeparator" w:id="0">
    <w:p w:rsidR="00174423" w:rsidRDefault="001744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4423" w:rsidRDefault="00174423">
      <w:pPr>
        <w:spacing w:after="0"/>
      </w:pPr>
      <w:r>
        <w:separator/>
      </w:r>
    </w:p>
  </w:footnote>
  <w:footnote w:type="continuationSeparator" w:id="0">
    <w:p w:rsidR="00174423" w:rsidRDefault="00174423">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DA369B"/>
    <w:multiLevelType w:val="hybridMultilevel"/>
    <w:tmpl w:val="E0AEF4FE"/>
    <w:lvl w:ilvl="0" w:tplc="107CBE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C686550"/>
    <w:multiLevelType w:val="multilevel"/>
    <w:tmpl w:val="4C686550"/>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182"/>
    <w:rsid w:val="00002CCA"/>
    <w:rsid w:val="00023151"/>
    <w:rsid w:val="000266C4"/>
    <w:rsid w:val="00027406"/>
    <w:rsid w:val="000275B7"/>
    <w:rsid w:val="0004134F"/>
    <w:rsid w:val="000462C0"/>
    <w:rsid w:val="000472ED"/>
    <w:rsid w:val="00054064"/>
    <w:rsid w:val="00054683"/>
    <w:rsid w:val="00071368"/>
    <w:rsid w:val="00076FF8"/>
    <w:rsid w:val="0007735D"/>
    <w:rsid w:val="00080874"/>
    <w:rsid w:val="0008348C"/>
    <w:rsid w:val="000862AA"/>
    <w:rsid w:val="0008737D"/>
    <w:rsid w:val="00092A5D"/>
    <w:rsid w:val="00095D0A"/>
    <w:rsid w:val="000A071D"/>
    <w:rsid w:val="000A28D7"/>
    <w:rsid w:val="000A4B99"/>
    <w:rsid w:val="000B2872"/>
    <w:rsid w:val="000B47D5"/>
    <w:rsid w:val="000C0ABD"/>
    <w:rsid w:val="000D4C14"/>
    <w:rsid w:val="000E1701"/>
    <w:rsid w:val="000E3F50"/>
    <w:rsid w:val="000F0BC1"/>
    <w:rsid w:val="000F4A8D"/>
    <w:rsid w:val="00100416"/>
    <w:rsid w:val="001010E7"/>
    <w:rsid w:val="001028FE"/>
    <w:rsid w:val="001077E2"/>
    <w:rsid w:val="00113686"/>
    <w:rsid w:val="00115F0B"/>
    <w:rsid w:val="001233B9"/>
    <w:rsid w:val="0012682A"/>
    <w:rsid w:val="00131016"/>
    <w:rsid w:val="0013374F"/>
    <w:rsid w:val="0014083F"/>
    <w:rsid w:val="0014498E"/>
    <w:rsid w:val="00146A3B"/>
    <w:rsid w:val="0015620C"/>
    <w:rsid w:val="0016618A"/>
    <w:rsid w:val="00170180"/>
    <w:rsid w:val="001705D1"/>
    <w:rsid w:val="00172E0A"/>
    <w:rsid w:val="00173924"/>
    <w:rsid w:val="00174423"/>
    <w:rsid w:val="00175D13"/>
    <w:rsid w:val="00177F6C"/>
    <w:rsid w:val="0018352F"/>
    <w:rsid w:val="00193A63"/>
    <w:rsid w:val="00197261"/>
    <w:rsid w:val="00197EEC"/>
    <w:rsid w:val="001A59F5"/>
    <w:rsid w:val="001A7286"/>
    <w:rsid w:val="001B0CCC"/>
    <w:rsid w:val="001B441B"/>
    <w:rsid w:val="001B49F2"/>
    <w:rsid w:val="001C08B6"/>
    <w:rsid w:val="001C4E1F"/>
    <w:rsid w:val="001C6CB5"/>
    <w:rsid w:val="001E1E38"/>
    <w:rsid w:val="001E5655"/>
    <w:rsid w:val="001F01F8"/>
    <w:rsid w:val="001F305E"/>
    <w:rsid w:val="001F39E5"/>
    <w:rsid w:val="001F67E2"/>
    <w:rsid w:val="001F744A"/>
    <w:rsid w:val="00201A0A"/>
    <w:rsid w:val="0020252F"/>
    <w:rsid w:val="00205A59"/>
    <w:rsid w:val="00213E3A"/>
    <w:rsid w:val="00216D00"/>
    <w:rsid w:val="00225C4B"/>
    <w:rsid w:val="0022621E"/>
    <w:rsid w:val="00230FDF"/>
    <w:rsid w:val="0023635A"/>
    <w:rsid w:val="002545BB"/>
    <w:rsid w:val="00255084"/>
    <w:rsid w:val="00265322"/>
    <w:rsid w:val="002705F4"/>
    <w:rsid w:val="00270B41"/>
    <w:rsid w:val="00270F10"/>
    <w:rsid w:val="002754CC"/>
    <w:rsid w:val="00275DE9"/>
    <w:rsid w:val="00282337"/>
    <w:rsid w:val="002905C9"/>
    <w:rsid w:val="00296611"/>
    <w:rsid w:val="002A23F1"/>
    <w:rsid w:val="002A6511"/>
    <w:rsid w:val="002B5DC5"/>
    <w:rsid w:val="002C3147"/>
    <w:rsid w:val="002D3CD5"/>
    <w:rsid w:val="002D60A9"/>
    <w:rsid w:val="002E003F"/>
    <w:rsid w:val="002F5D91"/>
    <w:rsid w:val="002F7A5A"/>
    <w:rsid w:val="00301032"/>
    <w:rsid w:val="00303142"/>
    <w:rsid w:val="00303C5B"/>
    <w:rsid w:val="003050E1"/>
    <w:rsid w:val="003129BE"/>
    <w:rsid w:val="0032160A"/>
    <w:rsid w:val="00322133"/>
    <w:rsid w:val="00323E08"/>
    <w:rsid w:val="0032720D"/>
    <w:rsid w:val="00327450"/>
    <w:rsid w:val="003277F2"/>
    <w:rsid w:val="003332D2"/>
    <w:rsid w:val="003406EB"/>
    <w:rsid w:val="00341B71"/>
    <w:rsid w:val="00346D03"/>
    <w:rsid w:val="00347E4C"/>
    <w:rsid w:val="0035223D"/>
    <w:rsid w:val="00380FD1"/>
    <w:rsid w:val="00393285"/>
    <w:rsid w:val="00394B24"/>
    <w:rsid w:val="0039507F"/>
    <w:rsid w:val="003B445B"/>
    <w:rsid w:val="003B4E34"/>
    <w:rsid w:val="003C2058"/>
    <w:rsid w:val="003C786D"/>
    <w:rsid w:val="003D386C"/>
    <w:rsid w:val="003E0078"/>
    <w:rsid w:val="003E3063"/>
    <w:rsid w:val="003E3812"/>
    <w:rsid w:val="003E68F6"/>
    <w:rsid w:val="003F1315"/>
    <w:rsid w:val="003F59C8"/>
    <w:rsid w:val="003F6572"/>
    <w:rsid w:val="003F68FB"/>
    <w:rsid w:val="003F6BF3"/>
    <w:rsid w:val="00404C8D"/>
    <w:rsid w:val="00414202"/>
    <w:rsid w:val="00414E72"/>
    <w:rsid w:val="0042049B"/>
    <w:rsid w:val="0042299F"/>
    <w:rsid w:val="00422C7C"/>
    <w:rsid w:val="00422E40"/>
    <w:rsid w:val="00425D20"/>
    <w:rsid w:val="004332B7"/>
    <w:rsid w:val="004342C5"/>
    <w:rsid w:val="004449DC"/>
    <w:rsid w:val="00452B62"/>
    <w:rsid w:val="004637A8"/>
    <w:rsid w:val="00463B5C"/>
    <w:rsid w:val="004677DA"/>
    <w:rsid w:val="004707EB"/>
    <w:rsid w:val="00481A6B"/>
    <w:rsid w:val="0048566E"/>
    <w:rsid w:val="00493E2C"/>
    <w:rsid w:val="004945FD"/>
    <w:rsid w:val="0049689A"/>
    <w:rsid w:val="004A4493"/>
    <w:rsid w:val="004B5B38"/>
    <w:rsid w:val="004B6FB2"/>
    <w:rsid w:val="004C258D"/>
    <w:rsid w:val="004C413B"/>
    <w:rsid w:val="004C60A7"/>
    <w:rsid w:val="004C62F2"/>
    <w:rsid w:val="004D1456"/>
    <w:rsid w:val="004D2088"/>
    <w:rsid w:val="004D4771"/>
    <w:rsid w:val="004E341D"/>
    <w:rsid w:val="0050452E"/>
    <w:rsid w:val="00516087"/>
    <w:rsid w:val="00520934"/>
    <w:rsid w:val="00523530"/>
    <w:rsid w:val="00525149"/>
    <w:rsid w:val="00533715"/>
    <w:rsid w:val="0053610F"/>
    <w:rsid w:val="00563BCC"/>
    <w:rsid w:val="00567160"/>
    <w:rsid w:val="0057052F"/>
    <w:rsid w:val="00573B97"/>
    <w:rsid w:val="005767A4"/>
    <w:rsid w:val="0058102A"/>
    <w:rsid w:val="00584118"/>
    <w:rsid w:val="005870DC"/>
    <w:rsid w:val="00590A78"/>
    <w:rsid w:val="005A155A"/>
    <w:rsid w:val="005A6A00"/>
    <w:rsid w:val="005A6B37"/>
    <w:rsid w:val="005B0A3C"/>
    <w:rsid w:val="005B2EF8"/>
    <w:rsid w:val="005B3ED0"/>
    <w:rsid w:val="005B4159"/>
    <w:rsid w:val="005B72BC"/>
    <w:rsid w:val="005C0BA8"/>
    <w:rsid w:val="005C15E7"/>
    <w:rsid w:val="005C208A"/>
    <w:rsid w:val="005C2BBB"/>
    <w:rsid w:val="005D6573"/>
    <w:rsid w:val="005D72BA"/>
    <w:rsid w:val="005E0385"/>
    <w:rsid w:val="005E20B8"/>
    <w:rsid w:val="005E7508"/>
    <w:rsid w:val="006016B5"/>
    <w:rsid w:val="006025CF"/>
    <w:rsid w:val="00602D1C"/>
    <w:rsid w:val="00605272"/>
    <w:rsid w:val="006059FA"/>
    <w:rsid w:val="00613D3E"/>
    <w:rsid w:val="00615706"/>
    <w:rsid w:val="00627C54"/>
    <w:rsid w:val="00633872"/>
    <w:rsid w:val="006338A6"/>
    <w:rsid w:val="006420CE"/>
    <w:rsid w:val="00643DDD"/>
    <w:rsid w:val="0065728F"/>
    <w:rsid w:val="0066311B"/>
    <w:rsid w:val="00676F69"/>
    <w:rsid w:val="0068402C"/>
    <w:rsid w:val="00684BF0"/>
    <w:rsid w:val="006865D4"/>
    <w:rsid w:val="00691113"/>
    <w:rsid w:val="006942DF"/>
    <w:rsid w:val="00697D6D"/>
    <w:rsid w:val="006A3914"/>
    <w:rsid w:val="006A640F"/>
    <w:rsid w:val="006B0BC5"/>
    <w:rsid w:val="006B6137"/>
    <w:rsid w:val="006B6E4A"/>
    <w:rsid w:val="006C08B0"/>
    <w:rsid w:val="006C0EE9"/>
    <w:rsid w:val="006C5183"/>
    <w:rsid w:val="006C7456"/>
    <w:rsid w:val="006D14C1"/>
    <w:rsid w:val="006D32CC"/>
    <w:rsid w:val="006D3F79"/>
    <w:rsid w:val="006D7E24"/>
    <w:rsid w:val="006E1259"/>
    <w:rsid w:val="006E2C81"/>
    <w:rsid w:val="006F290F"/>
    <w:rsid w:val="006F2DC0"/>
    <w:rsid w:val="006F388E"/>
    <w:rsid w:val="007000D7"/>
    <w:rsid w:val="00711A2B"/>
    <w:rsid w:val="00711A36"/>
    <w:rsid w:val="00712A02"/>
    <w:rsid w:val="00721861"/>
    <w:rsid w:val="00744987"/>
    <w:rsid w:val="00757133"/>
    <w:rsid w:val="00773CFA"/>
    <w:rsid w:val="00790BAD"/>
    <w:rsid w:val="007949F2"/>
    <w:rsid w:val="00796608"/>
    <w:rsid w:val="007974AD"/>
    <w:rsid w:val="00797B55"/>
    <w:rsid w:val="007A009D"/>
    <w:rsid w:val="007A1B36"/>
    <w:rsid w:val="007A3260"/>
    <w:rsid w:val="007A55C1"/>
    <w:rsid w:val="007A5A6D"/>
    <w:rsid w:val="007B08E7"/>
    <w:rsid w:val="007B30EA"/>
    <w:rsid w:val="007B4C8F"/>
    <w:rsid w:val="007B5F9A"/>
    <w:rsid w:val="007C35EA"/>
    <w:rsid w:val="007C54A5"/>
    <w:rsid w:val="007D1EA2"/>
    <w:rsid w:val="007D373D"/>
    <w:rsid w:val="007D4111"/>
    <w:rsid w:val="007D46A1"/>
    <w:rsid w:val="007E243C"/>
    <w:rsid w:val="007E705D"/>
    <w:rsid w:val="007F2D39"/>
    <w:rsid w:val="007F2D6C"/>
    <w:rsid w:val="007F5F3F"/>
    <w:rsid w:val="007F7236"/>
    <w:rsid w:val="0080211E"/>
    <w:rsid w:val="00803793"/>
    <w:rsid w:val="00803F9E"/>
    <w:rsid w:val="00813C5A"/>
    <w:rsid w:val="00815AEF"/>
    <w:rsid w:val="00823BC4"/>
    <w:rsid w:val="00826D73"/>
    <w:rsid w:val="00834DBE"/>
    <w:rsid w:val="008407C0"/>
    <w:rsid w:val="008463C2"/>
    <w:rsid w:val="008500AD"/>
    <w:rsid w:val="00863C13"/>
    <w:rsid w:val="0087073C"/>
    <w:rsid w:val="0087206A"/>
    <w:rsid w:val="008726A6"/>
    <w:rsid w:val="008748F0"/>
    <w:rsid w:val="008818BA"/>
    <w:rsid w:val="00882BD5"/>
    <w:rsid w:val="00887633"/>
    <w:rsid w:val="008917B7"/>
    <w:rsid w:val="00896637"/>
    <w:rsid w:val="008970C2"/>
    <w:rsid w:val="008A1D72"/>
    <w:rsid w:val="008A6E5F"/>
    <w:rsid w:val="008A74B1"/>
    <w:rsid w:val="008C22E1"/>
    <w:rsid w:val="008C6D48"/>
    <w:rsid w:val="008D4CCF"/>
    <w:rsid w:val="008D68B4"/>
    <w:rsid w:val="008D7F4B"/>
    <w:rsid w:val="008E201F"/>
    <w:rsid w:val="008F1FD7"/>
    <w:rsid w:val="008F3195"/>
    <w:rsid w:val="008F7756"/>
    <w:rsid w:val="00905B3B"/>
    <w:rsid w:val="009124B2"/>
    <w:rsid w:val="0091421E"/>
    <w:rsid w:val="009144D0"/>
    <w:rsid w:val="009157DD"/>
    <w:rsid w:val="00916878"/>
    <w:rsid w:val="0092298B"/>
    <w:rsid w:val="00925236"/>
    <w:rsid w:val="00925D65"/>
    <w:rsid w:val="00925DA8"/>
    <w:rsid w:val="00927438"/>
    <w:rsid w:val="009300B0"/>
    <w:rsid w:val="009308F3"/>
    <w:rsid w:val="009329BC"/>
    <w:rsid w:val="00933514"/>
    <w:rsid w:val="0093599A"/>
    <w:rsid w:val="00937F0F"/>
    <w:rsid w:val="009434E0"/>
    <w:rsid w:val="0095014E"/>
    <w:rsid w:val="00950DC6"/>
    <w:rsid w:val="00951AC9"/>
    <w:rsid w:val="00966FD8"/>
    <w:rsid w:val="00967D1C"/>
    <w:rsid w:val="009709D7"/>
    <w:rsid w:val="00980013"/>
    <w:rsid w:val="00982783"/>
    <w:rsid w:val="00983B7A"/>
    <w:rsid w:val="00995575"/>
    <w:rsid w:val="009A0943"/>
    <w:rsid w:val="009B0230"/>
    <w:rsid w:val="009B54FE"/>
    <w:rsid w:val="009C5B72"/>
    <w:rsid w:val="009D127B"/>
    <w:rsid w:val="009D39F9"/>
    <w:rsid w:val="009D3EBD"/>
    <w:rsid w:val="009E088E"/>
    <w:rsid w:val="009E0CBF"/>
    <w:rsid w:val="009E24AB"/>
    <w:rsid w:val="009F0CA7"/>
    <w:rsid w:val="009F0EEC"/>
    <w:rsid w:val="009F31F0"/>
    <w:rsid w:val="009F6470"/>
    <w:rsid w:val="009F717A"/>
    <w:rsid w:val="009F79F2"/>
    <w:rsid w:val="00A012E2"/>
    <w:rsid w:val="00A1315A"/>
    <w:rsid w:val="00A15DBF"/>
    <w:rsid w:val="00A2465A"/>
    <w:rsid w:val="00A27839"/>
    <w:rsid w:val="00A37F3C"/>
    <w:rsid w:val="00A4058E"/>
    <w:rsid w:val="00A41A69"/>
    <w:rsid w:val="00A50475"/>
    <w:rsid w:val="00A509B8"/>
    <w:rsid w:val="00A50BE8"/>
    <w:rsid w:val="00A573D8"/>
    <w:rsid w:val="00A63A8F"/>
    <w:rsid w:val="00A643E1"/>
    <w:rsid w:val="00A71338"/>
    <w:rsid w:val="00A71754"/>
    <w:rsid w:val="00A75242"/>
    <w:rsid w:val="00A77B79"/>
    <w:rsid w:val="00A868BE"/>
    <w:rsid w:val="00A97856"/>
    <w:rsid w:val="00AA2F69"/>
    <w:rsid w:val="00AA63D5"/>
    <w:rsid w:val="00AA7696"/>
    <w:rsid w:val="00AB3251"/>
    <w:rsid w:val="00AB755D"/>
    <w:rsid w:val="00AC306D"/>
    <w:rsid w:val="00AC45A6"/>
    <w:rsid w:val="00AC79D9"/>
    <w:rsid w:val="00AD15FE"/>
    <w:rsid w:val="00AD23BD"/>
    <w:rsid w:val="00AE1E21"/>
    <w:rsid w:val="00AE32D6"/>
    <w:rsid w:val="00AE6EFA"/>
    <w:rsid w:val="00AE736C"/>
    <w:rsid w:val="00AF4AA4"/>
    <w:rsid w:val="00AF5A75"/>
    <w:rsid w:val="00AF6AA5"/>
    <w:rsid w:val="00B00522"/>
    <w:rsid w:val="00B039A4"/>
    <w:rsid w:val="00B054E9"/>
    <w:rsid w:val="00B10181"/>
    <w:rsid w:val="00B10881"/>
    <w:rsid w:val="00B109B2"/>
    <w:rsid w:val="00B12E9C"/>
    <w:rsid w:val="00B13EB4"/>
    <w:rsid w:val="00B15EF2"/>
    <w:rsid w:val="00B21388"/>
    <w:rsid w:val="00B234C4"/>
    <w:rsid w:val="00B23EF6"/>
    <w:rsid w:val="00B27499"/>
    <w:rsid w:val="00B32151"/>
    <w:rsid w:val="00B377D8"/>
    <w:rsid w:val="00B44519"/>
    <w:rsid w:val="00B54B4D"/>
    <w:rsid w:val="00B572F6"/>
    <w:rsid w:val="00B60169"/>
    <w:rsid w:val="00B64128"/>
    <w:rsid w:val="00B650A2"/>
    <w:rsid w:val="00B73182"/>
    <w:rsid w:val="00B772E7"/>
    <w:rsid w:val="00B77921"/>
    <w:rsid w:val="00B82A4F"/>
    <w:rsid w:val="00B92E98"/>
    <w:rsid w:val="00BA0826"/>
    <w:rsid w:val="00BA2072"/>
    <w:rsid w:val="00BA579A"/>
    <w:rsid w:val="00BB13A4"/>
    <w:rsid w:val="00BB1413"/>
    <w:rsid w:val="00BB2610"/>
    <w:rsid w:val="00BC2302"/>
    <w:rsid w:val="00BC2ECA"/>
    <w:rsid w:val="00BC5602"/>
    <w:rsid w:val="00BC5BCE"/>
    <w:rsid w:val="00BC7B53"/>
    <w:rsid w:val="00BD401A"/>
    <w:rsid w:val="00BD5F9B"/>
    <w:rsid w:val="00BD614C"/>
    <w:rsid w:val="00BD7396"/>
    <w:rsid w:val="00BF4153"/>
    <w:rsid w:val="00C01296"/>
    <w:rsid w:val="00C0359E"/>
    <w:rsid w:val="00C04FA2"/>
    <w:rsid w:val="00C06C21"/>
    <w:rsid w:val="00C10BD6"/>
    <w:rsid w:val="00C31832"/>
    <w:rsid w:val="00C31D59"/>
    <w:rsid w:val="00C35A15"/>
    <w:rsid w:val="00C4237A"/>
    <w:rsid w:val="00C46578"/>
    <w:rsid w:val="00C51A0C"/>
    <w:rsid w:val="00C51ACE"/>
    <w:rsid w:val="00C53B84"/>
    <w:rsid w:val="00C60458"/>
    <w:rsid w:val="00C62507"/>
    <w:rsid w:val="00C63FBE"/>
    <w:rsid w:val="00C67AC6"/>
    <w:rsid w:val="00C720B0"/>
    <w:rsid w:val="00C7559E"/>
    <w:rsid w:val="00C9029E"/>
    <w:rsid w:val="00C9328A"/>
    <w:rsid w:val="00CA0EEF"/>
    <w:rsid w:val="00CA12F7"/>
    <w:rsid w:val="00CA2028"/>
    <w:rsid w:val="00CB0A06"/>
    <w:rsid w:val="00CB1F67"/>
    <w:rsid w:val="00CB280E"/>
    <w:rsid w:val="00CB4907"/>
    <w:rsid w:val="00CC2862"/>
    <w:rsid w:val="00CC2AD7"/>
    <w:rsid w:val="00CC5E3D"/>
    <w:rsid w:val="00CC79A1"/>
    <w:rsid w:val="00CD1092"/>
    <w:rsid w:val="00CD182F"/>
    <w:rsid w:val="00CD555D"/>
    <w:rsid w:val="00CE2302"/>
    <w:rsid w:val="00CE2804"/>
    <w:rsid w:val="00CE4ABE"/>
    <w:rsid w:val="00CE4AD5"/>
    <w:rsid w:val="00CE4E3A"/>
    <w:rsid w:val="00CF475C"/>
    <w:rsid w:val="00CF71C6"/>
    <w:rsid w:val="00CF7F3B"/>
    <w:rsid w:val="00D058BC"/>
    <w:rsid w:val="00D06275"/>
    <w:rsid w:val="00D0794C"/>
    <w:rsid w:val="00D07E45"/>
    <w:rsid w:val="00D2264E"/>
    <w:rsid w:val="00D3212F"/>
    <w:rsid w:val="00D33E8E"/>
    <w:rsid w:val="00D347F6"/>
    <w:rsid w:val="00D51DB5"/>
    <w:rsid w:val="00D6163C"/>
    <w:rsid w:val="00D65983"/>
    <w:rsid w:val="00D77248"/>
    <w:rsid w:val="00D85254"/>
    <w:rsid w:val="00D906CB"/>
    <w:rsid w:val="00D91409"/>
    <w:rsid w:val="00D936F6"/>
    <w:rsid w:val="00D93BA1"/>
    <w:rsid w:val="00D94914"/>
    <w:rsid w:val="00D950E8"/>
    <w:rsid w:val="00D969BA"/>
    <w:rsid w:val="00DA0C7B"/>
    <w:rsid w:val="00DA301E"/>
    <w:rsid w:val="00DA65A6"/>
    <w:rsid w:val="00DB397A"/>
    <w:rsid w:val="00DB47C3"/>
    <w:rsid w:val="00DD5299"/>
    <w:rsid w:val="00DD7800"/>
    <w:rsid w:val="00DE3303"/>
    <w:rsid w:val="00DE4FCD"/>
    <w:rsid w:val="00DF11F2"/>
    <w:rsid w:val="00DF3722"/>
    <w:rsid w:val="00DF52DD"/>
    <w:rsid w:val="00DF65C4"/>
    <w:rsid w:val="00DF67E7"/>
    <w:rsid w:val="00DF7AD6"/>
    <w:rsid w:val="00E056CE"/>
    <w:rsid w:val="00E06B6E"/>
    <w:rsid w:val="00E175FB"/>
    <w:rsid w:val="00E2353D"/>
    <w:rsid w:val="00E24495"/>
    <w:rsid w:val="00E24DDD"/>
    <w:rsid w:val="00E303DE"/>
    <w:rsid w:val="00E30C32"/>
    <w:rsid w:val="00E35256"/>
    <w:rsid w:val="00E43596"/>
    <w:rsid w:val="00E453C7"/>
    <w:rsid w:val="00E64472"/>
    <w:rsid w:val="00E6474C"/>
    <w:rsid w:val="00E64CE7"/>
    <w:rsid w:val="00E676BE"/>
    <w:rsid w:val="00E70914"/>
    <w:rsid w:val="00E714DF"/>
    <w:rsid w:val="00E72B81"/>
    <w:rsid w:val="00E75021"/>
    <w:rsid w:val="00E873E2"/>
    <w:rsid w:val="00E9182D"/>
    <w:rsid w:val="00EA0DF7"/>
    <w:rsid w:val="00EA37AA"/>
    <w:rsid w:val="00EA5F8B"/>
    <w:rsid w:val="00EB51CD"/>
    <w:rsid w:val="00EB5319"/>
    <w:rsid w:val="00ED0C71"/>
    <w:rsid w:val="00ED1FF4"/>
    <w:rsid w:val="00ED7957"/>
    <w:rsid w:val="00EE1177"/>
    <w:rsid w:val="00EE421E"/>
    <w:rsid w:val="00EE675F"/>
    <w:rsid w:val="00EF4F83"/>
    <w:rsid w:val="00EF5D35"/>
    <w:rsid w:val="00EF71AB"/>
    <w:rsid w:val="00F15DF0"/>
    <w:rsid w:val="00F24DA0"/>
    <w:rsid w:val="00F27997"/>
    <w:rsid w:val="00F35CE2"/>
    <w:rsid w:val="00F400DE"/>
    <w:rsid w:val="00F43DEC"/>
    <w:rsid w:val="00F53FF2"/>
    <w:rsid w:val="00F5571F"/>
    <w:rsid w:val="00F559AF"/>
    <w:rsid w:val="00F61548"/>
    <w:rsid w:val="00F70B3C"/>
    <w:rsid w:val="00F76D4C"/>
    <w:rsid w:val="00F818FB"/>
    <w:rsid w:val="00F83AC6"/>
    <w:rsid w:val="00FB5BFE"/>
    <w:rsid w:val="00FD09B3"/>
    <w:rsid w:val="00FD21E6"/>
    <w:rsid w:val="00FE3308"/>
    <w:rsid w:val="00FE4914"/>
    <w:rsid w:val="00FE7EC4"/>
    <w:rsid w:val="00FF0A5C"/>
    <w:rsid w:val="00FF2920"/>
    <w:rsid w:val="00FF3ACB"/>
    <w:rsid w:val="00FF3BF8"/>
    <w:rsid w:val="00FF5DD2"/>
    <w:rsid w:val="00FF712E"/>
    <w:rsid w:val="00FF72AC"/>
    <w:rsid w:val="02531D49"/>
    <w:rsid w:val="034D4FEF"/>
    <w:rsid w:val="036269B4"/>
    <w:rsid w:val="03CD6C84"/>
    <w:rsid w:val="040921A1"/>
    <w:rsid w:val="04376843"/>
    <w:rsid w:val="047F5B67"/>
    <w:rsid w:val="04873D2F"/>
    <w:rsid w:val="04C27681"/>
    <w:rsid w:val="05C81799"/>
    <w:rsid w:val="0681731D"/>
    <w:rsid w:val="06A70AA7"/>
    <w:rsid w:val="076C7297"/>
    <w:rsid w:val="07FC1FD8"/>
    <w:rsid w:val="088A4403"/>
    <w:rsid w:val="089E2D75"/>
    <w:rsid w:val="09B13B61"/>
    <w:rsid w:val="0A107E02"/>
    <w:rsid w:val="0A274852"/>
    <w:rsid w:val="0B103FD3"/>
    <w:rsid w:val="0B226F70"/>
    <w:rsid w:val="0BC147C2"/>
    <w:rsid w:val="0BCC033D"/>
    <w:rsid w:val="0C404E71"/>
    <w:rsid w:val="0C4A60E3"/>
    <w:rsid w:val="0CEE4F24"/>
    <w:rsid w:val="0D486527"/>
    <w:rsid w:val="0D9D58B0"/>
    <w:rsid w:val="0DA205F4"/>
    <w:rsid w:val="0E0013EF"/>
    <w:rsid w:val="0E877AFD"/>
    <w:rsid w:val="0F3629EC"/>
    <w:rsid w:val="0F9F079D"/>
    <w:rsid w:val="111A1E09"/>
    <w:rsid w:val="12012267"/>
    <w:rsid w:val="133B46F8"/>
    <w:rsid w:val="13AE714A"/>
    <w:rsid w:val="14FA12B8"/>
    <w:rsid w:val="160C2AF1"/>
    <w:rsid w:val="163134F2"/>
    <w:rsid w:val="168027D0"/>
    <w:rsid w:val="169465EE"/>
    <w:rsid w:val="16F4021F"/>
    <w:rsid w:val="170B516B"/>
    <w:rsid w:val="17584340"/>
    <w:rsid w:val="18770F9F"/>
    <w:rsid w:val="188424D4"/>
    <w:rsid w:val="18AF7E1E"/>
    <w:rsid w:val="1901575A"/>
    <w:rsid w:val="19413A79"/>
    <w:rsid w:val="19B54B1C"/>
    <w:rsid w:val="1AD7021A"/>
    <w:rsid w:val="1B3B4209"/>
    <w:rsid w:val="1B453DD4"/>
    <w:rsid w:val="1D5A72F2"/>
    <w:rsid w:val="1DC84D43"/>
    <w:rsid w:val="1DED3012"/>
    <w:rsid w:val="1F617814"/>
    <w:rsid w:val="1F932403"/>
    <w:rsid w:val="201E13F9"/>
    <w:rsid w:val="20450EE3"/>
    <w:rsid w:val="20FA1B12"/>
    <w:rsid w:val="215313DE"/>
    <w:rsid w:val="217169F0"/>
    <w:rsid w:val="2204331D"/>
    <w:rsid w:val="227F11CD"/>
    <w:rsid w:val="229A37A4"/>
    <w:rsid w:val="23802DE4"/>
    <w:rsid w:val="23E872D4"/>
    <w:rsid w:val="24304C40"/>
    <w:rsid w:val="24C01C0E"/>
    <w:rsid w:val="25061494"/>
    <w:rsid w:val="25D26D1B"/>
    <w:rsid w:val="260678C3"/>
    <w:rsid w:val="261E2616"/>
    <w:rsid w:val="26676401"/>
    <w:rsid w:val="26B94929"/>
    <w:rsid w:val="26E20A00"/>
    <w:rsid w:val="281E6DAA"/>
    <w:rsid w:val="284B4367"/>
    <w:rsid w:val="2902230E"/>
    <w:rsid w:val="299D58EC"/>
    <w:rsid w:val="29C55254"/>
    <w:rsid w:val="2A8877F0"/>
    <w:rsid w:val="2B1F7C42"/>
    <w:rsid w:val="2C591846"/>
    <w:rsid w:val="2D2D12BB"/>
    <w:rsid w:val="2D391753"/>
    <w:rsid w:val="2D95387B"/>
    <w:rsid w:val="2EA414CB"/>
    <w:rsid w:val="2F466EAD"/>
    <w:rsid w:val="2FCA5A44"/>
    <w:rsid w:val="2FCC0CD9"/>
    <w:rsid w:val="304E3045"/>
    <w:rsid w:val="32512476"/>
    <w:rsid w:val="32FE73A9"/>
    <w:rsid w:val="330C7699"/>
    <w:rsid w:val="335214F5"/>
    <w:rsid w:val="336D2C97"/>
    <w:rsid w:val="346D124D"/>
    <w:rsid w:val="35AD5639"/>
    <w:rsid w:val="35C56367"/>
    <w:rsid w:val="366D19C0"/>
    <w:rsid w:val="372212DB"/>
    <w:rsid w:val="37362B66"/>
    <w:rsid w:val="37387A1F"/>
    <w:rsid w:val="3747215A"/>
    <w:rsid w:val="38686D8A"/>
    <w:rsid w:val="38B81E0D"/>
    <w:rsid w:val="39385DFD"/>
    <w:rsid w:val="39435F91"/>
    <w:rsid w:val="39452117"/>
    <w:rsid w:val="39E333B3"/>
    <w:rsid w:val="39FB27EF"/>
    <w:rsid w:val="3A083232"/>
    <w:rsid w:val="3A3805A3"/>
    <w:rsid w:val="3A78393E"/>
    <w:rsid w:val="3B0E03F8"/>
    <w:rsid w:val="3B431E00"/>
    <w:rsid w:val="3B667C69"/>
    <w:rsid w:val="3BB409EA"/>
    <w:rsid w:val="3C4366EF"/>
    <w:rsid w:val="3CB46D7D"/>
    <w:rsid w:val="3CE04638"/>
    <w:rsid w:val="3D1E68EC"/>
    <w:rsid w:val="3D383E11"/>
    <w:rsid w:val="3D6E3D77"/>
    <w:rsid w:val="3E544353"/>
    <w:rsid w:val="3F746C6A"/>
    <w:rsid w:val="3FC96FE3"/>
    <w:rsid w:val="40060FD0"/>
    <w:rsid w:val="40700133"/>
    <w:rsid w:val="40966E0C"/>
    <w:rsid w:val="40B11BFC"/>
    <w:rsid w:val="40CB1356"/>
    <w:rsid w:val="40F97454"/>
    <w:rsid w:val="42951841"/>
    <w:rsid w:val="42B5384F"/>
    <w:rsid w:val="42FE0D52"/>
    <w:rsid w:val="4314534F"/>
    <w:rsid w:val="440D19CF"/>
    <w:rsid w:val="4458705E"/>
    <w:rsid w:val="448F3867"/>
    <w:rsid w:val="456C4033"/>
    <w:rsid w:val="46667C19"/>
    <w:rsid w:val="46B934D5"/>
    <w:rsid w:val="46C15FBB"/>
    <w:rsid w:val="470D499A"/>
    <w:rsid w:val="47213B67"/>
    <w:rsid w:val="473E39F4"/>
    <w:rsid w:val="478772EE"/>
    <w:rsid w:val="480D02F9"/>
    <w:rsid w:val="48113E7C"/>
    <w:rsid w:val="48BC6C0F"/>
    <w:rsid w:val="49293FC3"/>
    <w:rsid w:val="4A0D0D26"/>
    <w:rsid w:val="4A1D0657"/>
    <w:rsid w:val="4B045322"/>
    <w:rsid w:val="4BBB4686"/>
    <w:rsid w:val="4D837E50"/>
    <w:rsid w:val="4D903FFE"/>
    <w:rsid w:val="4DD0778F"/>
    <w:rsid w:val="4E442CD5"/>
    <w:rsid w:val="4E6662F0"/>
    <w:rsid w:val="4E86612C"/>
    <w:rsid w:val="4F560041"/>
    <w:rsid w:val="510734C7"/>
    <w:rsid w:val="514F693A"/>
    <w:rsid w:val="528C20C6"/>
    <w:rsid w:val="53876DDC"/>
    <w:rsid w:val="54ED5E5D"/>
    <w:rsid w:val="555313D1"/>
    <w:rsid w:val="55976F18"/>
    <w:rsid w:val="56224AE9"/>
    <w:rsid w:val="56F06AA0"/>
    <w:rsid w:val="5813140C"/>
    <w:rsid w:val="590A3F0C"/>
    <w:rsid w:val="59135549"/>
    <w:rsid w:val="59BF4C5A"/>
    <w:rsid w:val="5AF5766E"/>
    <w:rsid w:val="5B0E0650"/>
    <w:rsid w:val="5B627D15"/>
    <w:rsid w:val="5C132532"/>
    <w:rsid w:val="5C952C42"/>
    <w:rsid w:val="5D1B00AC"/>
    <w:rsid w:val="5D40370E"/>
    <w:rsid w:val="5E110272"/>
    <w:rsid w:val="5F1120CB"/>
    <w:rsid w:val="5FE231A1"/>
    <w:rsid w:val="5FEA0016"/>
    <w:rsid w:val="60B453AD"/>
    <w:rsid w:val="60D62EB6"/>
    <w:rsid w:val="60DA29A7"/>
    <w:rsid w:val="60FA2110"/>
    <w:rsid w:val="613876CD"/>
    <w:rsid w:val="61BE3783"/>
    <w:rsid w:val="625C1559"/>
    <w:rsid w:val="62707AB4"/>
    <w:rsid w:val="631B72A6"/>
    <w:rsid w:val="637003C1"/>
    <w:rsid w:val="63FB7CC4"/>
    <w:rsid w:val="64133B98"/>
    <w:rsid w:val="64151A8E"/>
    <w:rsid w:val="643E6710"/>
    <w:rsid w:val="645F2E51"/>
    <w:rsid w:val="65031DA0"/>
    <w:rsid w:val="666A0BDF"/>
    <w:rsid w:val="66976C44"/>
    <w:rsid w:val="66C33EDD"/>
    <w:rsid w:val="66D47E98"/>
    <w:rsid w:val="66E63E21"/>
    <w:rsid w:val="67C70141"/>
    <w:rsid w:val="68064496"/>
    <w:rsid w:val="68645FE7"/>
    <w:rsid w:val="688E4077"/>
    <w:rsid w:val="68996277"/>
    <w:rsid w:val="68F76003"/>
    <w:rsid w:val="68FC709E"/>
    <w:rsid w:val="6903299E"/>
    <w:rsid w:val="69807877"/>
    <w:rsid w:val="6AD777B4"/>
    <w:rsid w:val="6B494D0C"/>
    <w:rsid w:val="6B79100E"/>
    <w:rsid w:val="6BDD0972"/>
    <w:rsid w:val="6DE4733D"/>
    <w:rsid w:val="6E1753FD"/>
    <w:rsid w:val="6EF47329"/>
    <w:rsid w:val="6F465BC5"/>
    <w:rsid w:val="70017774"/>
    <w:rsid w:val="701D7DEA"/>
    <w:rsid w:val="70625E27"/>
    <w:rsid w:val="70A90FD3"/>
    <w:rsid w:val="70C268AA"/>
    <w:rsid w:val="714D09F8"/>
    <w:rsid w:val="715B1DCB"/>
    <w:rsid w:val="716A5491"/>
    <w:rsid w:val="71CB2566"/>
    <w:rsid w:val="721830CF"/>
    <w:rsid w:val="72253366"/>
    <w:rsid w:val="72774D36"/>
    <w:rsid w:val="72A56BAD"/>
    <w:rsid w:val="735F68D1"/>
    <w:rsid w:val="7370472C"/>
    <w:rsid w:val="73764E92"/>
    <w:rsid w:val="739E137A"/>
    <w:rsid w:val="74165157"/>
    <w:rsid w:val="742F555E"/>
    <w:rsid w:val="748A47CE"/>
    <w:rsid w:val="754446B2"/>
    <w:rsid w:val="756D61D9"/>
    <w:rsid w:val="75980373"/>
    <w:rsid w:val="761C6A39"/>
    <w:rsid w:val="767057F7"/>
    <w:rsid w:val="76B95824"/>
    <w:rsid w:val="771D118B"/>
    <w:rsid w:val="77D73080"/>
    <w:rsid w:val="77E223CC"/>
    <w:rsid w:val="786B726D"/>
    <w:rsid w:val="787C290A"/>
    <w:rsid w:val="78A663CC"/>
    <w:rsid w:val="79377117"/>
    <w:rsid w:val="7A8D59D5"/>
    <w:rsid w:val="7BE0721E"/>
    <w:rsid w:val="7C06244A"/>
    <w:rsid w:val="7D373304"/>
    <w:rsid w:val="7D9B762C"/>
    <w:rsid w:val="7E8B2AD2"/>
    <w:rsid w:val="7E8C42C8"/>
    <w:rsid w:val="7ED46891"/>
    <w:rsid w:val="7F50619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91DFAB00-AEB3-4993-863F-6E8A0EAB7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563C1" w:themeColor="hyperlink"/>
      <w:u w:val="single"/>
    </w:rPr>
  </w:style>
  <w:style w:type="paragraph" w:styleId="a4">
    <w:name w:val="Normal (Web)"/>
    <w:uiPriority w:val="99"/>
    <w:semiHidden/>
    <w:unhideWhenUsed/>
    <w:qFormat/>
    <w:pPr>
      <w:spacing w:beforeAutospacing="1" w:afterAutospacing="1"/>
    </w:pPr>
    <w:rPr>
      <w:sz w:val="24"/>
      <w:szCs w:val="24"/>
      <w:lang w:val="en-US" w:eastAsia="zh-CN"/>
    </w:rPr>
  </w:style>
  <w:style w:type="paragraph" w:styleId="a5">
    <w:name w:val="List Paragraph"/>
    <w:basedOn w:val="a"/>
    <w:uiPriority w:val="34"/>
    <w:qFormat/>
    <w:pPr>
      <w:ind w:left="720"/>
      <w:contextualSpacing/>
    </w:pPr>
  </w:style>
  <w:style w:type="paragraph" w:styleId="a6">
    <w:name w:val="Balloon Text"/>
    <w:basedOn w:val="a"/>
    <w:link w:val="a7"/>
    <w:uiPriority w:val="99"/>
    <w:semiHidden/>
    <w:unhideWhenUsed/>
    <w:rsid w:val="00516087"/>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16087"/>
    <w:rPr>
      <w:rFonts w:ascii="Segoe UI" w:eastAsiaTheme="minorHAnsi" w:hAnsi="Segoe UI" w:cs="Segoe UI"/>
      <w:sz w:val="18"/>
      <w:szCs w:val="18"/>
      <w:lang w:eastAsia="en-US"/>
    </w:rPr>
  </w:style>
  <w:style w:type="character" w:styleId="a8">
    <w:name w:val="Emphasis"/>
    <w:basedOn w:val="a0"/>
    <w:uiPriority w:val="20"/>
    <w:qFormat/>
    <w:rsid w:val="002A23F1"/>
    <w:rPr>
      <w:i/>
      <w:iCs/>
    </w:rPr>
  </w:style>
  <w:style w:type="character" w:styleId="a9">
    <w:name w:val="FollowedHyperlink"/>
    <w:basedOn w:val="a0"/>
    <w:uiPriority w:val="99"/>
    <w:semiHidden/>
    <w:unhideWhenUsed/>
    <w:rsid w:val="006E12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vogue.com/fashion-shows/spring-2016-ready-to-wear/oscar-de-la-renta/slideshow/collectio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microsoft.com/office/2007/relationships/hdphoto" Target="media/hdphoto1.wdp"/><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430D19-ECFB-40CC-8C6F-C3CE167F4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1471</Words>
  <Characters>8390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Савинова Наталья</dc:creator>
  <cp:lastModifiedBy>Легензова Елена</cp:lastModifiedBy>
  <cp:revision>2</cp:revision>
  <cp:lastPrinted>2023-11-17T07:13:00Z</cp:lastPrinted>
  <dcterms:created xsi:type="dcterms:W3CDTF">2023-12-25T04:20:00Z</dcterms:created>
  <dcterms:modified xsi:type="dcterms:W3CDTF">2023-12-25T04:20:00Z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31F180BB0E6A4B5AA531A2AB17F0E965</vt:lpwstr>
  </property>
</Properties>
</file>