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C4F" w:rsidRPr="005075B5" w:rsidRDefault="00003E92" w:rsidP="00C52C15">
      <w:pPr>
        <w:widowControl w:val="0"/>
        <w:spacing w:line="240" w:lineRule="auto"/>
        <w:ind w:firstLine="0"/>
        <w:jc w:val="center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СОДЕРЖАНИЕ</w:t>
      </w:r>
    </w:p>
    <w:p w:rsidR="00667034" w:rsidRPr="005075B5" w:rsidRDefault="00667034" w:rsidP="00C52C15">
      <w:pPr>
        <w:widowControl w:val="0"/>
        <w:spacing w:line="240" w:lineRule="auto"/>
        <w:ind w:firstLine="0"/>
        <w:jc w:val="center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1. Актуальные вопросы реализации социально-экономической политики в субъектах Дальнего Востока</w:t>
      </w:r>
      <w:r w:rsidR="00010F3B" w:rsidRPr="005075B5">
        <w:rPr>
          <w:b/>
          <w:color w:val="000000" w:themeColor="text1"/>
          <w:sz w:val="28"/>
          <w:szCs w:val="28"/>
        </w:rPr>
        <w:t xml:space="preserve"> (13)</w:t>
      </w:r>
    </w:p>
    <w:p w:rsidR="008F1D96" w:rsidRPr="005075B5" w:rsidRDefault="008F1D96" w:rsidP="00C52C15">
      <w:pPr>
        <w:spacing w:line="240" w:lineRule="auto"/>
        <w:ind w:firstLine="0"/>
        <w:jc w:val="left"/>
        <w:rPr>
          <w:i/>
          <w:color w:val="000000" w:themeColor="text1"/>
          <w:sz w:val="28"/>
          <w:szCs w:val="28"/>
        </w:rPr>
      </w:pPr>
    </w:p>
    <w:p w:rsidR="008F1D96" w:rsidRPr="005075B5" w:rsidRDefault="008F1D96" w:rsidP="00C52C15">
      <w:pPr>
        <w:spacing w:line="240" w:lineRule="auto"/>
        <w:ind w:firstLine="0"/>
        <w:jc w:val="left"/>
        <w:rPr>
          <w:bCs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Анкудинова</w:t>
      </w:r>
      <w:r w:rsidR="00415BE6"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А.М.</w:t>
      </w:r>
      <w:r w:rsidRPr="005075B5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 xml:space="preserve"> </w:t>
      </w:r>
      <w:r w:rsidR="00D90112" w:rsidRPr="005075B5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 xml:space="preserve">, </w:t>
      </w:r>
      <w:r w:rsidR="00D90112" w:rsidRPr="005075B5">
        <w:rPr>
          <w:rFonts w:eastAsiaTheme="minorHAnsi"/>
          <w:b/>
          <w:bCs/>
          <w:i/>
          <w:color w:val="000000" w:themeColor="text1"/>
          <w:sz w:val="28"/>
          <w:szCs w:val="28"/>
          <w:lang w:eastAsia="en-US"/>
        </w:rPr>
        <w:t>Султанова Е.В.</w:t>
      </w:r>
      <w:r w:rsidR="00D90112" w:rsidRPr="005075B5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Реализация дополнительного образования школьников Приморского края на примере создания детского технопарка</w:t>
      </w:r>
    </w:p>
    <w:p w:rsidR="008F1D96" w:rsidRPr="005075B5" w:rsidRDefault="008F1D96" w:rsidP="008F1D96">
      <w:pPr>
        <w:spacing w:line="240" w:lineRule="auto"/>
        <w:ind w:firstLine="0"/>
        <w:jc w:val="left"/>
        <w:rPr>
          <w:bCs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Батищева М. Н</w:t>
      </w:r>
      <w:r w:rsidRPr="005075B5">
        <w:rPr>
          <w:bCs/>
          <w:i/>
          <w:color w:val="000000" w:themeColor="text1"/>
          <w:sz w:val="28"/>
          <w:szCs w:val="28"/>
        </w:rPr>
        <w:t>.</w:t>
      </w:r>
      <w:r w:rsidR="00D90112" w:rsidRPr="005075B5">
        <w:rPr>
          <w:bCs/>
          <w:i/>
          <w:color w:val="000000" w:themeColor="text1"/>
          <w:sz w:val="28"/>
          <w:szCs w:val="28"/>
        </w:rPr>
        <w:t xml:space="preserve">, </w:t>
      </w:r>
      <w:r w:rsidR="00D90112" w:rsidRPr="005075B5">
        <w:rPr>
          <w:rFonts w:eastAsiaTheme="minorHAnsi"/>
          <w:b/>
          <w:bCs/>
          <w:i/>
          <w:color w:val="000000" w:themeColor="text1"/>
          <w:sz w:val="28"/>
          <w:szCs w:val="28"/>
          <w:lang w:eastAsia="en-US"/>
        </w:rPr>
        <w:t>Султанова Е.В.</w:t>
      </w:r>
      <w:r w:rsidR="00D90112" w:rsidRPr="005075B5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i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Перспективы пространственного развития Владивостокской городской агломерации</w:t>
      </w:r>
    </w:p>
    <w:p w:rsidR="00596261" w:rsidRPr="005075B5" w:rsidRDefault="00596261" w:rsidP="00596261">
      <w:pPr>
        <w:spacing w:line="240" w:lineRule="auto"/>
        <w:ind w:firstLine="0"/>
        <w:jc w:val="left"/>
        <w:rPr>
          <w:bCs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 xml:space="preserve">Мартыненко А. В. </w:t>
      </w:r>
      <w:r w:rsidRPr="005075B5">
        <w:rPr>
          <w:bCs/>
          <w:color w:val="000000" w:themeColor="text1"/>
          <w:sz w:val="28"/>
          <w:szCs w:val="28"/>
        </w:rPr>
        <w:t>Эффективность практико-интегрированного обучения в содействии трудоустройству выпускников ФГБОУ ВО «Владивостокский Государственный Университет Экономики и Сервиса</w:t>
      </w:r>
    </w:p>
    <w:p w:rsidR="00596261" w:rsidRPr="005075B5" w:rsidRDefault="00596261" w:rsidP="00596261">
      <w:pPr>
        <w:spacing w:line="240" w:lineRule="auto"/>
        <w:ind w:firstLine="0"/>
        <w:jc w:val="left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Поперека С. М.</w:t>
      </w:r>
      <w:r w:rsidRPr="005075B5">
        <w:rPr>
          <w:rFonts w:eastAsia="SimSun"/>
          <w:b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Повышение квалификации кадров – объективная необходимость современного предприятия</w:t>
      </w:r>
    </w:p>
    <w:p w:rsidR="00596261" w:rsidRPr="005075B5" w:rsidRDefault="00596261" w:rsidP="00596261">
      <w:pPr>
        <w:spacing w:line="240" w:lineRule="auto"/>
        <w:ind w:firstLine="0"/>
        <w:jc w:val="left"/>
        <w:rPr>
          <w:bCs/>
          <w:iCs/>
          <w:color w:val="000000" w:themeColor="text1"/>
          <w:sz w:val="28"/>
          <w:szCs w:val="28"/>
        </w:rPr>
      </w:pPr>
      <w:r w:rsidRPr="005075B5">
        <w:rPr>
          <w:b/>
          <w:bCs/>
          <w:i/>
          <w:iCs/>
          <w:color w:val="000000" w:themeColor="text1"/>
          <w:sz w:val="28"/>
          <w:szCs w:val="28"/>
        </w:rPr>
        <w:t>Третьяков С. Г.</w:t>
      </w:r>
      <w:r w:rsidRPr="005075B5">
        <w:rPr>
          <w:bCs/>
          <w:iCs/>
          <w:color w:val="000000" w:themeColor="text1"/>
          <w:sz w:val="28"/>
          <w:szCs w:val="28"/>
        </w:rPr>
        <w:t xml:space="preserve"> </w:t>
      </w:r>
      <w:r w:rsidR="00D90112" w:rsidRPr="005075B5">
        <w:rPr>
          <w:bCs/>
          <w:iCs/>
          <w:color w:val="000000" w:themeColor="text1"/>
          <w:sz w:val="28"/>
          <w:szCs w:val="28"/>
        </w:rPr>
        <w:t xml:space="preserve">, </w:t>
      </w:r>
      <w:r w:rsidR="00D90112" w:rsidRPr="005075B5">
        <w:rPr>
          <w:rFonts w:eastAsia="Calibri"/>
          <w:b/>
          <w:bCs/>
          <w:i/>
          <w:color w:val="000000" w:themeColor="text1"/>
          <w:sz w:val="28"/>
          <w:szCs w:val="28"/>
        </w:rPr>
        <w:t>Фардзинова</w:t>
      </w:r>
      <w:r w:rsidR="00D90112" w:rsidRPr="005075B5">
        <w:rPr>
          <w:b/>
          <w:bCs/>
          <w:i/>
          <w:iCs/>
          <w:color w:val="000000" w:themeColor="text1"/>
          <w:sz w:val="28"/>
          <w:szCs w:val="28"/>
        </w:rPr>
        <w:t xml:space="preserve"> З.А</w:t>
      </w:r>
      <w:r w:rsidR="00D90112" w:rsidRPr="005075B5">
        <w:rPr>
          <w:bCs/>
          <w:iCs/>
          <w:color w:val="000000" w:themeColor="text1"/>
          <w:sz w:val="28"/>
          <w:szCs w:val="28"/>
        </w:rPr>
        <w:t xml:space="preserve">. </w:t>
      </w:r>
      <w:r w:rsidRPr="005075B5">
        <w:rPr>
          <w:bCs/>
          <w:iCs/>
          <w:color w:val="000000" w:themeColor="text1"/>
          <w:sz w:val="28"/>
          <w:szCs w:val="28"/>
        </w:rPr>
        <w:t xml:space="preserve">Совершенствование механизма оценки мер государственного регулирования территориального развития на примере </w:t>
      </w:r>
    </w:p>
    <w:p w:rsidR="008F1D96" w:rsidRPr="005075B5" w:rsidRDefault="00596261" w:rsidP="00596261">
      <w:pPr>
        <w:spacing w:line="240" w:lineRule="auto"/>
        <w:ind w:firstLine="0"/>
        <w:jc w:val="left"/>
        <w:rPr>
          <w:bCs/>
          <w:iCs/>
          <w:color w:val="000000" w:themeColor="text1"/>
          <w:sz w:val="28"/>
          <w:szCs w:val="28"/>
        </w:rPr>
      </w:pPr>
      <w:r w:rsidRPr="005075B5">
        <w:rPr>
          <w:bCs/>
          <w:iCs/>
          <w:color w:val="000000" w:themeColor="text1"/>
          <w:sz w:val="28"/>
          <w:szCs w:val="28"/>
        </w:rPr>
        <w:t>свободного порта Владивосток</w:t>
      </w:r>
    </w:p>
    <w:p w:rsidR="00F85807" w:rsidRPr="005075B5" w:rsidRDefault="00F85807" w:rsidP="00F85807">
      <w:pPr>
        <w:spacing w:line="240" w:lineRule="auto"/>
        <w:ind w:firstLine="0"/>
        <w:jc w:val="left"/>
        <w:rPr>
          <w:bCs/>
          <w:iCs/>
          <w:color w:val="000000" w:themeColor="text1"/>
          <w:sz w:val="28"/>
          <w:szCs w:val="28"/>
        </w:rPr>
      </w:pPr>
      <w:r w:rsidRPr="005075B5">
        <w:rPr>
          <w:b/>
          <w:bCs/>
          <w:i/>
          <w:iCs/>
          <w:color w:val="000000" w:themeColor="text1"/>
          <w:sz w:val="28"/>
          <w:szCs w:val="28"/>
        </w:rPr>
        <w:t>Костырева</w:t>
      </w:r>
      <w:r w:rsidR="00415BE6" w:rsidRPr="005075B5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5075B5">
        <w:rPr>
          <w:b/>
          <w:bCs/>
          <w:i/>
          <w:iCs/>
          <w:color w:val="000000" w:themeColor="text1"/>
          <w:sz w:val="28"/>
          <w:szCs w:val="28"/>
        </w:rPr>
        <w:t>Д.Е</w:t>
      </w:r>
      <w:r w:rsidRPr="005075B5">
        <w:rPr>
          <w:bCs/>
          <w:i/>
          <w:iCs/>
          <w:color w:val="000000" w:themeColor="text1"/>
          <w:sz w:val="28"/>
          <w:szCs w:val="28"/>
        </w:rPr>
        <w:t>.</w:t>
      </w:r>
      <w:r w:rsidRPr="005075B5">
        <w:rPr>
          <w:bCs/>
          <w:iCs/>
          <w:color w:val="000000" w:themeColor="text1"/>
          <w:sz w:val="28"/>
          <w:szCs w:val="28"/>
        </w:rPr>
        <w:t xml:space="preserve"> Механизмы повышения эффективности инвестиционной политики в Приморском крае</w:t>
      </w:r>
    </w:p>
    <w:p w:rsidR="00B95EEA" w:rsidRPr="005075B5" w:rsidRDefault="00B95EEA" w:rsidP="00C52C15">
      <w:pPr>
        <w:spacing w:line="240" w:lineRule="auto"/>
        <w:ind w:firstLine="0"/>
        <w:jc w:val="left"/>
        <w:rPr>
          <w:b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Заводовская М. В</w:t>
      </w:r>
      <w:r w:rsidRPr="005075B5">
        <w:rPr>
          <w:color w:val="000000" w:themeColor="text1"/>
          <w:sz w:val="28"/>
          <w:szCs w:val="28"/>
        </w:rPr>
        <w:t>. Анализ подходов к построению обобщающей оценки деятельности преподавателей вузов</w:t>
      </w:r>
    </w:p>
    <w:p w:rsidR="00B95EEA" w:rsidRPr="005075B5" w:rsidRDefault="00B95EEA" w:rsidP="00C52C15">
      <w:pPr>
        <w:spacing w:line="240" w:lineRule="auto"/>
        <w:ind w:firstLine="0"/>
        <w:jc w:val="left"/>
        <w:rPr>
          <w:rFonts w:eastAsia="Calibri"/>
          <w:b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Заика Я. С.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Создание производственно-логистического комплекса «Авиаполис Янковский» в рамках проекта свободного порта Владивосток</w:t>
      </w:r>
      <w:r w:rsidRPr="005075B5">
        <w:rPr>
          <w:rFonts w:eastAsia="Calibri"/>
          <w:b/>
          <w:color w:val="000000" w:themeColor="text1"/>
          <w:sz w:val="28"/>
          <w:szCs w:val="28"/>
        </w:rPr>
        <w:t xml:space="preserve"> </w:t>
      </w:r>
    </w:p>
    <w:p w:rsidR="00B95EEA" w:rsidRPr="005075B5" w:rsidRDefault="00B95EEA" w:rsidP="00C52C1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  <w:r w:rsidRPr="005075B5">
        <w:rPr>
          <w:rFonts w:eastAsia="Calibri"/>
          <w:b/>
          <w:i/>
          <w:color w:val="000000" w:themeColor="text1"/>
          <w:sz w:val="28"/>
          <w:szCs w:val="28"/>
        </w:rPr>
        <w:t>Пушкина А.С</w:t>
      </w:r>
      <w:r w:rsidRPr="005075B5">
        <w:rPr>
          <w:rFonts w:eastAsia="Calibri"/>
          <w:color w:val="000000" w:themeColor="text1"/>
          <w:sz w:val="28"/>
          <w:szCs w:val="28"/>
        </w:rPr>
        <w:t>. Вовлеченность персонала как инструмент повышения эффективности бизнеса</w:t>
      </w:r>
    </w:p>
    <w:p w:rsidR="00737917" w:rsidRPr="005075B5" w:rsidRDefault="00737917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Семиряжко А. Е</w:t>
      </w:r>
      <w:r w:rsidRPr="005075B5">
        <w:rPr>
          <w:b/>
          <w:color w:val="000000" w:themeColor="text1"/>
          <w:sz w:val="28"/>
          <w:szCs w:val="28"/>
        </w:rPr>
        <w:t>.</w:t>
      </w:r>
      <w:r w:rsidRPr="005075B5">
        <w:rPr>
          <w:color w:val="000000" w:themeColor="text1"/>
          <w:sz w:val="28"/>
          <w:szCs w:val="28"/>
        </w:rPr>
        <w:t xml:space="preserve"> Сетевое наст</w:t>
      </w:r>
      <w:r w:rsidR="00F74C59" w:rsidRPr="005075B5">
        <w:rPr>
          <w:color w:val="000000" w:themeColor="text1"/>
          <w:sz w:val="28"/>
          <w:szCs w:val="28"/>
        </w:rPr>
        <w:t>авничество для торговых компаний</w:t>
      </w:r>
    </w:p>
    <w:p w:rsidR="00737917" w:rsidRPr="005075B5" w:rsidRDefault="00737917" w:rsidP="00C52C15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>Угай А. В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.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Важность изучения социально-психологического климата как фактора, влияющего на успешное функционирование организации</w:t>
      </w:r>
    </w:p>
    <w:p w:rsidR="00737917" w:rsidRPr="005075B5" w:rsidRDefault="00737917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  <w:shd w:val="clear" w:color="auto" w:fill="FFFFFF"/>
        </w:rPr>
      </w:pPr>
      <w:r w:rsidRPr="005075B5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Шек Е. В. </w:t>
      </w:r>
      <w:r w:rsidRPr="005075B5">
        <w:rPr>
          <w:color w:val="000000" w:themeColor="text1"/>
          <w:sz w:val="28"/>
          <w:szCs w:val="28"/>
          <w:shd w:val="clear" w:color="auto" w:fill="FFFFFF"/>
        </w:rPr>
        <w:t>Проблемы и перспективы реализации государственной жилищной политики в городе Владивостоке</w:t>
      </w:r>
    </w:p>
    <w:p w:rsidR="00B82FCA" w:rsidRPr="005075B5" w:rsidRDefault="00B82FCA" w:rsidP="00C52C15">
      <w:pPr>
        <w:widowControl w:val="0"/>
        <w:tabs>
          <w:tab w:val="left" w:pos="1665"/>
        </w:tabs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Шульга Н. Г.</w:t>
      </w:r>
      <w:r w:rsidRPr="005075B5">
        <w:rPr>
          <w:color w:val="000000" w:themeColor="text1"/>
          <w:sz w:val="28"/>
          <w:szCs w:val="28"/>
        </w:rPr>
        <w:t xml:space="preserve"> Территориальный вопрос в японо-корейских отношениях Острова Токто (яп. Такэсима)</w:t>
      </w:r>
    </w:p>
    <w:p w:rsidR="00C52C15" w:rsidRPr="005075B5" w:rsidRDefault="00C52C15" w:rsidP="00C52C15">
      <w:pPr>
        <w:widowControl w:val="0"/>
        <w:tabs>
          <w:tab w:val="left" w:pos="1665"/>
        </w:tabs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2. Повышение эффективности государственного и муниципального управления в субъектах Дальнего Востока России</w:t>
      </w:r>
      <w:r w:rsidR="00010F3B" w:rsidRPr="005075B5">
        <w:rPr>
          <w:b/>
          <w:color w:val="000000" w:themeColor="text1"/>
          <w:sz w:val="28"/>
          <w:szCs w:val="28"/>
        </w:rPr>
        <w:t xml:space="preserve"> (30)</w:t>
      </w:r>
    </w:p>
    <w:p w:rsidR="00175A48" w:rsidRPr="005075B5" w:rsidRDefault="00175A48" w:rsidP="00C17194">
      <w:pPr>
        <w:spacing w:line="240" w:lineRule="auto"/>
        <w:ind w:firstLine="0"/>
        <w:jc w:val="left"/>
        <w:rPr>
          <w:b/>
          <w:i/>
          <w:color w:val="000000" w:themeColor="text1"/>
          <w:sz w:val="28"/>
          <w:szCs w:val="28"/>
        </w:rPr>
      </w:pPr>
    </w:p>
    <w:p w:rsidR="00AD057B" w:rsidRPr="005075B5" w:rsidRDefault="00AD057B" w:rsidP="00C17194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Актищев Е. А.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эффективности деятельности ООО «Восточная стивидорная компания»</w:t>
      </w:r>
    </w:p>
    <w:p w:rsidR="009335A3" w:rsidRPr="005075B5" w:rsidRDefault="009335A3" w:rsidP="009335A3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Андрейченко П.</w:t>
      </w:r>
      <w:r w:rsidR="00ED0F93" w:rsidRPr="005075B5">
        <w:rPr>
          <w:b/>
          <w:i/>
          <w:color w:val="000000" w:themeColor="text1"/>
          <w:sz w:val="28"/>
          <w:szCs w:val="28"/>
        </w:rPr>
        <w:t xml:space="preserve"> К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="00ED0F93" w:rsidRPr="005075B5">
        <w:rPr>
          <w:b/>
          <w:i/>
          <w:color w:val="000000" w:themeColor="text1"/>
          <w:sz w:val="28"/>
          <w:szCs w:val="28"/>
        </w:rPr>
        <w:t xml:space="preserve">.  </w:t>
      </w:r>
      <w:r w:rsidRPr="005075B5">
        <w:rPr>
          <w:color w:val="000000" w:themeColor="text1"/>
          <w:sz w:val="28"/>
          <w:szCs w:val="28"/>
        </w:rPr>
        <w:t>Положительная практика реализации комплексных инвестиционных проектов с государственным участием на территории Уссурийского городского округа в 2016 года</w:t>
      </w:r>
    </w:p>
    <w:p w:rsidR="00596261" w:rsidRPr="005075B5" w:rsidRDefault="00596261" w:rsidP="00C17194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lastRenderedPageBreak/>
        <w:t>Бережной А</w:t>
      </w:r>
      <w:r w:rsidR="00AD057B" w:rsidRPr="005075B5">
        <w:rPr>
          <w:b/>
          <w:i/>
          <w:color w:val="000000" w:themeColor="text1"/>
          <w:sz w:val="28"/>
          <w:szCs w:val="28"/>
        </w:rPr>
        <w:t>.</w:t>
      </w:r>
      <w:r w:rsidRPr="005075B5">
        <w:rPr>
          <w:b/>
          <w:i/>
          <w:color w:val="000000" w:themeColor="text1"/>
          <w:sz w:val="28"/>
          <w:szCs w:val="28"/>
        </w:rPr>
        <w:t>И</w:t>
      </w:r>
      <w:r w:rsidRPr="005075B5">
        <w:rPr>
          <w:i/>
          <w:color w:val="000000" w:themeColor="text1"/>
          <w:sz w:val="28"/>
          <w:szCs w:val="28"/>
        </w:rPr>
        <w:t>.</w:t>
      </w:r>
      <w:r w:rsidR="00AD057B" w:rsidRPr="005075B5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="00AD057B" w:rsidRPr="005075B5">
        <w:rPr>
          <w:color w:val="000000" w:themeColor="text1"/>
          <w:sz w:val="28"/>
          <w:szCs w:val="28"/>
        </w:rPr>
        <w:t>Муниципально-частное партнерство как механизм развития Находкинского городского округа</w:t>
      </w:r>
    </w:p>
    <w:p w:rsidR="009335A3" w:rsidRPr="005075B5" w:rsidRDefault="009335A3" w:rsidP="00C17194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Борисов А.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Проблемы и перспективы деятельности органов местного самоуправления в области образования Находкинского городского округа</w:t>
      </w:r>
    </w:p>
    <w:p w:rsidR="009335A3" w:rsidRPr="005075B5" w:rsidRDefault="009335A3" w:rsidP="009335A3">
      <w:pPr>
        <w:spacing w:line="240" w:lineRule="auto"/>
        <w:ind w:firstLine="0"/>
        <w:jc w:val="left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Бугаева Е. А.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Рекомендации по управлению предприятиями сферы ЖКХ</w:t>
      </w:r>
    </w:p>
    <w:p w:rsidR="009335A3" w:rsidRPr="005075B5" w:rsidRDefault="009335A3" w:rsidP="00C17194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Журилова А. Р</w:t>
      </w:r>
      <w:r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сферы автоперевозок в муниципальном образовании Находкинского городского округа</w:t>
      </w:r>
    </w:p>
    <w:p w:rsidR="009335A3" w:rsidRPr="005075B5" w:rsidRDefault="009335A3" w:rsidP="00E26E6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Задворный Н. А</w:t>
      </w:r>
      <w:r w:rsidR="00E26E65" w:rsidRPr="005075B5">
        <w:rPr>
          <w:i/>
          <w:color w:val="000000" w:themeColor="text1"/>
          <w:sz w:val="28"/>
          <w:szCs w:val="28"/>
        </w:rPr>
        <w:t>.</w:t>
      </w:r>
      <w:r w:rsidR="00E26E65"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="00E26E65" w:rsidRPr="005075B5">
        <w:rPr>
          <w:color w:val="000000" w:themeColor="text1"/>
          <w:sz w:val="28"/>
          <w:szCs w:val="28"/>
        </w:rPr>
        <w:t>Правовые основы противодействия коррупции в таможенных органах Российской Федерации</w:t>
      </w:r>
    </w:p>
    <w:p w:rsidR="00E26E65" w:rsidRPr="005075B5" w:rsidRDefault="00E26E65" w:rsidP="00E26E6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Исламова К. Е</w:t>
      </w:r>
      <w:r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color w:val="000000" w:themeColor="text1"/>
          <w:sz w:val="28"/>
          <w:szCs w:val="28"/>
        </w:rPr>
        <w:t xml:space="preserve"> Анализ сферы дошкольного образования Партизанского городского округа</w:t>
      </w:r>
    </w:p>
    <w:p w:rsidR="00E26E65" w:rsidRPr="005075B5" w:rsidRDefault="00E26E65" w:rsidP="00E26E6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Козерец О. А</w:t>
      </w:r>
      <w:r w:rsidRPr="005075B5">
        <w:rPr>
          <w:b/>
          <w:color w:val="000000" w:themeColor="text1"/>
          <w:sz w:val="28"/>
          <w:szCs w:val="28"/>
        </w:rPr>
        <w:t xml:space="preserve">. </w:t>
      </w:r>
      <w:r w:rsidRPr="005075B5">
        <w:rPr>
          <w:color w:val="000000" w:themeColor="text1"/>
          <w:sz w:val="28"/>
          <w:szCs w:val="28"/>
        </w:rPr>
        <w:t>Предпосылки и необходимость реализации муниципальных программ в вопросах обеспечения жильем населения Находкинского городского округа</w:t>
      </w:r>
    </w:p>
    <w:p w:rsidR="00E26E65" w:rsidRPr="005075B5" w:rsidRDefault="00E26E65" w:rsidP="00E26E6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Кривовица Е. А</w:t>
      </w:r>
      <w:r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Модернизация образовательной системы в Российской Федерации</w:t>
      </w:r>
    </w:p>
    <w:p w:rsidR="00E26E65" w:rsidRPr="005075B5" w:rsidRDefault="00E26E65" w:rsidP="00E26E6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Ляпустина Е. Д.</w:t>
      </w:r>
      <w:r w:rsidRPr="005075B5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Роль пенсионной системы в решение социальных задач органов власти</w:t>
      </w:r>
    </w:p>
    <w:p w:rsidR="00E26E65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Матюшенко Н. В.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Деятельность органов местного самоуправления по реализации государственной и муниципальной политики в сфере культуры Находкинского городского округа посредством муниципальных целевых программ</w:t>
      </w:r>
    </w:p>
    <w:p w:rsidR="00513C76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iCs/>
          <w:color w:val="000000" w:themeColor="text1"/>
          <w:sz w:val="28"/>
          <w:szCs w:val="28"/>
        </w:rPr>
        <w:t>Мацко К. А.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iCs/>
          <w:color w:val="000000" w:themeColor="text1"/>
          <w:sz w:val="28"/>
          <w:szCs w:val="28"/>
        </w:rPr>
        <w:t>Профессионально – управленческая культура в органах местного самоуправления: особенности и тенденции развития на примере Находкинского городского округа</w:t>
      </w:r>
    </w:p>
    <w:p w:rsidR="00513C76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Медведев А. А.</w:t>
      </w:r>
      <w:r w:rsidRPr="005075B5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Специфика и основные направления реализации государственной политики в сфере здравоохранения в Приморском крае</w:t>
      </w:r>
    </w:p>
    <w:p w:rsidR="00513C76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Мезенцев Д. А.</w:t>
      </w:r>
      <w:r w:rsidRPr="005075B5">
        <w:rPr>
          <w:color w:val="000000" w:themeColor="text1"/>
          <w:sz w:val="28"/>
          <w:szCs w:val="28"/>
        </w:rPr>
        <w:t xml:space="preserve"> Проблемы управления единой государственной системы предупреждения и ликвидации чрезвычайных ситуаций в РФ</w:t>
      </w:r>
    </w:p>
    <w:p w:rsidR="00513C76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Писоцкая Е. В.</w:t>
      </w:r>
      <w:r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использования территориального маркетинга в целях формирования и укрепления экономической привлекательности региона</w:t>
      </w:r>
    </w:p>
    <w:p w:rsidR="00513C76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Понкратенко Е.А.</w:t>
      </w:r>
      <w:r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Специфика мотивации и стимулирования муниципальных служащих</w:t>
      </w:r>
    </w:p>
    <w:p w:rsidR="00513C76" w:rsidRPr="005075B5" w:rsidRDefault="00513C76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Порваткина Ю. А.</w:t>
      </w:r>
      <w:r w:rsidRPr="005075B5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Учреждения дополнительного образования как основа здорового воспитания детей и подростков (на примере деятельности  Государственного специализированного автономного учреждения дополнительного образования детей «Краевая комплексная детско-юношеская спортивная школа», г. Партизанск)</w:t>
      </w:r>
    </w:p>
    <w:p w:rsidR="003815F3" w:rsidRPr="005075B5" w:rsidRDefault="003815F3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Тимофеева А. Ю.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Роль профессионального образования в развитии российского общества; факторный подход</w:t>
      </w:r>
    </w:p>
    <w:p w:rsidR="003815F3" w:rsidRPr="005075B5" w:rsidRDefault="003815F3" w:rsidP="003815F3">
      <w:pPr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lastRenderedPageBreak/>
        <w:t>Хачатрян В. М.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муниципального регулирования конкурентной среды предпринимательства в сфере строительства Находкинского городского округа</w:t>
      </w:r>
    </w:p>
    <w:p w:rsidR="003815F3" w:rsidRPr="005075B5" w:rsidRDefault="003815F3" w:rsidP="003815F3">
      <w:pPr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Устимец А. С., Шевердяев А. К.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Формирование «Доступной среды» в городе Владивостоке</w:t>
      </w:r>
    </w:p>
    <w:p w:rsidR="003815F3" w:rsidRPr="005075B5" w:rsidRDefault="003815F3" w:rsidP="003815F3">
      <w:pPr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Шевчук</w:t>
      </w:r>
      <w:r w:rsidRPr="005075B5">
        <w:rPr>
          <w:i/>
          <w:color w:val="000000" w:themeColor="text1"/>
          <w:sz w:val="28"/>
          <w:szCs w:val="28"/>
        </w:rPr>
        <w:t xml:space="preserve"> А. К.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Политика в сфере культуры на примере деятельности муниципального бюджетного учреждения «ДК Лозовый»</w:t>
      </w:r>
    </w:p>
    <w:p w:rsidR="003815F3" w:rsidRPr="005075B5" w:rsidRDefault="00010F3B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Рузиева В.Ш. </w:t>
      </w:r>
      <w:r w:rsidRPr="005075B5">
        <w:rPr>
          <w:color w:val="000000" w:themeColor="text1"/>
          <w:sz w:val="28"/>
          <w:szCs w:val="28"/>
        </w:rPr>
        <w:t>Роль городского кадастра в социально-экономическом развитии Находкинского городского округа</w:t>
      </w:r>
    </w:p>
    <w:p w:rsidR="00010F3B" w:rsidRPr="005075B5" w:rsidRDefault="00010F3B" w:rsidP="00513C76">
      <w:pPr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Язев С.Г.</w:t>
      </w:r>
      <w:r w:rsidRPr="005075B5">
        <w:rPr>
          <w:color w:val="000000" w:themeColor="text1"/>
          <w:sz w:val="28"/>
          <w:szCs w:val="28"/>
        </w:rPr>
        <w:t xml:space="preserve"> Молодежная политика в моноспециализированных городах</w:t>
      </w:r>
    </w:p>
    <w:p w:rsidR="00C17194" w:rsidRPr="005075B5" w:rsidRDefault="00C17194" w:rsidP="00513C76">
      <w:pPr>
        <w:spacing w:line="240" w:lineRule="auto"/>
        <w:ind w:firstLine="0"/>
        <w:rPr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Андреев В.А., Сморчкова М.А. </w:t>
      </w:r>
      <w:r w:rsidRPr="005075B5">
        <w:rPr>
          <w:color w:val="000000" w:themeColor="text1"/>
          <w:sz w:val="28"/>
          <w:szCs w:val="28"/>
        </w:rPr>
        <w:t>Совершенствование процесса прогнозирования социально-экономического развития региона на примере Приморского края</w:t>
      </w:r>
    </w:p>
    <w:p w:rsidR="00B82FCA" w:rsidRPr="005075B5" w:rsidRDefault="00B82FCA" w:rsidP="00C52C15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b/>
          <w:i/>
          <w:color w:val="000000" w:themeColor="text1"/>
          <w:sz w:val="28"/>
          <w:szCs w:val="28"/>
        </w:rPr>
        <w:t>Артемьев В. Б., Мишин М. В.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Практическое использование методов прогнозирования эффективности деятельности ГБУЗ «Приморская краевая клиническая больница №1»</w:t>
      </w:r>
    </w:p>
    <w:p w:rsidR="00B82FCA" w:rsidRPr="005075B5" w:rsidRDefault="00B82FCA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Докучаев П. В.</w:t>
      </w:r>
      <w:r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процессов формирования здорового образа жизни молодежи г. Владивостока</w:t>
      </w:r>
    </w:p>
    <w:p w:rsidR="00325E06" w:rsidRPr="005075B5" w:rsidRDefault="00325E06" w:rsidP="00C52C15">
      <w:pPr>
        <w:autoSpaceDE/>
        <w:autoSpaceDN/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>Иванова К. О.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Аккредитация и подтверждение компетентности как механизм государственного регулирования качества товаров, работ, услуг на примере Дальневосточного федерального округа</w:t>
      </w:r>
    </w:p>
    <w:p w:rsidR="00325E06" w:rsidRPr="005075B5" w:rsidRDefault="00325E06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Куцый Н. В</w:t>
      </w:r>
      <w:r w:rsidRPr="005075B5">
        <w:rPr>
          <w:b/>
          <w:color w:val="000000" w:themeColor="text1"/>
          <w:sz w:val="28"/>
          <w:szCs w:val="28"/>
        </w:rPr>
        <w:t>.</w:t>
      </w:r>
      <w:r w:rsidRPr="005075B5">
        <w:rPr>
          <w:color w:val="000000" w:themeColor="text1"/>
          <w:sz w:val="28"/>
          <w:szCs w:val="28"/>
        </w:rPr>
        <w:t xml:space="preserve"> Реализация проектного подхода в государственном секторе России</w:t>
      </w:r>
    </w:p>
    <w:p w:rsidR="00325E06" w:rsidRPr="005075B5" w:rsidRDefault="00325E06" w:rsidP="0001750E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 xml:space="preserve">Скоробогатова </w:t>
      </w:r>
      <w:r w:rsidRPr="005075B5">
        <w:rPr>
          <w:b/>
          <w:color w:val="000000" w:themeColor="text1"/>
          <w:sz w:val="28"/>
          <w:szCs w:val="28"/>
        </w:rPr>
        <w:t>Д. А.</w:t>
      </w:r>
      <w:r w:rsidRPr="005075B5">
        <w:rPr>
          <w:color w:val="000000" w:themeColor="text1"/>
          <w:sz w:val="28"/>
          <w:szCs w:val="28"/>
        </w:rPr>
        <w:t xml:space="preserve"> Совершенствование контрольно-ревизионной работы муниципальных органов власти</w:t>
      </w:r>
      <w:r w:rsidR="0001750E"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(на примере контрольно-счетной палаты города Владивостока)</w:t>
      </w:r>
    </w:p>
    <w:p w:rsidR="00C17194" w:rsidRPr="005075B5" w:rsidRDefault="00C17194" w:rsidP="0001750E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>Секция 3</w:t>
      </w:r>
      <w:r w:rsidR="003720AF" w:rsidRPr="005075B5">
        <w:rPr>
          <w:b/>
          <w:color w:val="000000" w:themeColor="text1"/>
          <w:sz w:val="28"/>
          <w:szCs w:val="28"/>
        </w:rPr>
        <w:t xml:space="preserve">. Молодые исследователи </w:t>
      </w:r>
      <w:r w:rsidR="00054EDB" w:rsidRPr="005075B5">
        <w:rPr>
          <w:b/>
          <w:color w:val="000000" w:themeColor="text1"/>
          <w:sz w:val="28"/>
          <w:szCs w:val="28"/>
        </w:rPr>
        <w:t xml:space="preserve">- </w:t>
      </w:r>
      <w:r w:rsidR="003720AF" w:rsidRPr="005075B5">
        <w:rPr>
          <w:b/>
          <w:color w:val="000000" w:themeColor="text1"/>
          <w:sz w:val="28"/>
          <w:szCs w:val="28"/>
        </w:rPr>
        <w:t>на развитие предпринимательского потенциала Приморского края</w:t>
      </w:r>
      <w:r w:rsidR="002E5F0F" w:rsidRPr="005075B5">
        <w:rPr>
          <w:b/>
          <w:color w:val="000000" w:themeColor="text1"/>
          <w:sz w:val="28"/>
          <w:szCs w:val="28"/>
        </w:rPr>
        <w:t xml:space="preserve"> (47)</w:t>
      </w:r>
    </w:p>
    <w:p w:rsidR="00175A48" w:rsidRPr="005075B5" w:rsidRDefault="00175A48" w:rsidP="00C52C15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</w:p>
    <w:p w:rsidR="003815F3" w:rsidRPr="005075B5" w:rsidRDefault="003815F3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Айвазян Д. М.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Логистическ</w:t>
      </w:r>
      <w:r w:rsidR="00FA70C5" w:rsidRPr="005075B5">
        <w:rPr>
          <w:color w:val="000000" w:themeColor="text1"/>
          <w:sz w:val="28"/>
          <w:szCs w:val="28"/>
        </w:rPr>
        <w:t xml:space="preserve">ая система как фактор развития </w:t>
      </w:r>
      <w:r w:rsidRPr="005075B5">
        <w:rPr>
          <w:color w:val="000000" w:themeColor="text1"/>
          <w:sz w:val="28"/>
          <w:szCs w:val="28"/>
        </w:rPr>
        <w:t>транспортного предприятия</w:t>
      </w:r>
    </w:p>
    <w:p w:rsidR="003815F3" w:rsidRPr="005075B5" w:rsidRDefault="003815F3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Алиева Э. Г.</w:t>
      </w:r>
      <w:r w:rsidRPr="005075B5">
        <w:rPr>
          <w:color w:val="000000" w:themeColor="text1"/>
          <w:sz w:val="28"/>
          <w:szCs w:val="28"/>
        </w:rPr>
        <w:t xml:space="preserve"> Организация процесса обучения персонала</w:t>
      </w:r>
    </w:p>
    <w:p w:rsidR="003815F3" w:rsidRPr="005075B5" w:rsidRDefault="003815F3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003261">
        <w:rPr>
          <w:b/>
          <w:i/>
          <w:color w:val="000000" w:themeColor="text1"/>
          <w:sz w:val="28"/>
          <w:szCs w:val="28"/>
          <w:highlight w:val="cyan"/>
        </w:rPr>
        <w:t>Андреева С.Д.</w:t>
      </w:r>
      <w:r w:rsidRPr="00003261">
        <w:rPr>
          <w:b/>
          <w:color w:val="000000" w:themeColor="text1"/>
          <w:sz w:val="28"/>
          <w:szCs w:val="28"/>
          <w:highlight w:val="cyan"/>
        </w:rPr>
        <w:t xml:space="preserve"> </w:t>
      </w:r>
      <w:r w:rsidRPr="00003261">
        <w:rPr>
          <w:color w:val="000000" w:themeColor="text1"/>
          <w:sz w:val="28"/>
          <w:szCs w:val="28"/>
          <w:highlight w:val="cyan"/>
        </w:rPr>
        <w:t>Анализ и оптимизация затрат АО «Восточная верфь»</w:t>
      </w:r>
    </w:p>
    <w:p w:rsidR="003815F3" w:rsidRPr="005075B5" w:rsidRDefault="00257EE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Богданова А. В.</w:t>
      </w:r>
      <w:r w:rsidR="001F276C" w:rsidRPr="005075B5">
        <w:rPr>
          <w:b/>
          <w:i/>
          <w:color w:val="000000" w:themeColor="text1"/>
          <w:sz w:val="28"/>
          <w:szCs w:val="28"/>
        </w:rPr>
        <w:t xml:space="preserve">, </w:t>
      </w:r>
      <w:r w:rsidR="001F276C" w:rsidRPr="005075B5">
        <w:rPr>
          <w:b/>
          <w:bCs/>
          <w:i/>
          <w:color w:val="000000" w:themeColor="text1"/>
          <w:sz w:val="28"/>
          <w:szCs w:val="28"/>
        </w:rPr>
        <w:t>Арнаут М.Н.</w:t>
      </w:r>
      <w:r w:rsidRPr="005075B5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Управление организационным поведением студентов на основе мотивации и дифференциации оценки знаний</w:t>
      </w:r>
    </w:p>
    <w:p w:rsidR="00257EEF" w:rsidRPr="005075B5" w:rsidRDefault="00257EEF" w:rsidP="00257EE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Богданова А. К.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Проблема качества кредитного портфеля банка на примере ПАО Сбербанк России</w:t>
      </w:r>
    </w:p>
    <w:p w:rsidR="00257EEF" w:rsidRPr="005075B5" w:rsidRDefault="00257EE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003261">
        <w:rPr>
          <w:b/>
          <w:i/>
          <w:color w:val="000000" w:themeColor="text1"/>
          <w:sz w:val="28"/>
          <w:szCs w:val="28"/>
          <w:highlight w:val="cyan"/>
        </w:rPr>
        <w:t>Бондарь А. В., Ботвенкина О. А.</w:t>
      </w:r>
      <w:r w:rsidR="00A9573F" w:rsidRPr="00003261">
        <w:rPr>
          <w:b/>
          <w:i/>
          <w:color w:val="000000" w:themeColor="text1"/>
          <w:sz w:val="28"/>
          <w:szCs w:val="28"/>
          <w:highlight w:val="cyan"/>
        </w:rPr>
        <w:t xml:space="preserve"> </w:t>
      </w:r>
      <w:r w:rsidRPr="00003261">
        <w:rPr>
          <w:color w:val="000000" w:themeColor="text1"/>
          <w:sz w:val="28"/>
          <w:szCs w:val="28"/>
          <w:highlight w:val="cyan"/>
        </w:rPr>
        <w:t>Методы оценки финансовой устойчивости энергосбытовой</w:t>
      </w:r>
      <w:r w:rsidR="00A9573F" w:rsidRPr="00003261">
        <w:rPr>
          <w:color w:val="000000" w:themeColor="text1"/>
          <w:sz w:val="28"/>
          <w:szCs w:val="28"/>
          <w:highlight w:val="cyan"/>
        </w:rPr>
        <w:t xml:space="preserve"> компании</w:t>
      </w:r>
      <w:r w:rsidRPr="00003261">
        <w:rPr>
          <w:color w:val="000000" w:themeColor="text1"/>
          <w:sz w:val="28"/>
          <w:szCs w:val="28"/>
          <w:highlight w:val="cyan"/>
        </w:rPr>
        <w:t xml:space="preserve"> (на примере ПАО «Дальневосточная энергетическая компания»)</w:t>
      </w:r>
    </w:p>
    <w:p w:rsidR="00257EEF" w:rsidRPr="005075B5" w:rsidRDefault="00257EE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Власенко А. К.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Организационная культура как объект исследования в современных компаниях</w:t>
      </w:r>
    </w:p>
    <w:p w:rsidR="00257EEF" w:rsidRPr="005075B5" w:rsidRDefault="00257EEF" w:rsidP="00257EE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lastRenderedPageBreak/>
        <w:t>Галстян А. А.</w:t>
      </w:r>
      <w:r w:rsidRPr="005075B5">
        <w:rPr>
          <w:color w:val="000000" w:themeColor="text1"/>
          <w:sz w:val="28"/>
          <w:szCs w:val="28"/>
        </w:rPr>
        <w:t xml:space="preserve"> Значимость оценки финансовой устойчивости в деятельности коммерческого предприятия</w:t>
      </w:r>
    </w:p>
    <w:p w:rsidR="00257EEF" w:rsidRPr="005075B5" w:rsidRDefault="00257EEF" w:rsidP="00257EE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Грабовская М</w:t>
      </w:r>
      <w:r w:rsidR="00257B6C" w:rsidRPr="005075B5">
        <w:rPr>
          <w:b/>
          <w:i/>
          <w:color w:val="000000" w:themeColor="text1"/>
          <w:sz w:val="28"/>
          <w:szCs w:val="28"/>
        </w:rPr>
        <w:t>.</w:t>
      </w:r>
      <w:r w:rsidRPr="005075B5">
        <w:rPr>
          <w:b/>
          <w:i/>
          <w:color w:val="000000" w:themeColor="text1"/>
          <w:sz w:val="28"/>
          <w:szCs w:val="28"/>
        </w:rPr>
        <w:t xml:space="preserve"> С</w:t>
      </w:r>
      <w:r w:rsidR="00257B6C" w:rsidRPr="005075B5">
        <w:rPr>
          <w:b/>
          <w:i/>
          <w:color w:val="000000" w:themeColor="text1"/>
          <w:sz w:val="28"/>
          <w:szCs w:val="28"/>
        </w:rPr>
        <w:t>.</w:t>
      </w:r>
      <w:r w:rsidR="00257B6C"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="00257B6C" w:rsidRPr="005075B5">
        <w:rPr>
          <w:color w:val="000000" w:themeColor="text1"/>
          <w:sz w:val="28"/>
          <w:szCs w:val="28"/>
        </w:rPr>
        <w:t>Анализ рекламной кампании ООО «Лесозавод», г. Находка</w:t>
      </w:r>
    </w:p>
    <w:p w:rsidR="00257EEF" w:rsidRPr="005075B5" w:rsidRDefault="00257B6C" w:rsidP="00257B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Гранкина Д. А.</w:t>
      </w:r>
      <w:r w:rsidRPr="005075B5">
        <w:rPr>
          <w:rFonts w:eastAsia="MS ??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Организация учета и анализ расчетов с поставщиками на примере ООО «НЭК Находка», г. Находка</w:t>
      </w:r>
    </w:p>
    <w:p w:rsidR="00257B6C" w:rsidRPr="005075B5" w:rsidRDefault="00257B6C" w:rsidP="00257B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Дингес Е. Г.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Мотивация персонала как инструмент повышения производительности труда организации</w:t>
      </w:r>
    </w:p>
    <w:p w:rsidR="00257B6C" w:rsidRPr="005075B5" w:rsidRDefault="00257B6C" w:rsidP="00257B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Жарова В.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Разработка программы оптимизации использования рабочего времени персонала</w:t>
      </w:r>
    </w:p>
    <w:p w:rsidR="00257B6C" w:rsidRPr="005075B5" w:rsidRDefault="00257B6C" w:rsidP="00257B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Жданова К. Д.</w:t>
      </w:r>
      <w:r w:rsidRPr="005075B5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Необходимость контроля финансового результата в сфере торговли</w:t>
      </w:r>
    </w:p>
    <w:p w:rsidR="00257B6C" w:rsidRPr="005075B5" w:rsidRDefault="00257B6C" w:rsidP="00257B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Ковалева К. А.</w:t>
      </w:r>
      <w:r w:rsidRPr="005075B5">
        <w:rPr>
          <w:color w:val="000000" w:themeColor="text1"/>
          <w:sz w:val="28"/>
          <w:szCs w:val="28"/>
        </w:rPr>
        <w:t xml:space="preserve"> Организация учета и аудит расчетов с поставщиками на примере ООО «Компания Блиц», г. Находка</w:t>
      </w:r>
    </w:p>
    <w:p w:rsidR="003815F3" w:rsidRPr="005075B5" w:rsidRDefault="00257B6C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Коломиец П. А.</w:t>
      </w:r>
      <w:r w:rsidR="00FD5FA4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FD5FA4" w:rsidRPr="005075B5">
        <w:rPr>
          <w:color w:val="000000" w:themeColor="text1"/>
          <w:sz w:val="28"/>
          <w:szCs w:val="28"/>
        </w:rPr>
        <w:t>Диагностика финансового состояния предприятия и пути его улучшения</w:t>
      </w:r>
    </w:p>
    <w:p w:rsidR="00FD5FA4" w:rsidRPr="005075B5" w:rsidRDefault="00FD5FA4" w:rsidP="00C52C15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Константинова О. И.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Кадровая политика как инструмент управления персоналом на предприятии</w:t>
      </w:r>
    </w:p>
    <w:p w:rsidR="00FD5FA4" w:rsidRPr="005075B5" w:rsidRDefault="00FD5FA4" w:rsidP="00FD5FA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Копанова В. С. </w:t>
      </w:r>
      <w:r w:rsidRPr="005075B5">
        <w:rPr>
          <w:color w:val="000000" w:themeColor="text1"/>
          <w:sz w:val="28"/>
          <w:szCs w:val="28"/>
        </w:rPr>
        <w:t>Организация процесса высвобождения персонала в компании</w:t>
      </w:r>
    </w:p>
    <w:p w:rsidR="00FD5FA4" w:rsidRPr="005075B5" w:rsidRDefault="00FD5FA4" w:rsidP="00FD5FA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Кравец В.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Организационная культура как элемент системы управления в современном предприятии</w:t>
      </w:r>
    </w:p>
    <w:p w:rsidR="00FD5FA4" w:rsidRPr="005075B5" w:rsidRDefault="00FD5FA4" w:rsidP="00FD5FA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Лебедева Н. А.</w:t>
      </w:r>
      <w:r w:rsidRPr="005075B5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 xml:space="preserve">Нестандартные концепции </w:t>
      </w:r>
      <w:r w:rsidRPr="005075B5">
        <w:rPr>
          <w:color w:val="000000" w:themeColor="text1"/>
          <w:sz w:val="28"/>
          <w:szCs w:val="28"/>
          <w:lang w:val="en-US"/>
        </w:rPr>
        <w:t>PR</w:t>
      </w:r>
      <w:r w:rsidRPr="005075B5">
        <w:rPr>
          <w:color w:val="000000" w:themeColor="text1"/>
          <w:sz w:val="28"/>
          <w:szCs w:val="28"/>
        </w:rPr>
        <w:t xml:space="preserve">  как составляющая успешной рекламной деятельности организаций продовольственной сферы и сферы общепита</w:t>
      </w:r>
    </w:p>
    <w:p w:rsidR="00FD5FA4" w:rsidRPr="005075B5" w:rsidRDefault="00FD5FA4" w:rsidP="0041161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Любогощинская Л</w:t>
      </w:r>
      <w:r w:rsidR="00411619" w:rsidRPr="005075B5">
        <w:rPr>
          <w:b/>
          <w:i/>
          <w:color w:val="000000" w:themeColor="text1"/>
          <w:sz w:val="28"/>
          <w:szCs w:val="28"/>
        </w:rPr>
        <w:t>.</w:t>
      </w:r>
      <w:r w:rsidRPr="005075B5">
        <w:rPr>
          <w:b/>
          <w:i/>
          <w:color w:val="000000" w:themeColor="text1"/>
          <w:sz w:val="28"/>
          <w:szCs w:val="28"/>
        </w:rPr>
        <w:t xml:space="preserve"> В.</w:t>
      </w:r>
      <w:r w:rsidR="00411619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411619" w:rsidRPr="005075B5">
        <w:rPr>
          <w:color w:val="000000" w:themeColor="text1"/>
          <w:sz w:val="28"/>
          <w:szCs w:val="28"/>
        </w:rPr>
        <w:t>Мониторинг банковских продуктов ПАО Сбербанк для корпоративных  клиентов в сегменте малый бизнес</w:t>
      </w:r>
    </w:p>
    <w:p w:rsidR="00411619" w:rsidRPr="005075B5" w:rsidRDefault="00411619" w:rsidP="00411619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Макурина Ю. А.</w:t>
      </w:r>
      <w:r w:rsidRPr="005075B5"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Анализ оборота по реализации товаров торгового предприятия</w:t>
      </w:r>
    </w:p>
    <w:p w:rsidR="00411619" w:rsidRPr="005075B5" w:rsidRDefault="00411619" w:rsidP="00411619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Миронова Ю. В.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Содержательные аспекты программы наставничества на примере локомотивного депо Партизанск (г. Партизанск) Дальневосточной дирекции тяги (г. Хабаровск) ОАО «РЖД»</w:t>
      </w:r>
    </w:p>
    <w:p w:rsidR="00411619" w:rsidRPr="005075B5" w:rsidRDefault="00411619" w:rsidP="0041161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Моторин В. С.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Проблемные вопросы при формировании корпоративной культуры организации</w:t>
      </w:r>
    </w:p>
    <w:p w:rsidR="00411619" w:rsidRPr="005075B5" w:rsidRDefault="00411619" w:rsidP="0041161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Пестерева К. В. </w:t>
      </w:r>
      <w:r w:rsidRPr="005075B5">
        <w:rPr>
          <w:color w:val="000000" w:themeColor="text1"/>
          <w:sz w:val="28"/>
          <w:szCs w:val="28"/>
        </w:rPr>
        <w:t>Пути повышения конкурентоспособности на примере ресторанно-гостиничного комплекса «Царский дворик», г. Находка</w:t>
      </w:r>
    </w:p>
    <w:p w:rsidR="00A7544F" w:rsidRPr="005075B5" w:rsidRDefault="00411619" w:rsidP="0041161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Петров М. В. </w:t>
      </w:r>
      <w:r w:rsidRPr="005075B5">
        <w:rPr>
          <w:color w:val="000000" w:themeColor="text1"/>
          <w:sz w:val="28"/>
          <w:szCs w:val="28"/>
        </w:rPr>
        <w:t>Организация учета и анализ финансовых результатов на примере ООО «Крестьянское хозяйство Бархатное»</w:t>
      </w:r>
      <w:r w:rsidR="00A7544F" w:rsidRPr="005075B5">
        <w:rPr>
          <w:color w:val="000000" w:themeColor="text1"/>
          <w:sz w:val="28"/>
          <w:szCs w:val="28"/>
        </w:rPr>
        <w:t xml:space="preserve"> </w:t>
      </w:r>
    </w:p>
    <w:p w:rsidR="00411619" w:rsidRPr="005075B5" w:rsidRDefault="00A7544F" w:rsidP="0041161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Раздорожная С.О.</w:t>
      </w:r>
      <w:r w:rsidR="00411619" w:rsidRPr="005075B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 xml:space="preserve"> </w:t>
      </w:r>
      <w:r w:rsidR="00411619" w:rsidRPr="005075B5">
        <w:rPr>
          <w:color w:val="000000" w:themeColor="text1"/>
          <w:sz w:val="28"/>
          <w:szCs w:val="28"/>
        </w:rPr>
        <w:t>Методики оценки предпринимательского климата</w:t>
      </w:r>
    </w:p>
    <w:p w:rsidR="0073509E" w:rsidRPr="005075B5" w:rsidRDefault="00411619" w:rsidP="0073509E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Онищук Г</w:t>
      </w:r>
      <w:r w:rsidR="0073509E" w:rsidRPr="005075B5">
        <w:rPr>
          <w:b/>
          <w:i/>
          <w:color w:val="000000" w:themeColor="text1"/>
          <w:sz w:val="28"/>
          <w:szCs w:val="28"/>
        </w:rPr>
        <w:t>.</w:t>
      </w:r>
      <w:r w:rsidRPr="005075B5">
        <w:rPr>
          <w:b/>
          <w:i/>
          <w:color w:val="000000" w:themeColor="text1"/>
          <w:sz w:val="28"/>
          <w:szCs w:val="28"/>
        </w:rPr>
        <w:t>А</w:t>
      </w:r>
      <w:r w:rsidR="0073509E" w:rsidRPr="005075B5">
        <w:rPr>
          <w:b/>
          <w:i/>
          <w:color w:val="000000" w:themeColor="text1"/>
          <w:sz w:val="28"/>
          <w:szCs w:val="28"/>
        </w:rPr>
        <w:t xml:space="preserve">., </w:t>
      </w:r>
      <w:r w:rsidRPr="005075B5">
        <w:rPr>
          <w:b/>
          <w:i/>
          <w:color w:val="000000" w:themeColor="text1"/>
          <w:sz w:val="28"/>
          <w:szCs w:val="28"/>
        </w:rPr>
        <w:t>Рева Т</w:t>
      </w:r>
      <w:r w:rsidR="0073509E" w:rsidRPr="005075B5">
        <w:rPr>
          <w:b/>
          <w:i/>
          <w:color w:val="000000" w:themeColor="text1"/>
          <w:sz w:val="28"/>
          <w:szCs w:val="28"/>
        </w:rPr>
        <w:t>.</w:t>
      </w:r>
      <w:r w:rsidRPr="005075B5">
        <w:rPr>
          <w:b/>
          <w:i/>
          <w:color w:val="000000" w:themeColor="text1"/>
          <w:sz w:val="28"/>
          <w:szCs w:val="28"/>
        </w:rPr>
        <w:t>Ю</w:t>
      </w:r>
      <w:r w:rsidR="0073509E" w:rsidRPr="005075B5">
        <w:rPr>
          <w:b/>
          <w:i/>
          <w:color w:val="000000" w:themeColor="text1"/>
          <w:sz w:val="28"/>
          <w:szCs w:val="28"/>
        </w:rPr>
        <w:t>.</w:t>
      </w:r>
      <w:r w:rsidR="0073509E" w:rsidRPr="005075B5">
        <w:rPr>
          <w:color w:val="000000" w:themeColor="text1"/>
          <w:sz w:val="28"/>
          <w:szCs w:val="28"/>
        </w:rPr>
        <w:t xml:space="preserve"> Оплата труда как составляющий элемент кредиторской задолженности  организации</w:t>
      </w:r>
    </w:p>
    <w:p w:rsidR="0073509E" w:rsidRPr="005075B5" w:rsidRDefault="0073509E" w:rsidP="0073509E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Редькина Е. А.</w:t>
      </w:r>
      <w:r w:rsidRPr="005075B5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Совершенствование организации и стимулирование продаж с применением инструментов мерчандайзинга</w:t>
      </w:r>
    </w:p>
    <w:p w:rsidR="0073509E" w:rsidRPr="005075B5" w:rsidRDefault="0073509E" w:rsidP="0073509E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Седякин Д. В</w:t>
      </w:r>
      <w:r w:rsidRPr="005075B5">
        <w:rPr>
          <w:color w:val="000000" w:themeColor="text1"/>
          <w:sz w:val="28"/>
          <w:szCs w:val="28"/>
        </w:rPr>
        <w:t>. Актуальность формирования антикризисной стратегии в условиях современной экономики</w:t>
      </w:r>
    </w:p>
    <w:p w:rsidR="0073509E" w:rsidRPr="005075B5" w:rsidRDefault="0073509E" w:rsidP="0073509E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lastRenderedPageBreak/>
        <w:t>Гаврющенко А. Д., Склярова В. В.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Организация контроля качества обслуживания как неотъемлемый аспект внутрифирменного планирования в гостиничном бизнесе</w:t>
      </w:r>
    </w:p>
    <w:p w:rsidR="0073509E" w:rsidRPr="005075B5" w:rsidRDefault="0073509E" w:rsidP="0073509E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Тен М. К.</w:t>
      </w:r>
      <w:r w:rsidRPr="005075B5">
        <w:rPr>
          <w:bCs/>
          <w:color w:val="000000" w:themeColor="text1"/>
          <w:sz w:val="28"/>
          <w:szCs w:val="28"/>
        </w:rPr>
        <w:t xml:space="preserve"> Роль системы мотивации персонала в современных организациях</w:t>
      </w:r>
    </w:p>
    <w:p w:rsidR="0073509E" w:rsidRPr="005075B5" w:rsidRDefault="0073509E" w:rsidP="0073509E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Тищенко В. С.</w:t>
      </w:r>
      <w:r w:rsidR="002B43C9" w:rsidRPr="005075B5">
        <w:rPr>
          <w:rFonts w:eastAsiaTheme="minorHAnsi"/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="002B43C9" w:rsidRPr="005075B5">
        <w:rPr>
          <w:color w:val="000000" w:themeColor="text1"/>
          <w:sz w:val="28"/>
          <w:szCs w:val="28"/>
        </w:rPr>
        <w:t>Роль маркетинга в стратегическом управлении предприятия</w:t>
      </w:r>
    </w:p>
    <w:p w:rsidR="00411619" w:rsidRPr="005075B5" w:rsidRDefault="002B43C9" w:rsidP="0041161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Ткач Н. Н.</w:t>
      </w:r>
      <w:r w:rsidRPr="005075B5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 xml:space="preserve">Роль учета </w:t>
      </w:r>
      <w:r w:rsidRPr="005075B5">
        <w:rPr>
          <w:color w:val="000000" w:themeColor="text1"/>
          <w:sz w:val="28"/>
          <w:szCs w:val="28"/>
          <w:lang w:val="sq-AL"/>
        </w:rPr>
        <w:t> организаци</w:t>
      </w:r>
      <w:r w:rsidRPr="005075B5">
        <w:rPr>
          <w:color w:val="000000" w:themeColor="text1"/>
          <w:sz w:val="28"/>
          <w:szCs w:val="28"/>
        </w:rPr>
        <w:t xml:space="preserve"> и анализа оплаты </w:t>
      </w:r>
      <w:r w:rsidRPr="005075B5">
        <w:rPr>
          <w:color w:val="000000" w:themeColor="text1"/>
          <w:sz w:val="28"/>
          <w:szCs w:val="28"/>
          <w:lang w:val="sq-AL"/>
        </w:rPr>
        <w:t> вознаграждения</w:t>
      </w:r>
      <w:r w:rsidRPr="005075B5">
        <w:rPr>
          <w:color w:val="000000" w:themeColor="text1"/>
          <w:sz w:val="28"/>
          <w:szCs w:val="28"/>
        </w:rPr>
        <w:t xml:space="preserve"> труда и  в современных </w:t>
      </w:r>
      <w:r w:rsidRPr="005075B5">
        <w:rPr>
          <w:color w:val="000000" w:themeColor="text1"/>
          <w:sz w:val="28"/>
          <w:szCs w:val="28"/>
          <w:lang w:val="sq-AL"/>
        </w:rPr>
        <w:t> получают</w:t>
      </w:r>
      <w:r w:rsidRPr="005075B5">
        <w:rPr>
          <w:color w:val="000000" w:themeColor="text1"/>
          <w:sz w:val="28"/>
          <w:szCs w:val="28"/>
        </w:rPr>
        <w:t xml:space="preserve"> условиях</w:t>
      </w:r>
    </w:p>
    <w:p w:rsidR="002B43C9" w:rsidRPr="005075B5" w:rsidRDefault="002B43C9" w:rsidP="002B43C9">
      <w:pPr>
        <w:widowControl w:val="0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Хаметов А. А. </w:t>
      </w:r>
      <w:r w:rsidRPr="005075B5">
        <w:rPr>
          <w:color w:val="000000" w:themeColor="text1"/>
          <w:sz w:val="28"/>
          <w:szCs w:val="28"/>
        </w:rPr>
        <w:t>Источники снижения себестоимости продукции на крупных предприятиях, на примере ПАО «Завод «Варяг»»</w:t>
      </w:r>
    </w:p>
    <w:p w:rsidR="002B43C9" w:rsidRPr="005075B5" w:rsidRDefault="002B43C9" w:rsidP="002B43C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Худякова А. А.</w:t>
      </w:r>
      <w:r w:rsidRPr="005075B5">
        <w:rPr>
          <w:rFonts w:eastAsiaTheme="minorEastAsia"/>
          <w:b/>
          <w:color w:val="000000" w:themeColor="text1"/>
          <w:spacing w:val="-2"/>
          <w:sz w:val="28"/>
          <w:szCs w:val="28"/>
          <w:lang w:eastAsia="zh-CN"/>
        </w:rPr>
        <w:t xml:space="preserve"> </w:t>
      </w:r>
      <w:r w:rsidRPr="005075B5">
        <w:rPr>
          <w:color w:val="000000" w:themeColor="text1"/>
          <w:sz w:val="28"/>
          <w:szCs w:val="28"/>
        </w:rPr>
        <w:t>Инструментарий комплекса маркетинга на предприятиях общественного питания</w:t>
      </w:r>
    </w:p>
    <w:p w:rsidR="00775DDE" w:rsidRPr="005075B5" w:rsidRDefault="00775DDE" w:rsidP="00775DDE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Чигинцева А. С.</w:t>
      </w:r>
      <w:r w:rsidRPr="005075B5">
        <w:rPr>
          <w:rFonts w:eastAsiaTheme="minorEastAsia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Pr="005075B5">
        <w:rPr>
          <w:color w:val="000000" w:themeColor="text1"/>
          <w:sz w:val="28"/>
          <w:szCs w:val="28"/>
        </w:rPr>
        <w:t>Потенциал развития археологического туризма в России</w:t>
      </w:r>
    </w:p>
    <w:p w:rsidR="002B43C9" w:rsidRPr="005075B5" w:rsidRDefault="00775DDE" w:rsidP="002B43C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Чукина К. В.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Совершенствование расчетных операций в Банке ПАО «АТБ»</w:t>
      </w:r>
    </w:p>
    <w:p w:rsidR="00584EF1" w:rsidRPr="005075B5" w:rsidRDefault="00775DDE" w:rsidP="00584EF1">
      <w:pPr>
        <w:widowControl w:val="0"/>
        <w:ind w:firstLine="0"/>
        <w:rPr>
          <w:b/>
          <w:i/>
          <w:color w:val="000000" w:themeColor="text1"/>
          <w:sz w:val="28"/>
          <w:szCs w:val="28"/>
        </w:rPr>
      </w:pPr>
      <w:r w:rsidRPr="00003261">
        <w:rPr>
          <w:b/>
          <w:i/>
          <w:color w:val="000000" w:themeColor="text1"/>
          <w:sz w:val="28"/>
          <w:szCs w:val="28"/>
          <w:highlight w:val="cyan"/>
        </w:rPr>
        <w:t>Чупика Ю. А</w:t>
      </w:r>
      <w:r w:rsidR="00584EF1" w:rsidRPr="00003261">
        <w:rPr>
          <w:b/>
          <w:i/>
          <w:color w:val="000000" w:themeColor="text1"/>
          <w:sz w:val="28"/>
          <w:szCs w:val="28"/>
          <w:highlight w:val="cyan"/>
        </w:rPr>
        <w:t>.</w:t>
      </w:r>
      <w:r w:rsidR="00584EF1" w:rsidRPr="00003261">
        <w:rPr>
          <w:rFonts w:eastAsiaTheme="minorHAnsi"/>
          <w:b/>
          <w:color w:val="000000" w:themeColor="text1"/>
          <w:sz w:val="28"/>
          <w:szCs w:val="28"/>
          <w:highlight w:val="cyan"/>
          <w:lang w:eastAsia="en-US"/>
        </w:rPr>
        <w:t xml:space="preserve"> </w:t>
      </w:r>
      <w:r w:rsidR="00584EF1" w:rsidRPr="00003261">
        <w:rPr>
          <w:color w:val="000000" w:themeColor="text1"/>
          <w:sz w:val="28"/>
          <w:szCs w:val="28"/>
          <w:highlight w:val="cyan"/>
        </w:rPr>
        <w:t>Анализ и оптимизация затрат на примере ООО «Мир Упаковки», г. Владивосток</w:t>
      </w:r>
      <w:bookmarkStart w:id="0" w:name="_GoBack"/>
      <w:bookmarkEnd w:id="0"/>
    </w:p>
    <w:p w:rsidR="002B43C9" w:rsidRPr="005075B5" w:rsidRDefault="00584EF1" w:rsidP="002B43C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Школа О.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Актуальные проблемы защиты прав потребителей муниципального образования Находкинского городского округа</w:t>
      </w:r>
    </w:p>
    <w:p w:rsidR="00010F3B" w:rsidRPr="005075B5" w:rsidRDefault="00584EF1" w:rsidP="00010F3B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Шустров И. В.</w:t>
      </w:r>
      <w:r w:rsidR="00010F3B" w:rsidRPr="005075B5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010F3B" w:rsidRPr="005075B5">
        <w:rPr>
          <w:color w:val="000000" w:themeColor="text1"/>
          <w:sz w:val="28"/>
          <w:szCs w:val="28"/>
        </w:rPr>
        <w:t>Анализ и условия формирования значимых элементов системы конкурентных преимуществ для предприятий малого и среднего бизнеса</w:t>
      </w:r>
    </w:p>
    <w:p w:rsidR="00584EF1" w:rsidRPr="005075B5" w:rsidRDefault="00010F3B" w:rsidP="002B43C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Рузиева</w:t>
      </w:r>
      <w:r w:rsidR="00115D21" w:rsidRPr="005075B5">
        <w:rPr>
          <w:b/>
          <w:i/>
          <w:color w:val="000000" w:themeColor="text1"/>
          <w:sz w:val="28"/>
          <w:szCs w:val="28"/>
        </w:rPr>
        <w:t xml:space="preserve"> Ю. Ш.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Специфика взаимодействия институтов власти и бизнеса в решении социальных проблем Находкинского городской округ</w:t>
      </w:r>
    </w:p>
    <w:p w:rsidR="00115D21" w:rsidRPr="005075B5" w:rsidRDefault="00115D21" w:rsidP="002B43C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>Самко А. С.</w:t>
      </w:r>
      <w:r w:rsidRPr="005075B5">
        <w:rPr>
          <w:color w:val="000000" w:themeColor="text1"/>
          <w:sz w:val="28"/>
          <w:szCs w:val="28"/>
        </w:rPr>
        <w:t xml:space="preserve"> Анализ системы отбора персонала в компаниях Находкинского городского округа</w:t>
      </w:r>
    </w:p>
    <w:p w:rsidR="00115D21" w:rsidRPr="005075B5" w:rsidRDefault="00115D21" w:rsidP="002B43C9">
      <w:pPr>
        <w:widowControl w:val="0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Тихонова Е. А.</w:t>
      </w:r>
      <w:r w:rsidRPr="005075B5">
        <w:rPr>
          <w:color w:val="000000" w:themeColor="text1"/>
          <w:sz w:val="28"/>
          <w:szCs w:val="28"/>
        </w:rPr>
        <w:t xml:space="preserve"> Сравнительный анализ финансовых показателей как основа для принятия решений, направленных на повышение эффективности деятельности</w:t>
      </w:r>
    </w:p>
    <w:p w:rsidR="000258A6" w:rsidRPr="005075B5" w:rsidRDefault="000258A6" w:rsidP="002B43C9">
      <w:pPr>
        <w:widowControl w:val="0"/>
        <w:ind w:firstLine="0"/>
        <w:rPr>
          <w:rFonts w:eastAsiaTheme="minorEastAsia"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Барахоева В. В</w:t>
      </w:r>
      <w:r w:rsidRPr="005075B5">
        <w:rPr>
          <w:color w:val="000000" w:themeColor="text1"/>
          <w:sz w:val="28"/>
          <w:szCs w:val="28"/>
        </w:rPr>
        <w:t xml:space="preserve">., </w:t>
      </w:r>
      <w:r w:rsidRPr="005075B5">
        <w:rPr>
          <w:i/>
          <w:color w:val="000000" w:themeColor="text1"/>
          <w:sz w:val="28"/>
          <w:szCs w:val="28"/>
        </w:rPr>
        <w:t>Дегтеренко К. Н</w:t>
      </w:r>
      <w:r w:rsidRPr="005075B5">
        <w:rPr>
          <w:color w:val="000000" w:themeColor="text1"/>
          <w:sz w:val="28"/>
          <w:szCs w:val="28"/>
        </w:rPr>
        <w:t xml:space="preserve">. </w:t>
      </w:r>
      <w:r w:rsidRPr="005075B5">
        <w:rPr>
          <w:rFonts w:eastAsiaTheme="minorEastAsia"/>
          <w:color w:val="000000" w:themeColor="text1"/>
          <w:sz w:val="28"/>
          <w:szCs w:val="28"/>
        </w:rPr>
        <w:t>Кредитный портфель как ключевой фактор формирования банковской системы России</w:t>
      </w:r>
    </w:p>
    <w:p w:rsidR="000258A6" w:rsidRPr="005075B5" w:rsidRDefault="000258A6" w:rsidP="00C52C15">
      <w:pPr>
        <w:spacing w:line="240" w:lineRule="auto"/>
        <w:ind w:firstLine="0"/>
        <w:jc w:val="left"/>
        <w:outlineLvl w:val="0"/>
        <w:rPr>
          <w:bCs/>
          <w:color w:val="000000" w:themeColor="text1"/>
          <w:kern w:val="36"/>
          <w:sz w:val="28"/>
          <w:szCs w:val="28"/>
        </w:rPr>
      </w:pPr>
      <w:r w:rsidRPr="005075B5">
        <w:rPr>
          <w:bCs/>
          <w:i/>
          <w:color w:val="000000" w:themeColor="text1"/>
          <w:kern w:val="36"/>
          <w:sz w:val="28"/>
          <w:szCs w:val="28"/>
        </w:rPr>
        <w:t>Киселев А. К.</w:t>
      </w:r>
      <w:r w:rsidRPr="005075B5">
        <w:rPr>
          <w:bCs/>
          <w:color w:val="000000" w:themeColor="text1"/>
          <w:kern w:val="36"/>
          <w:sz w:val="28"/>
          <w:szCs w:val="28"/>
        </w:rPr>
        <w:t xml:space="preserve"> Проблемы формирования финансовых ресурсов малого бизнеса</w:t>
      </w:r>
    </w:p>
    <w:p w:rsidR="00431B1C" w:rsidRPr="005075B5" w:rsidRDefault="000258A6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Клименко Г. С., Хлыстова О. В.</w:t>
      </w:r>
      <w:r w:rsidR="00431B1C" w:rsidRPr="005075B5">
        <w:rPr>
          <w:color w:val="000000" w:themeColor="text1"/>
          <w:sz w:val="28"/>
          <w:szCs w:val="28"/>
        </w:rPr>
        <w:t xml:space="preserve"> Государственное регулирование несостоятельности (банкротства) организации</w:t>
      </w:r>
    </w:p>
    <w:p w:rsidR="00431B1C" w:rsidRPr="005075B5" w:rsidRDefault="00431B1C" w:rsidP="00C52C1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  <w:r w:rsidRPr="005075B5">
        <w:rPr>
          <w:rFonts w:eastAsia="Calibri"/>
          <w:i/>
          <w:color w:val="000000" w:themeColor="text1"/>
          <w:sz w:val="28"/>
          <w:szCs w:val="28"/>
        </w:rPr>
        <w:t xml:space="preserve">Шикунова К. Н., </w:t>
      </w:r>
      <w:r w:rsidRPr="005075B5">
        <w:rPr>
          <w:rFonts w:eastAsia="Calibri"/>
          <w:i/>
          <w:iCs/>
          <w:color w:val="000000" w:themeColor="text1"/>
          <w:sz w:val="28"/>
          <w:szCs w:val="28"/>
        </w:rPr>
        <w:t>Ибрагимова М.Х..</w:t>
      </w:r>
      <w:r w:rsidRPr="005075B5">
        <w:rPr>
          <w:rFonts w:eastAsia="Calibri"/>
          <w:iCs/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</w:rPr>
        <w:t>Технологические инновационные системы и необходимость их построения</w:t>
      </w:r>
    </w:p>
    <w:p w:rsidR="00C52C15" w:rsidRPr="005075B5" w:rsidRDefault="00C52C15" w:rsidP="00C52C1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>Секция 4</w:t>
      </w:r>
      <w:r w:rsidR="003720AF" w:rsidRPr="005075B5">
        <w:rPr>
          <w:b/>
          <w:color w:val="000000" w:themeColor="text1"/>
          <w:sz w:val="28"/>
          <w:szCs w:val="28"/>
        </w:rPr>
        <w:t xml:space="preserve">. Молодые учёные </w:t>
      </w:r>
      <w:r w:rsidR="00054EDB" w:rsidRPr="005075B5">
        <w:rPr>
          <w:b/>
          <w:color w:val="000000" w:themeColor="text1"/>
          <w:sz w:val="28"/>
          <w:szCs w:val="28"/>
        </w:rPr>
        <w:t xml:space="preserve">- </w:t>
      </w:r>
      <w:r w:rsidR="003720AF" w:rsidRPr="005075B5">
        <w:rPr>
          <w:b/>
          <w:color w:val="000000" w:themeColor="text1"/>
          <w:sz w:val="28"/>
          <w:szCs w:val="28"/>
        </w:rPr>
        <w:t>на развитие предпринимательского потенциала Приморского края</w:t>
      </w:r>
      <w:r w:rsidR="002E5F0F" w:rsidRPr="005075B5">
        <w:rPr>
          <w:b/>
          <w:color w:val="000000" w:themeColor="text1"/>
          <w:sz w:val="28"/>
          <w:szCs w:val="28"/>
        </w:rPr>
        <w:t xml:space="preserve"> (7)</w:t>
      </w:r>
    </w:p>
    <w:p w:rsidR="00175A48" w:rsidRPr="005075B5" w:rsidRDefault="00175A48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</w:p>
    <w:p w:rsidR="00584EF1" w:rsidRPr="005075B5" w:rsidRDefault="00584EF1" w:rsidP="00584EF1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Амбарнова О. Ю</w:t>
      </w:r>
      <w:r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rFonts w:eastAsia="Calibri"/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Элементы модели интегральной оценки эффективности функционирования системы внутреннего контроля страховой организации</w:t>
      </w:r>
    </w:p>
    <w:p w:rsidR="00584EF1" w:rsidRPr="005075B5" w:rsidRDefault="00584EF1" w:rsidP="00C52C15">
      <w:pPr>
        <w:pStyle w:val="a4"/>
        <w:spacing w:after="0"/>
        <w:jc w:val="left"/>
        <w:rPr>
          <w:rFonts w:ascii="Times New Roman" w:hAnsi="Times New Roman" w:cs="Times New Roman"/>
          <w:color w:val="000000" w:themeColor="text1"/>
          <w:szCs w:val="28"/>
        </w:rPr>
      </w:pPr>
      <w:r w:rsidRPr="005075B5">
        <w:rPr>
          <w:rFonts w:ascii="Times New Roman" w:hAnsi="Times New Roman" w:cs="Times New Roman"/>
          <w:b/>
          <w:i/>
          <w:color w:val="000000" w:themeColor="text1"/>
          <w:szCs w:val="28"/>
        </w:rPr>
        <w:t>Герасюта Е. В</w:t>
      </w:r>
      <w:r w:rsidRPr="005075B5">
        <w:rPr>
          <w:rFonts w:ascii="Times New Roman" w:hAnsi="Times New Roman" w:cs="Times New Roman"/>
          <w:i/>
          <w:color w:val="000000" w:themeColor="text1"/>
          <w:szCs w:val="28"/>
        </w:rPr>
        <w:t>.</w:t>
      </w:r>
      <w:r w:rsidRPr="005075B5">
        <w:rPr>
          <w:rFonts w:ascii="Times New Roman" w:eastAsiaTheme="minorHAnsi" w:hAnsi="Times New Roman" w:cs="Times New Roman"/>
          <w:b/>
          <w:color w:val="000000" w:themeColor="text1"/>
          <w:szCs w:val="28"/>
        </w:rPr>
        <w:t xml:space="preserve"> </w:t>
      </w:r>
      <w:r w:rsidRPr="005075B5">
        <w:rPr>
          <w:rFonts w:ascii="Times New Roman" w:hAnsi="Times New Roman" w:cs="Times New Roman"/>
          <w:color w:val="000000" w:themeColor="text1"/>
          <w:szCs w:val="28"/>
        </w:rPr>
        <w:t>Стратегия как источник повышения эффективности деятельности в предприятиях сферы торговли</w:t>
      </w:r>
    </w:p>
    <w:p w:rsidR="00584EF1" w:rsidRPr="005075B5" w:rsidRDefault="00584EF1" w:rsidP="00C52C15">
      <w:pPr>
        <w:pStyle w:val="a4"/>
        <w:spacing w:after="0"/>
        <w:jc w:val="left"/>
        <w:rPr>
          <w:rFonts w:ascii="Times New Roman" w:hAnsi="Times New Roman" w:cs="Times New Roman"/>
          <w:color w:val="000000" w:themeColor="text1"/>
          <w:szCs w:val="28"/>
        </w:rPr>
      </w:pPr>
      <w:r w:rsidRPr="005075B5">
        <w:rPr>
          <w:rFonts w:ascii="Times New Roman" w:hAnsi="Times New Roman" w:cs="Times New Roman"/>
          <w:b/>
          <w:i/>
          <w:color w:val="000000" w:themeColor="text1"/>
          <w:szCs w:val="28"/>
        </w:rPr>
        <w:lastRenderedPageBreak/>
        <w:t>Егорова К. С.</w:t>
      </w:r>
      <w:r w:rsidRPr="005075B5">
        <w:rPr>
          <w:rFonts w:ascii="Times New Roman" w:eastAsia="Calibri" w:hAnsi="Times New Roman" w:cs="Times New Roman"/>
          <w:b/>
          <w:color w:val="000000" w:themeColor="text1"/>
          <w:szCs w:val="28"/>
        </w:rPr>
        <w:t xml:space="preserve"> </w:t>
      </w:r>
      <w:r w:rsidR="005F0A7E" w:rsidRPr="005075B5">
        <w:rPr>
          <w:rFonts w:ascii="Times New Roman" w:eastAsia="Calibri" w:hAnsi="Times New Roman" w:cs="Times New Roman"/>
          <w:b/>
          <w:color w:val="000000" w:themeColor="text1"/>
          <w:szCs w:val="28"/>
        </w:rPr>
        <w:t>,</w:t>
      </w:r>
      <w:r w:rsidR="005F0A7E" w:rsidRPr="005075B5">
        <w:rPr>
          <w:rFonts w:ascii="Times New Roman" w:eastAsia="Calibri" w:hAnsi="Times New Roman" w:cs="Times New Roman"/>
          <w:b/>
          <w:bCs/>
          <w:i/>
          <w:color w:val="000000" w:themeColor="text1"/>
          <w:szCs w:val="28"/>
        </w:rPr>
        <w:t xml:space="preserve"> Мирошникова</w:t>
      </w:r>
      <w:r w:rsidR="005F0A7E" w:rsidRPr="005075B5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15D21" w:rsidRPr="005075B5">
        <w:rPr>
          <w:rFonts w:ascii="Times New Roman" w:eastAsia="Calibri" w:hAnsi="Times New Roman" w:cs="Times New Roman"/>
          <w:b/>
          <w:bCs/>
          <w:i/>
          <w:color w:val="000000" w:themeColor="text1"/>
          <w:szCs w:val="28"/>
        </w:rPr>
        <w:t xml:space="preserve">Т.К. </w:t>
      </w:r>
      <w:r w:rsidRPr="005075B5">
        <w:rPr>
          <w:rFonts w:ascii="Times New Roman" w:hAnsi="Times New Roman" w:cs="Times New Roman"/>
          <w:color w:val="000000" w:themeColor="text1"/>
          <w:szCs w:val="28"/>
        </w:rPr>
        <w:t>Использование квалиметрической модели для оценки финансово-хозяйственной деятельности рыбодобывающих компаний</w:t>
      </w:r>
    </w:p>
    <w:p w:rsidR="00584EF1" w:rsidRPr="005075B5" w:rsidRDefault="00584EF1" w:rsidP="004967C1">
      <w:pPr>
        <w:pStyle w:val="a4"/>
        <w:spacing w:after="0"/>
        <w:jc w:val="left"/>
        <w:rPr>
          <w:rFonts w:ascii="Times New Roman" w:hAnsi="Times New Roman" w:cs="Times New Roman"/>
          <w:color w:val="000000" w:themeColor="text1"/>
          <w:szCs w:val="28"/>
        </w:rPr>
      </w:pPr>
      <w:r w:rsidRPr="005075B5">
        <w:rPr>
          <w:rFonts w:ascii="Times New Roman" w:hAnsi="Times New Roman" w:cs="Times New Roman"/>
          <w:b/>
          <w:i/>
          <w:color w:val="000000" w:themeColor="text1"/>
          <w:szCs w:val="28"/>
        </w:rPr>
        <w:t>Скоморошко К. С.</w:t>
      </w:r>
      <w:r w:rsidR="005F0A7E" w:rsidRPr="005075B5">
        <w:rPr>
          <w:rFonts w:ascii="Times New Roman" w:eastAsia="Calibri" w:hAnsi="Times New Roman" w:cs="Times New Roman"/>
          <w:b/>
          <w:color w:val="000000" w:themeColor="text1"/>
          <w:szCs w:val="28"/>
        </w:rPr>
        <w:t xml:space="preserve">, </w:t>
      </w:r>
      <w:r w:rsidR="005F0A7E" w:rsidRPr="005075B5">
        <w:rPr>
          <w:rFonts w:ascii="Times New Roman" w:eastAsia="Calibri" w:hAnsi="Times New Roman" w:cs="Times New Roman"/>
          <w:b/>
          <w:i/>
          <w:color w:val="000000" w:themeColor="text1"/>
          <w:szCs w:val="28"/>
        </w:rPr>
        <w:t xml:space="preserve">Царева Н.А. </w:t>
      </w:r>
      <w:r w:rsidRPr="005075B5">
        <w:rPr>
          <w:rFonts w:ascii="Times New Roman" w:hAnsi="Times New Roman" w:cs="Times New Roman"/>
          <w:color w:val="000000" w:themeColor="text1"/>
          <w:szCs w:val="28"/>
        </w:rPr>
        <w:t>Использование современной персонал-технологии «job crafting» для повышения эффективности работы персонала</w:t>
      </w:r>
    </w:p>
    <w:p w:rsidR="004967C1" w:rsidRPr="005075B5" w:rsidRDefault="004967C1" w:rsidP="004967C1">
      <w:pPr>
        <w:pStyle w:val="a4"/>
        <w:spacing w:after="0"/>
        <w:jc w:val="left"/>
        <w:rPr>
          <w:rFonts w:ascii="Times New Roman" w:hAnsi="Times New Roman" w:cs="Times New Roman"/>
          <w:color w:val="000000" w:themeColor="text1"/>
          <w:szCs w:val="28"/>
        </w:rPr>
      </w:pPr>
      <w:r w:rsidRPr="005075B5">
        <w:rPr>
          <w:rFonts w:ascii="Times New Roman" w:hAnsi="Times New Roman" w:cs="Times New Roman"/>
          <w:b/>
          <w:i/>
          <w:color w:val="000000" w:themeColor="text1"/>
          <w:szCs w:val="28"/>
        </w:rPr>
        <w:t>Шамаева Н.Г.</w:t>
      </w:r>
      <w:r w:rsidRPr="005075B5">
        <w:rPr>
          <w:rFonts w:ascii="Times New Roman" w:hAnsi="Times New Roman" w:cs="Times New Roman"/>
          <w:i/>
          <w:color w:val="000000" w:themeColor="text1"/>
          <w:szCs w:val="28"/>
        </w:rPr>
        <w:t xml:space="preserve"> </w:t>
      </w:r>
      <w:r w:rsidRPr="005075B5">
        <w:rPr>
          <w:rFonts w:ascii="Times New Roman" w:hAnsi="Times New Roman" w:cs="Times New Roman"/>
          <w:color w:val="000000" w:themeColor="text1"/>
          <w:szCs w:val="28"/>
        </w:rPr>
        <w:t>Совершенствование показателей оценки эффективности кадровой стратегии на основе сбалансированной системы показателей</w:t>
      </w:r>
    </w:p>
    <w:p w:rsidR="00431B1C" w:rsidRPr="005075B5" w:rsidRDefault="00431B1C" w:rsidP="00C52C15">
      <w:pPr>
        <w:pStyle w:val="a4"/>
        <w:spacing w:after="0"/>
        <w:jc w:val="left"/>
        <w:rPr>
          <w:rFonts w:ascii="Times New Roman" w:hAnsi="Times New Roman" w:cs="Times New Roman"/>
          <w:color w:val="000000" w:themeColor="text1"/>
          <w:szCs w:val="28"/>
        </w:rPr>
      </w:pPr>
      <w:r w:rsidRPr="005075B5">
        <w:rPr>
          <w:rFonts w:ascii="Times New Roman" w:hAnsi="Times New Roman" w:cs="Times New Roman"/>
          <w:i/>
          <w:color w:val="000000" w:themeColor="text1"/>
          <w:szCs w:val="28"/>
        </w:rPr>
        <w:t>Чернышева Л. О.</w:t>
      </w:r>
      <w:r w:rsidRPr="005075B5">
        <w:rPr>
          <w:rFonts w:ascii="Times New Roman" w:hAnsi="Times New Roman" w:cs="Times New Roman"/>
          <w:color w:val="000000" w:themeColor="text1"/>
          <w:szCs w:val="28"/>
        </w:rPr>
        <w:t xml:space="preserve"> Формирование стратегии устойчивого развития предприятия ресторанного бизнеса</w:t>
      </w:r>
    </w:p>
    <w:p w:rsidR="008658C2" w:rsidRPr="005075B5" w:rsidRDefault="00785723" w:rsidP="00C52C15">
      <w:pPr>
        <w:shd w:val="clear" w:color="auto" w:fill="FFFFFF"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Шульга Ю. Р</w:t>
      </w:r>
      <w:r w:rsidR="008658C2" w:rsidRPr="005075B5">
        <w:rPr>
          <w:i/>
          <w:color w:val="000000" w:themeColor="text1"/>
          <w:sz w:val="28"/>
          <w:szCs w:val="28"/>
        </w:rPr>
        <w:t>.</w:t>
      </w:r>
      <w:r w:rsidR="008658C2" w:rsidRPr="005075B5">
        <w:rPr>
          <w:color w:val="000000" w:themeColor="text1"/>
          <w:sz w:val="28"/>
          <w:szCs w:val="28"/>
        </w:rPr>
        <w:t xml:space="preserve"> Исследование удовлетворенности трудом опросным методом на примере таможенного поста «Морской порт Владивосток»</w:t>
      </w:r>
    </w:p>
    <w:p w:rsidR="00C52C15" w:rsidRPr="005075B5" w:rsidRDefault="00C52C15" w:rsidP="00C52C15">
      <w:pPr>
        <w:shd w:val="clear" w:color="auto" w:fill="FFFFFF"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5. Состояние и актуальные проблемы финансовой сферы в современных условиях</w:t>
      </w:r>
      <w:r w:rsidR="003B2625" w:rsidRPr="005075B5">
        <w:rPr>
          <w:b/>
          <w:color w:val="000000" w:themeColor="text1"/>
          <w:sz w:val="28"/>
          <w:szCs w:val="28"/>
        </w:rPr>
        <w:t xml:space="preserve"> (40</w:t>
      </w:r>
      <w:r w:rsidR="002E5F0F" w:rsidRPr="005075B5">
        <w:rPr>
          <w:b/>
          <w:color w:val="000000" w:themeColor="text1"/>
          <w:sz w:val="28"/>
          <w:szCs w:val="28"/>
        </w:rPr>
        <w:t>)</w:t>
      </w:r>
    </w:p>
    <w:p w:rsidR="00175A48" w:rsidRPr="005075B5" w:rsidRDefault="00175A48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</w:p>
    <w:p w:rsidR="00211047" w:rsidRPr="005075B5" w:rsidRDefault="00211047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Анисимова К. Ю., Ворошилова А. Р.</w:t>
      </w:r>
      <w:r w:rsidRPr="005075B5">
        <w:rPr>
          <w:color w:val="000000" w:themeColor="text1"/>
          <w:sz w:val="28"/>
          <w:szCs w:val="28"/>
        </w:rPr>
        <w:t xml:space="preserve"> Бухгалтерский баланс как метод отражения имущественного состояния организации</w:t>
      </w:r>
    </w:p>
    <w:p w:rsidR="00211047" w:rsidRPr="005075B5" w:rsidRDefault="00211047" w:rsidP="00C52C15">
      <w:pPr>
        <w:widowControl w:val="0"/>
        <w:spacing w:line="240" w:lineRule="auto"/>
        <w:ind w:firstLine="0"/>
        <w:rPr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Дмитриев В. В.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Внеоборотные активы организации как объект учета и контроля</w:t>
      </w:r>
    </w:p>
    <w:p w:rsidR="00211047" w:rsidRPr="005075B5" w:rsidRDefault="00211047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Ёкубов Б.</w:t>
      </w:r>
      <w:r w:rsidR="00C7402B"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М.</w:t>
      </w:r>
      <w:r w:rsidRPr="005075B5">
        <w:rPr>
          <w:rFonts w:eastAsia="Batang"/>
          <w:b/>
          <w:color w:val="000000" w:themeColor="text1"/>
          <w:sz w:val="28"/>
          <w:szCs w:val="28"/>
          <w:lang w:eastAsia="ko-KR"/>
        </w:rPr>
        <w:t xml:space="preserve"> </w:t>
      </w:r>
      <w:r w:rsidRPr="005075B5">
        <w:rPr>
          <w:color w:val="000000" w:themeColor="text1"/>
          <w:sz w:val="28"/>
          <w:szCs w:val="28"/>
        </w:rPr>
        <w:t>Ликвидность коммерческого банка: проблемы и совершенствование методов управления (на примере Альфа-Банка г. Владивосток)</w:t>
      </w:r>
    </w:p>
    <w:p w:rsidR="00211047" w:rsidRPr="005075B5" w:rsidRDefault="00211047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Олегова М. А.</w:t>
      </w:r>
      <w:r w:rsidRPr="005075B5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Современный взгляд на формирование системы контроля учета расчетов по налогам и сборам</w:t>
      </w:r>
    </w:p>
    <w:p w:rsidR="00211047" w:rsidRPr="005075B5" w:rsidRDefault="00211047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Шулятьев А. А</w:t>
      </w:r>
      <w:r w:rsidRPr="005075B5">
        <w:rPr>
          <w:color w:val="000000" w:themeColor="text1"/>
          <w:sz w:val="28"/>
          <w:szCs w:val="28"/>
        </w:rPr>
        <w:t>.</w:t>
      </w:r>
      <w:r w:rsidR="00A53991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53991" w:rsidRPr="005075B5">
        <w:rPr>
          <w:color w:val="000000" w:themeColor="text1"/>
          <w:sz w:val="28"/>
          <w:szCs w:val="28"/>
        </w:rPr>
        <w:t>Роль учета и аудита поступления и продажи товаров в организациях торговли</w:t>
      </w:r>
    </w:p>
    <w:p w:rsidR="00115D21" w:rsidRPr="005075B5" w:rsidRDefault="00115D21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Доброва В.С. </w:t>
      </w:r>
      <w:r w:rsidRPr="005075B5">
        <w:rPr>
          <w:color w:val="000000" w:themeColor="text1"/>
          <w:sz w:val="28"/>
          <w:szCs w:val="28"/>
        </w:rPr>
        <w:t>Управление прибылью предприятия</w:t>
      </w:r>
    </w:p>
    <w:p w:rsidR="00115D21" w:rsidRPr="005075B5" w:rsidRDefault="00115D21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Корякина П.Н.</w:t>
      </w:r>
      <w:r w:rsidR="007A723F"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7A723F" w:rsidRPr="005075B5">
        <w:rPr>
          <w:color w:val="000000" w:themeColor="text1"/>
          <w:sz w:val="28"/>
          <w:szCs w:val="28"/>
        </w:rPr>
        <w:t>Актуальность использования матриц Ж.Франшона и И.Романе в современных экономических условиях для сетевых компаний</w:t>
      </w:r>
    </w:p>
    <w:p w:rsidR="007A723F" w:rsidRPr="005075B5" w:rsidRDefault="007A723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Симонян И.В. </w:t>
      </w:r>
      <w:r w:rsidRPr="005075B5">
        <w:rPr>
          <w:color w:val="000000" w:themeColor="text1"/>
          <w:sz w:val="28"/>
          <w:szCs w:val="28"/>
        </w:rPr>
        <w:t>Методы анализа финансовых рисков организации</w:t>
      </w:r>
    </w:p>
    <w:p w:rsidR="007A723F" w:rsidRPr="005075B5" w:rsidRDefault="007A723F" w:rsidP="007A723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Чернякова В.В.</w:t>
      </w:r>
      <w:r w:rsidRPr="005075B5">
        <w:rPr>
          <w:color w:val="000000" w:themeColor="text1"/>
          <w:sz w:val="28"/>
          <w:szCs w:val="28"/>
        </w:rPr>
        <w:t xml:space="preserve"> Анализ финансовой устойчивости предприятия по данным финансовой отчетности</w:t>
      </w:r>
    </w:p>
    <w:p w:rsidR="00785723" w:rsidRPr="005075B5" w:rsidRDefault="00785723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Акуленок В. С.</w:t>
      </w:r>
      <w:r w:rsidRPr="005075B5">
        <w:rPr>
          <w:color w:val="000000" w:themeColor="text1"/>
          <w:sz w:val="28"/>
          <w:szCs w:val="28"/>
        </w:rPr>
        <w:t xml:space="preserve"> Налогообложение субъектов малого бизнеса</w:t>
      </w:r>
    </w:p>
    <w:p w:rsidR="00785723" w:rsidRPr="005075B5" w:rsidRDefault="00785723" w:rsidP="00C52C15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Алижонова Б. И.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Банковское кредитов</w:t>
      </w:r>
      <w:r w:rsidRPr="005075B5">
        <w:rPr>
          <w:rFonts w:eastAsiaTheme="minorEastAsia"/>
          <w:color w:val="000000" w:themeColor="text1"/>
          <w:sz w:val="28"/>
          <w:szCs w:val="28"/>
          <w:lang w:eastAsia="zh-CN"/>
        </w:rPr>
        <w:t>ание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как фактор поддержки развития малого и среднего бизнеса в Российской Федерации</w:t>
      </w:r>
    </w:p>
    <w:p w:rsidR="00C52C15" w:rsidRPr="005075B5" w:rsidRDefault="00C52C15" w:rsidP="00C52C15">
      <w:pPr>
        <w:spacing w:line="240" w:lineRule="auto"/>
        <w:ind w:firstLine="0"/>
        <w:jc w:val="left"/>
        <w:rPr>
          <w:b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Алимаева Д. С.</w:t>
      </w:r>
      <w:r w:rsidRPr="005075B5">
        <w:rPr>
          <w:color w:val="000000" w:themeColor="text1"/>
          <w:sz w:val="28"/>
          <w:szCs w:val="28"/>
        </w:rPr>
        <w:t xml:space="preserve"> Валютное регул</w:t>
      </w:r>
      <w:r w:rsidR="00C17194" w:rsidRPr="005075B5">
        <w:rPr>
          <w:color w:val="000000" w:themeColor="text1"/>
          <w:sz w:val="28"/>
          <w:szCs w:val="28"/>
        </w:rPr>
        <w:t>ирование и валютный контроль в Российской Ф</w:t>
      </w:r>
      <w:r w:rsidRPr="005075B5">
        <w:rPr>
          <w:color w:val="000000" w:themeColor="text1"/>
          <w:sz w:val="28"/>
          <w:szCs w:val="28"/>
        </w:rPr>
        <w:t>едерации</w:t>
      </w:r>
    </w:p>
    <w:p w:rsidR="00C52C15" w:rsidRPr="005075B5" w:rsidRDefault="00C52C15" w:rsidP="00C52C1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Апрелов Е. А.</w:t>
      </w:r>
      <w:r w:rsidRPr="005075B5">
        <w:rPr>
          <w:color w:val="000000" w:themeColor="text1"/>
          <w:sz w:val="28"/>
          <w:szCs w:val="28"/>
        </w:rPr>
        <w:t xml:space="preserve"> Формирование комплексной страховой защиты агропромышленного сектора экономики Приморского края</w:t>
      </w:r>
    </w:p>
    <w:p w:rsidR="00C52C15" w:rsidRPr="005075B5" w:rsidRDefault="00C52C15" w:rsidP="00C52C15">
      <w:pPr>
        <w:autoSpaceDE/>
        <w:autoSpaceDN/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>Бабакина А. П., Полищук Е. А.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Азиатский банк инфраструктурных инвестиций: новые возможности для регионального развития</w:t>
      </w:r>
    </w:p>
    <w:p w:rsidR="00C52C15" w:rsidRPr="005075B5" w:rsidRDefault="00C52C15" w:rsidP="00C52C1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lastRenderedPageBreak/>
        <w:t>Бондарь А. В., Ботвенкина О. А.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Методы оценки финансовой устойчивости энергосбытовой компании   (на примере ПАО «Дальневосточная энергетическая компания»)</w:t>
      </w:r>
    </w:p>
    <w:p w:rsidR="00A5058A" w:rsidRPr="005075B5" w:rsidRDefault="00A5058A" w:rsidP="00A5058A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Вятрович Д. Е.</w:t>
      </w:r>
      <w:r w:rsidRPr="005075B5">
        <w:rPr>
          <w:color w:val="000000" w:themeColor="text1"/>
          <w:sz w:val="28"/>
          <w:szCs w:val="28"/>
        </w:rPr>
        <w:t xml:space="preserve"> Финансовая устойчивость экономических субъектов и влияние на нее внутренних и внешних факторов (на примере организаций судостроения и судоремонта)</w:t>
      </w:r>
    </w:p>
    <w:p w:rsidR="00A5058A" w:rsidRPr="005075B5" w:rsidRDefault="002F5E24" w:rsidP="00A5058A">
      <w:pPr>
        <w:spacing w:line="240" w:lineRule="auto"/>
        <w:ind w:firstLine="0"/>
        <w:jc w:val="left"/>
        <w:rPr>
          <w:rFonts w:eastAsiaTheme="minorEastAsia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Гриванова Н. В</w:t>
      </w:r>
      <w:r w:rsidR="00A5058A" w:rsidRPr="005075B5">
        <w:rPr>
          <w:i/>
          <w:color w:val="000000" w:themeColor="text1"/>
          <w:sz w:val="28"/>
          <w:szCs w:val="28"/>
          <w:lang w:eastAsia="ja-JP"/>
        </w:rPr>
        <w:t>.</w:t>
      </w:r>
      <w:r w:rsidR="00A5058A" w:rsidRPr="005075B5">
        <w:rPr>
          <w:rFonts w:eastAsiaTheme="minorEastAsia"/>
          <w:b/>
          <w:color w:val="000000" w:themeColor="text1"/>
          <w:sz w:val="28"/>
          <w:szCs w:val="28"/>
          <w:lang w:eastAsia="en-US"/>
        </w:rPr>
        <w:t xml:space="preserve"> </w:t>
      </w:r>
      <w:r w:rsidR="00A5058A" w:rsidRPr="005075B5">
        <w:rPr>
          <w:rFonts w:eastAsiaTheme="minorEastAsia"/>
          <w:color w:val="000000" w:themeColor="text1"/>
          <w:sz w:val="28"/>
          <w:szCs w:val="28"/>
          <w:lang w:eastAsia="en-US"/>
        </w:rPr>
        <w:t>Национальная платежная система «Мир» как инновационный продукт в деятельности кредитных организаций</w:t>
      </w:r>
    </w:p>
    <w:p w:rsidR="00A5058A" w:rsidRPr="005075B5" w:rsidRDefault="00A5058A" w:rsidP="00A5058A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Зиглина В. Е.</w:t>
      </w:r>
      <w:r w:rsidRPr="005075B5">
        <w:rPr>
          <w:color w:val="000000" w:themeColor="text1"/>
          <w:sz w:val="28"/>
          <w:szCs w:val="28"/>
        </w:rPr>
        <w:t xml:space="preserve"> Анализ современных тенденций работы коммерческих банков с просроченной задолженностью юридических лиц по кредитам</w:t>
      </w:r>
    </w:p>
    <w:p w:rsidR="00126FDF" w:rsidRPr="005075B5" w:rsidRDefault="00126FDF" w:rsidP="00126FDF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 xml:space="preserve">Иванова П. В.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Сравнительная характеристика показателей, применяемых для оценки финансового состояния хозяйствующего субъекта</w:t>
      </w:r>
    </w:p>
    <w:p w:rsidR="00126FDF" w:rsidRPr="005075B5" w:rsidRDefault="00126FDF" w:rsidP="00126FDF">
      <w:pPr>
        <w:autoSpaceDE/>
        <w:autoSpaceDN/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Казанцева А. К.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Бюджетирование как способ оптимизации бизнес-процессов компании</w:t>
      </w:r>
    </w:p>
    <w:p w:rsidR="00126FDF" w:rsidRPr="005075B5" w:rsidRDefault="00126FDF" w:rsidP="00126FDF">
      <w:pPr>
        <w:spacing w:before="20"/>
        <w:ind w:firstLine="0"/>
        <w:contextualSpacing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Капышкина Я. Д</w:t>
      </w:r>
      <w:r w:rsidR="000F12C7" w:rsidRPr="005075B5">
        <w:rPr>
          <w:color w:val="000000" w:themeColor="text1"/>
          <w:sz w:val="28"/>
          <w:szCs w:val="28"/>
        </w:rPr>
        <w:t>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формирования акцизов на нефтепродукты</w:t>
      </w:r>
    </w:p>
    <w:p w:rsidR="00126FDF" w:rsidRPr="005075B5" w:rsidRDefault="00126FDF" w:rsidP="00126FDF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Карцева И.С.</w:t>
      </w:r>
      <w:r w:rsidR="00624D13" w:rsidRPr="005075B5">
        <w:rPr>
          <w:color w:val="000000" w:themeColor="text1"/>
          <w:sz w:val="28"/>
          <w:szCs w:val="28"/>
        </w:rPr>
        <w:t>, Бондаренко Т. Н.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Использование международного опыта в оценке ликвидности коммерческих банков в РФ</w:t>
      </w:r>
      <w:r w:rsidRPr="005075B5">
        <w:rPr>
          <w:color w:val="000000" w:themeColor="text1"/>
          <w:sz w:val="28"/>
          <w:szCs w:val="28"/>
        </w:rPr>
        <w:t xml:space="preserve"> </w:t>
      </w:r>
    </w:p>
    <w:p w:rsidR="00126FDF" w:rsidRPr="005075B5" w:rsidRDefault="00126FDF" w:rsidP="00126FDF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Крутенёв В.</w:t>
      </w:r>
      <w:r w:rsidR="002D7C8B" w:rsidRPr="005075B5">
        <w:rPr>
          <w:i/>
          <w:color w:val="000000" w:themeColor="text1"/>
          <w:sz w:val="28"/>
          <w:szCs w:val="28"/>
        </w:rPr>
        <w:t xml:space="preserve"> А. </w:t>
      </w:r>
      <w:r w:rsidR="002D7C8B" w:rsidRPr="005075B5">
        <w:rPr>
          <w:color w:val="000000" w:themeColor="text1"/>
          <w:sz w:val="28"/>
          <w:szCs w:val="28"/>
        </w:rPr>
        <w:t>Современный риск-менеджмент российских страховых организаций</w:t>
      </w:r>
    </w:p>
    <w:p w:rsidR="002D7C8B" w:rsidRPr="005075B5" w:rsidRDefault="002D7C8B" w:rsidP="002D7C8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Кузнецова А.Д.</w:t>
      </w:r>
      <w:r w:rsidRPr="005075B5">
        <w:rPr>
          <w:color w:val="000000" w:themeColor="text1"/>
          <w:sz w:val="28"/>
          <w:szCs w:val="28"/>
        </w:rPr>
        <w:t xml:space="preserve"> Актуальные проблемы развития регионального страхового рынка </w:t>
      </w:r>
    </w:p>
    <w:p w:rsidR="002D7C8B" w:rsidRPr="005075B5" w:rsidRDefault="002D7C8B" w:rsidP="002D7C8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Лигус А. С.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="00624D13" w:rsidRPr="005075B5">
        <w:rPr>
          <w:i/>
          <w:color w:val="000000" w:themeColor="text1"/>
          <w:sz w:val="28"/>
          <w:szCs w:val="28"/>
        </w:rPr>
        <w:t>, Савалей В. В.</w:t>
      </w:r>
      <w:r w:rsidR="00624D13"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Проблемы банковского финансирования внешнеэкономической деятельности в России</w:t>
      </w:r>
    </w:p>
    <w:p w:rsidR="002D7C8B" w:rsidRPr="005075B5" w:rsidRDefault="002D7C8B" w:rsidP="00393061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Матвеев А. Е.</w:t>
      </w:r>
      <w:r w:rsidR="003D0DB0"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, Мирошникова Т.К.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Предпосылки роста спроса на банковские гарантии</w:t>
      </w:r>
    </w:p>
    <w:p w:rsidR="002D7C8B" w:rsidRPr="005075B5" w:rsidRDefault="002D7C8B" w:rsidP="00393061">
      <w:pPr>
        <w:pStyle w:val="a3"/>
        <w:tabs>
          <w:tab w:val="left" w:pos="3114"/>
          <w:tab w:val="right" w:pos="93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Мошенская А. С</w:t>
      </w:r>
      <w:r w:rsidR="00624D13" w:rsidRPr="005075B5">
        <w:rPr>
          <w:color w:val="000000" w:themeColor="text1"/>
          <w:sz w:val="28"/>
          <w:szCs w:val="28"/>
        </w:rPr>
        <w:t>.</w:t>
      </w:r>
      <w:r w:rsidRPr="005075B5">
        <w:rPr>
          <w:color w:val="000000" w:themeColor="text1"/>
          <w:sz w:val="28"/>
          <w:szCs w:val="28"/>
        </w:rPr>
        <w:t xml:space="preserve"> Акцизы на алкогольную прод</w:t>
      </w:r>
      <w:r w:rsidR="00E80DF1" w:rsidRPr="005075B5">
        <w:rPr>
          <w:color w:val="000000" w:themeColor="text1"/>
          <w:sz w:val="28"/>
          <w:szCs w:val="28"/>
        </w:rPr>
        <w:t>укцию: становление и значимость</w:t>
      </w:r>
    </w:p>
    <w:p w:rsidR="00E80DF1" w:rsidRPr="005075B5" w:rsidRDefault="00E80DF1" w:rsidP="00E80DF1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 xml:space="preserve">Носова А. Д.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Факторы, влияющие на развитие потребительского кредитования на региональном уровне</w:t>
      </w:r>
    </w:p>
    <w:p w:rsidR="00E80DF1" w:rsidRPr="005075B5" w:rsidRDefault="00E80DF1" w:rsidP="00E80DF1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Петегирич А. В</w:t>
      </w:r>
      <w:r w:rsidRPr="005075B5">
        <w:rPr>
          <w:color w:val="000000" w:themeColor="text1"/>
          <w:sz w:val="28"/>
          <w:szCs w:val="28"/>
        </w:rPr>
        <w:t>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Основные принципы инвестиционного кредитования и проектного финансирования банками Приморского края</w:t>
      </w:r>
    </w:p>
    <w:p w:rsidR="00E80DF1" w:rsidRPr="005075B5" w:rsidRDefault="00E80DF1" w:rsidP="00E80DF1">
      <w:pPr>
        <w:pStyle w:val="a6"/>
        <w:spacing w:line="240" w:lineRule="auto"/>
        <w:ind w:firstLine="0"/>
        <w:jc w:val="left"/>
        <w:rPr>
          <w:color w:val="000000" w:themeColor="text1"/>
        </w:rPr>
      </w:pPr>
      <w:r w:rsidRPr="005075B5">
        <w:rPr>
          <w:i/>
          <w:color w:val="000000" w:themeColor="text1"/>
          <w:shd w:val="clear" w:color="auto" w:fill="FFFFFF"/>
        </w:rPr>
        <w:t>Семенова А. А.</w:t>
      </w:r>
      <w:r w:rsidRPr="005075B5">
        <w:rPr>
          <w:color w:val="000000" w:themeColor="text1"/>
          <w:shd w:val="clear" w:color="auto" w:fill="FFFFFF"/>
        </w:rPr>
        <w:t xml:space="preserve"> </w:t>
      </w:r>
      <w:r w:rsidRPr="005075B5">
        <w:rPr>
          <w:color w:val="000000" w:themeColor="text1"/>
        </w:rPr>
        <w:t>Формирование информационной базы бенчмаркинга показателей финансового состояния предприятий</w:t>
      </w:r>
    </w:p>
    <w:p w:rsidR="00E80DF1" w:rsidRPr="005075B5" w:rsidRDefault="00E80DF1" w:rsidP="00E80DF1">
      <w:pPr>
        <w:pStyle w:val="a6"/>
        <w:spacing w:line="240" w:lineRule="auto"/>
        <w:ind w:firstLine="0"/>
        <w:jc w:val="left"/>
        <w:rPr>
          <w:color w:val="000000" w:themeColor="text1"/>
          <w:shd w:val="clear" w:color="auto" w:fill="FFFFFF"/>
        </w:rPr>
      </w:pPr>
      <w:r w:rsidRPr="005075B5">
        <w:rPr>
          <w:i/>
          <w:color w:val="000000" w:themeColor="text1"/>
          <w:shd w:val="clear" w:color="auto" w:fill="FFFFFF"/>
        </w:rPr>
        <w:t>Скоробогатова А. А.</w:t>
      </w:r>
      <w:r w:rsidRPr="005075B5">
        <w:rPr>
          <w:color w:val="000000" w:themeColor="text1"/>
          <w:shd w:val="clear" w:color="auto" w:fill="FFFFFF"/>
        </w:rPr>
        <w:t xml:space="preserve"> Механизм косвенного регулирования предпринимательской деятельности в условиях свободного порта Владивосток</w:t>
      </w:r>
    </w:p>
    <w:p w:rsidR="00E80DF1" w:rsidRPr="005075B5" w:rsidRDefault="00E80DF1" w:rsidP="00E80DF1">
      <w:pPr>
        <w:spacing w:line="240" w:lineRule="auto"/>
        <w:ind w:firstLine="0"/>
        <w:jc w:val="left"/>
        <w:rPr>
          <w:b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Смирнова Е. А.</w:t>
      </w:r>
      <w:r w:rsidRPr="005075B5">
        <w:rPr>
          <w:color w:val="000000" w:themeColor="text1"/>
          <w:sz w:val="28"/>
          <w:szCs w:val="28"/>
        </w:rPr>
        <w:t xml:space="preserve"> Теоретические аспекты анализа финансового состояния предприятия</w:t>
      </w:r>
    </w:p>
    <w:p w:rsidR="00393061" w:rsidRPr="005075B5" w:rsidRDefault="00393061" w:rsidP="00393061">
      <w:pPr>
        <w:pStyle w:val="a6"/>
        <w:spacing w:line="240" w:lineRule="auto"/>
        <w:ind w:firstLine="0"/>
        <w:jc w:val="left"/>
        <w:rPr>
          <w:rFonts w:eastAsiaTheme="minorHAnsi"/>
          <w:color w:val="000000" w:themeColor="text1"/>
          <w:lang w:eastAsia="en-US"/>
        </w:rPr>
      </w:pPr>
      <w:r w:rsidRPr="005075B5">
        <w:rPr>
          <w:i/>
          <w:color w:val="000000" w:themeColor="text1"/>
        </w:rPr>
        <w:t>Смирнова Т. В.</w:t>
      </w:r>
      <w:r w:rsidRPr="005075B5">
        <w:rPr>
          <w:color w:val="000000" w:themeColor="text1"/>
        </w:rPr>
        <w:t xml:space="preserve"> </w:t>
      </w:r>
      <w:r w:rsidRPr="005075B5">
        <w:rPr>
          <w:rFonts w:eastAsiaTheme="minorHAnsi"/>
          <w:color w:val="000000" w:themeColor="text1"/>
          <w:lang w:eastAsia="en-US"/>
        </w:rPr>
        <w:t>Особенности финансового планирования на сельскохозяйственных предприятиях</w:t>
      </w:r>
    </w:p>
    <w:p w:rsidR="00393061" w:rsidRPr="005075B5" w:rsidRDefault="00393061" w:rsidP="00393061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Солодова Н.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Система финансирования обязательного медицинского страхования в Российской Федерации: особенности и перспективы</w:t>
      </w:r>
    </w:p>
    <w:p w:rsidR="00393061" w:rsidRPr="005075B5" w:rsidRDefault="00393061" w:rsidP="00393061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lastRenderedPageBreak/>
        <w:t>Музыка К. В., Спевак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А. В. Финансирование автодорожного комплекса в целях обеспечения экономической безопасности государства</w:t>
      </w:r>
    </w:p>
    <w:p w:rsidR="00393061" w:rsidRPr="005075B5" w:rsidRDefault="00393061" w:rsidP="00393061">
      <w:pPr>
        <w:suppressAutoHyphens/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Татаренко Е. Ю., </w:t>
      </w:r>
      <w:r w:rsidRPr="005075B5">
        <w:rPr>
          <w:i/>
          <w:color w:val="000000" w:themeColor="text1"/>
          <w:sz w:val="28"/>
          <w:szCs w:val="28"/>
        </w:rPr>
        <w:t>Савалей В. В</w:t>
      </w:r>
      <w:r w:rsidRPr="005075B5">
        <w:rPr>
          <w:color w:val="000000" w:themeColor="text1"/>
          <w:sz w:val="28"/>
          <w:szCs w:val="28"/>
        </w:rPr>
        <w:t>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Актуальные задачи повышения качества управления дебиторской задолженностью на российских предприятиях</w:t>
      </w:r>
    </w:p>
    <w:p w:rsidR="00EA6540" w:rsidRPr="005075B5" w:rsidRDefault="00EA6540" w:rsidP="00EA6540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Хоменко В. В.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Собственный капитал организации</w:t>
      </w:r>
    </w:p>
    <w:p w:rsidR="00EA6540" w:rsidRPr="005075B5" w:rsidRDefault="00EA6540" w:rsidP="00EA6540">
      <w:pPr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Чураков Е. Е.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Свободный порт Владивосток – опыт и организационно-финансовые проблемы функционирования</w:t>
      </w:r>
    </w:p>
    <w:p w:rsidR="000B7553" w:rsidRPr="005075B5" w:rsidRDefault="00EA6540" w:rsidP="000B7553">
      <w:pPr>
        <w:autoSpaceDE/>
        <w:autoSpaceDN/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Шабельник</w:t>
      </w:r>
      <w:r w:rsidR="000B7553"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 xml:space="preserve"> С. В.</w:t>
      </w:r>
      <w:r w:rsidR="000B7553"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0B7553" w:rsidRPr="005075B5">
        <w:rPr>
          <w:rFonts w:eastAsiaTheme="minorHAnsi"/>
          <w:color w:val="000000" w:themeColor="text1"/>
          <w:sz w:val="28"/>
          <w:szCs w:val="28"/>
          <w:lang w:eastAsia="en-US"/>
        </w:rPr>
        <w:t>Инструменты денежно-кредитной политики для развития микрофинансовых организаций</w:t>
      </w:r>
    </w:p>
    <w:p w:rsidR="000B7553" w:rsidRPr="005075B5" w:rsidRDefault="000B7553" w:rsidP="000B7553">
      <w:pPr>
        <w:spacing w:line="240" w:lineRule="auto"/>
        <w:ind w:firstLine="0"/>
        <w:jc w:val="left"/>
        <w:rPr>
          <w:color w:val="000000" w:themeColor="text1"/>
          <w:sz w:val="28"/>
          <w:szCs w:val="28"/>
          <w:shd w:val="clear" w:color="auto" w:fill="FFFFFF"/>
        </w:rPr>
      </w:pPr>
      <w:r w:rsidRPr="005075B5">
        <w:rPr>
          <w:rFonts w:eastAsia="Calibri"/>
          <w:i/>
          <w:color w:val="000000" w:themeColor="text1"/>
          <w:sz w:val="28"/>
          <w:szCs w:val="28"/>
        </w:rPr>
        <w:t>Шевлякова Е. С</w:t>
      </w:r>
      <w:r w:rsidRPr="005075B5">
        <w:rPr>
          <w:rFonts w:eastAsia="Calibri"/>
          <w:color w:val="000000" w:themeColor="text1"/>
          <w:sz w:val="28"/>
          <w:szCs w:val="28"/>
        </w:rPr>
        <w:t xml:space="preserve">. </w:t>
      </w:r>
      <w:r w:rsidRPr="005075B5">
        <w:rPr>
          <w:color w:val="000000" w:themeColor="text1"/>
          <w:sz w:val="28"/>
          <w:szCs w:val="28"/>
          <w:shd w:val="clear" w:color="auto" w:fill="FFFFFF"/>
        </w:rPr>
        <w:t>Собственный капитал и его влияние на финансовую устойчивость страховой организации</w:t>
      </w:r>
    </w:p>
    <w:p w:rsidR="00785723" w:rsidRPr="005075B5" w:rsidRDefault="00785723" w:rsidP="00C52C15">
      <w:pPr>
        <w:spacing w:line="240" w:lineRule="auto"/>
        <w:ind w:firstLine="284"/>
        <w:jc w:val="center"/>
        <w:rPr>
          <w:color w:val="000000" w:themeColor="text1"/>
          <w:sz w:val="28"/>
          <w:szCs w:val="28"/>
        </w:rPr>
      </w:pPr>
    </w:p>
    <w:p w:rsidR="00021412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6. Мировая экономика и международный бизнес</w:t>
      </w:r>
      <w:r w:rsidR="00D61E5D" w:rsidRPr="005075B5">
        <w:rPr>
          <w:b/>
          <w:color w:val="000000" w:themeColor="text1"/>
          <w:sz w:val="28"/>
          <w:szCs w:val="28"/>
        </w:rPr>
        <w:t xml:space="preserve"> (13</w:t>
      </w:r>
      <w:r w:rsidR="002E5F0F" w:rsidRPr="005075B5">
        <w:rPr>
          <w:b/>
          <w:color w:val="000000" w:themeColor="text1"/>
          <w:sz w:val="28"/>
          <w:szCs w:val="28"/>
        </w:rPr>
        <w:t>)</w:t>
      </w:r>
    </w:p>
    <w:p w:rsidR="00415BE6" w:rsidRPr="005075B5" w:rsidRDefault="00415BE6" w:rsidP="00C52C15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Мальцева К. А.</w:t>
      </w:r>
      <w:r w:rsidRPr="005075B5">
        <w:rPr>
          <w:b/>
          <w:color w:val="000000" w:themeColor="text1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участия малых и средних предприятий в международном бизнесе</w:t>
      </w:r>
    </w:p>
    <w:p w:rsidR="00A53991" w:rsidRPr="005075B5" w:rsidRDefault="00A53991" w:rsidP="00021412">
      <w:pPr>
        <w:spacing w:line="240" w:lineRule="auto"/>
        <w:ind w:firstLine="0"/>
        <w:jc w:val="left"/>
        <w:rPr>
          <w:rFonts w:eastAsia="Calibri"/>
          <w:bCs/>
          <w:i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b/>
          <w:bCs/>
          <w:i/>
          <w:color w:val="000000" w:themeColor="text1"/>
          <w:sz w:val="28"/>
          <w:szCs w:val="28"/>
          <w:lang w:eastAsia="en-US"/>
        </w:rPr>
        <w:t>Чепиков Р. А</w:t>
      </w:r>
      <w:r w:rsidRPr="005075B5">
        <w:rPr>
          <w:rFonts w:eastAsia="Calibri"/>
          <w:bCs/>
          <w:i/>
          <w:color w:val="000000" w:themeColor="text1"/>
          <w:sz w:val="28"/>
          <w:szCs w:val="28"/>
          <w:lang w:eastAsia="en-US"/>
        </w:rPr>
        <w:t>.</w:t>
      </w:r>
      <w:r w:rsidRPr="005075B5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bCs/>
          <w:color w:val="000000" w:themeColor="text1"/>
          <w:sz w:val="28"/>
          <w:szCs w:val="28"/>
          <w:lang w:eastAsia="en-US"/>
        </w:rPr>
        <w:t>Ведение внешнеэкономической деятельности организации</w:t>
      </w:r>
    </w:p>
    <w:p w:rsidR="00021412" w:rsidRPr="005075B5" w:rsidRDefault="00021412" w:rsidP="00021412">
      <w:pPr>
        <w:spacing w:line="240" w:lineRule="auto"/>
        <w:ind w:firstLine="0"/>
        <w:jc w:val="left"/>
        <w:rPr>
          <w:bCs/>
          <w:color w:val="000000" w:themeColor="text1"/>
          <w:sz w:val="28"/>
          <w:szCs w:val="28"/>
        </w:rPr>
      </w:pPr>
      <w:r w:rsidRPr="005075B5">
        <w:rPr>
          <w:rFonts w:eastAsia="Calibri"/>
          <w:bCs/>
          <w:i/>
          <w:color w:val="000000" w:themeColor="text1"/>
          <w:sz w:val="28"/>
          <w:szCs w:val="28"/>
          <w:lang w:eastAsia="en-US"/>
        </w:rPr>
        <w:t>Антонова А. А.</w:t>
      </w:r>
      <w:r w:rsidRPr="005075B5">
        <w:rPr>
          <w:bCs/>
          <w:color w:val="000000" w:themeColor="text1"/>
          <w:sz w:val="28"/>
          <w:szCs w:val="28"/>
        </w:rPr>
        <w:t xml:space="preserve"> Управление собственным капиталом предприятия</w:t>
      </w:r>
    </w:p>
    <w:p w:rsidR="00021412" w:rsidRPr="005075B5" w:rsidRDefault="00021412" w:rsidP="00021412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Ван Лу</w:t>
      </w:r>
      <w:r w:rsidR="00195055" w:rsidRPr="005075B5">
        <w:rPr>
          <w:bCs/>
          <w:i/>
          <w:color w:val="000000" w:themeColor="text1"/>
          <w:sz w:val="28"/>
          <w:szCs w:val="28"/>
        </w:rPr>
        <w:t xml:space="preserve">, </w:t>
      </w:r>
      <w:r w:rsidR="00195055" w:rsidRPr="005075B5">
        <w:rPr>
          <w:rFonts w:eastAsia="MS Mincho"/>
          <w:i/>
          <w:color w:val="000000" w:themeColor="text1"/>
          <w:sz w:val="28"/>
          <w:szCs w:val="28"/>
        </w:rPr>
        <w:t>Гриванов Р. И.</w:t>
      </w:r>
      <w:r w:rsidR="00195055" w:rsidRPr="005075B5">
        <w:rPr>
          <w:color w:val="000000" w:themeColor="text1"/>
          <w:sz w:val="28"/>
          <w:szCs w:val="28"/>
        </w:rPr>
        <w:t xml:space="preserve"> Международное сотрудничество банков КНР и Приморского края</w:t>
      </w:r>
    </w:p>
    <w:p w:rsidR="00195055" w:rsidRPr="005075B5" w:rsidRDefault="00195055" w:rsidP="0019505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  <w:r w:rsidRPr="005075B5">
        <w:rPr>
          <w:rFonts w:eastAsia="Calibri"/>
          <w:i/>
          <w:color w:val="000000" w:themeColor="text1"/>
          <w:sz w:val="28"/>
          <w:szCs w:val="28"/>
        </w:rPr>
        <w:t xml:space="preserve">Власова Е Е, </w:t>
      </w:r>
      <w:r w:rsidRPr="005075B5">
        <w:rPr>
          <w:rFonts w:eastAsia="MS Mincho"/>
          <w:i/>
          <w:color w:val="000000" w:themeColor="text1"/>
          <w:sz w:val="28"/>
          <w:szCs w:val="28"/>
        </w:rPr>
        <w:t>Гриванов Р. И.</w:t>
      </w:r>
      <w:r w:rsidRPr="005075B5">
        <w:rPr>
          <w:rFonts w:eastAsia="MS Mincho"/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</w:rPr>
        <w:t>Международное сотрудничество банков в реализации проектов развития на Дальнем Востоке России</w:t>
      </w:r>
    </w:p>
    <w:p w:rsidR="00C25726" w:rsidRPr="005075B5" w:rsidRDefault="00195055" w:rsidP="00C25726">
      <w:pPr>
        <w:autoSpaceDE/>
        <w:autoSpaceDN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Гиманова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Н</w:t>
      </w:r>
      <w:r w:rsidR="00C25726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</w:rPr>
        <w:t xml:space="preserve"> Н</w:t>
      </w:r>
      <w:r w:rsidR="00C25726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</w:rPr>
        <w:t>, Рупин В</w:t>
      </w:r>
      <w:r w:rsidR="00C25726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</w:rPr>
        <w:t xml:space="preserve"> И</w:t>
      </w:r>
      <w:r w:rsidR="00C25726" w:rsidRPr="005075B5">
        <w:rPr>
          <w:i/>
          <w:color w:val="000000" w:themeColor="text1"/>
          <w:sz w:val="28"/>
          <w:szCs w:val="28"/>
        </w:rPr>
        <w:t>.</w:t>
      </w:r>
      <w:r w:rsidR="00C25726" w:rsidRPr="005075B5">
        <w:rPr>
          <w:color w:val="000000" w:themeColor="text1"/>
          <w:sz w:val="28"/>
          <w:szCs w:val="28"/>
        </w:rPr>
        <w:t xml:space="preserve"> Влияние внешней обстановки на процесс управления предприятием</w:t>
      </w:r>
    </w:p>
    <w:p w:rsidR="00C25726" w:rsidRPr="005075B5" w:rsidRDefault="00C25726" w:rsidP="00C25726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>Дубовицкая С. В.,</w:t>
      </w:r>
      <w:r w:rsidRPr="005075B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="MS Mincho"/>
          <w:i/>
          <w:color w:val="000000" w:themeColor="text1"/>
          <w:sz w:val="28"/>
          <w:szCs w:val="28"/>
        </w:rPr>
        <w:t>Гриванов Р. И.</w:t>
      </w:r>
      <w:r w:rsidRPr="005075B5">
        <w:rPr>
          <w:rFonts w:eastAsia="MS Mincho"/>
          <w:color w:val="000000" w:themeColor="text1"/>
          <w:sz w:val="28"/>
          <w:szCs w:val="28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Современное состояние и перспективы экономического сотрудничества между Дальним Востоком России и Республикой Корея</w:t>
      </w:r>
    </w:p>
    <w:p w:rsidR="00C25726" w:rsidRPr="005075B5" w:rsidRDefault="00C25726" w:rsidP="00C25726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Лихарева Н. Д.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Опыт Сингапура в развитии человеческих ресурсов</w:t>
      </w:r>
    </w:p>
    <w:p w:rsidR="00C25726" w:rsidRPr="005075B5" w:rsidRDefault="00C25726" w:rsidP="00C25726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  <w:r w:rsidRPr="005075B5">
        <w:rPr>
          <w:rFonts w:eastAsia="Calibri"/>
          <w:i/>
          <w:color w:val="000000" w:themeColor="text1"/>
          <w:sz w:val="28"/>
          <w:szCs w:val="28"/>
        </w:rPr>
        <w:t>Ма Вэй,Чжан Вэньчэн.</w:t>
      </w:r>
      <w:r w:rsidRPr="005075B5">
        <w:rPr>
          <w:rFonts w:eastAsia="Calibri"/>
          <w:color w:val="000000" w:themeColor="text1"/>
          <w:sz w:val="28"/>
          <w:szCs w:val="28"/>
        </w:rPr>
        <w:t xml:space="preserve"> Территория опережающего развития на Дальнем Востоке: специфика </w:t>
      </w:r>
      <w:r w:rsidRPr="005075B5">
        <w:rPr>
          <w:rStyle w:val="fontstyle01"/>
          <w:rFonts w:ascii="Times New Roman" w:hAnsi="Times New Roman"/>
          <w:color w:val="000000" w:themeColor="text1"/>
          <w:sz w:val="28"/>
          <w:szCs w:val="28"/>
        </w:rPr>
        <w:t>развития инвестиционной деятельности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</w:rPr>
        <w:t xml:space="preserve">для стран АТР </w:t>
      </w:r>
    </w:p>
    <w:p w:rsidR="003B2625" w:rsidRPr="005075B5" w:rsidRDefault="003B2625" w:rsidP="00C25726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  <w:r w:rsidRPr="005075B5">
        <w:rPr>
          <w:rFonts w:eastAsia="Calibri"/>
          <w:i/>
          <w:color w:val="000000" w:themeColor="text1"/>
          <w:sz w:val="28"/>
          <w:szCs w:val="28"/>
        </w:rPr>
        <w:t>Малахова  А.А.</w:t>
      </w:r>
      <w:r w:rsidRPr="005075B5">
        <w:rPr>
          <w:rFonts w:eastAsia="Calibri"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Тенденции и факторы развития внешнеторговых отношений Дальнего Востока РФ в современных условиях развития мировой экономики</w:t>
      </w:r>
    </w:p>
    <w:p w:rsidR="007373AB" w:rsidRPr="005075B5" w:rsidRDefault="007373AB" w:rsidP="007373A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rFonts w:eastAsia="Calibri"/>
          <w:color w:val="000000" w:themeColor="text1"/>
          <w:sz w:val="28"/>
          <w:szCs w:val="28"/>
        </w:rPr>
        <w:t>Манджиев И. Л.</w:t>
      </w:r>
      <w:r w:rsidRPr="005075B5">
        <w:rPr>
          <w:i/>
          <w:color w:val="000000" w:themeColor="text1"/>
          <w:sz w:val="28"/>
          <w:szCs w:val="28"/>
        </w:rPr>
        <w:t>, Гриванов Р. И.</w:t>
      </w:r>
      <w:r w:rsidRPr="005075B5">
        <w:rPr>
          <w:color w:val="000000" w:themeColor="text1"/>
          <w:sz w:val="28"/>
          <w:szCs w:val="28"/>
        </w:rPr>
        <w:t xml:space="preserve"> Региональные особенности инвестиционной политики компаний Республики Корея в Приморском крае</w:t>
      </w:r>
    </w:p>
    <w:p w:rsidR="007373AB" w:rsidRPr="005075B5" w:rsidRDefault="007373AB" w:rsidP="007373A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Пустоваров А. А.</w:t>
      </w:r>
      <w:r w:rsidRPr="005075B5">
        <w:rPr>
          <w:color w:val="000000" w:themeColor="text1"/>
          <w:sz w:val="28"/>
          <w:szCs w:val="28"/>
        </w:rPr>
        <w:t xml:space="preserve"> Внутренняя экономическая политика США в период президентства Барака Обамы</w:t>
      </w:r>
    </w:p>
    <w:p w:rsidR="00AF25AC" w:rsidRPr="005075B5" w:rsidRDefault="00AF25AC" w:rsidP="00AF25AC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Терешкова В. С.</w:t>
      </w:r>
      <w:r w:rsidRPr="005075B5">
        <w:rPr>
          <w:color w:val="000000" w:themeColor="text1"/>
          <w:sz w:val="28"/>
          <w:szCs w:val="28"/>
        </w:rPr>
        <w:t xml:space="preserve"> Государственное регулирование валютных операций</w:t>
      </w:r>
    </w:p>
    <w:p w:rsidR="00E1691B" w:rsidRPr="005075B5" w:rsidRDefault="00E1691B" w:rsidP="00E1691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Шматова Д. Д.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="009F7116" w:rsidRPr="005075B5">
        <w:rPr>
          <w:i/>
          <w:color w:val="000000" w:themeColor="text1"/>
          <w:sz w:val="28"/>
          <w:szCs w:val="28"/>
        </w:rPr>
        <w:t>, Гриванов Р. И.</w:t>
      </w:r>
      <w:r w:rsidR="009F7116"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Влияние сферы услуг на экономику Приморского края на примере ресторанного бизнеса</w:t>
      </w:r>
    </w:p>
    <w:p w:rsidR="00E1691B" w:rsidRPr="005075B5" w:rsidRDefault="00E1691B" w:rsidP="00E1691B">
      <w:pPr>
        <w:spacing w:line="240" w:lineRule="auto"/>
        <w:jc w:val="center"/>
        <w:rPr>
          <w:color w:val="000000" w:themeColor="text1"/>
          <w:sz w:val="28"/>
          <w:szCs w:val="28"/>
        </w:rPr>
      </w:pPr>
    </w:p>
    <w:p w:rsidR="00E1691B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7. Актуальные проблемы учета, анализа и аудита: региональный аспект</w:t>
      </w:r>
      <w:r w:rsidR="002E5F0F" w:rsidRPr="005075B5">
        <w:rPr>
          <w:b/>
          <w:color w:val="000000" w:themeColor="text1"/>
          <w:sz w:val="28"/>
          <w:szCs w:val="28"/>
        </w:rPr>
        <w:t xml:space="preserve"> (20)</w:t>
      </w:r>
    </w:p>
    <w:p w:rsidR="00211047" w:rsidRPr="005075B5" w:rsidRDefault="00211047" w:rsidP="0021104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Абдулова Ковсэр.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Бухгалтерский учет и анализ заработной платы</w:t>
      </w:r>
    </w:p>
    <w:p w:rsidR="00211047" w:rsidRPr="005075B5" w:rsidRDefault="00211047" w:rsidP="00211047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Бодров И. С.</w:t>
      </w:r>
      <w:r w:rsidRPr="005075B5">
        <w:rPr>
          <w:rFonts w:eastAsiaTheme="minorHAnsi"/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 xml:space="preserve">Проблемы, связанные с учетом готовой продукции и ее </w:t>
      </w:r>
      <w:r w:rsidRPr="005075B5">
        <w:rPr>
          <w:bCs/>
          <w:color w:val="000000" w:themeColor="text1"/>
          <w:sz w:val="28"/>
          <w:szCs w:val="28"/>
        </w:rPr>
        <w:lastRenderedPageBreak/>
        <w:t>реализация с формированием выручки</w:t>
      </w:r>
    </w:p>
    <w:p w:rsidR="00211047" w:rsidRPr="005075B5" w:rsidRDefault="00211047" w:rsidP="00211047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Корниенко А. В.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 xml:space="preserve">Повышение эффективности деятельности организации оптовой торговли на примере </w:t>
      </w:r>
    </w:p>
    <w:p w:rsidR="00211047" w:rsidRPr="005075B5" w:rsidRDefault="00211047" w:rsidP="00211047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color w:val="000000" w:themeColor="text1"/>
          <w:sz w:val="28"/>
          <w:szCs w:val="28"/>
        </w:rPr>
        <w:t>ООО «Вега»</w:t>
      </w:r>
    </w:p>
    <w:p w:rsidR="00211047" w:rsidRPr="005075B5" w:rsidRDefault="00211047" w:rsidP="00211047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Лисянская Н. В.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Диагностика финансового состояния предприятий в практике аудиторской деятельности компании ООО «Дальаудит»</w:t>
      </w:r>
    </w:p>
    <w:p w:rsidR="00EA4CA3" w:rsidRPr="005075B5" w:rsidRDefault="00EA4CA3" w:rsidP="00211047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Волчаренко Е.Н.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Нормативно-правовое регулирование бухгалтерского учета доходов коммерческих организации в Российской Федерации</w:t>
      </w:r>
    </w:p>
    <w:p w:rsidR="00EA4CA3" w:rsidRPr="005075B5" w:rsidRDefault="00EA4CA3" w:rsidP="00211047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Шебеко А.С.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Диагностика и анализ моделей вероятности банкротства в отношении организаций оптовой реализации фармацевтической продукции, на примере ООО «Стратегия»</w:t>
      </w:r>
    </w:p>
    <w:p w:rsidR="00211047" w:rsidRPr="005075B5" w:rsidRDefault="00E33895" w:rsidP="00211047">
      <w:pPr>
        <w:widowControl w:val="0"/>
        <w:spacing w:line="240" w:lineRule="auto"/>
        <w:ind w:firstLine="0"/>
        <w:rPr>
          <w:b/>
          <w:bCs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Повх Л.</w:t>
      </w:r>
      <w:r w:rsidR="00211047" w:rsidRPr="005075B5">
        <w:rPr>
          <w:b/>
          <w:bCs/>
          <w:i/>
          <w:color w:val="000000" w:themeColor="text1"/>
          <w:sz w:val="28"/>
          <w:szCs w:val="28"/>
        </w:rPr>
        <w:t>А.</w:t>
      </w:r>
      <w:r w:rsidR="00211047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211047" w:rsidRPr="005075B5">
        <w:rPr>
          <w:bCs/>
          <w:color w:val="000000" w:themeColor="text1"/>
          <w:sz w:val="28"/>
          <w:szCs w:val="28"/>
        </w:rPr>
        <w:t>Проблемы организации внутреннего аудита на предприятии</w:t>
      </w:r>
    </w:p>
    <w:p w:rsidR="00211047" w:rsidRPr="005075B5" w:rsidRDefault="00E33895" w:rsidP="0021104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Санникова Е.</w:t>
      </w:r>
      <w:r w:rsidR="00211047" w:rsidRPr="005075B5">
        <w:rPr>
          <w:b/>
          <w:i/>
          <w:color w:val="000000" w:themeColor="text1"/>
          <w:sz w:val="28"/>
          <w:szCs w:val="28"/>
        </w:rPr>
        <w:t>А., Смирнова Е.А.</w:t>
      </w:r>
      <w:r w:rsidR="00211047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211047" w:rsidRPr="005075B5">
        <w:rPr>
          <w:color w:val="000000" w:themeColor="text1"/>
          <w:sz w:val="28"/>
          <w:szCs w:val="28"/>
        </w:rPr>
        <w:t xml:space="preserve">Анализ изменений в учёте страховых взносов в 2017 году и их роль в деятельности </w:t>
      </w:r>
    </w:p>
    <w:p w:rsidR="00211047" w:rsidRPr="005075B5" w:rsidRDefault="00211047" w:rsidP="0021104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организаций</w:t>
      </w:r>
    </w:p>
    <w:p w:rsidR="00E1691B" w:rsidRPr="005075B5" w:rsidRDefault="003720AF" w:rsidP="007F2FD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 xml:space="preserve"> </w:t>
      </w:r>
      <w:r w:rsidR="00E1691B" w:rsidRPr="005075B5">
        <w:rPr>
          <w:i/>
          <w:color w:val="000000" w:themeColor="text1"/>
          <w:sz w:val="28"/>
          <w:szCs w:val="28"/>
        </w:rPr>
        <w:t>Авакянц Д. С.</w:t>
      </w:r>
      <w:r w:rsidR="00E1691B" w:rsidRPr="005075B5">
        <w:rPr>
          <w:color w:val="000000" w:themeColor="text1"/>
          <w:sz w:val="28"/>
          <w:szCs w:val="28"/>
        </w:rPr>
        <w:t xml:space="preserve"> </w:t>
      </w:r>
      <w:r w:rsidR="00E1691B" w:rsidRPr="005075B5">
        <w:rPr>
          <w:rFonts w:eastAsia="Calibri"/>
          <w:color w:val="000000" w:themeColor="text1"/>
          <w:sz w:val="28"/>
          <w:szCs w:val="28"/>
          <w:lang w:eastAsia="en-US"/>
        </w:rPr>
        <w:t>Современные проблемы организации управленческого учета на предприятиях жилищно-коммунального хозяйства</w:t>
      </w:r>
    </w:p>
    <w:p w:rsidR="00E1691B" w:rsidRPr="005075B5" w:rsidRDefault="00E1691B" w:rsidP="007F2FD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Бондаренко И. Д.</w:t>
      </w:r>
      <w:r w:rsidRPr="005075B5">
        <w:rPr>
          <w:color w:val="000000" w:themeColor="text1"/>
          <w:sz w:val="28"/>
          <w:szCs w:val="28"/>
        </w:rPr>
        <w:t xml:space="preserve"> Влияние изменения курсов иностранных валют на финансовый результат предприятия на примере ПАО «ДВМП»</w:t>
      </w:r>
    </w:p>
    <w:p w:rsidR="00FC2376" w:rsidRPr="005075B5" w:rsidRDefault="00E1691B" w:rsidP="007F2FD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</w:rPr>
      </w:pPr>
      <w:r w:rsidRPr="005075B5">
        <w:rPr>
          <w:rFonts w:eastAsia="Calibri"/>
          <w:i/>
          <w:color w:val="000000" w:themeColor="text1"/>
          <w:sz w:val="28"/>
          <w:szCs w:val="28"/>
        </w:rPr>
        <w:t>Даурова О</w:t>
      </w:r>
      <w:r w:rsidR="00FC2376" w:rsidRPr="005075B5">
        <w:rPr>
          <w:rFonts w:eastAsia="Calibri"/>
          <w:i/>
          <w:color w:val="000000" w:themeColor="text1"/>
          <w:sz w:val="28"/>
          <w:szCs w:val="28"/>
        </w:rPr>
        <w:t>.</w:t>
      </w:r>
      <w:r w:rsidRPr="005075B5">
        <w:rPr>
          <w:rFonts w:eastAsia="Calibri"/>
          <w:i/>
          <w:color w:val="000000" w:themeColor="text1"/>
          <w:sz w:val="28"/>
          <w:szCs w:val="28"/>
        </w:rPr>
        <w:t xml:space="preserve"> К</w:t>
      </w:r>
      <w:r w:rsidR="00FC2376" w:rsidRPr="005075B5">
        <w:rPr>
          <w:rFonts w:eastAsia="Calibri"/>
          <w:i/>
          <w:color w:val="000000" w:themeColor="text1"/>
          <w:sz w:val="28"/>
          <w:szCs w:val="28"/>
        </w:rPr>
        <w:t>.</w:t>
      </w:r>
      <w:r w:rsidR="00FC2376" w:rsidRPr="005075B5">
        <w:rPr>
          <w:rFonts w:eastAsia="Calibri"/>
          <w:color w:val="000000" w:themeColor="text1"/>
          <w:sz w:val="28"/>
          <w:szCs w:val="28"/>
        </w:rPr>
        <w:t xml:space="preserve">. К вопросу интеграции финансового и налогового учета на основе требований МФСО </w:t>
      </w:r>
    </w:p>
    <w:p w:rsidR="009B08DE" w:rsidRPr="005075B5" w:rsidRDefault="00FC2376" w:rsidP="007F2FD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Зиглина В. Е</w:t>
      </w:r>
      <w:r w:rsidRPr="005075B5">
        <w:rPr>
          <w:color w:val="000000" w:themeColor="text1"/>
          <w:sz w:val="28"/>
          <w:szCs w:val="28"/>
        </w:rPr>
        <w:t xml:space="preserve">. </w:t>
      </w:r>
      <w:r w:rsidR="009F7116" w:rsidRPr="005075B5">
        <w:rPr>
          <w:i/>
          <w:color w:val="000000" w:themeColor="text1"/>
          <w:sz w:val="28"/>
          <w:szCs w:val="28"/>
        </w:rPr>
        <w:t>, Астафурова И. С.</w:t>
      </w:r>
      <w:r w:rsidR="009F7116"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Расходы на продажу: их законодательное регулирование и трудности, с которыми сталкиваются российские организации при постановке их на учет</w:t>
      </w:r>
    </w:p>
    <w:p w:rsidR="009B08DE" w:rsidRPr="005075B5" w:rsidRDefault="009B08DE" w:rsidP="007F2FD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Исакова Е. А.</w:t>
      </w:r>
      <w:r w:rsidRPr="005075B5">
        <w:rPr>
          <w:color w:val="000000" w:themeColor="text1"/>
          <w:sz w:val="28"/>
          <w:szCs w:val="28"/>
        </w:rPr>
        <w:t xml:space="preserve"> Особенности формирования собственного капитала организации</w:t>
      </w:r>
    </w:p>
    <w:p w:rsidR="009B08DE" w:rsidRPr="005075B5" w:rsidRDefault="009B08DE" w:rsidP="007F2FD5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>Коньшина А. С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  <w:r w:rsidR="009F7116"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,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9F7116"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Василенко М. Е.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Взаимосвязь и отличие внутреннего и финансового контроля</w:t>
      </w:r>
    </w:p>
    <w:p w:rsidR="009B08DE" w:rsidRPr="005075B5" w:rsidRDefault="009B08DE" w:rsidP="007F2FD5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Куприн Д</w:t>
      </w:r>
      <w:r w:rsidR="007F2FD5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</w:rPr>
        <w:t xml:space="preserve"> В.</w:t>
      </w:r>
      <w:r w:rsidRPr="005075B5">
        <w:rPr>
          <w:color w:val="000000" w:themeColor="text1"/>
          <w:sz w:val="28"/>
          <w:szCs w:val="28"/>
        </w:rPr>
        <w:t xml:space="preserve"> Оценка энергоэффективности теплоснабжения</w:t>
      </w:r>
    </w:p>
    <w:p w:rsidR="007F2FD5" w:rsidRPr="005075B5" w:rsidRDefault="009B08DE" w:rsidP="007F2FD5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>Сарычева М. А., Соколова А. И.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7F2FD5" w:rsidRPr="005075B5">
        <w:rPr>
          <w:rFonts w:eastAsiaTheme="minorHAnsi"/>
          <w:color w:val="000000" w:themeColor="text1"/>
          <w:sz w:val="28"/>
          <w:szCs w:val="28"/>
          <w:lang w:eastAsia="en-US"/>
        </w:rPr>
        <w:t>Особенности бухгалтерского учета в жилищно-строительных кооперативах</w:t>
      </w:r>
    </w:p>
    <w:p w:rsidR="007F2FD5" w:rsidRPr="005075B5" w:rsidRDefault="007F2FD5" w:rsidP="007F2FD5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Смирнова Е.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Обзор методик анализа финансового состояния</w:t>
      </w:r>
    </w:p>
    <w:p w:rsidR="007F2FD5" w:rsidRPr="005075B5" w:rsidRDefault="007F2FD5" w:rsidP="009410C2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i/>
          <w:color w:val="000000" w:themeColor="text1"/>
          <w:sz w:val="28"/>
          <w:szCs w:val="28"/>
        </w:rPr>
        <w:t>Спичак В. П</w:t>
      </w:r>
      <w:r w:rsidRPr="005075B5">
        <w:rPr>
          <w:color w:val="000000" w:themeColor="text1"/>
          <w:sz w:val="28"/>
          <w:szCs w:val="28"/>
        </w:rPr>
        <w:t xml:space="preserve">.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Изменение представления данных в финансовой отчетности при переходе на международные стандарты финансовой отчетности</w:t>
      </w:r>
    </w:p>
    <w:p w:rsidR="007F2FD5" w:rsidRPr="005075B5" w:rsidRDefault="007F2FD5" w:rsidP="009410C2">
      <w:pPr>
        <w:spacing w:line="240" w:lineRule="auto"/>
        <w:ind w:firstLine="0"/>
        <w:jc w:val="left"/>
        <w:rPr>
          <w:color w:val="000000" w:themeColor="text1"/>
          <w:sz w:val="28"/>
          <w:szCs w:val="28"/>
          <w:shd w:val="clear" w:color="auto" w:fill="FFFFFF"/>
        </w:rPr>
      </w:pPr>
      <w:r w:rsidRPr="005075B5">
        <w:rPr>
          <w:i/>
          <w:color w:val="000000" w:themeColor="text1"/>
          <w:sz w:val="28"/>
          <w:szCs w:val="28"/>
          <w:shd w:val="clear" w:color="auto" w:fill="FFFFFF"/>
        </w:rPr>
        <w:t>Шиян Ю.А.</w:t>
      </w:r>
      <w:r w:rsidRPr="005075B5">
        <w:rPr>
          <w:color w:val="000000" w:themeColor="text1"/>
          <w:sz w:val="28"/>
          <w:szCs w:val="28"/>
          <w:shd w:val="clear" w:color="auto" w:fill="FFFFFF"/>
        </w:rPr>
        <w:t xml:space="preserve"> Разработка учетной политики для целей управленческого учета в торговой организации</w:t>
      </w:r>
    </w:p>
    <w:p w:rsidR="009410C2" w:rsidRPr="005075B5" w:rsidRDefault="009410C2" w:rsidP="009410C2">
      <w:pPr>
        <w:pStyle w:val="Default"/>
        <w:rPr>
          <w:b/>
          <w:color w:val="000000" w:themeColor="text1"/>
          <w:kern w:val="28"/>
          <w:sz w:val="28"/>
          <w:szCs w:val="28"/>
        </w:rPr>
      </w:pPr>
      <w:r w:rsidRPr="005075B5">
        <w:rPr>
          <w:i/>
          <w:color w:val="000000" w:themeColor="text1"/>
          <w:kern w:val="28"/>
          <w:sz w:val="28"/>
          <w:szCs w:val="28"/>
        </w:rPr>
        <w:t>Ячменева А.С. , Василенко М.Е. </w:t>
      </w:r>
      <w:r w:rsidRPr="005075B5">
        <w:rPr>
          <w:color w:val="000000" w:themeColor="text1"/>
          <w:kern w:val="28"/>
          <w:sz w:val="28"/>
          <w:szCs w:val="28"/>
        </w:rPr>
        <w:t>К вопросу выбора лизинга в качестве инструмента инвестиционной политики организации</w:t>
      </w:r>
      <w:r w:rsidRPr="005075B5">
        <w:rPr>
          <w:b/>
          <w:color w:val="000000" w:themeColor="text1"/>
          <w:kern w:val="28"/>
          <w:sz w:val="28"/>
          <w:szCs w:val="28"/>
        </w:rPr>
        <w:t xml:space="preserve"> </w:t>
      </w:r>
    </w:p>
    <w:p w:rsidR="00FA70C5" w:rsidRPr="005075B5" w:rsidRDefault="00FA70C5" w:rsidP="009410C2">
      <w:pPr>
        <w:pStyle w:val="Default"/>
        <w:rPr>
          <w:b/>
          <w:color w:val="000000" w:themeColor="text1"/>
          <w:kern w:val="28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8. Актуальные проблемы формирования и развития потребительского рынка: качество, конкурентоспособность и безопасность товаров во внутренней и внешней торговле</w:t>
      </w:r>
      <w:r w:rsidR="002E5F0F" w:rsidRPr="005075B5">
        <w:rPr>
          <w:b/>
          <w:color w:val="000000" w:themeColor="text1"/>
          <w:sz w:val="28"/>
          <w:szCs w:val="28"/>
        </w:rPr>
        <w:t xml:space="preserve"> (9)</w:t>
      </w:r>
    </w:p>
    <w:p w:rsidR="00415BE6" w:rsidRPr="005075B5" w:rsidRDefault="00415BE6" w:rsidP="00B4792E">
      <w:pPr>
        <w:ind w:firstLine="0"/>
        <w:jc w:val="left"/>
        <w:rPr>
          <w:b/>
          <w:i/>
          <w:color w:val="000000" w:themeColor="text1"/>
          <w:sz w:val="28"/>
          <w:szCs w:val="28"/>
        </w:rPr>
      </w:pPr>
    </w:p>
    <w:p w:rsidR="00415BE6" w:rsidRPr="005075B5" w:rsidRDefault="00415BE6" w:rsidP="00B4792E">
      <w:pPr>
        <w:ind w:firstLine="0"/>
        <w:jc w:val="left"/>
        <w:rPr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lastRenderedPageBreak/>
        <w:t>Подеряга А.С.</w:t>
      </w:r>
      <w:r w:rsidRPr="005075B5">
        <w:rPr>
          <w:b/>
          <w:color w:val="000000" w:themeColor="text1"/>
        </w:rPr>
        <w:t xml:space="preserve"> </w:t>
      </w:r>
      <w:r w:rsidRPr="005075B5">
        <w:rPr>
          <w:color w:val="000000" w:themeColor="text1"/>
          <w:sz w:val="28"/>
          <w:szCs w:val="28"/>
        </w:rPr>
        <w:t>Исследование ассортимента свежих фруктов и овощей, реализуемых на рынке г. Владивостока</w:t>
      </w:r>
    </w:p>
    <w:p w:rsidR="00B4792E" w:rsidRPr="005075B5" w:rsidRDefault="00B4792E" w:rsidP="00B4792E">
      <w:pPr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Гладченко А.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Бизнес-план как метод планирования развития предприятия на потребительском рынке</w:t>
      </w:r>
    </w:p>
    <w:p w:rsidR="00B4792E" w:rsidRPr="005075B5" w:rsidRDefault="00B4792E" w:rsidP="00B4792E">
      <w:pPr>
        <w:ind w:firstLine="0"/>
        <w:jc w:val="left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Кириллов В.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Внедрение системы финансового планирования на предприятиях торговли</w:t>
      </w:r>
    </w:p>
    <w:p w:rsidR="00B4792E" w:rsidRPr="005075B5" w:rsidRDefault="00B4792E" w:rsidP="00B4792E">
      <w:pPr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Ольховский С. В</w:t>
      </w:r>
      <w:r w:rsidRPr="005075B5">
        <w:rPr>
          <w:color w:val="000000" w:themeColor="text1"/>
          <w:sz w:val="28"/>
          <w:szCs w:val="28"/>
        </w:rPr>
        <w:t>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создания предприятия по разработке каменного карьера</w:t>
      </w:r>
    </w:p>
    <w:p w:rsidR="00B4792E" w:rsidRPr="005075B5" w:rsidRDefault="00B4792E" w:rsidP="00B4792E">
      <w:pPr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Свиридов В. А.</w:t>
      </w:r>
      <w:r w:rsidRPr="005075B5">
        <w:rPr>
          <w:rFonts w:eastAsiaTheme="minorHAnsi"/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Основные категории бизнес-плана</w:t>
      </w:r>
    </w:p>
    <w:p w:rsidR="00EA4CA3" w:rsidRPr="005075B5" w:rsidRDefault="00EA4CA3" w:rsidP="00EA4CA3">
      <w:pPr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Лугина М.А.,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Волошина К. Д.,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Худякова С. К.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Влияние экономических санкций на развитие предпринимательства Приморского края</w:t>
      </w:r>
    </w:p>
    <w:p w:rsidR="00F91A5D" w:rsidRPr="005075B5" w:rsidRDefault="00F91A5D" w:rsidP="00F91A5D">
      <w:pPr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Домниченко Р. Г.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Независимое тестирование кухонной посуды из нержавеющей стали</w:t>
      </w:r>
    </w:p>
    <w:p w:rsidR="00F91A5D" w:rsidRPr="005075B5" w:rsidRDefault="00144A74" w:rsidP="00144A74">
      <w:pPr>
        <w:pStyle w:val="msonormalbullet1gi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Миняйлова Е. М., </w:t>
      </w:r>
      <w:r w:rsidR="00F91A5D"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 xml:space="preserve">Степулева Л. Ф. </w:t>
      </w:r>
      <w:r w:rsidR="00F91A5D" w:rsidRPr="005075B5">
        <w:rPr>
          <w:color w:val="000000" w:themeColor="text1"/>
          <w:sz w:val="28"/>
          <w:szCs w:val="28"/>
        </w:rPr>
        <w:t xml:space="preserve">Исследование ассортимента мужской одежды методом АВС-анализа </w:t>
      </w:r>
    </w:p>
    <w:p w:rsidR="00BE1658" w:rsidRPr="005075B5" w:rsidRDefault="00CD3DBD" w:rsidP="00BE1658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Монгуш Ш. М.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144A74"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, Глухоманова А. А.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Исследование нарушений в области ветеринарного контроля, осуществляемого управлением Россельхознадзора</w:t>
      </w:r>
      <w:r w:rsidR="00BE1658"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</w:p>
    <w:p w:rsidR="00BE1658" w:rsidRPr="005075B5" w:rsidRDefault="00BE1658" w:rsidP="00BE1658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Туголукова А. О</w:t>
      </w:r>
      <w:r w:rsidRPr="005075B5">
        <w:rPr>
          <w:color w:val="000000" w:themeColor="text1"/>
          <w:sz w:val="28"/>
          <w:szCs w:val="28"/>
        </w:rPr>
        <w:t>. Оценка удовлетворенности потребителей парикмахерских услуг методом Кано</w:t>
      </w:r>
    </w:p>
    <w:p w:rsidR="00CD3DBD" w:rsidRPr="005075B5" w:rsidRDefault="00CD3DBD" w:rsidP="00BE1658">
      <w:pPr>
        <w:autoSpaceDE/>
        <w:autoSpaceDN/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color w:val="000000" w:themeColor="text1"/>
          <w:sz w:val="28"/>
          <w:szCs w:val="28"/>
        </w:rPr>
        <w:t xml:space="preserve">9. Современные технологии в коммерческой деятельности и логистике </w:t>
      </w:r>
    </w:p>
    <w:p w:rsidR="00BE1658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10. Эффективные маркетинговые технологии в России и за рубежом</w:t>
      </w:r>
      <w:r w:rsidR="002E5F0F" w:rsidRPr="005075B5">
        <w:rPr>
          <w:b/>
          <w:color w:val="000000" w:themeColor="text1"/>
          <w:sz w:val="28"/>
          <w:szCs w:val="28"/>
        </w:rPr>
        <w:t xml:space="preserve"> (3)</w:t>
      </w:r>
    </w:p>
    <w:p w:rsidR="00BE1658" w:rsidRPr="005075B5" w:rsidRDefault="00BE1658" w:rsidP="00BE1658">
      <w:pPr>
        <w:shd w:val="clear" w:color="auto" w:fill="FFFFFF"/>
        <w:ind w:firstLine="0"/>
        <w:jc w:val="left"/>
        <w:textAlignment w:val="baseline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Журавлёва Е.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>Маркетинговые технологии как эффективный инструмент развития Луганской народной республики</w:t>
      </w:r>
    </w:p>
    <w:p w:rsidR="003D3B52" w:rsidRPr="005075B5" w:rsidRDefault="00BE1658" w:rsidP="003D3B52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Леонова К. К.</w:t>
      </w:r>
      <w:r w:rsidR="003D3B52" w:rsidRPr="005075B5">
        <w:rPr>
          <w:color w:val="000000" w:themeColor="text1"/>
          <w:sz w:val="28"/>
          <w:szCs w:val="28"/>
        </w:rPr>
        <w:t xml:space="preserve"> Анализ внешней среды предприятия на примере салона «Салон вашей красоты»</w:t>
      </w:r>
    </w:p>
    <w:p w:rsidR="003D3B52" w:rsidRPr="005075B5" w:rsidRDefault="003D3B52" w:rsidP="003D3B52">
      <w:pPr>
        <w:ind w:firstLine="0"/>
        <w:jc w:val="left"/>
        <w:rPr>
          <w:bCs/>
          <w:color w:val="000000" w:themeColor="text1"/>
          <w:kern w:val="36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Тимофеева Е. Н.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kern w:val="36"/>
          <w:sz w:val="28"/>
          <w:szCs w:val="28"/>
        </w:rPr>
        <w:t xml:space="preserve">Обоснование эффективности </w:t>
      </w:r>
      <w:r w:rsidRPr="005075B5">
        <w:rPr>
          <w:bCs/>
          <w:color w:val="000000" w:themeColor="text1"/>
          <w:kern w:val="36"/>
          <w:sz w:val="28"/>
          <w:szCs w:val="28"/>
          <w:lang w:val="en-US"/>
        </w:rPr>
        <w:t>Performance</w:t>
      </w:r>
      <w:r w:rsidRPr="005075B5">
        <w:rPr>
          <w:bCs/>
          <w:color w:val="000000" w:themeColor="text1"/>
          <w:kern w:val="36"/>
          <w:sz w:val="28"/>
          <w:szCs w:val="28"/>
        </w:rPr>
        <w:t xml:space="preserve"> маркетинга</w:t>
      </w:r>
    </w:p>
    <w:p w:rsidR="003720AF" w:rsidRPr="005075B5" w:rsidRDefault="003720A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11. Методы и алгоритмы решения задач в бизнес-информатике</w:t>
      </w:r>
      <w:r w:rsidR="002E5F0F" w:rsidRPr="005075B5">
        <w:rPr>
          <w:b/>
          <w:color w:val="000000" w:themeColor="text1"/>
          <w:sz w:val="28"/>
          <w:szCs w:val="28"/>
        </w:rPr>
        <w:t xml:space="preserve"> (3)</w:t>
      </w:r>
    </w:p>
    <w:p w:rsidR="00E73DDB" w:rsidRPr="005075B5" w:rsidRDefault="00E73DDB" w:rsidP="00E73DD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Довыденко О. Е.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 xml:space="preserve">Автоматизация учета клиентов с помощью </w:t>
      </w:r>
      <w:r w:rsidRPr="005075B5">
        <w:rPr>
          <w:bCs/>
          <w:color w:val="000000" w:themeColor="text1"/>
          <w:sz w:val="28"/>
          <w:szCs w:val="28"/>
          <w:lang w:val="en-US"/>
        </w:rPr>
        <w:t>Google</w:t>
      </w:r>
      <w:r w:rsidRPr="005075B5">
        <w:rPr>
          <w:bCs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  <w:lang w:val="en-US"/>
        </w:rPr>
        <w:t>Drive</w:t>
      </w:r>
    </w:p>
    <w:p w:rsidR="00E73DDB" w:rsidRPr="005075B5" w:rsidRDefault="00E73DDB" w:rsidP="00E73DDB">
      <w:pPr>
        <w:autoSpaceDE/>
        <w:autoSpaceDN/>
        <w:spacing w:line="240" w:lineRule="auto"/>
        <w:ind w:firstLine="0"/>
        <w:jc w:val="center"/>
        <w:rPr>
          <w:bCs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Сафонов В. Ю.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Имитационное моделирование бизнес-процессов (на примере ООО «Дворянский» </w:t>
      </w:r>
    </w:p>
    <w:p w:rsidR="00E73DDB" w:rsidRPr="005075B5" w:rsidRDefault="00E73DDB" w:rsidP="00E73DDB">
      <w:pPr>
        <w:spacing w:line="240" w:lineRule="auto"/>
        <w:ind w:firstLine="0"/>
        <w:jc w:val="left"/>
        <w:rPr>
          <w:rFonts w:eastAsia="Calibri"/>
          <w:color w:val="000000" w:themeColor="text1"/>
          <w:sz w:val="28"/>
          <w:szCs w:val="28"/>
          <w:lang w:eastAsia="en-US"/>
        </w:rPr>
      </w:pPr>
      <w:r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>Степаненко А. А.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Разработка программных средств автоматизации сбора первичной информации в исследованиях состояния социально-экономических систем.</w:t>
      </w:r>
    </w:p>
    <w:p w:rsidR="00E73DDB" w:rsidRPr="005075B5" w:rsidRDefault="00E73DDB" w:rsidP="00E73DDB">
      <w:pPr>
        <w:autoSpaceDE/>
        <w:autoSpaceDN/>
        <w:spacing w:line="240" w:lineRule="auto"/>
        <w:ind w:firstLine="709"/>
        <w:jc w:val="center"/>
        <w:rPr>
          <w:rFonts w:eastAsia="Calibri"/>
          <w:color w:val="000000" w:themeColor="text1"/>
          <w:sz w:val="28"/>
          <w:szCs w:val="28"/>
          <w:lang w:eastAsia="en-US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12. Математич</w:t>
      </w:r>
      <w:r w:rsidR="002E5F0F" w:rsidRPr="005075B5">
        <w:rPr>
          <w:b/>
          <w:color w:val="000000" w:themeColor="text1"/>
          <w:sz w:val="28"/>
          <w:szCs w:val="28"/>
        </w:rPr>
        <w:t>еское моделирование в экономике (3)</w:t>
      </w:r>
    </w:p>
    <w:p w:rsidR="002A28EC" w:rsidRPr="005075B5" w:rsidRDefault="00E73DDB" w:rsidP="002A28EC">
      <w:pPr>
        <w:autoSpaceDE/>
        <w:autoSpaceDN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Гресько А. А.</w:t>
      </w:r>
      <w:r w:rsidR="002A28EC" w:rsidRPr="005075B5">
        <w:rPr>
          <w:i/>
          <w:color w:val="000000" w:themeColor="text1"/>
          <w:sz w:val="28"/>
          <w:szCs w:val="28"/>
        </w:rPr>
        <w:t>,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2A28EC" w:rsidRPr="005075B5">
        <w:rPr>
          <w:i/>
          <w:color w:val="000000" w:themeColor="text1"/>
          <w:sz w:val="28"/>
          <w:szCs w:val="28"/>
        </w:rPr>
        <w:t>Петрова А. В., Остроградская А. М</w:t>
      </w:r>
      <w:r w:rsidR="002A28EC" w:rsidRPr="005075B5">
        <w:rPr>
          <w:color w:val="000000" w:themeColor="text1"/>
          <w:sz w:val="28"/>
          <w:szCs w:val="28"/>
        </w:rPr>
        <w:t xml:space="preserve">. </w:t>
      </w:r>
      <w:r w:rsidRPr="005075B5">
        <w:rPr>
          <w:color w:val="000000" w:themeColor="text1"/>
          <w:sz w:val="28"/>
          <w:szCs w:val="28"/>
        </w:rPr>
        <w:t xml:space="preserve">Выбор стратегий взаимодействия организации со стейкхолдерами на основе многопериодной </w:t>
      </w:r>
      <w:r w:rsidRPr="005075B5">
        <w:rPr>
          <w:color w:val="000000" w:themeColor="text1"/>
          <w:sz w:val="28"/>
          <w:szCs w:val="28"/>
        </w:rPr>
        <w:lastRenderedPageBreak/>
        <w:t>нечетко-множественной модели (на примере российской телекоммуникационной компании «МТС»)</w:t>
      </w:r>
    </w:p>
    <w:p w:rsidR="00D93324" w:rsidRPr="005075B5" w:rsidRDefault="00E73DDB" w:rsidP="00D93324">
      <w:pPr>
        <w:widowControl w:val="0"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 </w:t>
      </w:r>
      <w:r w:rsidR="00D93324" w:rsidRPr="005075B5">
        <w:rPr>
          <w:i/>
          <w:color w:val="000000" w:themeColor="text1"/>
          <w:sz w:val="28"/>
          <w:szCs w:val="28"/>
        </w:rPr>
        <w:t>Лавренюк К. И., Козинова Н. В.</w:t>
      </w:r>
      <w:r w:rsidR="00D93324" w:rsidRPr="005075B5">
        <w:rPr>
          <w:color w:val="000000" w:themeColor="text1"/>
          <w:sz w:val="28"/>
          <w:szCs w:val="28"/>
        </w:rPr>
        <w:t xml:space="preserve"> Оптимизационная модель управления многономенклатурными товарными запасами предприятия в нечеткой постановке </w:t>
      </w:r>
    </w:p>
    <w:p w:rsidR="005D26E7" w:rsidRPr="005075B5" w:rsidRDefault="00D93324" w:rsidP="005D26E7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Сабадаш А. С., Одияко Н. Н.</w:t>
      </w:r>
      <w:r w:rsidRPr="005075B5">
        <w:rPr>
          <w:color w:val="000000" w:themeColor="text1"/>
          <w:sz w:val="28"/>
          <w:szCs w:val="28"/>
        </w:rPr>
        <w:t xml:space="preserve"> Оптимизация стоимости расчета сборных </w:t>
      </w:r>
      <w:r w:rsidR="00125337" w:rsidRPr="005075B5">
        <w:rPr>
          <w:color w:val="000000" w:themeColor="text1"/>
          <w:sz w:val="28"/>
          <w:szCs w:val="28"/>
        </w:rPr>
        <w:t>ж</w:t>
      </w:r>
      <w:r w:rsidRPr="005075B5">
        <w:rPr>
          <w:color w:val="000000" w:themeColor="text1"/>
          <w:sz w:val="28"/>
          <w:szCs w:val="28"/>
        </w:rPr>
        <w:t>елезнодорожных перевозок</w:t>
      </w:r>
      <w:r w:rsidR="005D26E7" w:rsidRPr="005075B5">
        <w:rPr>
          <w:color w:val="000000" w:themeColor="text1"/>
          <w:sz w:val="28"/>
          <w:szCs w:val="28"/>
        </w:rPr>
        <w:t xml:space="preserve"> </w:t>
      </w:r>
    </w:p>
    <w:p w:rsidR="00003E92" w:rsidRPr="005075B5" w:rsidRDefault="00003E92" w:rsidP="005D26E7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13. "В науку первые шаги" в рамках секции "Математическое моделирование в экономике"</w:t>
      </w:r>
      <w:r w:rsidR="002E5F0F" w:rsidRPr="005075B5">
        <w:rPr>
          <w:b/>
          <w:color w:val="000000" w:themeColor="text1"/>
          <w:sz w:val="28"/>
          <w:szCs w:val="28"/>
        </w:rPr>
        <w:t xml:space="preserve"> (5)</w:t>
      </w:r>
    </w:p>
    <w:p w:rsidR="00D57F16" w:rsidRPr="005075B5" w:rsidRDefault="00D57F16" w:rsidP="00D57F16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Ветлугин Д. Д.</w:t>
      </w:r>
      <w:r w:rsidR="004E0053" w:rsidRPr="005075B5">
        <w:rPr>
          <w:i/>
          <w:color w:val="000000" w:themeColor="text1"/>
          <w:sz w:val="28"/>
          <w:szCs w:val="28"/>
        </w:rPr>
        <w:t xml:space="preserve">, 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4E0053" w:rsidRPr="005075B5">
        <w:rPr>
          <w:i/>
          <w:color w:val="000000" w:themeColor="text1"/>
          <w:sz w:val="28"/>
          <w:szCs w:val="28"/>
        </w:rPr>
        <w:t>Одияко Н. Н.</w:t>
      </w:r>
      <w:r w:rsidR="004E0053"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перспективности денежных вложений в долевые и долговые ценные бумаги</w:t>
      </w:r>
    </w:p>
    <w:p w:rsidR="00D57F16" w:rsidRPr="005075B5" w:rsidRDefault="00D57F16" w:rsidP="00D57F16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Деменков А. В., Гайдаш М. А., Одияко Н. Н.</w:t>
      </w:r>
      <w:r w:rsidRPr="005075B5">
        <w:rPr>
          <w:color w:val="000000" w:themeColor="text1"/>
          <w:sz w:val="28"/>
          <w:szCs w:val="28"/>
        </w:rPr>
        <w:t xml:space="preserve"> Анализ эффективности торговли на валютном рынке</w:t>
      </w:r>
    </w:p>
    <w:p w:rsidR="00D57F16" w:rsidRPr="005075B5" w:rsidRDefault="00D57F16" w:rsidP="00D57F16">
      <w:pPr>
        <w:spacing w:line="240" w:lineRule="auto"/>
        <w:ind w:firstLine="0"/>
        <w:rPr>
          <w:rFonts w:eastAsia="Calibri"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Жуплева С.С.</w:t>
      </w:r>
      <w:r w:rsidRPr="005075B5">
        <w:rPr>
          <w:rFonts w:eastAsia="Calibri"/>
          <w:color w:val="000000" w:themeColor="text1"/>
          <w:sz w:val="28"/>
          <w:szCs w:val="28"/>
        </w:rPr>
        <w:t xml:space="preserve"> Модели экономических процессов, содержащие дифференциальные уравнения</w:t>
      </w:r>
    </w:p>
    <w:p w:rsidR="00D57F16" w:rsidRPr="005075B5" w:rsidRDefault="00D57F16" w:rsidP="00D57F16">
      <w:pPr>
        <w:tabs>
          <w:tab w:val="left" w:pos="4688"/>
        </w:tabs>
        <w:spacing w:line="240" w:lineRule="auto"/>
        <w:ind w:firstLine="0"/>
        <w:jc w:val="left"/>
        <w:rPr>
          <w:rFonts w:eastAsiaTheme="minorHAnsi"/>
          <w:iCs/>
          <w:color w:val="000000" w:themeColor="text1"/>
          <w:sz w:val="28"/>
          <w:szCs w:val="28"/>
          <w:shd w:val="clear" w:color="auto" w:fill="FFFFFF"/>
          <w:lang w:eastAsia="en-US"/>
        </w:rPr>
      </w:pPr>
      <w:r w:rsidRPr="005075B5">
        <w:rPr>
          <w:rFonts w:eastAsiaTheme="minorHAnsi"/>
          <w:i/>
          <w:iCs/>
          <w:color w:val="000000" w:themeColor="text1"/>
          <w:sz w:val="28"/>
          <w:szCs w:val="28"/>
          <w:shd w:val="clear" w:color="auto" w:fill="FFFFFF"/>
          <w:lang w:eastAsia="en-US"/>
        </w:rPr>
        <w:t>Корнюшина К. А., Эпова Е. В., Гузенко А. Г.</w:t>
      </w:r>
      <w:r w:rsidRPr="005075B5">
        <w:rPr>
          <w:rFonts w:eastAsiaTheme="minorHAnsi"/>
          <w:iCs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Эконометрическая модель стоимости квартиры на вторичном рынке недвижимости </w:t>
      </w:r>
      <w:r w:rsidRPr="005075B5">
        <w:rPr>
          <w:rFonts w:eastAsiaTheme="minorHAnsi"/>
          <w:iCs/>
          <w:color w:val="000000" w:themeColor="text1"/>
          <w:sz w:val="28"/>
          <w:szCs w:val="28"/>
          <w:shd w:val="clear" w:color="auto" w:fill="FFFFFF"/>
          <w:lang w:eastAsia="en-US"/>
        </w:rPr>
        <w:t>г. Владивостока</w:t>
      </w:r>
    </w:p>
    <w:p w:rsidR="00D57F16" w:rsidRPr="005075B5" w:rsidRDefault="00D57F16" w:rsidP="00D57F16">
      <w:pPr>
        <w:spacing w:line="240" w:lineRule="auto"/>
        <w:ind w:firstLine="0"/>
        <w:jc w:val="left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>Моралевич А. В., Гузенко А. Г.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Эконометрическая модель расчёта ВВП по расходам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</w:p>
    <w:p w:rsidR="00003E92" w:rsidRPr="005075B5" w:rsidRDefault="00003E92" w:rsidP="00D57F16">
      <w:pPr>
        <w:spacing w:line="240" w:lineRule="auto"/>
        <w:ind w:firstLine="0"/>
        <w:jc w:val="left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003E92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14. Статистическое и эконометрическое моделирование социально-экономических процессов</w:t>
      </w:r>
      <w:r w:rsidR="002E5F0F" w:rsidRPr="005075B5">
        <w:rPr>
          <w:b/>
          <w:color w:val="000000" w:themeColor="text1"/>
          <w:sz w:val="28"/>
          <w:szCs w:val="28"/>
        </w:rPr>
        <w:t xml:space="preserve"> (1)</w:t>
      </w:r>
    </w:p>
    <w:p w:rsidR="009D18B1" w:rsidRPr="005075B5" w:rsidRDefault="003720AF" w:rsidP="009D18B1">
      <w:pPr>
        <w:widowControl w:val="0"/>
        <w:tabs>
          <w:tab w:val="left" w:pos="1560"/>
        </w:tabs>
        <w:suppressAutoHyphens/>
        <w:autoSpaceDE/>
        <w:autoSpaceDN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 </w:t>
      </w:r>
      <w:r w:rsidR="009D18B1" w:rsidRPr="005075B5">
        <w:rPr>
          <w:b/>
          <w:color w:val="000000" w:themeColor="text1"/>
          <w:sz w:val="28"/>
          <w:szCs w:val="28"/>
        </w:rPr>
        <w:t>Солдатов Д. А., Кучерова С. В.</w:t>
      </w:r>
      <w:r w:rsidR="009D18B1" w:rsidRPr="005075B5">
        <w:rPr>
          <w:color w:val="000000" w:themeColor="text1"/>
          <w:sz w:val="28"/>
          <w:szCs w:val="28"/>
        </w:rPr>
        <w:t xml:space="preserve"> Идентификация региональных кластеров в рамках исследования эпидемиологической обстановки по туберкулезу в РФ</w:t>
      </w:r>
    </w:p>
    <w:p w:rsidR="009D18B1" w:rsidRPr="005075B5" w:rsidRDefault="009D18B1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15. Турист</w:t>
      </w:r>
      <w:r w:rsidRPr="005075B5">
        <w:rPr>
          <w:b/>
          <w:color w:val="000000" w:themeColor="text1"/>
          <w:sz w:val="28"/>
          <w:szCs w:val="28"/>
        </w:rPr>
        <w:t>с</w:t>
      </w:r>
      <w:r w:rsidR="003720AF" w:rsidRPr="005075B5">
        <w:rPr>
          <w:b/>
          <w:color w:val="000000" w:themeColor="text1"/>
          <w:sz w:val="28"/>
          <w:szCs w:val="28"/>
        </w:rPr>
        <w:t>ко-рекреационный комплекс Дальнего Востока как перспективная модель развития территории</w:t>
      </w:r>
      <w:r w:rsidR="002E5F0F" w:rsidRPr="005075B5">
        <w:rPr>
          <w:b/>
          <w:color w:val="000000" w:themeColor="text1"/>
          <w:sz w:val="28"/>
          <w:szCs w:val="28"/>
        </w:rPr>
        <w:t xml:space="preserve"> (13)</w:t>
      </w:r>
    </w:p>
    <w:p w:rsidR="00CF7AE0" w:rsidRPr="005075B5" w:rsidRDefault="00CF7AE0" w:rsidP="005907FF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spacing w:line="240" w:lineRule="auto"/>
        <w:ind w:left="0"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Березнюк К. С.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Свадебный туризм как перспективное направление индустрии событий</w:t>
      </w:r>
    </w:p>
    <w:p w:rsidR="009D18B1" w:rsidRPr="005075B5" w:rsidRDefault="009D18B1" w:rsidP="009D18B1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ind w:left="0" w:firstLine="0"/>
        <w:jc w:val="left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Ноликов В.Б.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Проблемы и перспективы развития экстремального туризма</w:t>
      </w:r>
    </w:p>
    <w:p w:rsidR="009D18B1" w:rsidRPr="005075B5" w:rsidRDefault="009D18B1" w:rsidP="009D18B1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spacing w:line="240" w:lineRule="auto"/>
        <w:ind w:left="0" w:firstLine="0"/>
        <w:jc w:val="left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 в Приморском крае</w:t>
      </w:r>
    </w:p>
    <w:p w:rsidR="009D18B1" w:rsidRPr="005075B5" w:rsidRDefault="009D18B1" w:rsidP="005907FF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spacing w:line="240" w:lineRule="auto"/>
        <w:ind w:left="0" w:firstLine="0"/>
        <w:jc w:val="left"/>
        <w:rPr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Ткачук П.Ю., Пахалюк Е.А.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Планирование инновационных стратегий предприятиями гостиничного бизнеса</w:t>
      </w:r>
    </w:p>
    <w:p w:rsidR="009D18B1" w:rsidRPr="005075B5" w:rsidRDefault="009D18B1" w:rsidP="005907FF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spacing w:line="240" w:lineRule="auto"/>
        <w:ind w:left="0" w:firstLine="0"/>
        <w:jc w:val="left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Чумак</w:t>
      </w:r>
      <w:r w:rsidR="007636BC" w:rsidRPr="005075B5">
        <w:rPr>
          <w:b/>
          <w:i/>
          <w:color w:val="000000" w:themeColor="text1"/>
          <w:sz w:val="28"/>
          <w:szCs w:val="28"/>
        </w:rPr>
        <w:t xml:space="preserve"> Е.А. </w:t>
      </w:r>
      <w:r w:rsidR="007636BC" w:rsidRPr="005075B5">
        <w:rPr>
          <w:color w:val="000000" w:themeColor="text1"/>
          <w:sz w:val="28"/>
          <w:szCs w:val="28"/>
        </w:rPr>
        <w:t>Современное состояние и развитие международного туризма между Россией и Японией</w:t>
      </w:r>
    </w:p>
    <w:p w:rsidR="005907FF" w:rsidRPr="005075B5" w:rsidRDefault="005907FF" w:rsidP="005907FF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spacing w:line="240" w:lineRule="auto"/>
        <w:ind w:left="0" w:firstLine="0"/>
        <w:jc w:val="left"/>
        <w:rPr>
          <w:b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Авдонина Е. К.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C23F62" w:rsidRPr="005075B5">
        <w:rPr>
          <w:color w:val="000000" w:themeColor="text1"/>
          <w:sz w:val="28"/>
          <w:szCs w:val="28"/>
        </w:rPr>
        <w:t xml:space="preserve">, Бондарь М. В. </w:t>
      </w:r>
      <w:r w:rsidR="00D57F16" w:rsidRPr="005075B5">
        <w:rPr>
          <w:color w:val="000000" w:themeColor="text1"/>
          <w:sz w:val="28"/>
          <w:szCs w:val="28"/>
        </w:rPr>
        <w:t>Мероприятия по экологическому воспитанию в контексте формирования туристско-рекреационного пространства (на примере ООО «Гавань-турцентр», г. Владивосток)</w:t>
      </w:r>
      <w:r w:rsidRPr="005075B5">
        <w:rPr>
          <w:color w:val="000000" w:themeColor="text1"/>
          <w:sz w:val="28"/>
          <w:szCs w:val="28"/>
        </w:rPr>
        <w:t xml:space="preserve">. </w:t>
      </w:r>
    </w:p>
    <w:p w:rsidR="005907FF" w:rsidRPr="005075B5" w:rsidRDefault="005907FF" w:rsidP="005907FF">
      <w:pPr>
        <w:pStyle w:val="aa"/>
        <w:widowControl w:val="0"/>
        <w:numPr>
          <w:ilvl w:val="0"/>
          <w:numId w:val="1"/>
        </w:numPr>
        <w:tabs>
          <w:tab w:val="num" w:pos="1418"/>
          <w:tab w:val="left" w:pos="1560"/>
        </w:tabs>
        <w:suppressAutoHyphens/>
        <w:autoSpaceDE/>
        <w:autoSpaceDN/>
        <w:spacing w:line="240" w:lineRule="auto"/>
        <w:ind w:left="0"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Евменчук Е. В.</w:t>
      </w:r>
      <w:r w:rsidRPr="005075B5">
        <w:rPr>
          <w:color w:val="000000" w:themeColor="text1"/>
          <w:sz w:val="28"/>
          <w:szCs w:val="28"/>
        </w:rPr>
        <w:t>. Оценка спортивной инфраструктуры субъектов ДФО в развитии спортивно-событийного туризма в регионах</w:t>
      </w:r>
    </w:p>
    <w:p w:rsidR="005907FF" w:rsidRPr="005075B5" w:rsidRDefault="005907FF" w:rsidP="005907FF">
      <w:pPr>
        <w:spacing w:line="240" w:lineRule="auto"/>
        <w:ind w:firstLine="0"/>
        <w:jc w:val="left"/>
        <w:rPr>
          <w:bCs/>
          <w:color w:val="000000" w:themeColor="text1"/>
          <w:sz w:val="28"/>
          <w:szCs w:val="28"/>
        </w:rPr>
      </w:pPr>
      <w:r w:rsidRPr="005075B5">
        <w:rPr>
          <w:i/>
          <w:iCs/>
          <w:color w:val="000000" w:themeColor="text1"/>
          <w:sz w:val="28"/>
          <w:szCs w:val="28"/>
        </w:rPr>
        <w:t>Копцева М. Г.</w:t>
      </w:r>
      <w:r w:rsidRPr="005075B5">
        <w:rPr>
          <w:iCs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Развитие дополнительного туристско-краеведческого образования детей как фактор их самоорганизации</w:t>
      </w:r>
    </w:p>
    <w:p w:rsidR="00AE4288" w:rsidRPr="005075B5" w:rsidRDefault="005907FF" w:rsidP="00AE4288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lastRenderedPageBreak/>
        <w:t>Лахнова Е. С.</w:t>
      </w:r>
      <w:r w:rsidR="00AE4288" w:rsidRPr="005075B5">
        <w:rPr>
          <w:color w:val="000000" w:themeColor="text1"/>
          <w:sz w:val="28"/>
          <w:szCs w:val="28"/>
        </w:rPr>
        <w:t xml:space="preserve"> Инфраструктурное обеспечение развития туристской сферы Приморского края (на примере Лазовского района)</w:t>
      </w:r>
    </w:p>
    <w:p w:rsidR="00AE4288" w:rsidRPr="005075B5" w:rsidRDefault="00AE4288" w:rsidP="00AE4288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Мальцев А. А.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C23F62" w:rsidRPr="005075B5">
        <w:rPr>
          <w:color w:val="000000" w:themeColor="text1"/>
          <w:sz w:val="28"/>
          <w:szCs w:val="28"/>
        </w:rPr>
        <w:t xml:space="preserve">, 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C23F62" w:rsidRPr="005075B5">
        <w:rPr>
          <w:color w:val="000000" w:themeColor="text1"/>
          <w:sz w:val="28"/>
          <w:szCs w:val="28"/>
        </w:rPr>
        <w:t xml:space="preserve">Головкин Е. Г.,  Бондарь М. В. </w:t>
      </w:r>
      <w:r w:rsidRPr="005075B5">
        <w:rPr>
          <w:color w:val="000000" w:themeColor="text1"/>
          <w:sz w:val="28"/>
          <w:szCs w:val="28"/>
        </w:rPr>
        <w:t xml:space="preserve"> Организация спортивных мероприятий в системе рекреационно-оздоровительного туризма (на примере КО «Маяк» г. Владивосток) </w:t>
      </w:r>
    </w:p>
    <w:p w:rsidR="00AE4288" w:rsidRPr="005075B5" w:rsidRDefault="00AE4288" w:rsidP="005317FB">
      <w:pPr>
        <w:spacing w:line="240" w:lineRule="auto"/>
        <w:ind w:firstLine="0"/>
        <w:jc w:val="left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>Матвиенко В. И.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Государственная поддержка в организации и реализации </w:t>
      </w:r>
      <w:r w:rsidR="005317FB" w:rsidRPr="005075B5">
        <w:rPr>
          <w:rFonts w:eastAsiaTheme="minorHAnsi"/>
          <w:color w:val="000000" w:themeColor="text1"/>
          <w:sz w:val="28"/>
          <w:szCs w:val="28"/>
          <w:lang w:eastAsia="en-US"/>
        </w:rPr>
        <w:t>д</w:t>
      </w:r>
      <w:r w:rsidRPr="005075B5">
        <w:rPr>
          <w:rFonts w:eastAsiaTheme="minorHAnsi"/>
          <w:color w:val="000000" w:themeColor="text1"/>
          <w:sz w:val="28"/>
          <w:szCs w:val="28"/>
          <w:lang w:eastAsia="en-US"/>
        </w:rPr>
        <w:t>етского туризма в Приморском крае</w:t>
      </w:r>
    </w:p>
    <w:p w:rsidR="005317FB" w:rsidRPr="005075B5" w:rsidRDefault="005317FB" w:rsidP="005317F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Илюшина К. И., Нарбутович А. А</w:t>
      </w:r>
      <w:r w:rsidRPr="005075B5">
        <w:rPr>
          <w:color w:val="000000" w:themeColor="text1"/>
          <w:sz w:val="28"/>
          <w:szCs w:val="28"/>
        </w:rPr>
        <w:t>. Разработка сети экологических троп в национальном парке Бикин</w:t>
      </w:r>
    </w:p>
    <w:p w:rsidR="005317FB" w:rsidRPr="005075B5" w:rsidRDefault="005317FB" w:rsidP="005317FB">
      <w:pPr>
        <w:tabs>
          <w:tab w:val="left" w:pos="12333"/>
        </w:tabs>
        <w:autoSpaceDE/>
        <w:autoSpaceDN/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Попроцкая В. Ю.</w:t>
      </w:r>
      <w:r w:rsidRPr="005075B5">
        <w:rPr>
          <w:color w:val="000000" w:themeColor="text1"/>
          <w:sz w:val="28"/>
          <w:szCs w:val="28"/>
        </w:rPr>
        <w:t xml:space="preserve"> Информационно-коммуникационные технологии в сфере туризма (на примере  ОАО «Приморское агентство авиационных компаний»)</w:t>
      </w:r>
    </w:p>
    <w:p w:rsidR="005317FB" w:rsidRPr="005075B5" w:rsidRDefault="005317FB" w:rsidP="005317F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Трухно А. В.</w:t>
      </w:r>
      <w:r w:rsidRPr="005075B5">
        <w:rPr>
          <w:color w:val="000000" w:themeColor="text1"/>
          <w:sz w:val="28"/>
          <w:szCs w:val="28"/>
        </w:rPr>
        <w:t xml:space="preserve"> Инновационные подходы в сфере информационно-туристского обеспечения (на примере АНО ТИЦ Приморского края)</w:t>
      </w:r>
    </w:p>
    <w:p w:rsidR="00046FA6" w:rsidRPr="005075B5" w:rsidRDefault="00046FA6" w:rsidP="005317FB">
      <w:pPr>
        <w:spacing w:line="240" w:lineRule="auto"/>
        <w:ind w:firstLine="0"/>
        <w:jc w:val="left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16. Экология и безопасность жизнедеятельности</w:t>
      </w:r>
      <w:r w:rsidR="002E5F0F" w:rsidRPr="005075B5">
        <w:rPr>
          <w:b/>
          <w:color w:val="000000" w:themeColor="text1"/>
          <w:sz w:val="28"/>
          <w:szCs w:val="28"/>
        </w:rPr>
        <w:t xml:space="preserve"> (6)</w:t>
      </w:r>
    </w:p>
    <w:p w:rsidR="007636BC" w:rsidRPr="005075B5" w:rsidRDefault="007636BC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Попова Ю.А. </w:t>
      </w:r>
      <w:r w:rsidRPr="005075B5">
        <w:rPr>
          <w:color w:val="000000" w:themeColor="text1"/>
          <w:sz w:val="28"/>
          <w:szCs w:val="28"/>
        </w:rPr>
        <w:t>Влияние длительного применения удобрений на агрохимические свойства и экологическое состояние лугово-бурых почв Приморского края</w:t>
      </w:r>
    </w:p>
    <w:p w:rsidR="003E7A77" w:rsidRPr="005075B5" w:rsidRDefault="003E7A77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Гузенко А. Л.</w:t>
      </w:r>
      <w:r w:rsidRPr="005075B5">
        <w:rPr>
          <w:color w:val="000000" w:themeColor="text1"/>
          <w:sz w:val="28"/>
          <w:szCs w:val="28"/>
        </w:rPr>
        <w:t xml:space="preserve"> Экологическая безопасность и будущее</w:t>
      </w:r>
    </w:p>
    <w:p w:rsidR="003E7A77" w:rsidRPr="005075B5" w:rsidRDefault="003E7A77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Илюшина К. И., Ярусова С. Б., Макаренко Н. В., Азарова Ю. А. </w:t>
      </w:r>
      <w:r w:rsidRPr="005075B5">
        <w:rPr>
          <w:color w:val="000000" w:themeColor="text1"/>
          <w:sz w:val="28"/>
          <w:szCs w:val="28"/>
        </w:rPr>
        <w:t>Влияние солевого фона на извлечение ионов кобальта сорбентом из                     растительного сырья</w:t>
      </w:r>
    </w:p>
    <w:p w:rsidR="003E7A77" w:rsidRPr="005075B5" w:rsidRDefault="003E7A77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Лончакова Т. Е.</w:t>
      </w:r>
      <w:r w:rsidRPr="005075B5">
        <w:rPr>
          <w:color w:val="000000" w:themeColor="text1"/>
          <w:sz w:val="28"/>
          <w:szCs w:val="28"/>
        </w:rPr>
        <w:t xml:space="preserve"> Палеоэкологические реконструкции оз. Глухое (о. Кунашир, Курильские о-ва) в среднем голоцене (по данным изучения диатомей)</w:t>
      </w:r>
    </w:p>
    <w:p w:rsidR="003E7A77" w:rsidRPr="005075B5" w:rsidRDefault="003E7A77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Нарбутович А. А., Ярусова С. Б., Василенко О. С., Жевтун И. Г.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Научно-исследовательская и образовательная деятельность базовой кафедры экологии и экологических проблем химической технологии ВГУЭС: результаты и        перспективы</w:t>
      </w:r>
    </w:p>
    <w:p w:rsidR="003E7A77" w:rsidRPr="005075B5" w:rsidRDefault="003E7A77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Ящук Р. Д., Василенко О. С., Жевтун И. Г., Ярусова С</w:t>
      </w:r>
      <w:r w:rsidR="00AD7640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</w:rPr>
        <w:t xml:space="preserve"> Б</w:t>
      </w:r>
      <w:r w:rsidR="00AD7640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Электрохимическая очистка водных растворов, содержащих ионы тяжелых металлов</w:t>
      </w:r>
    </w:p>
    <w:p w:rsidR="00003E92" w:rsidRPr="005075B5" w:rsidRDefault="00003E92" w:rsidP="003E7A77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E7A77" w:rsidRPr="005075B5" w:rsidRDefault="00C17F98" w:rsidP="003E7A77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>Секция 39</w:t>
      </w:r>
      <w:r w:rsidR="003E7A77" w:rsidRPr="005075B5">
        <w:rPr>
          <w:b/>
          <w:color w:val="000000" w:themeColor="text1"/>
          <w:sz w:val="28"/>
          <w:szCs w:val="28"/>
        </w:rPr>
        <w:t>. Качество услуг и технологий в индустрии гостеприимства</w:t>
      </w:r>
      <w:r w:rsidR="002E5F0F" w:rsidRPr="005075B5">
        <w:rPr>
          <w:b/>
          <w:color w:val="000000" w:themeColor="text1"/>
          <w:sz w:val="28"/>
          <w:szCs w:val="28"/>
        </w:rPr>
        <w:t xml:space="preserve"> (10)</w:t>
      </w:r>
    </w:p>
    <w:p w:rsidR="00CF7AE0" w:rsidRPr="005075B5" w:rsidRDefault="00CF7AE0" w:rsidP="00CF7AE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Божко А. Ю.</w:t>
      </w:r>
      <w:r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формирования качества в сфере услуг</w:t>
      </w:r>
    </w:p>
    <w:p w:rsidR="00CF7AE0" w:rsidRPr="005075B5" w:rsidRDefault="00CF7AE0" w:rsidP="00CF7AE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общественного питания</w:t>
      </w:r>
    </w:p>
    <w:p w:rsidR="00CF7AE0" w:rsidRPr="005075B5" w:rsidRDefault="00CF7AE0" w:rsidP="00CF7AE0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Григорьевская И. В.</w:t>
      </w:r>
      <w:r w:rsidRPr="005075B5">
        <w:rPr>
          <w:b/>
          <w:bCs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Развитие ассертивности в российских и зарубежных образовательных программах</w:t>
      </w:r>
    </w:p>
    <w:p w:rsidR="007636BC" w:rsidRPr="005075B5" w:rsidRDefault="007636BC" w:rsidP="00CF7AE0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Блюдик К.А. , Мазур М.К., Гарянина</w:t>
      </w:r>
      <w:r w:rsidRPr="005075B5">
        <w:rPr>
          <w:rFonts w:eastAsiaTheme="minorEastAsia"/>
          <w:b/>
          <w:i/>
          <w:color w:val="000000" w:themeColor="text1"/>
          <w:sz w:val="28"/>
          <w:szCs w:val="28"/>
          <w:lang w:eastAsia="zh-CN"/>
        </w:rPr>
        <w:t xml:space="preserve"> Е.В.</w:t>
      </w:r>
      <w:r w:rsidRPr="005075B5">
        <w:rPr>
          <w:rFonts w:eastAsiaTheme="minorEastAsia"/>
          <w:b/>
          <w:color w:val="000000" w:themeColor="text1"/>
          <w:sz w:val="28"/>
          <w:szCs w:val="28"/>
          <w:lang w:eastAsia="zh-CN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Инновационные подходы к формированию экскурсионного продукта</w:t>
      </w:r>
    </w:p>
    <w:p w:rsidR="007636BC" w:rsidRPr="005075B5" w:rsidRDefault="007636BC" w:rsidP="00CF7AE0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Богданович А.М</w:t>
      </w:r>
      <w:r w:rsidRPr="005075B5">
        <w:rPr>
          <w:bCs/>
          <w:color w:val="000000" w:themeColor="text1"/>
          <w:sz w:val="28"/>
          <w:szCs w:val="28"/>
        </w:rPr>
        <w:t>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Адаптация международных образовательных программ по подготовке кадров индустрии туризма и гостеприимства в российских учебных заведениях на примере международной программы «ВГУЭС-PIHMS»</w:t>
      </w:r>
    </w:p>
    <w:p w:rsidR="00BF5E22" w:rsidRPr="005075B5" w:rsidRDefault="00BF5E22" w:rsidP="00CF7AE0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lastRenderedPageBreak/>
        <w:t>Шульгина М.А.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Использование научно-исследовательского потенциала вузов как организаций, генерирующих инновации в гостиничном бизнесе</w:t>
      </w:r>
    </w:p>
    <w:p w:rsidR="00046FA6" w:rsidRPr="005075B5" w:rsidRDefault="00046FA6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Дробитько М. А., Бондарь М. В.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 xml:space="preserve">Внедрение инновационной программы управления </w:t>
      </w:r>
      <w:r w:rsidRPr="005075B5">
        <w:rPr>
          <w:color w:val="000000" w:themeColor="text1"/>
          <w:sz w:val="28"/>
          <w:szCs w:val="28"/>
          <w:lang w:val="en-US"/>
        </w:rPr>
        <w:t>TNG</w:t>
      </w:r>
      <w:r w:rsidRPr="005075B5">
        <w:rPr>
          <w:color w:val="000000" w:themeColor="text1"/>
          <w:sz w:val="28"/>
          <w:szCs w:val="28"/>
        </w:rPr>
        <w:t xml:space="preserve"> в формировании нового стандарта обслуживания КО «Маяк»</w:t>
      </w:r>
    </w:p>
    <w:p w:rsidR="00046FA6" w:rsidRPr="005075B5" w:rsidRDefault="00046FA6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Ким Мен Дя.</w:t>
      </w:r>
      <w:r w:rsidRPr="005075B5">
        <w:rPr>
          <w:color w:val="000000" w:themeColor="text1"/>
          <w:sz w:val="28"/>
          <w:szCs w:val="28"/>
        </w:rPr>
        <w:t xml:space="preserve"> Опыт внедрения программы лояльности на предприятиях размещения на примере отеля «</w:t>
      </w:r>
      <w:r w:rsidRPr="005075B5">
        <w:rPr>
          <w:color w:val="000000" w:themeColor="text1"/>
          <w:sz w:val="28"/>
          <w:szCs w:val="28"/>
          <w:lang w:val="en-US"/>
        </w:rPr>
        <w:t>Mega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  <w:lang w:val="en-US"/>
        </w:rPr>
        <w:t>Palace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  <w:lang w:val="en-US"/>
        </w:rPr>
        <w:t>Hotel</w:t>
      </w:r>
      <w:r w:rsidRPr="005075B5">
        <w:rPr>
          <w:color w:val="000000" w:themeColor="text1"/>
          <w:sz w:val="28"/>
          <w:szCs w:val="28"/>
        </w:rPr>
        <w:t xml:space="preserve">» </w:t>
      </w:r>
      <w:r w:rsidR="00F22AEF" w:rsidRPr="005075B5">
        <w:rPr>
          <w:color w:val="000000" w:themeColor="text1"/>
          <w:sz w:val="28"/>
          <w:szCs w:val="28"/>
        </w:rPr>
        <w:t>(</w:t>
      </w:r>
      <w:r w:rsidRPr="005075B5">
        <w:rPr>
          <w:color w:val="000000" w:themeColor="text1"/>
          <w:sz w:val="28"/>
          <w:szCs w:val="28"/>
        </w:rPr>
        <w:t>г. Южно-Сахалинск</w:t>
      </w:r>
      <w:r w:rsidR="00F22AEF" w:rsidRPr="005075B5">
        <w:rPr>
          <w:color w:val="000000" w:themeColor="text1"/>
          <w:sz w:val="28"/>
          <w:szCs w:val="28"/>
        </w:rPr>
        <w:t>)</w:t>
      </w:r>
    </w:p>
    <w:p w:rsidR="00046FA6" w:rsidRPr="005075B5" w:rsidRDefault="00046FA6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Масютина Е. В.</w:t>
      </w:r>
      <w:r w:rsidRPr="005075B5">
        <w:rPr>
          <w:color w:val="000000" w:themeColor="text1"/>
          <w:sz w:val="28"/>
          <w:szCs w:val="28"/>
        </w:rPr>
        <w:t xml:space="preserve"> Взаимодействие туристских компаний со средствами размещения (на примере ООО «Экселенте»</w:t>
      </w:r>
      <w:r w:rsidR="00F22AEF" w:rsidRPr="005075B5">
        <w:rPr>
          <w:color w:val="000000" w:themeColor="text1"/>
          <w:sz w:val="28"/>
          <w:szCs w:val="28"/>
        </w:rPr>
        <w:t>,</w:t>
      </w:r>
      <w:r w:rsidRPr="005075B5">
        <w:rPr>
          <w:color w:val="000000" w:themeColor="text1"/>
          <w:sz w:val="28"/>
          <w:szCs w:val="28"/>
        </w:rPr>
        <w:t xml:space="preserve"> г. Владивосток)</w:t>
      </w:r>
    </w:p>
    <w:p w:rsidR="00046FA6" w:rsidRPr="005075B5" w:rsidRDefault="00046FA6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Медведева Р. А.</w:t>
      </w:r>
      <w:r w:rsidRPr="005075B5">
        <w:rPr>
          <w:color w:val="000000" w:themeColor="text1"/>
          <w:sz w:val="28"/>
          <w:szCs w:val="28"/>
        </w:rPr>
        <w:t xml:space="preserve"> Эффективность системы ХАССП в предприятиях общественного питания</w:t>
      </w:r>
    </w:p>
    <w:p w:rsidR="00046FA6" w:rsidRPr="005075B5" w:rsidRDefault="00046FA6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Пошка Е. В.</w:t>
      </w:r>
      <w:r w:rsidRPr="005075B5">
        <w:rPr>
          <w:color w:val="000000" w:themeColor="text1"/>
          <w:sz w:val="28"/>
          <w:szCs w:val="28"/>
        </w:rPr>
        <w:t xml:space="preserve"> Проблемы и перспективы развития туризма в Восточной Сибири</w:t>
      </w:r>
    </w:p>
    <w:p w:rsidR="00F22AEF" w:rsidRPr="005075B5" w:rsidRDefault="00F22AEF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C17F98" w:rsidRPr="005075B5" w:rsidRDefault="00C17F98" w:rsidP="00C17F98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>Секция 40</w:t>
      </w:r>
      <w:r w:rsidR="00046FA6" w:rsidRPr="005075B5">
        <w:rPr>
          <w:b/>
          <w:color w:val="000000" w:themeColor="text1"/>
          <w:sz w:val="28"/>
          <w:szCs w:val="28"/>
        </w:rPr>
        <w:t>. Перспективы профессиональной самореализации выпускников в сфере туризма и гостеприимства</w:t>
      </w:r>
      <w:r w:rsidRPr="005075B5">
        <w:rPr>
          <w:b/>
          <w:color w:val="000000" w:themeColor="text1"/>
          <w:sz w:val="28"/>
          <w:szCs w:val="28"/>
        </w:rPr>
        <w:t xml:space="preserve">  (</w:t>
      </w:r>
      <w:r w:rsidRPr="005075B5">
        <w:rPr>
          <w:b/>
          <w:color w:val="000000" w:themeColor="text1"/>
          <w:sz w:val="28"/>
          <w:szCs w:val="28"/>
          <w:lang w:val="en-US"/>
        </w:rPr>
        <w:t>Perspectives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of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Professional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Self</w:t>
      </w:r>
      <w:r w:rsidRPr="005075B5">
        <w:rPr>
          <w:b/>
          <w:color w:val="000000" w:themeColor="text1"/>
          <w:sz w:val="28"/>
          <w:szCs w:val="28"/>
        </w:rPr>
        <w:t>-</w:t>
      </w:r>
      <w:r w:rsidRPr="005075B5">
        <w:rPr>
          <w:b/>
          <w:color w:val="000000" w:themeColor="text1"/>
          <w:sz w:val="28"/>
          <w:szCs w:val="28"/>
          <w:lang w:val="en-US"/>
        </w:rPr>
        <w:t>realization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of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Tourism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and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Hospitality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/>
          <w:color w:val="000000" w:themeColor="text1"/>
          <w:sz w:val="28"/>
          <w:szCs w:val="28"/>
          <w:lang w:val="en-US"/>
        </w:rPr>
        <w:t>Graduates</w:t>
      </w:r>
      <w:r w:rsidRPr="005075B5">
        <w:rPr>
          <w:b/>
          <w:color w:val="000000" w:themeColor="text1"/>
          <w:sz w:val="28"/>
          <w:szCs w:val="28"/>
        </w:rPr>
        <w:t>)</w:t>
      </w:r>
      <w:r w:rsidR="002E5F0F" w:rsidRPr="005075B5">
        <w:rPr>
          <w:b/>
          <w:color w:val="000000" w:themeColor="text1"/>
          <w:sz w:val="28"/>
          <w:szCs w:val="28"/>
        </w:rPr>
        <w:t xml:space="preserve"> (1)</w:t>
      </w:r>
    </w:p>
    <w:p w:rsidR="00046FA6" w:rsidRPr="005075B5" w:rsidRDefault="00CA7641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Нивинская О.А</w:t>
      </w:r>
      <w:r w:rsidRPr="005075B5">
        <w:rPr>
          <w:i/>
          <w:color w:val="000000" w:themeColor="text1"/>
          <w:sz w:val="28"/>
          <w:szCs w:val="28"/>
        </w:rPr>
        <w:t xml:space="preserve">. </w:t>
      </w:r>
      <w:r w:rsidRPr="005075B5">
        <w:rPr>
          <w:color w:val="000000" w:themeColor="text1"/>
          <w:sz w:val="28"/>
          <w:szCs w:val="28"/>
        </w:rPr>
        <w:t>Практикоориентированный подход в подготовке специалистов индустрии гостеприимства</w:t>
      </w:r>
    </w:p>
    <w:p w:rsidR="00CA7641" w:rsidRPr="005075B5" w:rsidRDefault="00CA7641" w:rsidP="00046FA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17. Великая русская революция 1917 года как веха в мировой истории ХХ века</w:t>
      </w:r>
    </w:p>
    <w:p w:rsidR="00BF5E22" w:rsidRPr="005075B5" w:rsidRDefault="00BF5E22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18. Международные отношения и региональная безопасность в XXI веке</w:t>
      </w:r>
      <w:r w:rsidR="002E5F0F" w:rsidRPr="005075B5">
        <w:rPr>
          <w:b/>
          <w:color w:val="000000" w:themeColor="text1"/>
          <w:sz w:val="28"/>
          <w:szCs w:val="28"/>
        </w:rPr>
        <w:t xml:space="preserve"> (9)</w:t>
      </w:r>
    </w:p>
    <w:p w:rsidR="00CA7641" w:rsidRPr="005075B5" w:rsidRDefault="00CA7641" w:rsidP="0049226B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Шайсидиков С. С.</w:t>
      </w:r>
      <w:r w:rsidRPr="005075B5">
        <w:rPr>
          <w:rFonts w:eastAsiaTheme="minorEastAsia"/>
          <w:b/>
          <w:color w:val="000000" w:themeColor="text1"/>
          <w:sz w:val="28"/>
          <w:szCs w:val="28"/>
          <w:lang w:eastAsia="ja-JP"/>
        </w:rPr>
        <w:t xml:space="preserve"> </w:t>
      </w:r>
      <w:r w:rsidRPr="005075B5">
        <w:rPr>
          <w:color w:val="000000" w:themeColor="text1"/>
          <w:sz w:val="28"/>
          <w:szCs w:val="28"/>
        </w:rPr>
        <w:t>Перспективы развития Российско-Лаосских двусторонних отношений</w:t>
      </w:r>
    </w:p>
    <w:p w:rsidR="0049226B" w:rsidRPr="005075B5" w:rsidRDefault="0049226B" w:rsidP="0049226B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Котыхова К. А.</w:t>
      </w:r>
      <w:r w:rsidRPr="005075B5">
        <w:rPr>
          <w:color w:val="000000" w:themeColor="text1"/>
          <w:sz w:val="28"/>
          <w:szCs w:val="28"/>
        </w:rPr>
        <w:t xml:space="preserve"> Стратегическое партнерство Китая со странами Африки </w:t>
      </w:r>
    </w:p>
    <w:p w:rsidR="0049226B" w:rsidRPr="005075B5" w:rsidRDefault="0049226B" w:rsidP="0049226B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Милиев В. В.</w:t>
      </w:r>
      <w:r w:rsidRPr="005075B5">
        <w:rPr>
          <w:color w:val="000000" w:themeColor="text1"/>
          <w:sz w:val="28"/>
          <w:szCs w:val="28"/>
        </w:rPr>
        <w:t xml:space="preserve"> Российско-американские от</w:t>
      </w:r>
      <w:r w:rsidR="00D35BF6" w:rsidRPr="005075B5">
        <w:rPr>
          <w:color w:val="000000" w:themeColor="text1"/>
          <w:sz w:val="28"/>
          <w:szCs w:val="28"/>
        </w:rPr>
        <w:t>ношения в 21 веке, цикличность р</w:t>
      </w:r>
      <w:r w:rsidRPr="005075B5">
        <w:rPr>
          <w:color w:val="000000" w:themeColor="text1"/>
          <w:sz w:val="28"/>
          <w:szCs w:val="28"/>
        </w:rPr>
        <w:t>оссийско-американских отношений и перспективы будущего развития.</w:t>
      </w:r>
    </w:p>
    <w:p w:rsidR="001C43E5" w:rsidRPr="005075B5" w:rsidRDefault="0049226B" w:rsidP="001C43E5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Наумов Б. М.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1C43E5" w:rsidRPr="005075B5">
        <w:rPr>
          <w:bCs/>
          <w:color w:val="000000" w:themeColor="text1"/>
          <w:sz w:val="28"/>
          <w:szCs w:val="28"/>
        </w:rPr>
        <w:t>Основные темы, освещаемые зарубежными СМИ о Дальнем Востоке России</w:t>
      </w:r>
    </w:p>
    <w:p w:rsidR="00E95B43" w:rsidRPr="005075B5" w:rsidRDefault="00E95B43" w:rsidP="00E95B43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Никифорова А. Ю.</w:t>
      </w:r>
      <w:r w:rsidRPr="005075B5">
        <w:rPr>
          <w:rFonts w:eastAsiaTheme="minorEastAsia"/>
          <w:b/>
          <w:color w:val="000000" w:themeColor="text1"/>
          <w:kern w:val="2"/>
          <w:sz w:val="28"/>
          <w:szCs w:val="28"/>
          <w:lang w:eastAsia="zh-CN"/>
        </w:rPr>
        <w:t xml:space="preserve"> </w:t>
      </w:r>
      <w:r w:rsidRPr="005075B5">
        <w:rPr>
          <w:color w:val="000000" w:themeColor="text1"/>
          <w:sz w:val="28"/>
          <w:szCs w:val="28"/>
        </w:rPr>
        <w:t>Влияние китайской письменности на культуру и мышление китайцев</w:t>
      </w:r>
    </w:p>
    <w:p w:rsidR="00E95B43" w:rsidRPr="005075B5" w:rsidRDefault="00E95B43" w:rsidP="00E95B43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Ситькова О. В.</w:t>
      </w:r>
      <w:r w:rsidRPr="005075B5">
        <w:rPr>
          <w:rFonts w:eastAsia="MS Mincho"/>
          <w:b/>
          <w:bCs/>
          <w:color w:val="000000" w:themeColor="text1"/>
          <w:sz w:val="28"/>
          <w:szCs w:val="28"/>
          <w:lang w:eastAsia="ja-JP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Этнические стереотипы в современных международных отношениях</w:t>
      </w:r>
    </w:p>
    <w:p w:rsidR="00E95B43" w:rsidRPr="005075B5" w:rsidRDefault="00E95B43" w:rsidP="00E95B43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Склярова С. А.</w:t>
      </w:r>
      <w:r w:rsidRPr="005075B5">
        <w:rPr>
          <w:color w:val="000000" w:themeColor="text1"/>
          <w:sz w:val="28"/>
          <w:szCs w:val="28"/>
          <w:lang w:eastAsia="zh-CN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Продовольственная проблема Китая и её дальневосточный вектор</w:t>
      </w:r>
    </w:p>
    <w:p w:rsidR="008A46D3" w:rsidRPr="005075B5" w:rsidRDefault="008A46D3" w:rsidP="008A46D3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Шайсидиков С. С., Голобоков А. С.</w:t>
      </w:r>
      <w:r w:rsidRPr="005075B5">
        <w:rPr>
          <w:rFonts w:eastAsia="MS Mincho"/>
          <w:b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Образовательные обмены как инструмент публичной дипломатии</w:t>
      </w:r>
    </w:p>
    <w:p w:rsidR="008A46D3" w:rsidRPr="005075B5" w:rsidRDefault="008A46D3" w:rsidP="008A46D3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Шульженко А.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Международная безопасность от терроризма в вузах</w:t>
      </w:r>
    </w:p>
    <w:p w:rsidR="008A46D3" w:rsidRPr="005075B5" w:rsidRDefault="008A46D3" w:rsidP="008A46D3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</w:p>
    <w:p w:rsidR="008A46D3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19. Социокультурные основы отечественного государства и права</w:t>
      </w:r>
      <w:r w:rsidR="002E5F0F" w:rsidRPr="005075B5">
        <w:rPr>
          <w:b/>
          <w:color w:val="000000" w:themeColor="text1"/>
          <w:sz w:val="28"/>
          <w:szCs w:val="28"/>
        </w:rPr>
        <w:t xml:space="preserve"> (1)</w:t>
      </w:r>
    </w:p>
    <w:p w:rsidR="008A46D3" w:rsidRPr="005075B5" w:rsidRDefault="008A46D3" w:rsidP="008A46D3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lastRenderedPageBreak/>
        <w:t xml:space="preserve">Голодненко Е. В. </w:t>
      </w:r>
      <w:r w:rsidRPr="005075B5">
        <w:rPr>
          <w:color w:val="000000" w:themeColor="text1"/>
          <w:sz w:val="28"/>
          <w:szCs w:val="28"/>
        </w:rPr>
        <w:t>Проблемы противодействия коррупции в современной России</w:t>
      </w: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20. Дальневосточный вектор правового регулирования экономических отношений: проблемы, тенденции, риски</w:t>
      </w:r>
      <w:r w:rsidR="002E5F0F" w:rsidRPr="005075B5">
        <w:rPr>
          <w:b/>
          <w:color w:val="000000" w:themeColor="text1"/>
          <w:sz w:val="28"/>
          <w:szCs w:val="28"/>
        </w:rPr>
        <w:t xml:space="preserve"> (1)</w:t>
      </w:r>
    </w:p>
    <w:p w:rsidR="008A46D3" w:rsidRPr="005075B5" w:rsidRDefault="008A46D3" w:rsidP="008A46D3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Богачук А. В., Панков Д. В. Правовая природа электронных денежных средств</w:t>
      </w:r>
    </w:p>
    <w:p w:rsidR="00FA70C5" w:rsidRPr="005075B5" w:rsidRDefault="00FA70C5" w:rsidP="008A46D3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color w:val="000000" w:themeColor="text1"/>
          <w:sz w:val="28"/>
          <w:szCs w:val="28"/>
        </w:rPr>
        <w:t>21. Публичное право на современном этапе и основные тенденции его развития</w:t>
      </w:r>
    </w:p>
    <w:p w:rsidR="00FA70C5" w:rsidRPr="005075B5" w:rsidRDefault="00FA70C5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22. Психология в России: традиции и перспективы</w:t>
      </w:r>
      <w:r w:rsidR="00D61E5D" w:rsidRPr="005075B5">
        <w:rPr>
          <w:b/>
          <w:color w:val="000000" w:themeColor="text1"/>
          <w:sz w:val="28"/>
          <w:szCs w:val="28"/>
        </w:rPr>
        <w:t xml:space="preserve"> (9)</w:t>
      </w:r>
    </w:p>
    <w:p w:rsidR="00B84138" w:rsidRPr="005075B5" w:rsidRDefault="00B84138" w:rsidP="00E578B9">
      <w:pPr>
        <w:widowControl w:val="0"/>
        <w:spacing w:line="240" w:lineRule="auto"/>
        <w:ind w:firstLine="0"/>
        <w:rPr>
          <w:b/>
          <w:bCs/>
          <w:i/>
          <w:color w:val="000000" w:themeColor="text1"/>
          <w:sz w:val="28"/>
          <w:szCs w:val="28"/>
        </w:rPr>
      </w:pPr>
      <w:r w:rsidRPr="005075B5">
        <w:rPr>
          <w:rStyle w:val="FontStyle36"/>
          <w:b/>
          <w:i/>
          <w:color w:val="000000" w:themeColor="text1"/>
          <w:sz w:val="28"/>
          <w:szCs w:val="28"/>
        </w:rPr>
        <w:t>Рихтер Е. Ю.</w:t>
      </w:r>
      <w:r w:rsidRPr="005075B5">
        <w:rPr>
          <w:b/>
          <w:color w:val="000000" w:themeColor="text1"/>
        </w:rPr>
        <w:t xml:space="preserve"> </w:t>
      </w:r>
      <w:r w:rsidRPr="005075B5">
        <w:rPr>
          <w:rStyle w:val="FontStyle36"/>
          <w:color w:val="000000" w:themeColor="text1"/>
          <w:sz w:val="28"/>
          <w:szCs w:val="28"/>
        </w:rPr>
        <w:t>Психологическое заражение- актуальная проблема современного мира</w:t>
      </w:r>
    </w:p>
    <w:p w:rsidR="00B84138" w:rsidRPr="005075B5" w:rsidRDefault="00B84138" w:rsidP="00E578B9">
      <w:pPr>
        <w:widowControl w:val="0"/>
        <w:spacing w:line="240" w:lineRule="auto"/>
        <w:ind w:firstLine="0"/>
        <w:rPr>
          <w:b/>
          <w:bCs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Волкова Полина В., Данилова И.В</w:t>
      </w:r>
      <w:r w:rsidRPr="005075B5">
        <w:rPr>
          <w:color w:val="000000" w:themeColor="text1"/>
        </w:rPr>
        <w:t xml:space="preserve">. </w:t>
      </w:r>
      <w:r w:rsidRPr="005075B5">
        <w:rPr>
          <w:color w:val="000000" w:themeColor="text1"/>
          <w:sz w:val="28"/>
          <w:szCs w:val="28"/>
        </w:rPr>
        <w:t>Взаимосвязь мотивации учебной деятельности с успеваемостью и психологическим климатом группы (на примере студентов направления подготовки Психология ВГУЭС)</w:t>
      </w:r>
    </w:p>
    <w:p w:rsidR="00E578B9" w:rsidRPr="005075B5" w:rsidRDefault="00E578B9" w:rsidP="00E578B9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Мун С.</w:t>
      </w:r>
      <w:r w:rsidRPr="005075B5">
        <w:rPr>
          <w:b/>
          <w:bCs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Особенности коммуникативной сферы выпускников детского дома</w:t>
      </w:r>
    </w:p>
    <w:p w:rsidR="00E578B9" w:rsidRPr="005075B5" w:rsidRDefault="00E578B9" w:rsidP="00E578B9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color w:val="000000" w:themeColor="text1"/>
          <w:sz w:val="28"/>
          <w:szCs w:val="28"/>
        </w:rPr>
        <w:t>(на примере девушек)</w:t>
      </w:r>
    </w:p>
    <w:p w:rsidR="003818C7" w:rsidRPr="005075B5" w:rsidRDefault="003818C7" w:rsidP="00E578B9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 xml:space="preserve">Атаманчук В.В. </w:t>
      </w:r>
      <w:r w:rsidRPr="005075B5">
        <w:rPr>
          <w:bCs/>
          <w:color w:val="000000" w:themeColor="text1"/>
          <w:sz w:val="28"/>
          <w:szCs w:val="28"/>
        </w:rPr>
        <w:t>Особенности правосознания современной молодёжи (на примере старшеклассников и первокурсников вуза)</w:t>
      </w:r>
    </w:p>
    <w:p w:rsidR="003818C7" w:rsidRPr="005075B5" w:rsidRDefault="003818C7" w:rsidP="00E578B9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Кругляков В.В.</w:t>
      </w:r>
      <w:r w:rsidRPr="005075B5">
        <w:rPr>
          <w:rFonts w:eastAsia="Lucida Sans Unicode"/>
          <w:b/>
          <w:color w:val="000000" w:themeColor="text1"/>
          <w:kern w:val="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Взаимосвязь межличностных отношений и социально-психологического климата, на примере учащихся 9 класса МБОУСОШ № 76, г. Владивостока</w:t>
      </w:r>
    </w:p>
    <w:p w:rsidR="003818C7" w:rsidRPr="005075B5" w:rsidRDefault="003818C7" w:rsidP="00E578B9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Максимец А.К.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Динамика мотивации учебной деятельности студентов направления подготовки «Юриспруденция» (на примере ВГУЭС г. Владивостока)</w:t>
      </w:r>
    </w:p>
    <w:p w:rsidR="003818C7" w:rsidRPr="005075B5" w:rsidRDefault="003818C7" w:rsidP="00E578B9">
      <w:pPr>
        <w:widowControl w:val="0"/>
        <w:spacing w:line="240" w:lineRule="auto"/>
        <w:ind w:firstLine="0"/>
        <w:rPr>
          <w:b/>
          <w:bCs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Никитина М.А.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Исследование психологической безопасности подростков в социальных сетях</w:t>
      </w:r>
    </w:p>
    <w:p w:rsidR="00205E8F" w:rsidRPr="005075B5" w:rsidRDefault="00205E8F" w:rsidP="00205E8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Сидорова Т. А., Верига Е.С</w:t>
      </w:r>
      <w:r w:rsidRPr="005075B5">
        <w:rPr>
          <w:color w:val="000000" w:themeColor="text1"/>
          <w:sz w:val="28"/>
          <w:szCs w:val="28"/>
        </w:rPr>
        <w:t>. Особенности ценностно-мотивационной сферы китайских студентов</w:t>
      </w:r>
    </w:p>
    <w:p w:rsidR="00205E8F" w:rsidRPr="005075B5" w:rsidRDefault="00205E8F" w:rsidP="00205E8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Погребная У. Э</w:t>
      </w:r>
      <w:r w:rsidRPr="005075B5">
        <w:rPr>
          <w:b/>
          <w:i/>
          <w:color w:val="000000" w:themeColor="text1"/>
          <w:sz w:val="28"/>
          <w:szCs w:val="28"/>
        </w:rPr>
        <w:t>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Исследование умения распознавать ложь на примере способности определять маркеры лжи студентами ВГУЭС</w:t>
      </w:r>
    </w:p>
    <w:p w:rsidR="00205E8F" w:rsidRPr="005075B5" w:rsidRDefault="00205E8F" w:rsidP="00205E8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Самойленко Е. А.</w:t>
      </w:r>
      <w:r w:rsidRPr="005075B5">
        <w:rPr>
          <w:color w:val="000000" w:themeColor="text1"/>
          <w:sz w:val="28"/>
          <w:szCs w:val="28"/>
        </w:rPr>
        <w:t xml:space="preserve"> Влияние цвета на восприятие рекламы</w:t>
      </w:r>
    </w:p>
    <w:p w:rsidR="009F65EF" w:rsidRPr="005075B5" w:rsidRDefault="009F65EF" w:rsidP="009F65E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Рожкова Ю. А.,</w:t>
      </w:r>
      <w:r w:rsidR="00205E8F" w:rsidRPr="005075B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Токмакова А.</w:t>
      </w:r>
      <w:r w:rsidR="00205E8F"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 xml:space="preserve">А., Чернявская В. С. </w:t>
      </w:r>
      <w:r w:rsidRPr="005075B5">
        <w:rPr>
          <w:color w:val="000000" w:themeColor="text1"/>
          <w:sz w:val="28"/>
          <w:szCs w:val="28"/>
        </w:rPr>
        <w:t>Представления студентов разнонаправленных специальностей о профессионально значимых способностях своего направления</w:t>
      </w:r>
    </w:p>
    <w:p w:rsidR="0077333A" w:rsidRPr="005075B5" w:rsidRDefault="0077333A" w:rsidP="009F65E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23. Философия и современность</w:t>
      </w:r>
      <w:r w:rsidR="00D61E5D" w:rsidRPr="005075B5">
        <w:rPr>
          <w:b/>
          <w:color w:val="000000" w:themeColor="text1"/>
          <w:sz w:val="28"/>
          <w:szCs w:val="28"/>
        </w:rPr>
        <w:t xml:space="preserve"> (6)</w:t>
      </w:r>
    </w:p>
    <w:p w:rsidR="003818C7" w:rsidRPr="005075B5" w:rsidRDefault="003818C7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Терновенко П.В.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Религиозно-философские представления о сансаре в буддийских изображениях</w:t>
      </w:r>
    </w:p>
    <w:p w:rsidR="009900E1" w:rsidRPr="005075B5" w:rsidRDefault="009900E1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Басинская А.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Философия образования Запада и Востока</w:t>
      </w:r>
    </w:p>
    <w:p w:rsidR="009900E1" w:rsidRPr="005075B5" w:rsidRDefault="009900E1" w:rsidP="009900E1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Олешко Л. В.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Для чего нужна философия?</w:t>
      </w:r>
    </w:p>
    <w:p w:rsidR="009900E1" w:rsidRPr="005075B5" w:rsidRDefault="009900E1" w:rsidP="009900E1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Счастливцева М. А.</w:t>
      </w:r>
      <w:r w:rsidRPr="005075B5">
        <w:rPr>
          <w:b/>
          <w:bCs/>
          <w:color w:val="000000" w:themeColor="text1"/>
          <w:kern w:val="3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 xml:space="preserve">Содержание понятия «приключение» (на материале </w:t>
      </w:r>
      <w:r w:rsidRPr="005075B5">
        <w:rPr>
          <w:bCs/>
          <w:color w:val="000000" w:themeColor="text1"/>
          <w:sz w:val="28"/>
          <w:szCs w:val="28"/>
        </w:rPr>
        <w:lastRenderedPageBreak/>
        <w:t>работы Г. Зиммеля «Приключение»)</w:t>
      </w:r>
    </w:p>
    <w:p w:rsidR="009900E1" w:rsidRPr="005075B5" w:rsidRDefault="009900E1" w:rsidP="009900E1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Федотова Л. В.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Специфика фотографии на основе работ С. Зонтаг</w:t>
      </w:r>
    </w:p>
    <w:p w:rsidR="0039001D" w:rsidRPr="005075B5" w:rsidRDefault="009900E1" w:rsidP="0039001D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Шемилина Д. К.</w:t>
      </w:r>
      <w:r w:rsidR="0039001D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39001D" w:rsidRPr="005075B5">
        <w:rPr>
          <w:bCs/>
          <w:color w:val="000000" w:themeColor="text1"/>
          <w:sz w:val="28"/>
          <w:szCs w:val="28"/>
        </w:rPr>
        <w:t>К вопросу о сходстве и отличии категорий «приключение» и «авантюра»</w:t>
      </w:r>
    </w:p>
    <w:p w:rsidR="0077333A" w:rsidRPr="005075B5" w:rsidRDefault="0077333A" w:rsidP="0039001D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24. Актуальные проблемы современного дизайна</w:t>
      </w:r>
      <w:r w:rsidR="00D61E5D" w:rsidRPr="005075B5">
        <w:rPr>
          <w:b/>
          <w:color w:val="000000" w:themeColor="text1"/>
          <w:sz w:val="28"/>
          <w:szCs w:val="28"/>
        </w:rPr>
        <w:t xml:space="preserve"> (5)</w:t>
      </w:r>
    </w:p>
    <w:p w:rsidR="00E578B9" w:rsidRPr="005075B5" w:rsidRDefault="00E578B9" w:rsidP="00E578B9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Будько С. В</w:t>
      </w:r>
      <w:r w:rsidRPr="005075B5">
        <w:rPr>
          <w:color w:val="000000" w:themeColor="text1"/>
          <w:sz w:val="28"/>
          <w:szCs w:val="28"/>
        </w:rPr>
        <w:t>. Исследовательская работа «К вопросу соответствия городской среды Владивостока людям с ограниченными возможностями»</w:t>
      </w:r>
    </w:p>
    <w:p w:rsidR="00D61E5D" w:rsidRPr="005075B5" w:rsidRDefault="00D61E5D" w:rsidP="00E578B9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Галяутдинова Елена Н., Стрикаускас Л. В.</w:t>
      </w:r>
      <w:r w:rsidR="009D2AF7" w:rsidRPr="005075B5">
        <w:rPr>
          <w:color w:val="000000" w:themeColor="text1"/>
          <w:sz w:val="28"/>
          <w:szCs w:val="28"/>
        </w:rPr>
        <w:t>, Чернявина Л. А.</w:t>
      </w:r>
      <w:r w:rsidRPr="005075B5">
        <w:rPr>
          <w:color w:val="000000" w:themeColor="text1"/>
          <w:sz w:val="28"/>
          <w:szCs w:val="28"/>
        </w:rPr>
        <w:t xml:space="preserve"> Городские лестницы как туристический бренд города Владивостока</w:t>
      </w:r>
    </w:p>
    <w:p w:rsidR="0039001D" w:rsidRPr="005075B5" w:rsidRDefault="0039001D" w:rsidP="0039001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Громак И. И., Рыжова Е. В., Счастливцева М. А., Шемилина Д. К.</w:t>
      </w:r>
      <w:r w:rsidRPr="005075B5">
        <w:rPr>
          <w:color w:val="000000" w:themeColor="text1"/>
          <w:sz w:val="28"/>
          <w:szCs w:val="28"/>
        </w:rPr>
        <w:t xml:space="preserve"> Владивосток. Дыхание города</w:t>
      </w:r>
    </w:p>
    <w:p w:rsidR="0039001D" w:rsidRPr="005075B5" w:rsidRDefault="0039001D" w:rsidP="0039001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Федотова Л. В.</w:t>
      </w:r>
      <w:r w:rsidRPr="005075B5">
        <w:rPr>
          <w:color w:val="000000" w:themeColor="text1"/>
          <w:sz w:val="28"/>
          <w:szCs w:val="28"/>
        </w:rPr>
        <w:t xml:space="preserve"> Анализ современного архитектурного облика исторического центра города Владивосток</w:t>
      </w:r>
    </w:p>
    <w:p w:rsidR="00A36260" w:rsidRPr="005075B5" w:rsidRDefault="00A36260" w:rsidP="00A3626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Cs/>
          <w:i/>
          <w:iCs/>
          <w:color w:val="000000" w:themeColor="text1"/>
          <w:sz w:val="28"/>
          <w:szCs w:val="28"/>
        </w:rPr>
        <w:t>Щербакова К. В.</w:t>
      </w:r>
      <w:r w:rsidRPr="005075B5">
        <w:rPr>
          <w:bCs/>
          <w:iCs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 xml:space="preserve">Преобразование открытых общественных пространств </w:t>
      </w:r>
    </w:p>
    <w:p w:rsidR="00A36260" w:rsidRPr="005075B5" w:rsidRDefault="00A36260" w:rsidP="00A3626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(на примере центральной площади г. Владивостока)</w:t>
      </w:r>
    </w:p>
    <w:p w:rsidR="003818C7" w:rsidRPr="005075B5" w:rsidRDefault="003818C7" w:rsidP="00A3626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25. Инновации в сфере индустрии моды</w:t>
      </w:r>
      <w:r w:rsidR="00346F5D" w:rsidRPr="005075B5">
        <w:rPr>
          <w:b/>
          <w:color w:val="000000" w:themeColor="text1"/>
          <w:sz w:val="28"/>
          <w:szCs w:val="28"/>
        </w:rPr>
        <w:t xml:space="preserve"> (5)</w:t>
      </w:r>
    </w:p>
    <w:p w:rsidR="009474CA" w:rsidRPr="005075B5" w:rsidRDefault="009474CA" w:rsidP="009474CA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Герасимчук И. В.,</w:t>
      </w: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Данилова О.Н.,</w:t>
      </w: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Зайцева Т.А.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приемов нанесения авторских рисунков принтов в текстильных изделиях</w:t>
      </w:r>
    </w:p>
    <w:p w:rsidR="00E578B9" w:rsidRPr="005075B5" w:rsidRDefault="009474CA" w:rsidP="00C52C15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Татаренко Д. М.</w:t>
      </w:r>
      <w:r w:rsidRPr="005075B5">
        <w:rPr>
          <w:rFonts w:eastAsiaTheme="minorHAnsi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Стилизация творческого источника для разработки коллекции моделей одежды с использованием авторских принтов</w:t>
      </w:r>
    </w:p>
    <w:p w:rsidR="009474CA" w:rsidRPr="005075B5" w:rsidRDefault="009474CA" w:rsidP="00C52C15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Филатова П.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Презентация студенческих творческих работ в информационно-  креативном пространстве вуза</w:t>
      </w:r>
    </w:p>
    <w:p w:rsidR="009474CA" w:rsidRPr="005075B5" w:rsidRDefault="009474CA" w:rsidP="009474CA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Червакова И. А., Лапкина И. А., Усольцева А. П.</w:t>
      </w:r>
      <w:r w:rsidRPr="005075B5"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Разработка концепции образного решения театрального костюма (по заявке АНО «Благое дело», г. Владивосток)</w:t>
      </w:r>
    </w:p>
    <w:p w:rsidR="003818C7" w:rsidRPr="005075B5" w:rsidRDefault="003818C7" w:rsidP="009474CA">
      <w:pPr>
        <w:widowControl w:val="0"/>
        <w:spacing w:line="240" w:lineRule="auto"/>
        <w:ind w:firstLine="0"/>
        <w:rPr>
          <w:b/>
          <w:bCs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Эсаул В.С., Слесарчук И.А.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Специфика мерчендайзинга в магазинах тканей ограниченной площади</w:t>
      </w:r>
    </w:p>
    <w:p w:rsidR="009474CA" w:rsidRPr="005075B5" w:rsidRDefault="009474CA" w:rsidP="00C52C15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B6659E" w:rsidRPr="005075B5">
        <w:rPr>
          <w:b/>
          <w:color w:val="000000" w:themeColor="text1"/>
          <w:sz w:val="28"/>
          <w:szCs w:val="28"/>
        </w:rPr>
        <w:t>26. Проблемы культуры Дальнего В</w:t>
      </w:r>
      <w:r w:rsidR="003720AF" w:rsidRPr="005075B5">
        <w:rPr>
          <w:b/>
          <w:color w:val="000000" w:themeColor="text1"/>
          <w:sz w:val="28"/>
          <w:szCs w:val="28"/>
        </w:rPr>
        <w:t>остока России</w:t>
      </w:r>
      <w:r w:rsidR="00346F5D" w:rsidRPr="005075B5">
        <w:rPr>
          <w:b/>
          <w:color w:val="000000" w:themeColor="text1"/>
          <w:sz w:val="28"/>
          <w:szCs w:val="28"/>
        </w:rPr>
        <w:t xml:space="preserve"> (3)</w:t>
      </w:r>
    </w:p>
    <w:p w:rsidR="009474CA" w:rsidRPr="005075B5" w:rsidRDefault="009474CA" w:rsidP="009474CA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Медведчикова В.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Культурная жизнь дальневосточного города Уссурийска в эпоху развитого социализма 1965-1985 гг.</w:t>
      </w:r>
    </w:p>
    <w:p w:rsidR="003818C7" w:rsidRPr="005075B5" w:rsidRDefault="003818C7" w:rsidP="009474CA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Буртасовская</w:t>
      </w:r>
      <w:r w:rsidR="000616C9" w:rsidRPr="005075B5">
        <w:rPr>
          <w:color w:val="000000" w:themeColor="text1"/>
          <w:sz w:val="28"/>
          <w:szCs w:val="28"/>
        </w:rPr>
        <w:t xml:space="preserve"> М.С.,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0616C9" w:rsidRPr="005075B5">
        <w:rPr>
          <w:color w:val="000000" w:themeColor="text1"/>
          <w:sz w:val="28"/>
          <w:szCs w:val="28"/>
        </w:rPr>
        <w:t xml:space="preserve">Василевская Т.А.,  </w:t>
      </w:r>
      <w:r w:rsidRPr="005075B5">
        <w:rPr>
          <w:color w:val="000000" w:themeColor="text1"/>
          <w:sz w:val="28"/>
          <w:szCs w:val="28"/>
        </w:rPr>
        <w:t>Метляева</w:t>
      </w:r>
      <w:r w:rsidR="000616C9" w:rsidRPr="005075B5">
        <w:rPr>
          <w:color w:val="000000" w:themeColor="text1"/>
          <w:sz w:val="28"/>
          <w:szCs w:val="28"/>
        </w:rPr>
        <w:t xml:space="preserve"> Т.В. </w:t>
      </w:r>
      <w:r w:rsidR="000616C9" w:rsidRPr="005075B5">
        <w:rPr>
          <w:bCs/>
          <w:color w:val="000000" w:themeColor="text1"/>
          <w:sz w:val="28"/>
          <w:szCs w:val="28"/>
        </w:rPr>
        <w:t>Особенности формирования имиджевых характеристик хорового коллектива ветеранов г. Владивостока</w:t>
      </w:r>
    </w:p>
    <w:p w:rsidR="000A1A86" w:rsidRPr="005075B5" w:rsidRDefault="000A1A86" w:rsidP="000A1A8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Дорменко В. С., Зайцева А. С., Рудая М. Н., Месенева Н. В.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Маяки Владивостока</w:t>
      </w:r>
    </w:p>
    <w:p w:rsidR="000616C9" w:rsidRPr="005075B5" w:rsidRDefault="000616C9" w:rsidP="000A1A8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color w:val="000000" w:themeColor="text1"/>
          <w:sz w:val="28"/>
          <w:szCs w:val="28"/>
        </w:rPr>
        <w:t>27. Менеджмент культуры и организация развлечений</w:t>
      </w: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28. Перспективы развития сервисной деятельности</w:t>
      </w:r>
      <w:r w:rsidR="007C6533" w:rsidRPr="005075B5">
        <w:rPr>
          <w:b/>
          <w:color w:val="000000" w:themeColor="text1"/>
          <w:sz w:val="28"/>
          <w:szCs w:val="28"/>
        </w:rPr>
        <w:t xml:space="preserve"> (6)</w:t>
      </w:r>
    </w:p>
    <w:p w:rsidR="000616C9" w:rsidRPr="005075B5" w:rsidRDefault="000616C9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Божок Т.А., Слесарчук И.А. </w:t>
      </w:r>
      <w:r w:rsidRPr="005075B5">
        <w:rPr>
          <w:color w:val="000000" w:themeColor="text1"/>
          <w:sz w:val="28"/>
          <w:szCs w:val="28"/>
        </w:rPr>
        <w:t>Особенности формирования системы качества в клининговых компаниях</w:t>
      </w:r>
    </w:p>
    <w:p w:rsidR="000616C9" w:rsidRPr="005075B5" w:rsidRDefault="000616C9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lastRenderedPageBreak/>
        <w:t>Гаврилова Ю.Э.</w:t>
      </w:r>
      <w:r w:rsidRPr="005075B5">
        <w:rPr>
          <w:color w:val="000000" w:themeColor="text1"/>
          <w:sz w:val="28"/>
          <w:szCs w:val="28"/>
        </w:rPr>
        <w:t xml:space="preserve"> Опыт применения Интернет-маркетинга в регионах: проблемы и перспективы развития</w:t>
      </w:r>
    </w:p>
    <w:p w:rsidR="00225708" w:rsidRPr="005075B5" w:rsidRDefault="00225708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Корнилова А. А. </w:t>
      </w:r>
      <w:r w:rsidRPr="005075B5">
        <w:rPr>
          <w:color w:val="000000" w:themeColor="text1"/>
          <w:sz w:val="28"/>
          <w:szCs w:val="28"/>
        </w:rPr>
        <w:t>Исследование проблем в воспитании детей и подростков в российской культуре</w:t>
      </w:r>
    </w:p>
    <w:p w:rsidR="00225708" w:rsidRPr="005075B5" w:rsidRDefault="00225708" w:rsidP="00225708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Никанорова А.В., Терская Л.А.</w:t>
      </w:r>
      <w:r w:rsidRPr="005075B5">
        <w:rPr>
          <w:color w:val="000000" w:themeColor="text1"/>
          <w:sz w:val="28"/>
          <w:szCs w:val="28"/>
        </w:rPr>
        <w:t xml:space="preserve"> Разработка стандарта управления «Методика определения состава работ для содержания и ремонта общего имущества в многоквартирном доме»</w:t>
      </w:r>
    </w:p>
    <w:p w:rsidR="000616C9" w:rsidRPr="005075B5" w:rsidRDefault="00225708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Плешивцева Т.А., Коноплева Н.А.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Образ Краснодарского края в контексте формирования территориального имиджа и позиционирования региона</w:t>
      </w:r>
    </w:p>
    <w:p w:rsidR="00225708" w:rsidRPr="005075B5" w:rsidRDefault="00225708" w:rsidP="00225708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Шарифуллина Р.Р., Терская Л. А. </w:t>
      </w:r>
      <w:r w:rsidRPr="005075B5">
        <w:rPr>
          <w:color w:val="000000" w:themeColor="text1"/>
          <w:sz w:val="28"/>
          <w:szCs w:val="28"/>
        </w:rPr>
        <w:t>Формирование мероприятий по благоустройству придомовой территории многоквартирного дома</w:t>
      </w:r>
    </w:p>
    <w:p w:rsidR="00225708" w:rsidRPr="005075B5" w:rsidRDefault="00225708" w:rsidP="00225708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832A09" w:rsidRPr="005075B5">
        <w:rPr>
          <w:b/>
          <w:color w:val="000000" w:themeColor="text1"/>
          <w:sz w:val="28"/>
          <w:szCs w:val="28"/>
        </w:rPr>
        <w:t xml:space="preserve">29.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Asia</w:t>
      </w:r>
      <w:r w:rsidR="003720AF" w:rsidRPr="005075B5">
        <w:rPr>
          <w:b/>
          <w:color w:val="000000" w:themeColor="text1"/>
          <w:sz w:val="28"/>
          <w:szCs w:val="28"/>
        </w:rPr>
        <w:t>-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Pacific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Region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as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a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Platform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for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Development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of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Cross</w:t>
      </w:r>
      <w:r w:rsidR="003720AF" w:rsidRPr="005075B5">
        <w:rPr>
          <w:b/>
          <w:color w:val="000000" w:themeColor="text1"/>
          <w:sz w:val="28"/>
          <w:szCs w:val="28"/>
        </w:rPr>
        <w:t>-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cultural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and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Economic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Relations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in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the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XXI</w:t>
      </w:r>
      <w:r w:rsidR="003720AF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  <w:lang w:val="en-US"/>
        </w:rPr>
        <w:t>Century</w:t>
      </w:r>
      <w:r w:rsidR="003720AF" w:rsidRPr="005075B5">
        <w:rPr>
          <w:b/>
          <w:color w:val="000000" w:themeColor="text1"/>
          <w:sz w:val="28"/>
          <w:szCs w:val="28"/>
        </w:rPr>
        <w:t xml:space="preserve"> (Азиатско-Тихоокеанский регион как площадка для развития межкультурных и экономических связей в</w:t>
      </w:r>
      <w:r w:rsidR="006817D5" w:rsidRPr="005075B5">
        <w:rPr>
          <w:b/>
          <w:color w:val="000000" w:themeColor="text1"/>
          <w:sz w:val="28"/>
          <w:szCs w:val="28"/>
        </w:rPr>
        <w:t xml:space="preserve"> </w:t>
      </w:r>
      <w:r w:rsidR="006817D5" w:rsidRPr="005075B5">
        <w:rPr>
          <w:b/>
          <w:color w:val="000000" w:themeColor="text1"/>
          <w:sz w:val="28"/>
          <w:szCs w:val="28"/>
          <w:lang w:val="en-US"/>
        </w:rPr>
        <w:t>XXI</w:t>
      </w:r>
      <w:r w:rsidR="006817D5" w:rsidRPr="005075B5">
        <w:rPr>
          <w:b/>
          <w:color w:val="000000" w:themeColor="text1"/>
          <w:sz w:val="28"/>
          <w:szCs w:val="28"/>
        </w:rPr>
        <w:t xml:space="preserve"> </w:t>
      </w:r>
      <w:r w:rsidR="003720AF" w:rsidRPr="005075B5">
        <w:rPr>
          <w:b/>
          <w:color w:val="000000" w:themeColor="text1"/>
          <w:sz w:val="28"/>
          <w:szCs w:val="28"/>
        </w:rPr>
        <w:t>веке)</w:t>
      </w:r>
      <w:r w:rsidR="00346F5D" w:rsidRPr="005075B5">
        <w:rPr>
          <w:b/>
          <w:color w:val="000000" w:themeColor="text1"/>
          <w:sz w:val="28"/>
          <w:szCs w:val="28"/>
        </w:rPr>
        <w:t xml:space="preserve">     (9)</w:t>
      </w:r>
    </w:p>
    <w:p w:rsidR="009474CA" w:rsidRPr="005075B5" w:rsidRDefault="009474CA" w:rsidP="009474CA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Заборова П. А. </w:t>
      </w:r>
      <w:r w:rsidRPr="005075B5">
        <w:rPr>
          <w:bCs/>
          <w:color w:val="000000" w:themeColor="text1"/>
          <w:sz w:val="28"/>
          <w:szCs w:val="28"/>
        </w:rPr>
        <w:t>«Популярность Путина: образ российского президента в западных СМИ»</w:t>
      </w:r>
    </w:p>
    <w:p w:rsidR="009474CA" w:rsidRPr="005075B5" w:rsidRDefault="009474CA" w:rsidP="009474CA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 xml:space="preserve">Кильбович М. В. </w:t>
      </w:r>
      <w:r w:rsidR="00346F5D" w:rsidRPr="005075B5">
        <w:rPr>
          <w:color w:val="000000" w:themeColor="text1"/>
          <w:sz w:val="28"/>
          <w:szCs w:val="28"/>
        </w:rPr>
        <w:t>Европейское и русское открытие Т</w:t>
      </w:r>
      <w:r w:rsidRPr="005075B5">
        <w:rPr>
          <w:color w:val="000000" w:themeColor="text1"/>
          <w:sz w:val="28"/>
          <w:szCs w:val="28"/>
        </w:rPr>
        <w:t>ихого океана</w:t>
      </w:r>
    </w:p>
    <w:p w:rsidR="00E1546A" w:rsidRPr="005075B5" w:rsidRDefault="00E1546A" w:rsidP="009474CA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Рубанова В. В</w:t>
      </w:r>
      <w:r w:rsidRPr="005075B5">
        <w:rPr>
          <w:b/>
          <w:color w:val="000000" w:themeColor="text1"/>
          <w:sz w:val="28"/>
          <w:szCs w:val="28"/>
        </w:rPr>
        <w:t>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Сотрудничество в сфере академической мобильности и свобода передвижения в АТР</w:t>
      </w:r>
    </w:p>
    <w:p w:rsidR="009474CA" w:rsidRPr="005075B5" w:rsidRDefault="00E1546A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Семенюк Н. А. </w:t>
      </w:r>
      <w:r w:rsidRPr="005075B5">
        <w:rPr>
          <w:color w:val="000000" w:themeColor="text1"/>
          <w:sz w:val="28"/>
          <w:szCs w:val="28"/>
        </w:rPr>
        <w:t>Проблемы обеспечения региональной безопасности в АТР: гибридная война как новый вид войны</w:t>
      </w:r>
    </w:p>
    <w:p w:rsidR="00225708" w:rsidRPr="005075B5" w:rsidRDefault="00225708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Тодорюк В.Е., Шевчук Д.А, Морозова Ю.В.</w:t>
      </w:r>
      <w:r w:rsidR="00F93776"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F93776" w:rsidRPr="005075B5">
        <w:rPr>
          <w:color w:val="000000" w:themeColor="text1"/>
          <w:sz w:val="28"/>
          <w:szCs w:val="28"/>
        </w:rPr>
        <w:t>Могут ли русские студенты подружиться с иностранцами: проблемы толерантности</w:t>
      </w:r>
    </w:p>
    <w:p w:rsidR="00CF24B8" w:rsidRPr="005075B5" w:rsidRDefault="00CF24B8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  <w:lang w:val="en-US"/>
        </w:rPr>
      </w:pPr>
      <w:r w:rsidRPr="005075B5">
        <w:rPr>
          <w:b/>
          <w:i/>
          <w:color w:val="000000" w:themeColor="text1"/>
          <w:sz w:val="28"/>
          <w:szCs w:val="28"/>
        </w:rPr>
        <w:t>Трегуб</w:t>
      </w:r>
      <w:r w:rsidRPr="005075B5">
        <w:rPr>
          <w:b/>
          <w:i/>
          <w:color w:val="000000" w:themeColor="text1"/>
          <w:sz w:val="28"/>
          <w:szCs w:val="28"/>
          <w:lang w:val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А</w:t>
      </w:r>
      <w:r w:rsidRPr="005075B5">
        <w:rPr>
          <w:b/>
          <w:i/>
          <w:color w:val="000000" w:themeColor="text1"/>
          <w:sz w:val="28"/>
          <w:szCs w:val="28"/>
          <w:lang w:val="en-US"/>
        </w:rPr>
        <w:t>.</w:t>
      </w:r>
      <w:r w:rsidRPr="005075B5">
        <w:rPr>
          <w:b/>
          <w:i/>
          <w:color w:val="000000" w:themeColor="text1"/>
          <w:sz w:val="28"/>
          <w:szCs w:val="28"/>
        </w:rPr>
        <w:t>В</w:t>
      </w:r>
      <w:r w:rsidRPr="005075B5">
        <w:rPr>
          <w:b/>
          <w:i/>
          <w:color w:val="000000" w:themeColor="text1"/>
          <w:sz w:val="28"/>
          <w:szCs w:val="28"/>
          <w:lang w:val="en-US"/>
        </w:rPr>
        <w:t>.</w:t>
      </w:r>
      <w:r w:rsidRPr="005075B5">
        <w:rPr>
          <w:color w:val="000000" w:themeColor="text1"/>
          <w:sz w:val="28"/>
          <w:szCs w:val="28"/>
          <w:lang w:val="en-US"/>
        </w:rPr>
        <w:t xml:space="preserve"> Russian factor in the XXI century Asia-Pacific region integration processes</w:t>
      </w:r>
    </w:p>
    <w:p w:rsidR="00F93776" w:rsidRPr="005075B5" w:rsidRDefault="00CF24B8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Федорин В.Н.</w:t>
      </w:r>
      <w:r w:rsidRPr="005075B5">
        <w:rPr>
          <w:rFonts w:eastAsiaTheme="minorEastAsia"/>
          <w:color w:val="000000" w:themeColor="text1"/>
          <w:sz w:val="28"/>
          <w:szCs w:val="28"/>
          <w:lang w:eastAsia="zh-CN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Мясникова С. В.</w:t>
      </w:r>
      <w:r w:rsidRPr="005075B5">
        <w:rPr>
          <w:rFonts w:eastAsiaTheme="minorEastAsia"/>
          <w:b/>
          <w:color w:val="000000" w:themeColor="text1"/>
          <w:sz w:val="28"/>
          <w:szCs w:val="28"/>
          <w:lang w:eastAsia="zh-CN"/>
        </w:rPr>
        <w:t xml:space="preserve"> </w:t>
      </w:r>
      <w:r w:rsidRPr="005075B5">
        <w:rPr>
          <w:color w:val="000000" w:themeColor="text1"/>
          <w:sz w:val="28"/>
          <w:szCs w:val="28"/>
        </w:rPr>
        <w:t>Экономический коридор «Монголия – Россия – Китай»: перспективы участия России</w:t>
      </w:r>
    </w:p>
    <w:p w:rsidR="008C75D5" w:rsidRPr="005075B5" w:rsidRDefault="00CF24B8" w:rsidP="008C75D5">
      <w:pPr>
        <w:widowControl w:val="0"/>
        <w:spacing w:line="240" w:lineRule="auto"/>
        <w:ind w:firstLine="0"/>
        <w:jc w:val="left"/>
        <w:rPr>
          <w:b/>
          <w:color w:val="000000" w:themeColor="text1"/>
          <w:sz w:val="28"/>
          <w:szCs w:val="28"/>
          <w:lang w:val="en-US"/>
        </w:rPr>
      </w:pPr>
      <w:r w:rsidRPr="005075B5">
        <w:rPr>
          <w:b/>
          <w:i/>
          <w:color w:val="000000" w:themeColor="text1"/>
          <w:sz w:val="28"/>
          <w:szCs w:val="28"/>
        </w:rPr>
        <w:t>Чилингиров</w:t>
      </w:r>
      <w:r w:rsidR="008C75D5" w:rsidRPr="005075B5">
        <w:rPr>
          <w:b/>
          <w:i/>
          <w:color w:val="000000" w:themeColor="text1"/>
          <w:sz w:val="28"/>
          <w:szCs w:val="28"/>
        </w:rPr>
        <w:t>Е</w:t>
      </w:r>
      <w:r w:rsidR="008C75D5" w:rsidRPr="005075B5">
        <w:rPr>
          <w:b/>
          <w:i/>
          <w:color w:val="000000" w:themeColor="text1"/>
          <w:sz w:val="28"/>
          <w:szCs w:val="28"/>
          <w:lang w:val="en-US"/>
        </w:rPr>
        <w:t>.</w:t>
      </w:r>
      <w:r w:rsidR="008C75D5" w:rsidRPr="005075B5">
        <w:rPr>
          <w:b/>
          <w:i/>
          <w:color w:val="000000" w:themeColor="text1"/>
          <w:sz w:val="28"/>
          <w:szCs w:val="28"/>
        </w:rPr>
        <w:t>С</w:t>
      </w:r>
      <w:r w:rsidR="008C75D5" w:rsidRPr="005075B5">
        <w:rPr>
          <w:b/>
          <w:i/>
          <w:color w:val="000000" w:themeColor="text1"/>
          <w:sz w:val="28"/>
          <w:szCs w:val="28"/>
          <w:lang w:val="en-US"/>
        </w:rPr>
        <w:t>.,  Шеховцова</w:t>
      </w:r>
      <w:r w:rsidR="008C75D5" w:rsidRPr="005075B5">
        <w:rPr>
          <w:b/>
          <w:i/>
          <w:color w:val="000000" w:themeColor="text1"/>
          <w:sz w:val="28"/>
          <w:szCs w:val="28"/>
        </w:rPr>
        <w:t>Т</w:t>
      </w:r>
      <w:r w:rsidR="008C75D5" w:rsidRPr="005075B5">
        <w:rPr>
          <w:b/>
          <w:i/>
          <w:color w:val="000000" w:themeColor="text1"/>
          <w:sz w:val="28"/>
          <w:szCs w:val="28"/>
          <w:lang w:val="en-US"/>
        </w:rPr>
        <w:t>.</w:t>
      </w:r>
      <w:r w:rsidR="008C75D5" w:rsidRPr="005075B5">
        <w:rPr>
          <w:b/>
          <w:i/>
          <w:color w:val="000000" w:themeColor="text1"/>
          <w:sz w:val="28"/>
          <w:szCs w:val="28"/>
        </w:rPr>
        <w:t>А</w:t>
      </w:r>
      <w:r w:rsidR="008C75D5" w:rsidRPr="005075B5">
        <w:rPr>
          <w:b/>
          <w:i/>
          <w:color w:val="000000" w:themeColor="text1"/>
          <w:sz w:val="28"/>
          <w:szCs w:val="28"/>
          <w:lang w:val="en-US"/>
        </w:rPr>
        <w:t xml:space="preserve">. </w:t>
      </w:r>
      <w:r w:rsidR="008C75D5" w:rsidRPr="005075B5">
        <w:rPr>
          <w:bCs/>
          <w:color w:val="000000" w:themeColor="text1"/>
          <w:sz w:val="28"/>
          <w:szCs w:val="28"/>
          <w:lang w:val="en-US"/>
        </w:rPr>
        <w:t>ps and downs in the partnership of Russia and the Asia-Pacific region countries</w:t>
      </w:r>
      <w:r w:rsidR="008C75D5" w:rsidRPr="005075B5">
        <w:rPr>
          <w:b/>
          <w:color w:val="000000" w:themeColor="text1"/>
          <w:sz w:val="28"/>
          <w:szCs w:val="28"/>
          <w:lang w:val="en-US"/>
        </w:rPr>
        <w:t xml:space="preserve"> </w:t>
      </w:r>
    </w:p>
    <w:p w:rsidR="000A1A86" w:rsidRPr="005075B5" w:rsidRDefault="000A1A86" w:rsidP="000A1A8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Крылова И. А., Гнездечко О. Н.</w:t>
      </w:r>
      <w:r w:rsidRPr="005075B5">
        <w:rPr>
          <w:bCs/>
          <w:color w:val="000000" w:themeColor="text1"/>
          <w:sz w:val="28"/>
          <w:szCs w:val="28"/>
        </w:rPr>
        <w:t xml:space="preserve"> К вопросу формирования транспортно-логистического кластера в Приморском крае</w:t>
      </w:r>
    </w:p>
    <w:p w:rsidR="002E0E94" w:rsidRPr="005075B5" w:rsidRDefault="002E0E94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30. Русский язык и русская культура в контексте современности</w:t>
      </w:r>
      <w:r w:rsidR="00346F5D" w:rsidRPr="005075B5">
        <w:rPr>
          <w:b/>
          <w:color w:val="000000" w:themeColor="text1"/>
          <w:sz w:val="28"/>
          <w:szCs w:val="28"/>
        </w:rPr>
        <w:t xml:space="preserve"> (2)</w:t>
      </w:r>
    </w:p>
    <w:p w:rsidR="002E0E94" w:rsidRPr="005075B5" w:rsidRDefault="002E0E94" w:rsidP="002E0E94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Паршенкова В. В.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Некоторые особенности функционирования частицы даже в естественнонаучном тексте</w:t>
      </w:r>
    </w:p>
    <w:p w:rsidR="002E0E94" w:rsidRPr="005075B5" w:rsidRDefault="002E0E94" w:rsidP="002E0E9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Юань Синьюй.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употребления частицы «именно» в рекламных текстах (в сопоставлении с китайским языком)</w:t>
      </w:r>
    </w:p>
    <w:p w:rsidR="002E0E94" w:rsidRPr="005075B5" w:rsidRDefault="002E0E94" w:rsidP="002E0E94">
      <w:pPr>
        <w:widowControl w:val="0"/>
        <w:spacing w:line="240" w:lineRule="auto"/>
        <w:ind w:firstLine="0"/>
        <w:rPr>
          <w:i/>
          <w:color w:val="000000" w:themeColor="text1"/>
          <w:sz w:val="28"/>
          <w:szCs w:val="28"/>
        </w:rPr>
      </w:pPr>
    </w:p>
    <w:p w:rsidR="002E0E94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31. Информационные технологии: теория и практика</w:t>
      </w:r>
      <w:r w:rsidR="00346F5D" w:rsidRPr="005075B5">
        <w:rPr>
          <w:b/>
          <w:color w:val="000000" w:themeColor="text1"/>
          <w:sz w:val="28"/>
          <w:szCs w:val="28"/>
        </w:rPr>
        <w:t xml:space="preserve"> (19)</w:t>
      </w:r>
    </w:p>
    <w:p w:rsidR="00E1546A" w:rsidRPr="005075B5" w:rsidRDefault="00E1546A" w:rsidP="002E0E94">
      <w:pPr>
        <w:widowControl w:val="0"/>
        <w:spacing w:line="240" w:lineRule="auto"/>
        <w:ind w:firstLine="0"/>
        <w:rPr>
          <w:bCs/>
          <w:iCs/>
          <w:color w:val="000000" w:themeColor="text1"/>
          <w:sz w:val="28"/>
          <w:szCs w:val="28"/>
        </w:rPr>
      </w:pPr>
      <w:r w:rsidRPr="005075B5">
        <w:rPr>
          <w:b/>
          <w:i/>
          <w:iCs/>
          <w:color w:val="000000" w:themeColor="text1"/>
          <w:sz w:val="28"/>
          <w:szCs w:val="28"/>
        </w:rPr>
        <w:t>Наумкина Д. Е.</w:t>
      </w:r>
      <w:r w:rsidRPr="005075B5">
        <w:rPr>
          <w:rFonts w:eastAsiaTheme="minorEastAsia"/>
          <w:b/>
          <w:bCs/>
          <w:color w:val="000000" w:themeColor="text1"/>
          <w:sz w:val="28"/>
          <w:szCs w:val="28"/>
        </w:rPr>
        <w:t xml:space="preserve"> </w:t>
      </w:r>
      <w:r w:rsidRPr="005075B5">
        <w:rPr>
          <w:bCs/>
          <w:iCs/>
          <w:color w:val="000000" w:themeColor="text1"/>
          <w:sz w:val="28"/>
          <w:szCs w:val="28"/>
        </w:rPr>
        <w:t xml:space="preserve">Разработка и продвижение веб-сайта коммерческой </w:t>
      </w:r>
      <w:r w:rsidRPr="005075B5">
        <w:rPr>
          <w:bCs/>
          <w:iCs/>
          <w:color w:val="000000" w:themeColor="text1"/>
          <w:sz w:val="28"/>
          <w:szCs w:val="28"/>
        </w:rPr>
        <w:lastRenderedPageBreak/>
        <w:t>организации: структура сайта</w:t>
      </w:r>
    </w:p>
    <w:p w:rsidR="00E1546A" w:rsidRPr="005075B5" w:rsidRDefault="00E1546A" w:rsidP="002E0E9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Рулева Н. Р.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Автоматизация бизнес-процессов риэлтерской деятельности</w:t>
      </w:r>
    </w:p>
    <w:p w:rsidR="002E0E94" w:rsidRPr="005075B5" w:rsidRDefault="002E0E94" w:rsidP="002E0E9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Борзых А. Е., Богданова О. Б. </w:t>
      </w:r>
      <w:r w:rsidR="0077333A" w:rsidRPr="005075B5">
        <w:rPr>
          <w:color w:val="000000" w:themeColor="text1"/>
          <w:sz w:val="28"/>
          <w:szCs w:val="28"/>
        </w:rPr>
        <w:t>Особенности разработки и</w:t>
      </w:r>
      <w:r w:rsidRPr="005075B5">
        <w:rPr>
          <w:color w:val="000000" w:themeColor="text1"/>
          <w:sz w:val="28"/>
          <w:szCs w:val="28"/>
        </w:rPr>
        <w:t>нтернет-ресурсов для людей с ограниченными возможностями</w:t>
      </w:r>
    </w:p>
    <w:p w:rsidR="00721436" w:rsidRPr="005075B5" w:rsidRDefault="00721436" w:rsidP="002E0E9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Ким А.Г., Можаровский И.С.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Актуальность разработки информационных систем для учета компьютерной техники и оргтехники на платформе «1с:предприятие» (на примере КГУП «Приморский водоканал»)</w:t>
      </w:r>
    </w:p>
    <w:p w:rsidR="00721436" w:rsidRPr="005075B5" w:rsidRDefault="00721436" w:rsidP="0072143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Романченко Е. Э.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Разработка сайта для салона красоты «Beauty Bar»</w:t>
      </w:r>
    </w:p>
    <w:p w:rsidR="00DF081E" w:rsidRPr="005075B5" w:rsidRDefault="00DF081E" w:rsidP="00721436">
      <w:pPr>
        <w:widowControl w:val="0"/>
        <w:spacing w:line="240" w:lineRule="auto"/>
        <w:ind w:firstLine="0"/>
        <w:rPr>
          <w:bCs/>
          <w:i/>
          <w:color w:val="000000" w:themeColor="text1"/>
          <w:sz w:val="28"/>
          <w:szCs w:val="28"/>
        </w:rPr>
      </w:pPr>
      <w:r w:rsidRPr="005075B5">
        <w:rPr>
          <w:b/>
          <w:bCs/>
          <w:i/>
          <w:color w:val="000000" w:themeColor="text1"/>
          <w:sz w:val="28"/>
          <w:szCs w:val="28"/>
        </w:rPr>
        <w:t>Ступин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А.Е.</w:t>
      </w:r>
      <w:r w:rsidRPr="005075B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>,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bCs/>
          <w:i/>
          <w:color w:val="000000" w:themeColor="text1"/>
          <w:sz w:val="28"/>
          <w:szCs w:val="28"/>
        </w:rPr>
        <w:t xml:space="preserve">Можаровский И.С.. </w:t>
      </w:r>
      <w:r w:rsidRPr="005075B5">
        <w:rPr>
          <w:color w:val="000000" w:themeColor="text1"/>
          <w:sz w:val="28"/>
          <w:szCs w:val="28"/>
        </w:rPr>
        <w:t>Обзор и сравнение актуальных платформ для создания веб-сайта будущего интернет магазина</w:t>
      </w:r>
    </w:p>
    <w:p w:rsidR="002E0E94" w:rsidRPr="005075B5" w:rsidRDefault="002E0E94" w:rsidP="002E0E9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Григоров А. Н. </w:t>
      </w:r>
      <w:r w:rsidRPr="005075B5">
        <w:rPr>
          <w:color w:val="000000" w:themeColor="text1"/>
          <w:sz w:val="28"/>
          <w:szCs w:val="28"/>
        </w:rPr>
        <w:t>Современные технологии оплаты услуг и товаров, применяемые на веб</w:t>
      </w:r>
      <w:r w:rsidR="004113BD" w:rsidRPr="005075B5">
        <w:rPr>
          <w:color w:val="000000" w:themeColor="text1"/>
          <w:sz w:val="28"/>
          <w:szCs w:val="28"/>
        </w:rPr>
        <w:t>-</w:t>
      </w:r>
      <w:r w:rsidRPr="005075B5">
        <w:rPr>
          <w:color w:val="000000" w:themeColor="text1"/>
          <w:sz w:val="28"/>
          <w:szCs w:val="28"/>
        </w:rPr>
        <w:t>сайтах</w:t>
      </w:r>
    </w:p>
    <w:p w:rsidR="004113BD" w:rsidRPr="005075B5" w:rsidRDefault="004113BD" w:rsidP="004113BD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Торба М. Г., Евстифеев А. А., Халаев Н. Л.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 xml:space="preserve">Исследование характеристик фотоприбора с использованием </w:t>
      </w:r>
      <w:r w:rsidRPr="005075B5">
        <w:rPr>
          <w:bCs/>
          <w:color w:val="000000" w:themeColor="text1"/>
          <w:sz w:val="28"/>
          <w:szCs w:val="28"/>
          <w:lang w:val="en-US"/>
        </w:rPr>
        <w:t>LabVIEW</w:t>
      </w:r>
    </w:p>
    <w:p w:rsidR="004113BD" w:rsidRPr="005075B5" w:rsidRDefault="004113BD" w:rsidP="004113B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Ерюшева У. А.</w:t>
      </w:r>
      <w:r w:rsidRPr="005075B5">
        <w:rPr>
          <w:color w:val="000000" w:themeColor="text1"/>
          <w:sz w:val="28"/>
          <w:szCs w:val="28"/>
        </w:rPr>
        <w:t xml:space="preserve"> Особенности распространения оптических сигналов в деформированных           волоконных линиях связи</w:t>
      </w:r>
    </w:p>
    <w:p w:rsidR="004113BD" w:rsidRPr="005075B5" w:rsidRDefault="004113BD" w:rsidP="004113B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Зинченко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В</w:t>
      </w:r>
      <w:r w:rsidR="008C590D"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</w:rPr>
        <w:t xml:space="preserve"> О., Жуева А. Г.</w:t>
      </w:r>
      <w:r w:rsidRPr="005075B5">
        <w:rPr>
          <w:color w:val="000000" w:themeColor="text1"/>
          <w:sz w:val="28"/>
          <w:szCs w:val="28"/>
        </w:rPr>
        <w:t xml:space="preserve"> Информационные технологии </w:t>
      </w:r>
    </w:p>
    <w:p w:rsidR="004113BD" w:rsidRPr="005075B5" w:rsidRDefault="004113BD" w:rsidP="004113B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как эффективное средство подготовки педагогов профессионального обучения </w:t>
      </w:r>
    </w:p>
    <w:p w:rsidR="00EA576C" w:rsidRPr="005075B5" w:rsidRDefault="00EA576C" w:rsidP="00EA576C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Кийкова Д. А., Сидорова Е. Ю.</w:t>
      </w:r>
      <w:r w:rsidRPr="005075B5">
        <w:rPr>
          <w:bCs/>
          <w:color w:val="000000" w:themeColor="text1"/>
          <w:sz w:val="28"/>
          <w:szCs w:val="28"/>
        </w:rPr>
        <w:t xml:space="preserve"> Анализ особенностей использования трехмерного моделирования в различных областях деятельности</w:t>
      </w:r>
    </w:p>
    <w:p w:rsidR="00EA576C" w:rsidRPr="005075B5" w:rsidRDefault="00EA576C" w:rsidP="00EA576C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Логачев И. Ю.</w:t>
      </w:r>
      <w:r w:rsidRPr="005075B5">
        <w:rPr>
          <w:bCs/>
          <w:color w:val="000000" w:themeColor="text1"/>
          <w:sz w:val="28"/>
          <w:szCs w:val="28"/>
        </w:rPr>
        <w:t xml:space="preserve"> Преимущества внедрения автоматизированных систем электронного документооборота на предприятии</w:t>
      </w:r>
    </w:p>
    <w:p w:rsidR="00EA576C" w:rsidRPr="005075B5" w:rsidRDefault="00EA576C" w:rsidP="00EA576C">
      <w:pPr>
        <w:widowControl w:val="0"/>
        <w:ind w:firstLine="0"/>
        <w:rPr>
          <w:b/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Максимова Л. В., Максимов И.С., Молоткова И. С.</w:t>
      </w:r>
      <w:r w:rsidRPr="005075B5">
        <w:rPr>
          <w:bCs/>
          <w:color w:val="000000" w:themeColor="text1"/>
          <w:sz w:val="28"/>
          <w:szCs w:val="28"/>
        </w:rPr>
        <w:t xml:space="preserve"> Самоменеджмент путешественника: инструменты управления личными финансами</w:t>
      </w:r>
    </w:p>
    <w:p w:rsidR="00EA576C" w:rsidRPr="005075B5" w:rsidRDefault="00EA576C" w:rsidP="00EA576C">
      <w:pPr>
        <w:widowControl w:val="0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Микелишвили Г. А.</w:t>
      </w:r>
      <w:r w:rsidRPr="005075B5">
        <w:rPr>
          <w:b/>
          <w:bCs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Анализ контента сайтов торговых организаций</w:t>
      </w:r>
    </w:p>
    <w:p w:rsidR="00EA576C" w:rsidRPr="005075B5" w:rsidRDefault="00EA576C" w:rsidP="00EA57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Москаленко А. А.</w:t>
      </w:r>
      <w:r w:rsidRPr="005075B5">
        <w:rPr>
          <w:color w:val="000000" w:themeColor="text1"/>
          <w:sz w:val="28"/>
          <w:szCs w:val="28"/>
        </w:rPr>
        <w:t xml:space="preserve"> Разработка </w:t>
      </w:r>
      <w:r w:rsidRPr="005075B5">
        <w:rPr>
          <w:color w:val="000000" w:themeColor="text1"/>
          <w:sz w:val="28"/>
          <w:szCs w:val="28"/>
          <w:lang w:val="en-US"/>
        </w:rPr>
        <w:t>REST</w:t>
      </w:r>
      <w:r w:rsidRPr="005075B5">
        <w:rPr>
          <w:color w:val="000000" w:themeColor="text1"/>
          <w:sz w:val="28"/>
          <w:szCs w:val="28"/>
        </w:rPr>
        <w:t>-</w:t>
      </w:r>
      <w:r w:rsidRPr="005075B5">
        <w:rPr>
          <w:color w:val="000000" w:themeColor="text1"/>
          <w:sz w:val="28"/>
          <w:szCs w:val="28"/>
          <w:lang w:val="en-US"/>
        </w:rPr>
        <w:t>API</w:t>
      </w:r>
      <w:r w:rsidRPr="005075B5">
        <w:rPr>
          <w:color w:val="000000" w:themeColor="text1"/>
          <w:sz w:val="28"/>
          <w:szCs w:val="28"/>
        </w:rPr>
        <w:t xml:space="preserve"> для </w:t>
      </w:r>
      <w:r w:rsidRPr="005075B5">
        <w:rPr>
          <w:color w:val="000000" w:themeColor="text1"/>
          <w:sz w:val="28"/>
          <w:szCs w:val="28"/>
          <w:lang w:val="en-US"/>
        </w:rPr>
        <w:t>CRM</w:t>
      </w:r>
      <w:r w:rsidRPr="005075B5">
        <w:rPr>
          <w:color w:val="000000" w:themeColor="text1"/>
          <w:sz w:val="28"/>
          <w:szCs w:val="28"/>
        </w:rPr>
        <w:t>-системы</w:t>
      </w:r>
    </w:p>
    <w:p w:rsidR="00EA576C" w:rsidRPr="005075B5" w:rsidRDefault="00EA576C" w:rsidP="00EA576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Погребняк </w:t>
      </w:r>
      <w:r w:rsidR="008C590D" w:rsidRPr="005075B5">
        <w:rPr>
          <w:i/>
          <w:color w:val="000000" w:themeColor="text1"/>
          <w:sz w:val="28"/>
          <w:szCs w:val="28"/>
        </w:rPr>
        <w:t>Е.</w:t>
      </w:r>
      <w:r w:rsidRPr="005075B5">
        <w:rPr>
          <w:i/>
          <w:color w:val="000000" w:themeColor="text1"/>
          <w:sz w:val="28"/>
          <w:szCs w:val="28"/>
        </w:rPr>
        <w:t xml:space="preserve"> А</w:t>
      </w:r>
      <w:r w:rsidR="008C590D" w:rsidRPr="005075B5">
        <w:rPr>
          <w:i/>
          <w:color w:val="000000" w:themeColor="text1"/>
          <w:sz w:val="28"/>
          <w:szCs w:val="28"/>
        </w:rPr>
        <w:t>.</w:t>
      </w:r>
      <w:r w:rsidR="008C590D"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веб – портала Электронная школа Приморского края</w:t>
      </w:r>
    </w:p>
    <w:p w:rsidR="008C590D" w:rsidRPr="005075B5" w:rsidRDefault="008C590D" w:rsidP="008C590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Протопопова А. Е.</w:t>
      </w:r>
      <w:r w:rsidRPr="005075B5">
        <w:rPr>
          <w:color w:val="000000" w:themeColor="text1"/>
          <w:sz w:val="28"/>
          <w:szCs w:val="28"/>
        </w:rPr>
        <w:t xml:space="preserve"> Разработка программной системы расчета рейтинга успешности персонала АО «Авиакомпания Аврора» г. Артема</w:t>
      </w:r>
    </w:p>
    <w:p w:rsidR="008C590D" w:rsidRPr="005075B5" w:rsidRDefault="008C590D" w:rsidP="008C590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bookmarkStart w:id="1" w:name="_Toc480268193"/>
      <w:r w:rsidRPr="005075B5">
        <w:rPr>
          <w:i/>
          <w:color w:val="000000" w:themeColor="text1"/>
          <w:sz w:val="28"/>
          <w:szCs w:val="28"/>
        </w:rPr>
        <w:t>Свяжина А.С.</w:t>
      </w:r>
      <w:r w:rsidRPr="005075B5">
        <w:rPr>
          <w:color w:val="000000" w:themeColor="text1"/>
          <w:sz w:val="28"/>
          <w:szCs w:val="28"/>
        </w:rPr>
        <w:t xml:space="preserve"> Анализ возможностей свободно распространяемых пакетов 3</w:t>
      </w:r>
      <w:r w:rsidRPr="005075B5">
        <w:rPr>
          <w:color w:val="000000" w:themeColor="text1"/>
          <w:sz w:val="28"/>
          <w:szCs w:val="28"/>
          <w:lang w:val="en-US"/>
        </w:rPr>
        <w:t>D</w:t>
      </w:r>
      <w:r w:rsidRPr="005075B5">
        <w:rPr>
          <w:color w:val="000000" w:themeColor="text1"/>
          <w:sz w:val="28"/>
          <w:szCs w:val="28"/>
        </w:rPr>
        <w:t xml:space="preserve"> моделирования</w:t>
      </w:r>
      <w:bookmarkEnd w:id="1"/>
    </w:p>
    <w:p w:rsidR="008C590D" w:rsidRPr="005075B5" w:rsidRDefault="008C590D" w:rsidP="008C590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М.К. Шапошников, Можаровский И.С.</w:t>
      </w:r>
      <w:r w:rsidRPr="005075B5">
        <w:rPr>
          <w:color w:val="000000" w:themeColor="text1"/>
          <w:sz w:val="28"/>
          <w:szCs w:val="28"/>
        </w:rPr>
        <w:t xml:space="preserve"> Эффективная технология seo-оптимизации интернет</w:t>
      </w:r>
      <w:r w:rsidR="00BF32BB" w:rsidRPr="005075B5">
        <w:rPr>
          <w:color w:val="000000" w:themeColor="text1"/>
          <w:sz w:val="28"/>
          <w:szCs w:val="28"/>
        </w:rPr>
        <w:t>-</w:t>
      </w:r>
      <w:r w:rsidRPr="005075B5">
        <w:rPr>
          <w:color w:val="000000" w:themeColor="text1"/>
          <w:sz w:val="28"/>
          <w:szCs w:val="28"/>
        </w:rPr>
        <w:t>сайта (на примере hdd25.ru)</w:t>
      </w:r>
    </w:p>
    <w:p w:rsidR="004113BD" w:rsidRPr="005075B5" w:rsidRDefault="004113BD" w:rsidP="002E0E94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8C590D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32. Электронные технологии и системы связи</w:t>
      </w:r>
      <w:r w:rsidR="00346F5D" w:rsidRPr="005075B5">
        <w:rPr>
          <w:b/>
          <w:color w:val="000000" w:themeColor="text1"/>
          <w:sz w:val="28"/>
          <w:szCs w:val="28"/>
        </w:rPr>
        <w:t xml:space="preserve"> (10)</w:t>
      </w:r>
    </w:p>
    <w:p w:rsidR="008C590D" w:rsidRPr="005075B5" w:rsidRDefault="003720AF" w:rsidP="008C590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 </w:t>
      </w:r>
      <w:r w:rsidR="00E1546A" w:rsidRPr="005075B5">
        <w:rPr>
          <w:b/>
          <w:i/>
          <w:color w:val="000000" w:themeColor="text1"/>
          <w:sz w:val="28"/>
          <w:szCs w:val="28"/>
        </w:rPr>
        <w:t>Кузьменко А. Д.</w:t>
      </w:r>
      <w:r w:rsidR="00E1546A" w:rsidRPr="005075B5">
        <w:rPr>
          <w:b/>
          <w:color w:val="000000" w:themeColor="text1"/>
          <w:sz w:val="28"/>
          <w:szCs w:val="28"/>
        </w:rPr>
        <w:t xml:space="preserve"> </w:t>
      </w:r>
      <w:r w:rsidR="00D57BB3" w:rsidRPr="005075B5">
        <w:rPr>
          <w:b/>
          <w:color w:val="000000" w:themeColor="text1"/>
          <w:sz w:val="28"/>
          <w:szCs w:val="28"/>
        </w:rPr>
        <w:t xml:space="preserve">, </w:t>
      </w:r>
      <w:r w:rsidR="00D57BB3" w:rsidRPr="005075B5">
        <w:rPr>
          <w:b/>
          <w:i/>
          <w:color w:val="000000" w:themeColor="text1"/>
          <w:sz w:val="28"/>
          <w:szCs w:val="28"/>
        </w:rPr>
        <w:t xml:space="preserve">Левашов Ю.А. </w:t>
      </w:r>
      <w:r w:rsidR="00E1546A" w:rsidRPr="005075B5">
        <w:rPr>
          <w:color w:val="000000" w:themeColor="text1"/>
          <w:sz w:val="28"/>
          <w:szCs w:val="28"/>
        </w:rPr>
        <w:t>Разработка системы охранного телевидения для офисного здания</w:t>
      </w:r>
    </w:p>
    <w:p w:rsidR="00DF081E" w:rsidRPr="005075B5" w:rsidRDefault="00DF081E" w:rsidP="008C590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Клендюк К.С.</w:t>
      </w:r>
      <w:r w:rsidRPr="005075B5">
        <w:rPr>
          <w:color w:val="000000" w:themeColor="text1"/>
          <w:sz w:val="28"/>
          <w:szCs w:val="28"/>
        </w:rPr>
        <w:t xml:space="preserve"> Создание экспериментальной установки с волоконно-оптическим интерферометром Маха-Цендера. Разработка управляющей программы.</w:t>
      </w:r>
    </w:p>
    <w:p w:rsidR="008C590D" w:rsidRPr="005075B5" w:rsidRDefault="008C590D" w:rsidP="008C590D">
      <w:pPr>
        <w:widowControl w:val="0"/>
        <w:spacing w:line="240" w:lineRule="auto"/>
        <w:ind w:firstLine="0"/>
        <w:rPr>
          <w:iCs/>
          <w:color w:val="000000" w:themeColor="text1"/>
          <w:sz w:val="28"/>
          <w:szCs w:val="28"/>
        </w:rPr>
      </w:pPr>
      <w:r w:rsidRPr="005075B5">
        <w:rPr>
          <w:i/>
          <w:iCs/>
          <w:color w:val="000000" w:themeColor="text1"/>
          <w:sz w:val="28"/>
          <w:szCs w:val="28"/>
        </w:rPr>
        <w:t>Антонов А. А., Сергуткин С. В., Яценко Н. А., Сарычева А. В.</w:t>
      </w:r>
      <w:r w:rsidRPr="005075B5">
        <w:rPr>
          <w:iCs/>
          <w:color w:val="000000" w:themeColor="text1"/>
          <w:sz w:val="28"/>
          <w:szCs w:val="28"/>
        </w:rPr>
        <w:t xml:space="preserve"> Организация канала связи и системы автоматики для телеуправляемого необитаемого </w:t>
      </w:r>
      <w:r w:rsidRPr="005075B5">
        <w:rPr>
          <w:iCs/>
          <w:color w:val="000000" w:themeColor="text1"/>
          <w:sz w:val="28"/>
          <w:szCs w:val="28"/>
        </w:rPr>
        <w:lastRenderedPageBreak/>
        <w:t>подводного аппарата</w:t>
      </w:r>
    </w:p>
    <w:p w:rsidR="008C590D" w:rsidRPr="005075B5" w:rsidRDefault="00EB6130" w:rsidP="008C590D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Баринова Т. В.</w:t>
      </w:r>
      <w:r w:rsidR="003D0DB0" w:rsidRPr="005075B5">
        <w:rPr>
          <w:rFonts w:eastAsia="Calibri"/>
          <w:i/>
          <w:color w:val="000000" w:themeColor="text1"/>
          <w:sz w:val="28"/>
          <w:szCs w:val="28"/>
          <w:lang w:eastAsia="en-US"/>
        </w:rPr>
        <w:t xml:space="preserve"> ,</w:t>
      </w:r>
      <w:r w:rsidR="003D0DB0" w:rsidRPr="005075B5">
        <w:rPr>
          <w:i/>
          <w:color w:val="000000" w:themeColor="text1"/>
          <w:sz w:val="28"/>
          <w:szCs w:val="28"/>
        </w:rPr>
        <w:t xml:space="preserve">Мирошникова Т.К. 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8C590D" w:rsidRPr="005075B5">
        <w:rPr>
          <w:color w:val="000000" w:themeColor="text1"/>
          <w:sz w:val="28"/>
          <w:szCs w:val="28"/>
        </w:rPr>
        <w:t>Рынок платёжных терминалов: основные тенденции и проблемы</w:t>
      </w:r>
    </w:p>
    <w:p w:rsidR="00EB6130" w:rsidRPr="005075B5" w:rsidRDefault="00EB6130" w:rsidP="00EB613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Ветлугин В. И., Белоус И.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Разработка методики технического обслуживания контрольно-измерительного оборудования</w:t>
      </w:r>
    </w:p>
    <w:p w:rsidR="00EB6130" w:rsidRPr="005075B5" w:rsidRDefault="00EB6130" w:rsidP="00EB613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Вишневский А.</w:t>
      </w:r>
      <w:r w:rsidR="00415BE6"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А.</w:t>
      </w:r>
      <w:r w:rsidRPr="005075B5">
        <w:rPr>
          <w:color w:val="000000" w:themeColor="text1"/>
          <w:sz w:val="28"/>
          <w:szCs w:val="28"/>
        </w:rPr>
        <w:t xml:space="preserve"> Влияние звуковых волн на организм человека</w:t>
      </w:r>
    </w:p>
    <w:p w:rsidR="00EB6130" w:rsidRPr="005075B5" w:rsidRDefault="00EB6130" w:rsidP="00EB6130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  <w:lang w:val="x-none"/>
        </w:rPr>
        <w:t>Заверюхин А</w:t>
      </w:r>
      <w:r w:rsidR="00415BE6"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.</w:t>
      </w:r>
      <w:r w:rsidRPr="005075B5">
        <w:rPr>
          <w:i/>
          <w:color w:val="000000" w:themeColor="text1"/>
          <w:sz w:val="28"/>
          <w:szCs w:val="28"/>
          <w:lang w:val="x-none"/>
        </w:rPr>
        <w:t>А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BF32BB" w:rsidRPr="005075B5">
        <w:rPr>
          <w:color w:val="000000" w:themeColor="text1"/>
          <w:sz w:val="28"/>
          <w:szCs w:val="28"/>
        </w:rPr>
        <w:t>,  Игнатюк В.</w:t>
      </w:r>
      <w:r w:rsidR="00415BE6" w:rsidRPr="005075B5">
        <w:rPr>
          <w:color w:val="000000" w:themeColor="text1"/>
          <w:sz w:val="28"/>
          <w:szCs w:val="28"/>
        </w:rPr>
        <w:t xml:space="preserve"> </w:t>
      </w:r>
      <w:r w:rsidR="00BF32BB" w:rsidRPr="005075B5">
        <w:rPr>
          <w:color w:val="000000" w:themeColor="text1"/>
          <w:sz w:val="28"/>
          <w:szCs w:val="28"/>
        </w:rPr>
        <w:t xml:space="preserve">А. </w:t>
      </w:r>
      <w:r w:rsidRPr="005075B5">
        <w:rPr>
          <w:color w:val="000000" w:themeColor="text1"/>
          <w:sz w:val="28"/>
          <w:szCs w:val="28"/>
        </w:rPr>
        <w:t>Разработка системы трекера для обеспечения безопасности мобильного транспорта</w:t>
      </w:r>
      <w:r w:rsidRPr="005075B5">
        <w:rPr>
          <w:b/>
          <w:color w:val="000000" w:themeColor="text1"/>
          <w:sz w:val="28"/>
          <w:szCs w:val="28"/>
        </w:rPr>
        <w:t xml:space="preserve"> </w:t>
      </w:r>
    </w:p>
    <w:p w:rsidR="007204FC" w:rsidRPr="005075B5" w:rsidRDefault="00EB6130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  <w:lang w:val="en-US"/>
        </w:rPr>
      </w:pPr>
      <w:r w:rsidRPr="005075B5">
        <w:rPr>
          <w:i/>
          <w:color w:val="000000" w:themeColor="text1"/>
          <w:sz w:val="28"/>
          <w:szCs w:val="28"/>
        </w:rPr>
        <w:t>Надток</w:t>
      </w:r>
      <w:r w:rsidRPr="005075B5">
        <w:rPr>
          <w:i/>
          <w:color w:val="000000" w:themeColor="text1"/>
          <w:sz w:val="28"/>
          <w:szCs w:val="28"/>
          <w:lang w:val="en-US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А</w:t>
      </w:r>
      <w:r w:rsidRPr="005075B5">
        <w:rPr>
          <w:i/>
          <w:color w:val="000000" w:themeColor="text1"/>
          <w:sz w:val="28"/>
          <w:szCs w:val="28"/>
          <w:lang w:val="en-US"/>
        </w:rPr>
        <w:t xml:space="preserve">. </w:t>
      </w:r>
      <w:r w:rsidRPr="005075B5">
        <w:rPr>
          <w:i/>
          <w:color w:val="000000" w:themeColor="text1"/>
          <w:sz w:val="28"/>
          <w:szCs w:val="28"/>
        </w:rPr>
        <w:t>М</w:t>
      </w:r>
      <w:r w:rsidRPr="005075B5">
        <w:rPr>
          <w:i/>
          <w:color w:val="000000" w:themeColor="text1"/>
          <w:sz w:val="28"/>
          <w:szCs w:val="28"/>
          <w:lang w:val="en-US"/>
        </w:rPr>
        <w:t>.</w:t>
      </w:r>
      <w:r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Разработка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комплексных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мер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по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повышению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информационной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безопасности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системы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</w:t>
      </w:r>
      <w:r w:rsidR="007204FC" w:rsidRPr="005075B5">
        <w:rPr>
          <w:color w:val="000000" w:themeColor="text1"/>
          <w:sz w:val="28"/>
          <w:szCs w:val="28"/>
        </w:rPr>
        <w:t>серверов</w:t>
      </w:r>
      <w:r w:rsidR="007204FC" w:rsidRPr="005075B5">
        <w:rPr>
          <w:color w:val="000000" w:themeColor="text1"/>
          <w:sz w:val="28"/>
          <w:szCs w:val="28"/>
          <w:lang w:val="en-US"/>
        </w:rPr>
        <w:t xml:space="preserve"> (Development of complex measures to improve the information security of the server system)</w:t>
      </w:r>
    </w:p>
    <w:p w:rsidR="007204FC" w:rsidRPr="005075B5" w:rsidRDefault="007204FC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Черновол М. Ю.</w:t>
      </w:r>
      <w:r w:rsidR="00BF32BB" w:rsidRPr="005075B5">
        <w:rPr>
          <w:i/>
          <w:color w:val="000000" w:themeColor="text1"/>
          <w:sz w:val="28"/>
          <w:szCs w:val="28"/>
        </w:rPr>
        <w:t xml:space="preserve">, 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BF32BB"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Белоус И. А. </w:t>
      </w:r>
      <w:r w:rsidRPr="005075B5">
        <w:rPr>
          <w:color w:val="000000" w:themeColor="text1"/>
          <w:sz w:val="28"/>
          <w:szCs w:val="28"/>
        </w:rPr>
        <w:t>Разработка методики диагностики контрольно-измерительного оборудования</w:t>
      </w:r>
    </w:p>
    <w:p w:rsidR="007204FC" w:rsidRPr="005075B5" w:rsidRDefault="007204FC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Штаев Д. В. </w:t>
      </w:r>
      <w:r w:rsidRPr="005075B5">
        <w:rPr>
          <w:color w:val="000000" w:themeColor="text1"/>
          <w:sz w:val="28"/>
          <w:szCs w:val="28"/>
        </w:rPr>
        <w:t xml:space="preserve">Диагностика </w:t>
      </w:r>
      <w:r w:rsidRPr="005075B5">
        <w:rPr>
          <w:bCs/>
          <w:color w:val="000000" w:themeColor="text1"/>
          <w:sz w:val="28"/>
          <w:szCs w:val="28"/>
        </w:rPr>
        <w:t xml:space="preserve">качества обслуживания </w:t>
      </w:r>
      <w:r w:rsidRPr="005075B5">
        <w:rPr>
          <w:color w:val="000000" w:themeColor="text1"/>
          <w:sz w:val="28"/>
          <w:szCs w:val="28"/>
        </w:rPr>
        <w:t>в системах мобильной связи</w:t>
      </w:r>
    </w:p>
    <w:p w:rsidR="00EB6130" w:rsidRPr="005075B5" w:rsidRDefault="00EB6130" w:rsidP="00EB6130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33. Развитие корпоративных информационных систем</w:t>
      </w:r>
      <w:r w:rsidR="00346F5D" w:rsidRPr="005075B5">
        <w:rPr>
          <w:b/>
          <w:color w:val="000000" w:themeColor="text1"/>
          <w:sz w:val="28"/>
          <w:szCs w:val="28"/>
        </w:rPr>
        <w:t xml:space="preserve"> (9)</w:t>
      </w:r>
    </w:p>
    <w:p w:rsidR="00DF081E" w:rsidRPr="005075B5" w:rsidRDefault="00DF081E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Тищенко Г.В. </w:t>
      </w:r>
      <w:r w:rsidRPr="005075B5">
        <w:rPr>
          <w:color w:val="000000" w:themeColor="text1"/>
          <w:sz w:val="28"/>
          <w:szCs w:val="28"/>
        </w:rPr>
        <w:t>Место и роль электронной коммерции в современной экономике</w:t>
      </w:r>
    </w:p>
    <w:p w:rsidR="007204FC" w:rsidRPr="005075B5" w:rsidRDefault="007204FC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Зубов И. К., Кийкова Е. В.</w:t>
      </w:r>
      <w:r w:rsidRPr="005075B5">
        <w:rPr>
          <w:color w:val="000000" w:themeColor="text1"/>
          <w:sz w:val="28"/>
          <w:szCs w:val="28"/>
        </w:rPr>
        <w:t xml:space="preserve"> Выделение признаков распознавания и идентификации звуковых файлов для определения типов музыкальных инструментов</w:t>
      </w:r>
    </w:p>
    <w:p w:rsidR="007204FC" w:rsidRPr="005075B5" w:rsidRDefault="007204FC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Касымова Э. И.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="00BF32BB" w:rsidRPr="005075B5">
        <w:rPr>
          <w:i/>
          <w:color w:val="000000" w:themeColor="text1"/>
          <w:sz w:val="28"/>
          <w:szCs w:val="28"/>
        </w:rPr>
        <w:t>, Кригер А. Б.</w:t>
      </w:r>
      <w:r w:rsidR="00BF32BB"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Внедрение LMS в условиях автошколы</w:t>
      </w:r>
    </w:p>
    <w:p w:rsidR="007204FC" w:rsidRPr="005075B5" w:rsidRDefault="007204FC" w:rsidP="007204FC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Реуцкий Роман Сергеевич, Шахгельдян К. И.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Возможность визуализации обработанных данных в технологии Big Data</w:t>
      </w:r>
    </w:p>
    <w:p w:rsidR="00A948EE" w:rsidRPr="005075B5" w:rsidRDefault="00A948EE" w:rsidP="00A948EE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Сапунов В.А.</w:t>
      </w:r>
      <w:r w:rsidRPr="005075B5">
        <w:rPr>
          <w:color w:val="000000" w:themeColor="text1"/>
          <w:sz w:val="28"/>
          <w:szCs w:val="28"/>
        </w:rPr>
        <w:t xml:space="preserve"> Обнаружение статистических аномалий в данных систем автоматического зависимого наблюдения</w:t>
      </w:r>
    </w:p>
    <w:p w:rsidR="00A948EE" w:rsidRPr="005075B5" w:rsidRDefault="00A948EE" w:rsidP="00A948EE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Слободенюк А. С., Васильев Б. К.</w:t>
      </w:r>
      <w:r w:rsidRPr="005075B5">
        <w:rPr>
          <w:color w:val="000000" w:themeColor="text1"/>
          <w:sz w:val="28"/>
          <w:szCs w:val="28"/>
        </w:rPr>
        <w:t xml:space="preserve"> Представление черно-белого изображения документа в электронном виде с сохранением параметров верстки и возможностью поиска по тексту</w:t>
      </w:r>
    </w:p>
    <w:p w:rsidR="00A948EE" w:rsidRPr="005075B5" w:rsidRDefault="00A948EE" w:rsidP="00A948EE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Стволовая А. К. Анализ методов передачи информации с повышенной защищенностью канала связи </w:t>
      </w:r>
    </w:p>
    <w:p w:rsidR="00A948EE" w:rsidRPr="005075B5" w:rsidRDefault="00A948EE" w:rsidP="00A948EE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Сутулов А. Д.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BF32BB" w:rsidRPr="005075B5">
        <w:rPr>
          <w:color w:val="000000" w:themeColor="text1"/>
          <w:sz w:val="28"/>
          <w:szCs w:val="28"/>
        </w:rPr>
        <w:t xml:space="preserve">, Шахгельдян К. И. </w:t>
      </w:r>
      <w:r w:rsidRPr="005075B5">
        <w:rPr>
          <w:color w:val="000000" w:themeColor="text1"/>
          <w:sz w:val="28"/>
          <w:szCs w:val="28"/>
        </w:rPr>
        <w:t>Влияние климата на туберкулез, разработка подходов к оценке влияния климата на туберкулез</w:t>
      </w:r>
    </w:p>
    <w:p w:rsidR="00A948EE" w:rsidRPr="005075B5" w:rsidRDefault="00A948EE" w:rsidP="00A948EE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Цибанов П. А.</w:t>
      </w:r>
      <w:r w:rsidR="009632D5" w:rsidRPr="005075B5">
        <w:rPr>
          <w:i/>
          <w:color w:val="000000" w:themeColor="text1"/>
          <w:sz w:val="28"/>
          <w:szCs w:val="28"/>
        </w:rPr>
        <w:t>, Сачко М. А.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Автоматизация сбора данных публикационной активности ВУЗа</w:t>
      </w:r>
    </w:p>
    <w:p w:rsidR="007204FC" w:rsidRPr="005075B5" w:rsidRDefault="007204FC" w:rsidP="00C52C15">
      <w:pPr>
        <w:widowControl w:val="0"/>
        <w:spacing w:line="240" w:lineRule="auto"/>
        <w:ind w:firstLine="0"/>
        <w:rPr>
          <w:i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34. Организация транспортных процессов</w:t>
      </w:r>
      <w:r w:rsidR="00346F5D" w:rsidRPr="005075B5">
        <w:rPr>
          <w:b/>
          <w:color w:val="000000" w:themeColor="text1"/>
          <w:sz w:val="28"/>
          <w:szCs w:val="28"/>
        </w:rPr>
        <w:t xml:space="preserve"> (5)</w:t>
      </w:r>
    </w:p>
    <w:p w:rsidR="00A35C3B" w:rsidRPr="005075B5" w:rsidRDefault="00A35C3B" w:rsidP="00B9759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Анкудинова А.С. ,Д.Г. Мархель, М.Ф. Султанов.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Изучение удовлетворености потребителей услуг автошкол г.Владивостока</w:t>
      </w:r>
    </w:p>
    <w:p w:rsidR="00A35C3B" w:rsidRPr="005075B5" w:rsidRDefault="00A35C3B" w:rsidP="00B9759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Войнов А. Д.</w:t>
      </w:r>
      <w:r w:rsidRPr="005075B5">
        <w:rPr>
          <w:rFonts w:eastAsiaTheme="minorHAnsi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организации безопасности движения на предприятии ООО «ПримТрансСервис»</w:t>
      </w:r>
    </w:p>
    <w:p w:rsidR="00A35C3B" w:rsidRPr="005075B5" w:rsidRDefault="00A35C3B" w:rsidP="00B9759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Пархоменко В.А., Соломахин Ю. В.</w:t>
      </w:r>
      <w:r w:rsidRPr="005075B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 xml:space="preserve">Опыт обеспечения безопасности </w:t>
      </w:r>
      <w:r w:rsidRPr="005075B5">
        <w:rPr>
          <w:color w:val="000000" w:themeColor="text1"/>
          <w:sz w:val="28"/>
          <w:szCs w:val="28"/>
        </w:rPr>
        <w:lastRenderedPageBreak/>
        <w:t>пешеходов за рубежом</w:t>
      </w:r>
    </w:p>
    <w:p w:rsidR="00B9759F" w:rsidRPr="005075B5" w:rsidRDefault="00B9759F" w:rsidP="00B9759F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Осипенко А. В.</w:t>
      </w:r>
      <w:r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Автомобильные контейнерные перевозки как звено в мультимодальной цепочке</w:t>
      </w:r>
    </w:p>
    <w:p w:rsidR="00B9759F" w:rsidRPr="005075B5" w:rsidRDefault="00B9759F" w:rsidP="00B9759F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 xml:space="preserve">Феник П. В. </w:t>
      </w:r>
      <w:r w:rsidRPr="005075B5">
        <w:rPr>
          <w:color w:val="000000" w:themeColor="text1"/>
          <w:sz w:val="28"/>
          <w:szCs w:val="28"/>
        </w:rPr>
        <w:t>Бизнес-план открытия участка уборочно-моечных работ и анализ рынка г. Владивосток</w:t>
      </w:r>
    </w:p>
    <w:p w:rsidR="00B9759F" w:rsidRPr="005075B5" w:rsidRDefault="00B9759F" w:rsidP="00C52C15">
      <w:pPr>
        <w:widowControl w:val="0"/>
        <w:spacing w:line="240" w:lineRule="auto"/>
        <w:ind w:firstLine="0"/>
        <w:rPr>
          <w:i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35. Актуальные вопросы безопасности и сервиса автомобильного транспорта</w:t>
      </w:r>
      <w:r w:rsidR="00346F5D" w:rsidRPr="005075B5">
        <w:rPr>
          <w:b/>
          <w:color w:val="000000" w:themeColor="text1"/>
          <w:sz w:val="28"/>
          <w:szCs w:val="28"/>
        </w:rPr>
        <w:t xml:space="preserve"> (14)</w:t>
      </w:r>
    </w:p>
    <w:p w:rsidR="00A35C3B" w:rsidRPr="005075B5" w:rsidRDefault="00A35C3B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  <w:lang w:bidi="ru-RU"/>
        </w:rPr>
      </w:pPr>
      <w:r w:rsidRPr="005075B5">
        <w:rPr>
          <w:b/>
          <w:i/>
          <w:color w:val="000000" w:themeColor="text1"/>
          <w:sz w:val="28"/>
          <w:szCs w:val="28"/>
        </w:rPr>
        <w:t>ГусевА.Р.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  <w:lang w:bidi="ru-RU"/>
        </w:rPr>
        <w:t>Исследовательские тормозные стенды</w:t>
      </w:r>
      <w:r w:rsidRPr="005075B5">
        <w:rPr>
          <w:color w:val="000000" w:themeColor="text1"/>
          <w:sz w:val="28"/>
          <w:szCs w:val="28"/>
          <w:lang w:bidi="ru-RU"/>
        </w:rPr>
        <w:br/>
        <w:t>для испытаний двс</w:t>
      </w:r>
    </w:p>
    <w:p w:rsidR="00A35C3B" w:rsidRPr="005075B5" w:rsidRDefault="00A35C3B" w:rsidP="00C52C15">
      <w:pPr>
        <w:widowControl w:val="0"/>
        <w:spacing w:line="240" w:lineRule="auto"/>
        <w:ind w:firstLine="0"/>
        <w:rPr>
          <w:b/>
          <w:i/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Устимов Е. С.</w:t>
      </w:r>
      <w:r w:rsidRPr="005075B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Гидравлические системы в автомобилях</w:t>
      </w:r>
    </w:p>
    <w:p w:rsidR="00B9759F" w:rsidRPr="005075B5" w:rsidRDefault="00B9759F" w:rsidP="00B9759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Белоченко М. Б.</w:t>
      </w:r>
      <w:r w:rsidRPr="005075B5">
        <w:rPr>
          <w:b/>
          <w:color w:val="000000" w:themeColor="text1"/>
          <w:sz w:val="28"/>
          <w:szCs w:val="28"/>
          <w:lang w:eastAsia="en-US"/>
        </w:rPr>
        <w:t xml:space="preserve"> </w:t>
      </w:r>
      <w:r w:rsidR="009632D5" w:rsidRPr="005075B5">
        <w:rPr>
          <w:b/>
          <w:color w:val="000000" w:themeColor="text1"/>
          <w:sz w:val="28"/>
          <w:szCs w:val="28"/>
          <w:lang w:eastAsia="en-US"/>
        </w:rPr>
        <w:t xml:space="preserve">, </w:t>
      </w:r>
      <w:r w:rsidR="009632D5" w:rsidRPr="005075B5">
        <w:rPr>
          <w:i/>
          <w:color w:val="000000" w:themeColor="text1"/>
          <w:sz w:val="28"/>
          <w:szCs w:val="28"/>
          <w:lang w:eastAsia="en-US"/>
        </w:rPr>
        <w:t>Чубенко Е. Ф.</w:t>
      </w:r>
      <w:r w:rsidR="009632D5" w:rsidRPr="005075B5">
        <w:rPr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Исследование производственной базы ООО «АСИМА» с целью реконструкции участка кузовного ремонта</w:t>
      </w:r>
    </w:p>
    <w:p w:rsidR="00B9759F" w:rsidRPr="005075B5" w:rsidRDefault="00B9759F" w:rsidP="00B9759F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Бителев А. Р., Чубенко Е. Ф.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деятельности предприятия ООО «Автоспортсервис» для выявления возможности разработки участка шиномонтажа</w:t>
      </w:r>
    </w:p>
    <w:p w:rsidR="00742AFB" w:rsidRPr="005075B5" w:rsidRDefault="00742AFB" w:rsidP="00742AFB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Гаврилов В. В.</w:t>
      </w:r>
      <w:r w:rsidR="009632D5" w:rsidRPr="005075B5">
        <w:rPr>
          <w:i/>
          <w:color w:val="000000" w:themeColor="text1"/>
          <w:sz w:val="28"/>
          <w:szCs w:val="28"/>
        </w:rPr>
        <w:t>, Чубенко Е. Ф.</w:t>
      </w:r>
      <w:r w:rsidR="009632D5"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Анализ производственных характеристик ООО «Автоспортсервис» с целью разработки поста по установке сигнализаций</w:t>
      </w:r>
    </w:p>
    <w:p w:rsidR="00742AFB" w:rsidRPr="005075B5" w:rsidRDefault="00742AFB" w:rsidP="00742AFB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Демаков К. К.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9632D5" w:rsidRPr="005075B5">
        <w:rPr>
          <w:color w:val="000000" w:themeColor="text1"/>
          <w:sz w:val="28"/>
          <w:szCs w:val="28"/>
        </w:rPr>
        <w:t xml:space="preserve">, Соломахин Ю. В. </w:t>
      </w:r>
      <w:r w:rsidRPr="005075B5">
        <w:rPr>
          <w:color w:val="000000" w:themeColor="text1"/>
          <w:sz w:val="28"/>
          <w:szCs w:val="28"/>
        </w:rPr>
        <w:t>Подбор топлива для использования в двигателях внутреннего сгорания с переменной степенью сжатия</w:t>
      </w:r>
    </w:p>
    <w:p w:rsidR="00742AFB" w:rsidRPr="005075B5" w:rsidRDefault="00742AFB" w:rsidP="00742AFB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Демидов И. В.</w:t>
      </w:r>
      <w:r w:rsidR="009632D5" w:rsidRPr="005075B5">
        <w:rPr>
          <w:i/>
          <w:color w:val="000000" w:themeColor="text1"/>
          <w:sz w:val="28"/>
          <w:szCs w:val="28"/>
        </w:rPr>
        <w:t xml:space="preserve">, </w:t>
      </w:r>
      <w:r w:rsidRPr="005075B5">
        <w:rPr>
          <w:color w:val="000000" w:themeColor="text1"/>
          <w:sz w:val="28"/>
          <w:szCs w:val="28"/>
        </w:rPr>
        <w:t xml:space="preserve"> </w:t>
      </w:r>
      <w:r w:rsidR="009632D5" w:rsidRPr="005075B5">
        <w:rPr>
          <w:i/>
          <w:color w:val="000000" w:themeColor="text1"/>
          <w:sz w:val="28"/>
          <w:szCs w:val="28"/>
        </w:rPr>
        <w:t>Чубенко Е. Ф.</w:t>
      </w:r>
      <w:r w:rsidR="009632D5" w:rsidRPr="005075B5">
        <w:rPr>
          <w:b/>
          <w:i/>
          <w:color w:val="000000" w:themeColor="text1"/>
          <w:sz w:val="28"/>
          <w:szCs w:val="28"/>
        </w:rPr>
        <w:t xml:space="preserve"> </w:t>
      </w:r>
      <w:r w:rsidR="009632D5"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Особенности перевода двигателей внутреннего сгорания автомобилей с бензина на сжиженный нефтяной газ</w:t>
      </w:r>
    </w:p>
    <w:p w:rsidR="00742AFB" w:rsidRPr="005075B5" w:rsidRDefault="00742AFB" w:rsidP="00742AFB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Карев В. В.</w:t>
      </w:r>
      <w:r w:rsidRPr="005075B5">
        <w:rPr>
          <w:bCs/>
          <w:color w:val="000000" w:themeColor="text1"/>
          <w:sz w:val="28"/>
          <w:szCs w:val="28"/>
        </w:rPr>
        <w:t xml:space="preserve"> Анализ потери работоспособности узлов автомобилей </w:t>
      </w:r>
    </w:p>
    <w:p w:rsidR="00742AFB" w:rsidRPr="005075B5" w:rsidRDefault="00742AFB" w:rsidP="00742AFB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color w:val="000000" w:themeColor="text1"/>
          <w:sz w:val="28"/>
          <w:szCs w:val="28"/>
        </w:rPr>
        <w:t>на основе статистики продаж запасных частей к ним</w:t>
      </w:r>
    </w:p>
    <w:p w:rsidR="000A7EA6" w:rsidRPr="005075B5" w:rsidRDefault="000A7EA6" w:rsidP="000A7EA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Косырев А. В, Шмелев М. В., Попова Г. И.</w:t>
      </w:r>
      <w:r w:rsidRPr="005075B5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Применение  альтернативных источников энергии в современном автомобилестроении</w:t>
      </w:r>
    </w:p>
    <w:p w:rsidR="000A7EA6" w:rsidRPr="005075B5" w:rsidRDefault="000A7EA6" w:rsidP="000A7EA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Митрофанов Д. В., Чубенко Е. Ф..</w:t>
      </w:r>
      <w:r w:rsidRPr="005075B5">
        <w:rPr>
          <w:bCs/>
          <w:color w:val="000000" w:themeColor="text1"/>
          <w:sz w:val="28"/>
          <w:szCs w:val="28"/>
        </w:rPr>
        <w:t xml:space="preserve"> Использование современных материалов при производстве тормозных колодок и дисков для автомобилей</w:t>
      </w:r>
    </w:p>
    <w:p w:rsidR="000A7EA6" w:rsidRPr="005075B5" w:rsidRDefault="000A7EA6" w:rsidP="000A7EA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Митрофанов Д. В., Чубенко Е. Ф..</w:t>
      </w:r>
      <w:r w:rsidRPr="005075B5">
        <w:rPr>
          <w:bCs/>
          <w:color w:val="000000" w:themeColor="text1"/>
          <w:sz w:val="28"/>
          <w:szCs w:val="28"/>
        </w:rPr>
        <w:t xml:space="preserve"> Искусственный интеллект в автосервисе</w:t>
      </w:r>
    </w:p>
    <w:p w:rsidR="000A7EA6" w:rsidRPr="005075B5" w:rsidRDefault="000A7EA6" w:rsidP="000A7EA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 xml:space="preserve">Мустафаев И. С., </w:t>
      </w:r>
      <w:r w:rsidRPr="005075B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Cs/>
          <w:i/>
          <w:color w:val="000000" w:themeColor="text1"/>
          <w:sz w:val="28"/>
          <w:szCs w:val="28"/>
        </w:rPr>
        <w:t>Чубенко Е. Ф</w:t>
      </w:r>
      <w:r w:rsidRPr="005075B5">
        <w:rPr>
          <w:bCs/>
          <w:color w:val="000000" w:themeColor="text1"/>
          <w:sz w:val="28"/>
          <w:szCs w:val="28"/>
        </w:rPr>
        <w:t>. Влияние внешнего дизайна автомобиля на аэродинамические характеристики</w:t>
      </w:r>
    </w:p>
    <w:p w:rsidR="00320026" w:rsidRPr="005075B5" w:rsidRDefault="00320026" w:rsidP="0032002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i/>
          <w:color w:val="000000" w:themeColor="text1"/>
          <w:sz w:val="28"/>
          <w:szCs w:val="28"/>
        </w:rPr>
        <w:t>Хижняк О. В.</w:t>
      </w:r>
      <w:r w:rsidRPr="005075B5">
        <w:rPr>
          <w:bCs/>
          <w:color w:val="000000" w:themeColor="text1"/>
          <w:sz w:val="28"/>
          <w:szCs w:val="28"/>
        </w:rPr>
        <w:t xml:space="preserve"> Пути решения проблемы развития контрейлерного обслуживания</w:t>
      </w:r>
    </w:p>
    <w:p w:rsidR="00320026" w:rsidRPr="005075B5" w:rsidRDefault="00320026" w:rsidP="00320026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  <w:r w:rsidRPr="005075B5">
        <w:rPr>
          <w:bCs/>
          <w:color w:val="000000" w:themeColor="text1"/>
          <w:sz w:val="28"/>
          <w:szCs w:val="28"/>
        </w:rPr>
        <w:t>Шлемен Д. С. ., Чубенко Е. Ф. Некоторые вопросы модернизации участка по техническому обслуживанию легковых автомобилей для ООО «Белый парус»</w:t>
      </w:r>
    </w:p>
    <w:p w:rsidR="000A7EA6" w:rsidRPr="005075B5" w:rsidRDefault="000A7EA6" w:rsidP="00742AFB">
      <w:pPr>
        <w:widowControl w:val="0"/>
        <w:spacing w:line="240" w:lineRule="auto"/>
        <w:ind w:firstLine="0"/>
        <w:rPr>
          <w:bCs/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color w:val="000000" w:themeColor="text1"/>
          <w:sz w:val="28"/>
          <w:szCs w:val="28"/>
        </w:rPr>
        <w:t>36. Российские медиа – на пути трансформации</w:t>
      </w:r>
    </w:p>
    <w:p w:rsidR="00FA70C5" w:rsidRPr="005075B5" w:rsidRDefault="00FA70C5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b/>
          <w:color w:val="000000" w:themeColor="text1"/>
          <w:sz w:val="28"/>
          <w:szCs w:val="28"/>
        </w:rPr>
      </w:pPr>
      <w:r w:rsidRPr="005075B5">
        <w:rPr>
          <w:b/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b/>
          <w:color w:val="000000" w:themeColor="text1"/>
          <w:sz w:val="28"/>
          <w:szCs w:val="28"/>
        </w:rPr>
        <w:t>37. Физическая культура и спорт как жизненная потребность</w:t>
      </w:r>
      <w:r w:rsidR="007C6533" w:rsidRPr="005075B5">
        <w:rPr>
          <w:b/>
          <w:color w:val="000000" w:themeColor="text1"/>
          <w:sz w:val="28"/>
          <w:szCs w:val="28"/>
        </w:rPr>
        <w:t xml:space="preserve"> (7)</w:t>
      </w:r>
    </w:p>
    <w:p w:rsidR="00E1546A" w:rsidRPr="005075B5" w:rsidRDefault="00E1546A" w:rsidP="0032002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b/>
          <w:i/>
          <w:color w:val="000000" w:themeColor="text1"/>
          <w:sz w:val="28"/>
          <w:szCs w:val="28"/>
        </w:rPr>
        <w:t>Конюхова Н. В.,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b/>
          <w:i/>
          <w:color w:val="000000" w:themeColor="text1"/>
          <w:sz w:val="28"/>
          <w:szCs w:val="28"/>
        </w:rPr>
        <w:t>Козина Е. А.</w:t>
      </w:r>
      <w:r w:rsidRPr="005075B5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</w:t>
      </w:r>
      <w:r w:rsidRPr="005075B5">
        <w:rPr>
          <w:color w:val="000000" w:themeColor="text1"/>
          <w:sz w:val="28"/>
          <w:szCs w:val="28"/>
        </w:rPr>
        <w:t>Повышение общей выносливости у студенток средствами скакалки</w:t>
      </w:r>
    </w:p>
    <w:p w:rsidR="00320026" w:rsidRPr="005075B5" w:rsidRDefault="00320026" w:rsidP="0032002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Дудин В. М., Лагутенко Л. В.,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Шарина Е. П.</w:t>
      </w:r>
      <w:r w:rsidRPr="005075B5">
        <w:rPr>
          <w:color w:val="000000" w:themeColor="text1"/>
          <w:sz w:val="28"/>
          <w:szCs w:val="28"/>
        </w:rPr>
        <w:t xml:space="preserve"> Методика функционального тренинга в профессионально-прикладной физической подготовке морских </w:t>
      </w:r>
      <w:r w:rsidRPr="005075B5">
        <w:rPr>
          <w:color w:val="000000" w:themeColor="text1"/>
          <w:sz w:val="28"/>
          <w:szCs w:val="28"/>
        </w:rPr>
        <w:lastRenderedPageBreak/>
        <w:t>курсантов</w:t>
      </w:r>
    </w:p>
    <w:p w:rsidR="00320026" w:rsidRPr="005075B5" w:rsidRDefault="00320026" w:rsidP="0032002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Иванова А. Д</w:t>
      </w:r>
      <w:r w:rsidR="001C1B06" w:rsidRPr="005075B5">
        <w:rPr>
          <w:i/>
          <w:color w:val="000000" w:themeColor="text1"/>
          <w:sz w:val="28"/>
          <w:szCs w:val="28"/>
        </w:rPr>
        <w:t>.,</w:t>
      </w:r>
      <w:r w:rsidR="00632DEF" w:rsidRPr="005075B5">
        <w:rPr>
          <w:i/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Шарина Е. П. , Чумаш В. В.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bCs/>
          <w:color w:val="000000" w:themeColor="text1"/>
          <w:sz w:val="28"/>
          <w:szCs w:val="28"/>
        </w:rPr>
        <w:t>Адаптированные образовательные программы по физическому воспитанию студентов с ограниченными возможностями здоровья в вузе</w:t>
      </w:r>
    </w:p>
    <w:p w:rsidR="001C1B06" w:rsidRPr="005075B5" w:rsidRDefault="001C1B06" w:rsidP="001C1B0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Конева Ю. О.</w:t>
      </w:r>
      <w:r w:rsidR="00AC73A0" w:rsidRPr="005075B5">
        <w:rPr>
          <w:i/>
          <w:color w:val="000000" w:themeColor="text1"/>
          <w:sz w:val="28"/>
          <w:szCs w:val="28"/>
        </w:rPr>
        <w:t>,</w:t>
      </w:r>
      <w:r w:rsidRPr="005075B5">
        <w:rPr>
          <w:i/>
          <w:color w:val="000000" w:themeColor="text1"/>
          <w:sz w:val="28"/>
          <w:szCs w:val="28"/>
        </w:rPr>
        <w:t xml:space="preserve"> Хилько А.</w:t>
      </w:r>
      <w:r w:rsidR="00AC73A0" w:rsidRPr="005075B5">
        <w:rPr>
          <w:i/>
          <w:color w:val="000000" w:themeColor="text1"/>
          <w:sz w:val="28"/>
          <w:szCs w:val="28"/>
        </w:rPr>
        <w:t>, Матвеева А.В.</w:t>
      </w:r>
      <w:r w:rsidRPr="005075B5">
        <w:rPr>
          <w:i/>
          <w:color w:val="000000" w:themeColor="text1"/>
          <w:sz w:val="28"/>
          <w:szCs w:val="28"/>
        </w:rPr>
        <w:t xml:space="preserve"> С.</w:t>
      </w:r>
      <w:r w:rsidRPr="005075B5">
        <w:rPr>
          <w:color w:val="000000" w:themeColor="text1"/>
          <w:sz w:val="28"/>
          <w:szCs w:val="28"/>
        </w:rPr>
        <w:t xml:space="preserve"> Занятие фитнесом и питание</w:t>
      </w:r>
    </w:p>
    <w:p w:rsidR="001C1B06" w:rsidRPr="005075B5" w:rsidRDefault="001C1B06" w:rsidP="001C1B0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Малахова Ю.Е.</w:t>
      </w:r>
      <w:r w:rsidR="00AC73A0" w:rsidRPr="005075B5">
        <w:rPr>
          <w:i/>
          <w:color w:val="000000" w:themeColor="text1"/>
          <w:sz w:val="28"/>
          <w:szCs w:val="28"/>
        </w:rPr>
        <w:t xml:space="preserve">, Матвеева А.В. </w:t>
      </w:r>
      <w:r w:rsidRPr="005075B5">
        <w:rPr>
          <w:b/>
          <w:color w:val="000000" w:themeColor="text1"/>
          <w:sz w:val="28"/>
          <w:szCs w:val="28"/>
        </w:rPr>
        <w:t xml:space="preserve"> </w:t>
      </w:r>
      <w:r w:rsidRPr="005075B5">
        <w:rPr>
          <w:color w:val="000000" w:themeColor="text1"/>
          <w:sz w:val="28"/>
          <w:szCs w:val="28"/>
        </w:rPr>
        <w:t>Организация предпринимательства в спорте</w:t>
      </w:r>
    </w:p>
    <w:p w:rsidR="001C1B06" w:rsidRPr="005075B5" w:rsidRDefault="001C1B06" w:rsidP="001C1B0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Свистунова Я. С., Москальонова Н. А.,</w:t>
      </w:r>
      <w:r w:rsidRPr="005075B5">
        <w:rPr>
          <w:color w:val="000000" w:themeColor="text1"/>
          <w:sz w:val="28"/>
          <w:szCs w:val="28"/>
        </w:rPr>
        <w:t xml:space="preserve"> </w:t>
      </w:r>
      <w:r w:rsidRPr="005075B5">
        <w:rPr>
          <w:i/>
          <w:color w:val="000000" w:themeColor="text1"/>
          <w:sz w:val="28"/>
          <w:szCs w:val="28"/>
        </w:rPr>
        <w:t>Шарина Е. П.</w:t>
      </w:r>
      <w:r w:rsidRPr="005075B5">
        <w:rPr>
          <w:color w:val="000000" w:themeColor="text1"/>
          <w:sz w:val="28"/>
          <w:szCs w:val="28"/>
        </w:rPr>
        <w:t xml:space="preserve"> Динамика уровня физкультурно-спортивной деятельности в профессиональном становлении морских курсантов</w:t>
      </w:r>
    </w:p>
    <w:p w:rsidR="001C1B06" w:rsidRPr="005075B5" w:rsidRDefault="001C1B06" w:rsidP="001C1B0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i/>
          <w:color w:val="000000" w:themeColor="text1"/>
          <w:sz w:val="28"/>
          <w:szCs w:val="28"/>
        </w:rPr>
        <w:t>Хабаров А. А., Шарина Е. П.</w:t>
      </w:r>
      <w:r w:rsidRPr="005075B5">
        <w:rPr>
          <w:color w:val="000000" w:themeColor="text1"/>
          <w:sz w:val="28"/>
          <w:szCs w:val="28"/>
        </w:rPr>
        <w:t xml:space="preserve"> Методика совершенствования технико-тактической подготовки боксеров-юношей </w:t>
      </w:r>
    </w:p>
    <w:p w:rsidR="001C1B06" w:rsidRPr="005075B5" w:rsidRDefault="001C1B06" w:rsidP="001C1B0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>на основе анализа их соревновательной деятельности</w:t>
      </w:r>
    </w:p>
    <w:p w:rsidR="00FA70C5" w:rsidRPr="005075B5" w:rsidRDefault="00FA70C5" w:rsidP="001C1B06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3720AF" w:rsidRPr="005075B5" w:rsidRDefault="00A84C4F" w:rsidP="00C52C15">
      <w:pPr>
        <w:widowControl w:val="0"/>
        <w:spacing w:line="240" w:lineRule="auto"/>
        <w:ind w:firstLine="0"/>
        <w:rPr>
          <w:color w:val="000000" w:themeColor="text1"/>
          <w:sz w:val="28"/>
          <w:szCs w:val="28"/>
        </w:rPr>
      </w:pPr>
      <w:r w:rsidRPr="005075B5">
        <w:rPr>
          <w:color w:val="000000" w:themeColor="text1"/>
          <w:sz w:val="28"/>
          <w:szCs w:val="28"/>
        </w:rPr>
        <w:t xml:space="preserve">Секция </w:t>
      </w:r>
      <w:r w:rsidR="003720AF" w:rsidRPr="005075B5">
        <w:rPr>
          <w:color w:val="000000" w:themeColor="text1"/>
          <w:sz w:val="28"/>
          <w:szCs w:val="28"/>
        </w:rPr>
        <w:t>38. В науку первые шаги (для школьников старших классов)</w:t>
      </w:r>
    </w:p>
    <w:sectPr w:rsidR="003720AF" w:rsidRPr="005075B5" w:rsidSect="00D97213"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BE6" w:rsidRDefault="00415BE6" w:rsidP="00E73DDB">
      <w:pPr>
        <w:spacing w:line="240" w:lineRule="auto"/>
      </w:pPr>
      <w:r>
        <w:separator/>
      </w:r>
    </w:p>
  </w:endnote>
  <w:endnote w:type="continuationSeparator" w:id="0">
    <w:p w:rsidR="00415BE6" w:rsidRDefault="00415BE6" w:rsidP="00E73D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Times New Roman"/>
    <w:charset w:val="00"/>
    <w:family w:val="auto"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BE6" w:rsidRDefault="00415BE6" w:rsidP="00E73DDB">
      <w:pPr>
        <w:spacing w:line="240" w:lineRule="auto"/>
      </w:pPr>
      <w:r>
        <w:separator/>
      </w:r>
    </w:p>
  </w:footnote>
  <w:footnote w:type="continuationSeparator" w:id="0">
    <w:p w:rsidR="00415BE6" w:rsidRDefault="00415BE6" w:rsidP="00E73D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D1"/>
    <w:rsid w:val="00003261"/>
    <w:rsid w:val="00003E92"/>
    <w:rsid w:val="000069AF"/>
    <w:rsid w:val="00010F3B"/>
    <w:rsid w:val="0001750E"/>
    <w:rsid w:val="00021412"/>
    <w:rsid w:val="000258A6"/>
    <w:rsid w:val="00027E91"/>
    <w:rsid w:val="00035FA5"/>
    <w:rsid w:val="00046FA6"/>
    <w:rsid w:val="00054EDB"/>
    <w:rsid w:val="00055B26"/>
    <w:rsid w:val="000616C9"/>
    <w:rsid w:val="0008306C"/>
    <w:rsid w:val="00090315"/>
    <w:rsid w:val="000A1A86"/>
    <w:rsid w:val="000A4830"/>
    <w:rsid w:val="000A7EA6"/>
    <w:rsid w:val="000B7553"/>
    <w:rsid w:val="000D6657"/>
    <w:rsid w:val="000F12C7"/>
    <w:rsid w:val="00111C17"/>
    <w:rsid w:val="00115D21"/>
    <w:rsid w:val="00125337"/>
    <w:rsid w:val="00126FDF"/>
    <w:rsid w:val="00144A74"/>
    <w:rsid w:val="0016520E"/>
    <w:rsid w:val="00165914"/>
    <w:rsid w:val="00175A48"/>
    <w:rsid w:val="00195055"/>
    <w:rsid w:val="001A4354"/>
    <w:rsid w:val="001A600F"/>
    <w:rsid w:val="001C121E"/>
    <w:rsid w:val="001C1B06"/>
    <w:rsid w:val="001C43E5"/>
    <w:rsid w:val="001D58F1"/>
    <w:rsid w:val="001E0983"/>
    <w:rsid w:val="001F276C"/>
    <w:rsid w:val="00205E8F"/>
    <w:rsid w:val="00206679"/>
    <w:rsid w:val="00211047"/>
    <w:rsid w:val="00225708"/>
    <w:rsid w:val="0022648D"/>
    <w:rsid w:val="00247CB5"/>
    <w:rsid w:val="00257B6C"/>
    <w:rsid w:val="00257EEF"/>
    <w:rsid w:val="00266D79"/>
    <w:rsid w:val="002952DD"/>
    <w:rsid w:val="002A02FE"/>
    <w:rsid w:val="002A28EC"/>
    <w:rsid w:val="002B0728"/>
    <w:rsid w:val="002B43C9"/>
    <w:rsid w:val="002D7C8B"/>
    <w:rsid w:val="002E0E94"/>
    <w:rsid w:val="002E5F0F"/>
    <w:rsid w:val="002F5E24"/>
    <w:rsid w:val="00306929"/>
    <w:rsid w:val="00320026"/>
    <w:rsid w:val="00321942"/>
    <w:rsid w:val="00325E06"/>
    <w:rsid w:val="00334793"/>
    <w:rsid w:val="00346F5D"/>
    <w:rsid w:val="00352F3B"/>
    <w:rsid w:val="00361093"/>
    <w:rsid w:val="003720AF"/>
    <w:rsid w:val="003815F3"/>
    <w:rsid w:val="003818C7"/>
    <w:rsid w:val="0039001D"/>
    <w:rsid w:val="00393061"/>
    <w:rsid w:val="003B2625"/>
    <w:rsid w:val="003D0DB0"/>
    <w:rsid w:val="003D3B52"/>
    <w:rsid w:val="003E212F"/>
    <w:rsid w:val="003E264B"/>
    <w:rsid w:val="003E7A77"/>
    <w:rsid w:val="0040500E"/>
    <w:rsid w:val="004074E3"/>
    <w:rsid w:val="004113BD"/>
    <w:rsid w:val="00411619"/>
    <w:rsid w:val="00415BE6"/>
    <w:rsid w:val="004220E4"/>
    <w:rsid w:val="00431B1C"/>
    <w:rsid w:val="00455896"/>
    <w:rsid w:val="0045785E"/>
    <w:rsid w:val="00462420"/>
    <w:rsid w:val="004629F0"/>
    <w:rsid w:val="0049226B"/>
    <w:rsid w:val="004967C1"/>
    <w:rsid w:val="004C54B8"/>
    <w:rsid w:val="004D15EB"/>
    <w:rsid w:val="004E0053"/>
    <w:rsid w:val="005075B5"/>
    <w:rsid w:val="00513C76"/>
    <w:rsid w:val="00514EAE"/>
    <w:rsid w:val="005317FB"/>
    <w:rsid w:val="005349D2"/>
    <w:rsid w:val="00584EF1"/>
    <w:rsid w:val="005907FF"/>
    <w:rsid w:val="00596261"/>
    <w:rsid w:val="005C5DA7"/>
    <w:rsid w:val="005D26E7"/>
    <w:rsid w:val="005E7CD7"/>
    <w:rsid w:val="005F0A7E"/>
    <w:rsid w:val="005F3635"/>
    <w:rsid w:val="00624D13"/>
    <w:rsid w:val="0062611E"/>
    <w:rsid w:val="00632DEF"/>
    <w:rsid w:val="006632C5"/>
    <w:rsid w:val="00667034"/>
    <w:rsid w:val="00667D68"/>
    <w:rsid w:val="006817D5"/>
    <w:rsid w:val="006A2657"/>
    <w:rsid w:val="006A7E56"/>
    <w:rsid w:val="006D0D72"/>
    <w:rsid w:val="006D4FCE"/>
    <w:rsid w:val="007204FC"/>
    <w:rsid w:val="00721436"/>
    <w:rsid w:val="00724139"/>
    <w:rsid w:val="007310F8"/>
    <w:rsid w:val="0073509E"/>
    <w:rsid w:val="007373AB"/>
    <w:rsid w:val="00737917"/>
    <w:rsid w:val="00742AFB"/>
    <w:rsid w:val="007636BC"/>
    <w:rsid w:val="0077333A"/>
    <w:rsid w:val="00775DDE"/>
    <w:rsid w:val="00785723"/>
    <w:rsid w:val="007A0640"/>
    <w:rsid w:val="007A4106"/>
    <w:rsid w:val="007A723F"/>
    <w:rsid w:val="007B5D93"/>
    <w:rsid w:val="007C6533"/>
    <w:rsid w:val="007F2FD5"/>
    <w:rsid w:val="00821499"/>
    <w:rsid w:val="00832A09"/>
    <w:rsid w:val="0083408F"/>
    <w:rsid w:val="00843FC8"/>
    <w:rsid w:val="0086082C"/>
    <w:rsid w:val="008656B7"/>
    <w:rsid w:val="008658C2"/>
    <w:rsid w:val="00866782"/>
    <w:rsid w:val="0089414C"/>
    <w:rsid w:val="008965B7"/>
    <w:rsid w:val="008A46D3"/>
    <w:rsid w:val="008A6D88"/>
    <w:rsid w:val="008C11CA"/>
    <w:rsid w:val="008C590D"/>
    <w:rsid w:val="008C75D5"/>
    <w:rsid w:val="008D0DD0"/>
    <w:rsid w:val="008E1C05"/>
    <w:rsid w:val="008F1D96"/>
    <w:rsid w:val="008F71B1"/>
    <w:rsid w:val="00912C2A"/>
    <w:rsid w:val="009174A6"/>
    <w:rsid w:val="009335A3"/>
    <w:rsid w:val="009410C2"/>
    <w:rsid w:val="009474CA"/>
    <w:rsid w:val="009632D5"/>
    <w:rsid w:val="00970837"/>
    <w:rsid w:val="009861AD"/>
    <w:rsid w:val="00987B44"/>
    <w:rsid w:val="009900E1"/>
    <w:rsid w:val="009A1A29"/>
    <w:rsid w:val="009B08DE"/>
    <w:rsid w:val="009B1DE8"/>
    <w:rsid w:val="009B4C90"/>
    <w:rsid w:val="009D18B1"/>
    <w:rsid w:val="009D2AF7"/>
    <w:rsid w:val="009D5F70"/>
    <w:rsid w:val="009F4EE9"/>
    <w:rsid w:val="009F65EF"/>
    <w:rsid w:val="009F6E11"/>
    <w:rsid w:val="009F7116"/>
    <w:rsid w:val="00A35C3B"/>
    <w:rsid w:val="00A36260"/>
    <w:rsid w:val="00A5058A"/>
    <w:rsid w:val="00A51022"/>
    <w:rsid w:val="00A53991"/>
    <w:rsid w:val="00A7327A"/>
    <w:rsid w:val="00A7544F"/>
    <w:rsid w:val="00A84C4F"/>
    <w:rsid w:val="00A938B5"/>
    <w:rsid w:val="00A948EE"/>
    <w:rsid w:val="00A9573F"/>
    <w:rsid w:val="00AB6F3E"/>
    <w:rsid w:val="00AC3E7F"/>
    <w:rsid w:val="00AC73A0"/>
    <w:rsid w:val="00AD057B"/>
    <w:rsid w:val="00AD5E0D"/>
    <w:rsid w:val="00AD7640"/>
    <w:rsid w:val="00AE1D1D"/>
    <w:rsid w:val="00AE4288"/>
    <w:rsid w:val="00AF25AC"/>
    <w:rsid w:val="00B247CA"/>
    <w:rsid w:val="00B25455"/>
    <w:rsid w:val="00B36263"/>
    <w:rsid w:val="00B44CB9"/>
    <w:rsid w:val="00B4792E"/>
    <w:rsid w:val="00B5116E"/>
    <w:rsid w:val="00B6659E"/>
    <w:rsid w:val="00B74FD7"/>
    <w:rsid w:val="00B81F60"/>
    <w:rsid w:val="00B82FCA"/>
    <w:rsid w:val="00B84138"/>
    <w:rsid w:val="00B95EEA"/>
    <w:rsid w:val="00B9759F"/>
    <w:rsid w:val="00BB59B8"/>
    <w:rsid w:val="00BE1658"/>
    <w:rsid w:val="00BF32BB"/>
    <w:rsid w:val="00BF4AB4"/>
    <w:rsid w:val="00BF5E22"/>
    <w:rsid w:val="00C03396"/>
    <w:rsid w:val="00C13CAD"/>
    <w:rsid w:val="00C17194"/>
    <w:rsid w:val="00C17F98"/>
    <w:rsid w:val="00C23F62"/>
    <w:rsid w:val="00C25726"/>
    <w:rsid w:val="00C52025"/>
    <w:rsid w:val="00C52C15"/>
    <w:rsid w:val="00C64EAF"/>
    <w:rsid w:val="00C65685"/>
    <w:rsid w:val="00C73C85"/>
    <w:rsid w:val="00C7402B"/>
    <w:rsid w:val="00C748E0"/>
    <w:rsid w:val="00C814D1"/>
    <w:rsid w:val="00C84627"/>
    <w:rsid w:val="00CA48C0"/>
    <w:rsid w:val="00CA7641"/>
    <w:rsid w:val="00CD3DBD"/>
    <w:rsid w:val="00CE1E7A"/>
    <w:rsid w:val="00CE6FF4"/>
    <w:rsid w:val="00CF24B8"/>
    <w:rsid w:val="00CF40CB"/>
    <w:rsid w:val="00CF7AE0"/>
    <w:rsid w:val="00D35BF6"/>
    <w:rsid w:val="00D57BB3"/>
    <w:rsid w:val="00D57F16"/>
    <w:rsid w:val="00D61E5D"/>
    <w:rsid w:val="00D90112"/>
    <w:rsid w:val="00D93324"/>
    <w:rsid w:val="00D933A4"/>
    <w:rsid w:val="00D97213"/>
    <w:rsid w:val="00DE3B68"/>
    <w:rsid w:val="00DF081E"/>
    <w:rsid w:val="00E1546A"/>
    <w:rsid w:val="00E1691B"/>
    <w:rsid w:val="00E17A66"/>
    <w:rsid w:val="00E26E65"/>
    <w:rsid w:val="00E30937"/>
    <w:rsid w:val="00E33895"/>
    <w:rsid w:val="00E51C11"/>
    <w:rsid w:val="00E536FC"/>
    <w:rsid w:val="00E578B9"/>
    <w:rsid w:val="00E71618"/>
    <w:rsid w:val="00E73DDB"/>
    <w:rsid w:val="00E80DF1"/>
    <w:rsid w:val="00E95B43"/>
    <w:rsid w:val="00EA37F5"/>
    <w:rsid w:val="00EA4CA3"/>
    <w:rsid w:val="00EA576C"/>
    <w:rsid w:val="00EA6540"/>
    <w:rsid w:val="00EB6130"/>
    <w:rsid w:val="00ED0F93"/>
    <w:rsid w:val="00EE7BCC"/>
    <w:rsid w:val="00EF6081"/>
    <w:rsid w:val="00F051F6"/>
    <w:rsid w:val="00F16B74"/>
    <w:rsid w:val="00F22AEF"/>
    <w:rsid w:val="00F27CAC"/>
    <w:rsid w:val="00F445D5"/>
    <w:rsid w:val="00F47931"/>
    <w:rsid w:val="00F74C59"/>
    <w:rsid w:val="00F85807"/>
    <w:rsid w:val="00F91A5D"/>
    <w:rsid w:val="00F9227D"/>
    <w:rsid w:val="00F93776"/>
    <w:rsid w:val="00FA70C5"/>
    <w:rsid w:val="00FC2376"/>
    <w:rsid w:val="00FD5FA4"/>
    <w:rsid w:val="00FE6A5A"/>
    <w:rsid w:val="00FF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F7988-37FB-4EBD-BD32-4898D89B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20AF"/>
    <w:pPr>
      <w:autoSpaceDE w:val="0"/>
      <w:autoSpaceDN w:val="0"/>
      <w:spacing w:after="0" w:line="240" w:lineRule="atLeast"/>
      <w:ind w:firstLine="39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5EEA"/>
    <w:pPr>
      <w:autoSpaceDE/>
      <w:autoSpaceDN/>
      <w:spacing w:before="100" w:beforeAutospacing="1" w:after="100" w:afterAutospacing="1" w:line="240" w:lineRule="auto"/>
      <w:ind w:firstLine="0"/>
      <w:jc w:val="left"/>
    </w:pPr>
  </w:style>
  <w:style w:type="paragraph" w:customStyle="1" w:styleId="Default">
    <w:name w:val="Default"/>
    <w:rsid w:val="00325E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Козий Особый раздел"/>
    <w:basedOn w:val="a"/>
    <w:link w:val="a5"/>
    <w:qFormat/>
    <w:rsid w:val="00431B1C"/>
    <w:pPr>
      <w:autoSpaceDE/>
      <w:autoSpaceDN/>
      <w:spacing w:after="240" w:line="240" w:lineRule="auto"/>
      <w:ind w:firstLine="0"/>
      <w:jc w:val="center"/>
    </w:pPr>
    <w:rPr>
      <w:rFonts w:ascii="Arial" w:eastAsia="SimSun" w:hAnsi="Arial" w:cstheme="minorBidi"/>
      <w:sz w:val="28"/>
      <w:szCs w:val="22"/>
      <w:lang w:eastAsia="en-US"/>
    </w:rPr>
  </w:style>
  <w:style w:type="character" w:customStyle="1" w:styleId="a5">
    <w:name w:val="Козий Особый раздел Знак"/>
    <w:basedOn w:val="a0"/>
    <w:link w:val="a4"/>
    <w:rsid w:val="00431B1C"/>
    <w:rPr>
      <w:rFonts w:ascii="Arial" w:eastAsia="SimSun" w:hAnsi="Arial"/>
      <w:sz w:val="28"/>
    </w:rPr>
  </w:style>
  <w:style w:type="paragraph" w:customStyle="1" w:styleId="a6">
    <w:name w:val="текст"/>
    <w:basedOn w:val="a"/>
    <w:rsid w:val="00E80DF1"/>
    <w:pPr>
      <w:widowControl w:val="0"/>
      <w:autoSpaceDE/>
      <w:autoSpaceDN/>
      <w:spacing w:line="360" w:lineRule="auto"/>
      <w:ind w:firstLine="709"/>
    </w:pPr>
    <w:rPr>
      <w:sz w:val="28"/>
      <w:szCs w:val="28"/>
    </w:rPr>
  </w:style>
  <w:style w:type="character" w:customStyle="1" w:styleId="fontstyle01">
    <w:name w:val="fontstyle01"/>
    <w:basedOn w:val="a0"/>
    <w:rsid w:val="00C25726"/>
    <w:rPr>
      <w:rFonts w:ascii="Garamond" w:hAnsi="Garamond" w:hint="default"/>
      <w:b w:val="0"/>
      <w:bCs w:val="0"/>
      <w:i w:val="0"/>
      <w:iCs w:val="0"/>
      <w:color w:val="000000"/>
      <w:sz w:val="40"/>
      <w:szCs w:val="40"/>
    </w:rPr>
  </w:style>
  <w:style w:type="paragraph" w:customStyle="1" w:styleId="msonormalbullet1gif">
    <w:name w:val="msonormalbullet1.gif"/>
    <w:basedOn w:val="a"/>
    <w:rsid w:val="00F91A5D"/>
    <w:pPr>
      <w:autoSpaceDE/>
      <w:autoSpaceDN/>
      <w:spacing w:before="100" w:beforeAutospacing="1" w:after="100" w:afterAutospacing="1" w:line="240" w:lineRule="auto"/>
      <w:ind w:firstLine="0"/>
      <w:jc w:val="left"/>
    </w:pPr>
  </w:style>
  <w:style w:type="paragraph" w:styleId="a7">
    <w:name w:val="footnote text"/>
    <w:aliases w:val="Footnote,Fussnote,single space,footnote text,Текст сноски Знак Знак Знак,Текст сноски Знак Знак,Текст сноски-FN,ft Знак,fn,FOOTNOTES Знак,FOOTNOTES,ft Знак Знак,ft Знак Знак Знак,fn Знак,footnote text Знак Знак"/>
    <w:basedOn w:val="a"/>
    <w:link w:val="a8"/>
    <w:rsid w:val="00E73DDB"/>
    <w:pPr>
      <w:autoSpaceDE/>
      <w:autoSpaceDN/>
      <w:spacing w:line="240" w:lineRule="auto"/>
      <w:ind w:firstLine="0"/>
      <w:jc w:val="left"/>
    </w:pPr>
    <w:rPr>
      <w:sz w:val="20"/>
      <w:szCs w:val="20"/>
    </w:rPr>
  </w:style>
  <w:style w:type="character" w:customStyle="1" w:styleId="a8">
    <w:name w:val="Текст сноски Знак"/>
    <w:aliases w:val="Footnote Знак,Fussnote Знак,single space Знак,footnote text Знак,Текст сноски Знак Знак Знак Знак,Текст сноски Знак Знак Знак1,Текст сноски-FN Знак,ft Знак Знак1,fn Знак1,FOOTNOTES Знак Знак,FOOTNOTES Знак1,ft Знак Знак Знак1"/>
    <w:basedOn w:val="a0"/>
    <w:link w:val="a7"/>
    <w:rsid w:val="00E73D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aliases w:val="Знак сноски 1,Знак сноски-FN,Ciae niinee-FN,Referencia nota al pie,SUPERS"/>
    <w:uiPriority w:val="99"/>
    <w:unhideWhenUsed/>
    <w:rsid w:val="00E73DDB"/>
    <w:rPr>
      <w:vertAlign w:val="superscript"/>
    </w:rPr>
  </w:style>
  <w:style w:type="paragraph" w:styleId="aa">
    <w:name w:val="List Paragraph"/>
    <w:basedOn w:val="a"/>
    <w:uiPriority w:val="34"/>
    <w:qFormat/>
    <w:rsid w:val="005907F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3E7A77"/>
    <w:rPr>
      <w:color w:val="0000FF" w:themeColor="hyperlink"/>
      <w:u w:val="single"/>
    </w:rPr>
  </w:style>
  <w:style w:type="paragraph" w:styleId="ac">
    <w:name w:val="No Spacing"/>
    <w:uiPriority w:val="1"/>
    <w:qFormat/>
    <w:rsid w:val="00411619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4220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20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6">
    <w:name w:val="Font Style36"/>
    <w:rsid w:val="00B8413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34003-5802-4FB1-BE02-C7CA3AAD0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2091</TotalTime>
  <Pages>20</Pages>
  <Words>6050</Words>
  <Characters>34487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Татьяна</dc:creator>
  <cp:lastModifiedBy>Недолужко Ольга</cp:lastModifiedBy>
  <cp:revision>44</cp:revision>
  <cp:lastPrinted>2017-06-14T00:09:00Z</cp:lastPrinted>
  <dcterms:created xsi:type="dcterms:W3CDTF">2017-05-04T02:27:00Z</dcterms:created>
  <dcterms:modified xsi:type="dcterms:W3CDTF">2017-06-28T07:28:00Z</dcterms:modified>
</cp:coreProperties>
</file>