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AE9C94" w14:textId="77777777" w:rsidR="00EE73B5" w:rsidRDefault="00EE73B5" w:rsidP="00EE73B5">
      <w:pPr>
        <w:pStyle w:val="a3"/>
        <w:spacing w:before="0" w:beforeAutospacing="0" w:after="0" w:afterAutospacing="0"/>
        <w:ind w:left="1418"/>
        <w:rPr>
          <w:b/>
          <w:color w:val="000000"/>
          <w:sz w:val="34"/>
          <w:szCs w:val="34"/>
          <w:lang w:val="en-US"/>
        </w:rPr>
      </w:pPr>
      <w:bookmarkStart w:id="0" w:name="_GoBack"/>
      <w:bookmarkEnd w:id="0"/>
      <w:r w:rsidRPr="00605510">
        <w:rPr>
          <w:b/>
          <w:color w:val="000000"/>
          <w:sz w:val="34"/>
          <w:szCs w:val="34"/>
          <w:lang w:val="en-US"/>
        </w:rPr>
        <w:t>Bus stops - a component of urban improvement on the example of the city of Vladivostok</w:t>
      </w:r>
    </w:p>
    <w:p w14:paraId="672A6659" w14:textId="77777777" w:rsidR="00EE73B5" w:rsidRPr="00605510" w:rsidRDefault="00EE73B5" w:rsidP="00EE73B5">
      <w:pPr>
        <w:pStyle w:val="a3"/>
        <w:spacing w:before="0" w:beforeAutospacing="0" w:after="0" w:afterAutospacing="0"/>
        <w:ind w:left="1418"/>
        <w:rPr>
          <w:b/>
          <w:color w:val="000000"/>
          <w:sz w:val="34"/>
          <w:szCs w:val="34"/>
          <w:lang w:val="en-US"/>
        </w:rPr>
      </w:pPr>
    </w:p>
    <w:p w14:paraId="2CB58D30" w14:textId="77777777" w:rsidR="00EE73B5" w:rsidRPr="00C8272C" w:rsidRDefault="00EE73B5" w:rsidP="00EE73B5">
      <w:pPr>
        <w:pStyle w:val="a3"/>
        <w:spacing w:before="0" w:beforeAutospacing="0" w:after="0" w:afterAutospacing="0"/>
        <w:ind w:left="1418"/>
        <w:rPr>
          <w:b/>
          <w:color w:val="000000"/>
          <w:sz w:val="22"/>
          <w:szCs w:val="22"/>
          <w:lang w:val="en-US"/>
        </w:rPr>
      </w:pPr>
      <w:r w:rsidRPr="00C8272C">
        <w:rPr>
          <w:b/>
          <w:color w:val="000000"/>
          <w:sz w:val="22"/>
          <w:szCs w:val="22"/>
          <w:lang w:val="en-US"/>
        </w:rPr>
        <w:t xml:space="preserve">L A </w:t>
      </w:r>
      <w:proofErr w:type="spellStart"/>
      <w:r w:rsidRPr="00C8272C">
        <w:rPr>
          <w:b/>
          <w:color w:val="000000"/>
          <w:sz w:val="22"/>
          <w:szCs w:val="22"/>
          <w:lang w:val="en-US"/>
        </w:rPr>
        <w:t>Chernyavina</w:t>
      </w:r>
      <w:proofErr w:type="spellEnd"/>
    </w:p>
    <w:p w14:paraId="0A37501D" w14:textId="77777777" w:rsidR="00EE73B5" w:rsidRDefault="00EE73B5" w:rsidP="00EE73B5">
      <w:pPr>
        <w:pStyle w:val="a3"/>
        <w:spacing w:before="0" w:beforeAutospacing="0" w:after="0" w:afterAutospacing="0"/>
        <w:ind w:left="1418"/>
        <w:rPr>
          <w:color w:val="000000"/>
          <w:sz w:val="22"/>
          <w:szCs w:val="22"/>
          <w:lang w:val="en-US"/>
        </w:rPr>
      </w:pPr>
    </w:p>
    <w:p w14:paraId="3201C5A1" w14:textId="77777777" w:rsidR="00EE73B5" w:rsidRDefault="00EE73B5" w:rsidP="00EE73B5">
      <w:pPr>
        <w:pStyle w:val="a3"/>
        <w:spacing w:before="0" w:beforeAutospacing="0" w:after="0" w:afterAutospacing="0"/>
        <w:ind w:left="1418"/>
        <w:rPr>
          <w:color w:val="000000"/>
          <w:sz w:val="22"/>
          <w:szCs w:val="22"/>
          <w:lang w:val="en-US"/>
        </w:rPr>
      </w:pPr>
      <w:r w:rsidRPr="00605510">
        <w:rPr>
          <w:color w:val="000000"/>
          <w:sz w:val="22"/>
          <w:szCs w:val="22"/>
          <w:lang w:val="en-US"/>
        </w:rPr>
        <w:t xml:space="preserve">Associate Professor of the Department of Design and </w:t>
      </w:r>
      <w:proofErr w:type="spellStart"/>
      <w:r w:rsidRPr="00605510">
        <w:rPr>
          <w:color w:val="000000"/>
          <w:sz w:val="22"/>
          <w:szCs w:val="22"/>
          <w:lang w:val="en-US"/>
        </w:rPr>
        <w:t>Technogy</w:t>
      </w:r>
      <w:proofErr w:type="spellEnd"/>
      <w:r w:rsidRPr="00605510">
        <w:rPr>
          <w:color w:val="000000"/>
          <w:sz w:val="22"/>
          <w:szCs w:val="22"/>
          <w:lang w:val="en-US"/>
        </w:rPr>
        <w:t xml:space="preserve">, Insight of </w:t>
      </w:r>
      <w:proofErr w:type="spellStart"/>
      <w:r w:rsidRPr="00605510">
        <w:rPr>
          <w:color w:val="000000"/>
          <w:sz w:val="22"/>
          <w:szCs w:val="22"/>
          <w:lang w:val="en-US"/>
        </w:rPr>
        <w:t>Sevis</w:t>
      </w:r>
      <w:proofErr w:type="spellEnd"/>
      <w:r w:rsidRPr="00605510">
        <w:rPr>
          <w:color w:val="000000"/>
          <w:sz w:val="22"/>
          <w:szCs w:val="22"/>
          <w:lang w:val="en-US"/>
        </w:rPr>
        <w:t>, Fashion and Design, Vladivostok State Economics and Services, Gogol's Wight 41, Vladivostok 640014, Russia</w:t>
      </w:r>
    </w:p>
    <w:p w14:paraId="5DAB6C7B" w14:textId="77777777" w:rsidR="00EE73B5" w:rsidRPr="007B4F42" w:rsidRDefault="00EE73B5" w:rsidP="00EE73B5">
      <w:pPr>
        <w:pStyle w:val="a3"/>
        <w:spacing w:before="0" w:beforeAutospacing="0" w:after="0" w:afterAutospacing="0"/>
        <w:ind w:left="1418"/>
        <w:rPr>
          <w:sz w:val="22"/>
          <w:szCs w:val="22"/>
          <w:lang w:val="en-US"/>
        </w:rPr>
      </w:pPr>
    </w:p>
    <w:p w14:paraId="57814A87" w14:textId="77777777" w:rsidR="00EE73B5" w:rsidRPr="007B4F42" w:rsidRDefault="00EE73B5" w:rsidP="00EE73B5">
      <w:pPr>
        <w:pStyle w:val="a3"/>
        <w:spacing w:before="0" w:beforeAutospacing="0" w:after="0" w:afterAutospacing="0"/>
        <w:ind w:left="1418"/>
        <w:rPr>
          <w:sz w:val="22"/>
          <w:szCs w:val="22"/>
          <w:lang w:val="en-US"/>
        </w:rPr>
      </w:pPr>
      <w:r w:rsidRPr="007B4F42">
        <w:rPr>
          <w:sz w:val="22"/>
          <w:szCs w:val="22"/>
          <w:lang w:val="en-US"/>
        </w:rPr>
        <w:t>E-mail:</w:t>
      </w:r>
      <w:r w:rsidRPr="00EE73B5">
        <w:rPr>
          <w:sz w:val="22"/>
          <w:szCs w:val="22"/>
          <w:lang w:val="en-US"/>
        </w:rPr>
        <w:t xml:space="preserve"> </w:t>
      </w:r>
      <w:hyperlink r:id="rId4" w:history="1">
        <w:r w:rsidRPr="00EE73B5">
          <w:rPr>
            <w:rStyle w:val="a8"/>
            <w:color w:val="auto"/>
            <w:sz w:val="22"/>
            <w:szCs w:val="22"/>
            <w:u w:val="none"/>
            <w:lang w:val="en-US"/>
          </w:rPr>
          <w:t>suchan1963@mail.ru</w:t>
        </w:r>
      </w:hyperlink>
    </w:p>
    <w:p w14:paraId="02EB378F" w14:textId="77777777" w:rsidR="00EE73B5" w:rsidRPr="00605510" w:rsidRDefault="00EE73B5" w:rsidP="00EE73B5">
      <w:pPr>
        <w:pStyle w:val="a3"/>
        <w:spacing w:before="0" w:beforeAutospacing="0" w:after="0" w:afterAutospacing="0"/>
        <w:ind w:left="1418"/>
        <w:rPr>
          <w:color w:val="000000"/>
          <w:sz w:val="22"/>
          <w:szCs w:val="22"/>
          <w:lang w:val="en-US"/>
        </w:rPr>
      </w:pPr>
    </w:p>
    <w:p w14:paraId="215A920C" w14:textId="77777777" w:rsidR="00EE73B5" w:rsidRDefault="00EE73B5" w:rsidP="00EE73B5">
      <w:pPr>
        <w:pStyle w:val="a3"/>
        <w:spacing w:before="0" w:beforeAutospacing="0" w:after="0" w:afterAutospacing="0"/>
        <w:ind w:left="1418"/>
        <w:rPr>
          <w:color w:val="000000"/>
          <w:sz w:val="22"/>
          <w:szCs w:val="22"/>
          <w:lang w:val="en-US"/>
        </w:rPr>
      </w:pPr>
      <w:r w:rsidRPr="00C8272C">
        <w:rPr>
          <w:b/>
          <w:color w:val="000000"/>
          <w:sz w:val="22"/>
          <w:szCs w:val="22"/>
          <w:lang w:val="en-US"/>
        </w:rPr>
        <w:t>Abstract</w:t>
      </w:r>
      <w:r w:rsidRPr="00605510">
        <w:rPr>
          <w:color w:val="000000"/>
          <w:sz w:val="22"/>
          <w:szCs w:val="22"/>
          <w:lang w:val="en-US"/>
        </w:rPr>
        <w:t xml:space="preserve">. In this publication, the author examines on the problem of creating a comfortable urban environment on the example of the analysis and modernization of bus stops in Vladivostok. </w:t>
      </w:r>
      <w:proofErr w:type="gramStart"/>
      <w:r w:rsidRPr="00605510">
        <w:rPr>
          <w:color w:val="000000"/>
          <w:sz w:val="22"/>
          <w:szCs w:val="22"/>
          <w:lang w:val="en-US"/>
        </w:rPr>
        <w:t>In the course of the research work, seven bus stops of the city were selected and analyzed in terms of their compliance with the General technical requirements adopted and put into effect by the order of the Ministry of transport of the Russian Federation, as well as in terms of convenience of their operation by citizens, for which appropriate surveys and sociological measurements were conducted.</w:t>
      </w:r>
      <w:proofErr w:type="gramEnd"/>
      <w:r w:rsidRPr="00605510">
        <w:rPr>
          <w:color w:val="000000"/>
          <w:sz w:val="22"/>
          <w:szCs w:val="22"/>
          <w:lang w:val="en-US"/>
        </w:rPr>
        <w:t xml:space="preserve"> Also existing in the city bus stop compared with the best foreign and Russian counterparts. </w:t>
      </w:r>
      <w:proofErr w:type="gramStart"/>
      <w:r w:rsidRPr="00605510">
        <w:rPr>
          <w:color w:val="000000"/>
          <w:sz w:val="22"/>
          <w:szCs w:val="22"/>
          <w:lang w:val="en-US"/>
        </w:rPr>
        <w:t>As a result</w:t>
      </w:r>
      <w:proofErr w:type="gramEnd"/>
      <w:r w:rsidRPr="00605510">
        <w:rPr>
          <w:color w:val="000000"/>
          <w:sz w:val="22"/>
          <w:szCs w:val="22"/>
          <w:lang w:val="en-US"/>
        </w:rPr>
        <w:t xml:space="preserve"> of the research work, system errors were found: gross violations of GOST, defects in the design of structural elements, formal compliance with many requirements, on the basis of which a set of measures was developed and constructive solutions were proposed to significantly improve the network of bus stops of the city. The final project solution will be submit to the city administration.</w:t>
      </w:r>
    </w:p>
    <w:p w14:paraId="42E3495F" w14:textId="77777777" w:rsidR="00EE73B5" w:rsidRPr="007B4F42" w:rsidRDefault="00EE73B5" w:rsidP="00EE73B5">
      <w:pPr>
        <w:pStyle w:val="a3"/>
        <w:spacing w:before="0" w:beforeAutospacing="0" w:after="0" w:afterAutospacing="0"/>
        <w:ind w:left="1418"/>
        <w:rPr>
          <w:color w:val="000000"/>
          <w:sz w:val="22"/>
          <w:szCs w:val="22"/>
          <w:lang w:val="en-US"/>
        </w:rPr>
      </w:pPr>
      <w:r w:rsidRPr="005772D5">
        <w:rPr>
          <w:b/>
          <w:lang w:val="en-US"/>
        </w:rPr>
        <w:t>Keywords</w:t>
      </w:r>
      <w:r w:rsidRPr="007B4F42">
        <w:rPr>
          <w:b/>
          <w:lang w:val="en-US"/>
        </w:rPr>
        <w:t>:</w:t>
      </w:r>
      <w:r w:rsidRPr="007B4F42">
        <w:rPr>
          <w:lang w:val="en-US"/>
        </w:rPr>
        <w:t xml:space="preserve"> bus stop, metropolis, installation, visual</w:t>
      </w:r>
      <w:r>
        <w:rPr>
          <w:lang w:val="en-US"/>
        </w:rPr>
        <w:t xml:space="preserve"> comfort, marking, stop station,</w:t>
      </w:r>
      <w:r w:rsidRPr="007B4F42">
        <w:rPr>
          <w:lang w:val="en-US"/>
        </w:rPr>
        <w:t xml:space="preserve"> sidewalk, entrance.</w:t>
      </w:r>
    </w:p>
    <w:p w14:paraId="6A05A809" w14:textId="77777777" w:rsidR="00EE73B5" w:rsidRPr="007B4F42" w:rsidRDefault="00EE73B5" w:rsidP="00EE73B5">
      <w:pPr>
        <w:pStyle w:val="a3"/>
        <w:spacing w:before="0" w:beforeAutospacing="0" w:after="0" w:afterAutospacing="0"/>
        <w:rPr>
          <w:color w:val="000000"/>
          <w:sz w:val="22"/>
          <w:szCs w:val="22"/>
          <w:lang w:val="en-US"/>
        </w:rPr>
      </w:pPr>
    </w:p>
    <w:p w14:paraId="5A39BBE3" w14:textId="77777777" w:rsidR="00EE73B5" w:rsidRPr="007B4F42" w:rsidRDefault="00EE73B5" w:rsidP="00EE73B5">
      <w:pPr>
        <w:pStyle w:val="a3"/>
        <w:spacing w:before="0" w:beforeAutospacing="0" w:after="0" w:afterAutospacing="0"/>
        <w:rPr>
          <w:color w:val="000000"/>
          <w:sz w:val="22"/>
          <w:szCs w:val="22"/>
          <w:lang w:val="en-US"/>
        </w:rPr>
      </w:pPr>
    </w:p>
    <w:p w14:paraId="32A36C38" w14:textId="77777777" w:rsidR="00EE73B5" w:rsidRPr="00C8272C" w:rsidRDefault="00EE73B5" w:rsidP="00EE73B5">
      <w:pPr>
        <w:pStyle w:val="a3"/>
        <w:spacing w:before="0" w:beforeAutospacing="0" w:after="0" w:afterAutospacing="0"/>
        <w:rPr>
          <w:b/>
          <w:color w:val="000000"/>
          <w:sz w:val="22"/>
          <w:szCs w:val="22"/>
          <w:lang w:val="en-US"/>
        </w:rPr>
      </w:pPr>
      <w:r w:rsidRPr="00C8272C">
        <w:rPr>
          <w:b/>
          <w:color w:val="000000"/>
          <w:sz w:val="22"/>
          <w:szCs w:val="22"/>
          <w:lang w:val="en-US"/>
        </w:rPr>
        <w:t>1. Introduction</w:t>
      </w:r>
    </w:p>
    <w:p w14:paraId="58F10D9F"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In the twenty-first century, human civilization remains predominantly urban, and today's metropolises are </w:t>
      </w:r>
      <w:proofErr w:type="spellStart"/>
      <w:r w:rsidRPr="00EE73B5">
        <w:rPr>
          <w:rFonts w:ascii="Times New Roman" w:hAnsi="Times New Roman" w:cs="Times New Roman"/>
          <w:lang w:val="en-US"/>
        </w:rPr>
        <w:t>centres</w:t>
      </w:r>
      <w:proofErr w:type="spellEnd"/>
      <w:r w:rsidRPr="00EE73B5">
        <w:rPr>
          <w:rFonts w:ascii="Times New Roman" w:hAnsi="Times New Roman" w:cs="Times New Roman"/>
          <w:lang w:val="en-US"/>
        </w:rPr>
        <w:t xml:space="preserve"> of both culture, science and art, and </w:t>
      </w:r>
      <w:proofErr w:type="gramStart"/>
      <w:r w:rsidRPr="00EE73B5">
        <w:rPr>
          <w:rFonts w:ascii="Times New Roman" w:hAnsi="Times New Roman" w:cs="Times New Roman"/>
          <w:lang w:val="en-US"/>
        </w:rPr>
        <w:t>industry,</w:t>
      </w:r>
      <w:proofErr w:type="gramEnd"/>
      <w:r w:rsidRPr="00EE73B5">
        <w:rPr>
          <w:rFonts w:ascii="Times New Roman" w:hAnsi="Times New Roman" w:cs="Times New Roman"/>
          <w:lang w:val="en-US"/>
        </w:rPr>
        <w:t xml:space="preserve"> and the outflow of people from the provinces is not decreasing or even increasing. Cities become huge agglomerations accumulating human flows and human activity, which directly affects both the ecology of space and the ecology of human relationships. Overcrowding, polluted air and water, social tension – </w:t>
      </w:r>
      <w:proofErr w:type="gramStart"/>
      <w:r w:rsidRPr="00EE73B5">
        <w:rPr>
          <w:rFonts w:ascii="Times New Roman" w:hAnsi="Times New Roman" w:cs="Times New Roman"/>
          <w:lang w:val="en-US"/>
        </w:rPr>
        <w:t>this is the reality in which the inhabitants of big cities exist every day</w:t>
      </w:r>
      <w:proofErr w:type="gramEnd"/>
      <w:r w:rsidRPr="00EE73B5">
        <w:rPr>
          <w:rFonts w:ascii="Times New Roman" w:hAnsi="Times New Roman" w:cs="Times New Roman"/>
          <w:lang w:val="en-US"/>
        </w:rPr>
        <w:t xml:space="preserve">. Therefore, in the modern approach, urban design is not about buildings and structures, but about the attitude of users to them. French </w:t>
      </w:r>
      <w:proofErr w:type="spellStart"/>
      <w:r w:rsidRPr="00EE73B5">
        <w:rPr>
          <w:rFonts w:ascii="Times New Roman" w:hAnsi="Times New Roman" w:cs="Times New Roman"/>
          <w:lang w:val="en-US"/>
        </w:rPr>
        <w:t>situationists</w:t>
      </w:r>
      <w:proofErr w:type="spellEnd"/>
      <w:r w:rsidRPr="00EE73B5">
        <w:rPr>
          <w:rFonts w:ascii="Times New Roman" w:hAnsi="Times New Roman" w:cs="Times New Roman"/>
          <w:lang w:val="en-US"/>
        </w:rPr>
        <w:t xml:space="preserve"> led by the </w:t>
      </w:r>
      <w:proofErr w:type="spellStart"/>
      <w:r w:rsidRPr="00EE73B5">
        <w:rPr>
          <w:rFonts w:ascii="Times New Roman" w:hAnsi="Times New Roman" w:cs="Times New Roman"/>
          <w:lang w:val="en-US"/>
        </w:rPr>
        <w:t>structuralist</w:t>
      </w:r>
      <w:proofErr w:type="spellEnd"/>
      <w:r w:rsidRPr="00EE73B5">
        <w:rPr>
          <w:rFonts w:ascii="Times New Roman" w:hAnsi="Times New Roman" w:cs="Times New Roman"/>
          <w:lang w:val="en-US"/>
        </w:rPr>
        <w:t xml:space="preserve"> philosopher Guy </w:t>
      </w:r>
      <w:proofErr w:type="spellStart"/>
      <w:r w:rsidRPr="00EE73B5">
        <w:rPr>
          <w:rFonts w:ascii="Times New Roman" w:hAnsi="Times New Roman" w:cs="Times New Roman"/>
          <w:lang w:val="en-US"/>
        </w:rPr>
        <w:t>Debord</w:t>
      </w:r>
      <w:proofErr w:type="spellEnd"/>
      <w:r w:rsidRPr="00EE73B5">
        <w:rPr>
          <w:rFonts w:ascii="Times New Roman" w:hAnsi="Times New Roman" w:cs="Times New Roman"/>
          <w:lang w:val="en-US"/>
        </w:rPr>
        <w:t xml:space="preserve">, who called the architecture of Le Corbusier prison and introduced a new term - </w:t>
      </w:r>
      <w:proofErr w:type="spellStart"/>
      <w:r w:rsidRPr="00EE73B5">
        <w:rPr>
          <w:rFonts w:ascii="Times New Roman" w:hAnsi="Times New Roman" w:cs="Times New Roman"/>
          <w:lang w:val="en-US"/>
        </w:rPr>
        <w:t>psychogeography</w:t>
      </w:r>
      <w:proofErr w:type="spellEnd"/>
      <w:r w:rsidRPr="00EE73B5">
        <w:rPr>
          <w:rFonts w:ascii="Times New Roman" w:hAnsi="Times New Roman" w:cs="Times New Roman"/>
          <w:lang w:val="en-US"/>
        </w:rPr>
        <w:t>, which focuses not so much on Las Vegas as on fear and disgust in it, started talking about the dictatorship of the city and the need to center it back in the mid – twentieth century</w:t>
      </w:r>
      <w:r w:rsidR="00354A91" w:rsidRPr="00EE73B5">
        <w:rPr>
          <w:rFonts w:ascii="Times New Roman" w:hAnsi="Times New Roman" w:cs="Times New Roman"/>
          <w:lang w:val="en-US"/>
        </w:rPr>
        <w:t xml:space="preserve"> </w:t>
      </w:r>
      <w:r w:rsidR="00354A91" w:rsidRPr="00EE73B5">
        <w:rPr>
          <w:rFonts w:ascii="Times New Roman" w:hAnsi="Times New Roman" w:cs="Times New Roman"/>
          <w:color w:val="000000"/>
          <w:lang w:val="en-US"/>
        </w:rPr>
        <w:t>[1].</w:t>
      </w:r>
      <w:r w:rsidR="001F4A72" w:rsidRPr="00EE73B5">
        <w:rPr>
          <w:rFonts w:ascii="Times New Roman" w:hAnsi="Times New Roman" w:cs="Times New Roman"/>
          <w:lang w:val="en-US"/>
        </w:rPr>
        <w:t xml:space="preserve"> </w:t>
      </w:r>
      <w:r w:rsidRPr="00EE73B5">
        <w:rPr>
          <w:rFonts w:ascii="Times New Roman" w:hAnsi="Times New Roman" w:cs="Times New Roman"/>
          <w:lang w:val="en-US"/>
        </w:rPr>
        <w:t xml:space="preserve">Through the efforts of Guy </w:t>
      </w:r>
      <w:proofErr w:type="spellStart"/>
      <w:r w:rsidRPr="00EE73B5">
        <w:rPr>
          <w:rFonts w:ascii="Times New Roman" w:hAnsi="Times New Roman" w:cs="Times New Roman"/>
          <w:lang w:val="en-US"/>
        </w:rPr>
        <w:t>Debord</w:t>
      </w:r>
      <w:proofErr w:type="spellEnd"/>
      <w:r w:rsidRPr="00EE73B5">
        <w:rPr>
          <w:rFonts w:ascii="Times New Roman" w:hAnsi="Times New Roman" w:cs="Times New Roman"/>
          <w:lang w:val="en-US"/>
        </w:rPr>
        <w:t xml:space="preserve">, the urban environment today </w:t>
      </w:r>
      <w:proofErr w:type="gramStart"/>
      <w:r w:rsidRPr="00EE73B5">
        <w:rPr>
          <w:rFonts w:ascii="Times New Roman" w:hAnsi="Times New Roman" w:cs="Times New Roman"/>
          <w:lang w:val="en-US"/>
        </w:rPr>
        <w:t>is perceived</w:t>
      </w:r>
      <w:proofErr w:type="gramEnd"/>
      <w:r w:rsidRPr="00EE73B5">
        <w:rPr>
          <w:rFonts w:ascii="Times New Roman" w:hAnsi="Times New Roman" w:cs="Times New Roman"/>
          <w:lang w:val="en-US"/>
        </w:rPr>
        <w:t xml:space="preserve"> as an environment – a space that performs certain functions and causes certain emotions. Therefore, the designer should approach the projects not only as a designer, but also as a psychologist, and conduct what </w:t>
      </w:r>
      <w:proofErr w:type="gramStart"/>
      <w:r w:rsidRPr="00EE73B5">
        <w:rPr>
          <w:rFonts w:ascii="Times New Roman" w:hAnsi="Times New Roman" w:cs="Times New Roman"/>
          <w:lang w:val="en-US"/>
        </w:rPr>
        <w:t>is called</w:t>
      </w:r>
      <w:proofErr w:type="gramEnd"/>
      <w:r w:rsidRPr="00EE73B5">
        <w:rPr>
          <w:rFonts w:ascii="Times New Roman" w:hAnsi="Times New Roman" w:cs="Times New Roman"/>
          <w:lang w:val="en-US"/>
        </w:rPr>
        <w:t xml:space="preserve"> psychoanalysis of territories – whether the designed sites will be a place of total alienation or a point of attraction, whether visitors will want to stay longer or will try to leave this place. And Vladivostok in this sense presents huge opportunities for analysis, since the internal environment in it has long been formed spontaneously rather than systematically, outside the city's master plan, many infrastructure elements at best fulfill their direct purpose, outside of meeting such requirements as ensuring the comfort of citizens, and at worst – are unsuitable even for direct functionality. One of such painful points of Vladivostok is the objects of road and transport infrastructure, public transport stops.  </w:t>
      </w:r>
      <w:proofErr w:type="gramStart"/>
      <w:r w:rsidRPr="00EE73B5">
        <w:rPr>
          <w:rFonts w:ascii="Times New Roman" w:hAnsi="Times New Roman" w:cs="Times New Roman"/>
          <w:lang w:val="en-US"/>
        </w:rPr>
        <w:t>But</w:t>
      </w:r>
      <w:proofErr w:type="gramEnd"/>
      <w:r w:rsidRPr="00EE73B5">
        <w:rPr>
          <w:rFonts w:ascii="Times New Roman" w:hAnsi="Times New Roman" w:cs="Times New Roman"/>
          <w:lang w:val="en-US"/>
        </w:rPr>
        <w:t xml:space="preserve"> in a developed industrial society, it is the comfort of road transport and social infrastructure that is the most important indicator of the quality of life.</w:t>
      </w:r>
    </w:p>
    <w:p w14:paraId="41C8F396" w14:textId="77777777" w:rsidR="009A5DFC" w:rsidRPr="00EE73B5" w:rsidRDefault="009A5DFC" w:rsidP="00EE73B5">
      <w:pPr>
        <w:pStyle w:val="a3"/>
        <w:spacing w:before="0" w:beforeAutospacing="0" w:after="0" w:afterAutospacing="0"/>
        <w:jc w:val="both"/>
        <w:rPr>
          <w:color w:val="000000"/>
          <w:sz w:val="22"/>
          <w:szCs w:val="22"/>
          <w:lang w:val="en-US"/>
        </w:rPr>
      </w:pPr>
    </w:p>
    <w:p w14:paraId="4E068626" w14:textId="77777777" w:rsidR="009A5DFC" w:rsidRPr="00EE73B5" w:rsidRDefault="009A5DFC" w:rsidP="00EE73B5">
      <w:pPr>
        <w:pStyle w:val="a3"/>
        <w:spacing w:before="0" w:beforeAutospacing="0" w:after="0" w:afterAutospacing="0"/>
        <w:jc w:val="both"/>
        <w:rPr>
          <w:b/>
          <w:color w:val="000000"/>
          <w:sz w:val="22"/>
          <w:szCs w:val="22"/>
          <w:u w:val="single"/>
          <w:lang w:val="en-US"/>
        </w:rPr>
      </w:pPr>
      <w:r w:rsidRPr="00EE73B5">
        <w:rPr>
          <w:b/>
          <w:color w:val="000000"/>
          <w:sz w:val="22"/>
          <w:szCs w:val="22"/>
          <w:lang w:val="en-US"/>
        </w:rPr>
        <w:t xml:space="preserve">2. </w:t>
      </w:r>
      <w:r w:rsidRPr="00EE73B5">
        <w:rPr>
          <w:b/>
          <w:color w:val="000000"/>
          <w:sz w:val="22"/>
          <w:szCs w:val="22"/>
          <w:u w:val="single"/>
          <w:lang w:val="en-US"/>
        </w:rPr>
        <w:t>Method</w:t>
      </w:r>
    </w:p>
    <w:p w14:paraId="76A133C1" w14:textId="77777777" w:rsidR="009A5DFC"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Analysis of the comfort of bus stops for citizens requires a comprehensive approach. In practice, the modernization of such areas and functional structures begins with a competent assessment of the existing </w:t>
      </w:r>
      <w:r w:rsidRPr="00EE73B5">
        <w:rPr>
          <w:rFonts w:ascii="Times New Roman" w:hAnsi="Times New Roman" w:cs="Times New Roman"/>
          <w:lang w:val="en-US"/>
        </w:rPr>
        <w:lastRenderedPageBreak/>
        <w:t xml:space="preserve">material and technical base, as well as identifying areas that are in the most deplorable condition and require modernization in the first place. In this research the method of observation, analysis of the development of transport infrastructure in the historical paradigm, sociological survey, metadata collection, generalization </w:t>
      </w:r>
      <w:proofErr w:type="gramStart"/>
      <w:r w:rsidRPr="00EE73B5">
        <w:rPr>
          <w:rFonts w:ascii="Times New Roman" w:hAnsi="Times New Roman" w:cs="Times New Roman"/>
          <w:lang w:val="en-US"/>
        </w:rPr>
        <w:t>were used</w:t>
      </w:r>
      <w:proofErr w:type="gramEnd"/>
      <w:r w:rsidRPr="00EE73B5">
        <w:rPr>
          <w:rFonts w:ascii="Times New Roman" w:hAnsi="Times New Roman" w:cs="Times New Roman"/>
          <w:lang w:val="en-US"/>
        </w:rPr>
        <w:t>.</w:t>
      </w:r>
      <w:r w:rsidR="00354A91" w:rsidRPr="00EE73B5">
        <w:rPr>
          <w:rFonts w:ascii="Times New Roman" w:hAnsi="Times New Roman" w:cs="Times New Roman"/>
          <w:lang w:val="en-US"/>
        </w:rPr>
        <w:t xml:space="preserve"> </w:t>
      </w:r>
      <w:r w:rsidR="009A5DFC" w:rsidRPr="00EE73B5">
        <w:rPr>
          <w:rFonts w:ascii="Times New Roman" w:hAnsi="Times New Roman" w:cs="Times New Roman"/>
          <w:color w:val="000000"/>
          <w:lang w:val="en-US"/>
        </w:rPr>
        <w:t>[2</w:t>
      </w:r>
      <w:r w:rsidR="001F4A72" w:rsidRPr="00EE73B5">
        <w:rPr>
          <w:rFonts w:ascii="Times New Roman" w:hAnsi="Times New Roman" w:cs="Times New Roman"/>
          <w:color w:val="000000"/>
          <w:lang w:val="en-US"/>
        </w:rPr>
        <w:t>. P</w:t>
      </w:r>
      <w:r w:rsidR="00354A91" w:rsidRPr="00EE73B5">
        <w:rPr>
          <w:rFonts w:ascii="Times New Roman" w:hAnsi="Times New Roman" w:cs="Times New Roman"/>
          <w:color w:val="000000"/>
          <w:lang w:val="en-US"/>
        </w:rPr>
        <w:t xml:space="preserve">age </w:t>
      </w:r>
      <w:r w:rsidR="009A5DFC" w:rsidRPr="00EE73B5">
        <w:rPr>
          <w:rFonts w:ascii="Times New Roman" w:hAnsi="Times New Roman" w:cs="Times New Roman"/>
          <w:color w:val="000000"/>
          <w:lang w:val="en-US"/>
        </w:rPr>
        <w:t>10].</w:t>
      </w:r>
    </w:p>
    <w:p w14:paraId="72A3D3EC" w14:textId="77777777" w:rsidR="009A5DFC" w:rsidRPr="00EE73B5" w:rsidRDefault="009A5DFC" w:rsidP="00EE73B5">
      <w:pPr>
        <w:pStyle w:val="a3"/>
        <w:spacing w:before="0" w:beforeAutospacing="0" w:after="0" w:afterAutospacing="0"/>
        <w:jc w:val="both"/>
        <w:rPr>
          <w:color w:val="000000"/>
          <w:sz w:val="22"/>
          <w:szCs w:val="22"/>
          <w:lang w:val="en-US"/>
        </w:rPr>
      </w:pPr>
    </w:p>
    <w:p w14:paraId="656FF3E5" w14:textId="77777777" w:rsidR="009A5DFC" w:rsidRPr="00EE73B5" w:rsidRDefault="009A5DFC" w:rsidP="00EE73B5">
      <w:pPr>
        <w:pStyle w:val="a3"/>
        <w:spacing w:before="0" w:beforeAutospacing="0" w:after="0" w:afterAutospacing="0"/>
        <w:jc w:val="both"/>
        <w:rPr>
          <w:b/>
          <w:color w:val="000000"/>
          <w:sz w:val="22"/>
          <w:szCs w:val="22"/>
          <w:lang w:val="en-US"/>
        </w:rPr>
      </w:pPr>
      <w:r w:rsidRPr="00EE73B5">
        <w:rPr>
          <w:b/>
          <w:color w:val="000000"/>
          <w:sz w:val="22"/>
          <w:szCs w:val="22"/>
          <w:lang w:val="en-US"/>
        </w:rPr>
        <w:t>3. Results</w:t>
      </w:r>
    </w:p>
    <w:p w14:paraId="494E5550" w14:textId="53A8E866" w:rsidR="006916E3" w:rsidRPr="00EE73B5" w:rsidRDefault="1B866585" w:rsidP="1B866585">
      <w:pPr>
        <w:spacing w:after="0" w:line="240" w:lineRule="auto"/>
        <w:rPr>
          <w:rFonts w:ascii="Times New Roman" w:hAnsi="Times New Roman" w:cs="Times New Roman"/>
          <w:lang w:val="en-US"/>
        </w:rPr>
      </w:pPr>
      <w:r w:rsidRPr="1B866585">
        <w:rPr>
          <w:rFonts w:ascii="Times New Roman" w:hAnsi="Times New Roman" w:cs="Times New Roman"/>
          <w:lang w:val="en-US"/>
        </w:rPr>
        <w:t xml:space="preserve">Conducted an excursion into history showed that with the advent and development of public transport in Russia at the end of the XIX century began to </w:t>
      </w:r>
      <w:proofErr w:type="gramStart"/>
      <w:r w:rsidRPr="1B866585">
        <w:rPr>
          <w:rFonts w:ascii="Times New Roman" w:hAnsi="Times New Roman" w:cs="Times New Roman"/>
          <w:lang w:val="en-US"/>
        </w:rPr>
        <w:t>be designed</w:t>
      </w:r>
      <w:proofErr w:type="gramEnd"/>
      <w:r w:rsidRPr="1B866585">
        <w:rPr>
          <w:rFonts w:ascii="Times New Roman" w:hAnsi="Times New Roman" w:cs="Times New Roman"/>
          <w:lang w:val="en-US"/>
        </w:rPr>
        <w:t xml:space="preserve"> and public stopping points </w:t>
      </w:r>
      <w:r w:rsidRPr="1B866585">
        <w:rPr>
          <w:rFonts w:ascii="Times New Roman" w:hAnsi="Times New Roman" w:cs="Times New Roman"/>
          <w:color w:val="000000" w:themeColor="text1"/>
          <w:lang w:val="en-US"/>
        </w:rPr>
        <w:t>[3. Page 2]</w:t>
      </w:r>
      <w:r w:rsidRPr="1B866585">
        <w:rPr>
          <w:rFonts w:ascii="Times New Roman" w:hAnsi="Times New Roman" w:cs="Times New Roman"/>
          <w:lang w:val="en-US"/>
        </w:rPr>
        <w:t xml:space="preserve">. Moreover, the architects approached the design of these sites as meaning-forming elements of the urban landscape, they were thought out not only functional, but also </w:t>
      </w:r>
      <w:proofErr w:type="gramStart"/>
      <w:r w:rsidRPr="1B866585">
        <w:rPr>
          <w:rFonts w:ascii="Times New Roman" w:hAnsi="Times New Roman" w:cs="Times New Roman"/>
          <w:lang w:val="en-US"/>
        </w:rPr>
        <w:t>aesthetic,</w:t>
      </w:r>
      <w:proofErr w:type="gramEnd"/>
      <w:r w:rsidRPr="1B866585">
        <w:rPr>
          <w:rFonts w:ascii="Times New Roman" w:hAnsi="Times New Roman" w:cs="Times New Roman"/>
          <w:lang w:val="en-US"/>
        </w:rPr>
        <w:t xml:space="preserve"> and now are rightfully included in the architectural heritage of the era. (pic.1). The modern approach, as we can see, in this sense shows degradation rather than evolution: projected stops are not only visually ugly, stylistically inappropriate, but also do not perform their functions, and the comfort of users in terms of their emotional states, as a rule, is not taken into account by designers. Currently, young professionals are trying to break the established paradigm, having before the eyes of foreign counterparts, where the bus stop is not just a zone for a very short pastime, but also a design element of the environment, installation, telecommunications center, library, "green" relaxation area </w:t>
      </w:r>
      <w:r w:rsidRPr="1B866585">
        <w:rPr>
          <w:rFonts w:ascii="Times New Roman" w:hAnsi="Times New Roman" w:cs="Times New Roman"/>
          <w:color w:val="000000" w:themeColor="text1"/>
          <w:lang w:val="en-US"/>
        </w:rPr>
        <w:t>[4. Page 15]</w:t>
      </w:r>
      <w:r w:rsidRPr="1B866585">
        <w:rPr>
          <w:rFonts w:ascii="Times New Roman" w:hAnsi="Times New Roman" w:cs="Times New Roman"/>
          <w:lang w:val="en-US"/>
        </w:rPr>
        <w:t>.</w:t>
      </w:r>
    </w:p>
    <w:p w14:paraId="6D74393F"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The relevance of this work is </w:t>
      </w:r>
      <w:proofErr w:type="gramStart"/>
      <w:r w:rsidRPr="00EE73B5">
        <w:rPr>
          <w:rFonts w:ascii="Times New Roman" w:hAnsi="Times New Roman" w:cs="Times New Roman"/>
          <w:lang w:val="en-US"/>
        </w:rPr>
        <w:t>due to the fact that</w:t>
      </w:r>
      <w:proofErr w:type="gramEnd"/>
      <w:r w:rsidRPr="00EE73B5">
        <w:rPr>
          <w:rFonts w:ascii="Times New Roman" w:hAnsi="Times New Roman" w:cs="Times New Roman"/>
          <w:lang w:val="en-US"/>
        </w:rPr>
        <w:t xml:space="preserve"> currently technology and design are increasingly integrated into the functional environment, in the design of the territory more attention is paid to the comfort and attractiveness, as well as the adequacy of the designed objects of the modern digital age. </w:t>
      </w:r>
    </w:p>
    <w:p w14:paraId="14DFBAF5"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Vladivostok is a dynamically developing city, constantly increasing its attractiveness for both tourists and residents. The author has set the purpose to give project offers on improvement of road transport infrastructure of the city regarding a network of bus stops and increase of their level of comfort for use by citizens and guests of the city. Despite the fact that Vladivostok is one of the most </w:t>
      </w:r>
      <w:proofErr w:type="spellStart"/>
      <w:r w:rsidRPr="00EE73B5">
        <w:rPr>
          <w:rFonts w:ascii="Times New Roman" w:hAnsi="Times New Roman" w:cs="Times New Roman"/>
          <w:lang w:val="en-US"/>
        </w:rPr>
        <w:t>motorised</w:t>
      </w:r>
      <w:proofErr w:type="spellEnd"/>
      <w:r w:rsidRPr="00EE73B5">
        <w:rPr>
          <w:rFonts w:ascii="Times New Roman" w:hAnsi="Times New Roman" w:cs="Times New Roman"/>
          <w:lang w:val="en-US"/>
        </w:rPr>
        <w:t xml:space="preserve"> cities in Russia, public transport does not lose its relevance and use it, as a rule, the most vulnerable part of the population: the elderly, teenagers, tourists. </w:t>
      </w:r>
    </w:p>
    <w:p w14:paraId="718ABA5C"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As part of this goal, the following tasks were set:</w:t>
      </w:r>
    </w:p>
    <w:p w14:paraId="0E742F4A"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 make an excursion into the history of bus stops </w:t>
      </w:r>
      <w:proofErr w:type="gramStart"/>
      <w:r w:rsidRPr="00EE73B5">
        <w:rPr>
          <w:rFonts w:ascii="Times New Roman" w:hAnsi="Times New Roman" w:cs="Times New Roman"/>
          <w:lang w:val="en-US"/>
        </w:rPr>
        <w:t>as a consequence</w:t>
      </w:r>
      <w:proofErr w:type="gramEnd"/>
      <w:r w:rsidRPr="00EE73B5">
        <w:rPr>
          <w:rFonts w:ascii="Times New Roman" w:hAnsi="Times New Roman" w:cs="Times New Roman"/>
          <w:lang w:val="en-US"/>
        </w:rPr>
        <w:t xml:space="preserve"> of the development of public transport;</w:t>
      </w:r>
    </w:p>
    <w:p w14:paraId="277A1569"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 </w:t>
      </w:r>
      <w:proofErr w:type="gramStart"/>
      <w:r w:rsidRPr="00EE73B5">
        <w:rPr>
          <w:rFonts w:ascii="Times New Roman" w:hAnsi="Times New Roman" w:cs="Times New Roman"/>
          <w:lang w:val="en-US"/>
        </w:rPr>
        <w:t>to</w:t>
      </w:r>
      <w:proofErr w:type="gramEnd"/>
      <w:r w:rsidRPr="00EE73B5">
        <w:rPr>
          <w:rFonts w:ascii="Times New Roman" w:hAnsi="Times New Roman" w:cs="Times New Roman"/>
          <w:lang w:val="en-US"/>
        </w:rPr>
        <w:t xml:space="preserve"> study the modern regulatory literature on the design of bus stops;</w:t>
      </w:r>
    </w:p>
    <w:p w14:paraId="6C2E3E1F"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 </w:t>
      </w:r>
      <w:proofErr w:type="gramStart"/>
      <w:r w:rsidRPr="00EE73B5">
        <w:rPr>
          <w:rFonts w:ascii="Times New Roman" w:hAnsi="Times New Roman" w:cs="Times New Roman"/>
          <w:lang w:val="en-US"/>
        </w:rPr>
        <w:t>to</w:t>
      </w:r>
      <w:proofErr w:type="gramEnd"/>
      <w:r w:rsidRPr="00EE73B5">
        <w:rPr>
          <w:rFonts w:ascii="Times New Roman" w:hAnsi="Times New Roman" w:cs="Times New Roman"/>
          <w:lang w:val="en-US"/>
        </w:rPr>
        <w:t xml:space="preserve"> analyze the world practice and find examples of implementation of projects of ideal public stops in terms of user comfort;</w:t>
      </w:r>
    </w:p>
    <w:p w14:paraId="79C0FFB5"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 </w:t>
      </w:r>
      <w:proofErr w:type="gramStart"/>
      <w:r w:rsidRPr="00EE73B5">
        <w:rPr>
          <w:rFonts w:ascii="Times New Roman" w:hAnsi="Times New Roman" w:cs="Times New Roman"/>
          <w:lang w:val="en-US"/>
        </w:rPr>
        <w:t>to</w:t>
      </w:r>
      <w:proofErr w:type="gramEnd"/>
      <w:r w:rsidRPr="00EE73B5">
        <w:rPr>
          <w:rFonts w:ascii="Times New Roman" w:hAnsi="Times New Roman" w:cs="Times New Roman"/>
          <w:lang w:val="en-US"/>
        </w:rPr>
        <w:t xml:space="preserve"> study the demand for public transport in Vladivostok</w:t>
      </w:r>
    </w:p>
    <w:p w14:paraId="3A5C83E6"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 </w:t>
      </w:r>
      <w:proofErr w:type="gramStart"/>
      <w:r w:rsidRPr="00EE73B5">
        <w:rPr>
          <w:rFonts w:ascii="Times New Roman" w:hAnsi="Times New Roman" w:cs="Times New Roman"/>
          <w:lang w:val="en-US"/>
        </w:rPr>
        <w:t>to</w:t>
      </w:r>
      <w:proofErr w:type="gramEnd"/>
      <w:r w:rsidRPr="00EE73B5">
        <w:rPr>
          <w:rFonts w:ascii="Times New Roman" w:hAnsi="Times New Roman" w:cs="Times New Roman"/>
          <w:lang w:val="en-US"/>
        </w:rPr>
        <w:t xml:space="preserve"> study the current state of bus stops in Vladivostok by photo-fixation and measurements;</w:t>
      </w:r>
    </w:p>
    <w:p w14:paraId="13DDB060" w14:textId="22100025" w:rsidR="006916E3" w:rsidRPr="00EE73B5" w:rsidRDefault="1B866585" w:rsidP="1B866585">
      <w:pPr>
        <w:spacing w:after="0" w:line="240" w:lineRule="auto"/>
        <w:rPr>
          <w:rFonts w:ascii="Times New Roman" w:hAnsi="Times New Roman" w:cs="Times New Roman"/>
          <w:lang w:val="en-US"/>
        </w:rPr>
      </w:pPr>
      <w:r w:rsidRPr="1B866585">
        <w:rPr>
          <w:rFonts w:ascii="Times New Roman" w:hAnsi="Times New Roman" w:cs="Times New Roman"/>
          <w:lang w:val="en-US"/>
        </w:rPr>
        <w:t xml:space="preserve">- compare them with the requirements of </w:t>
      </w:r>
      <w:proofErr w:type="gramStart"/>
      <w:r w:rsidRPr="1B866585">
        <w:rPr>
          <w:rFonts w:ascii="Times New Roman" w:hAnsi="Times New Roman" w:cs="Times New Roman"/>
          <w:lang w:val="en-US"/>
        </w:rPr>
        <w:t>GOST  (</w:t>
      </w:r>
      <w:proofErr w:type="gramEnd"/>
      <w:r w:rsidRPr="1B866585">
        <w:rPr>
          <w:rFonts w:ascii="Times New Roman" w:hAnsi="Times New Roman" w:cs="Times New Roman"/>
          <w:lang w:val="en-US"/>
        </w:rPr>
        <w:t xml:space="preserve">pic.2); </w:t>
      </w:r>
    </w:p>
    <w:p w14:paraId="0D6469D8" w14:textId="77777777" w:rsidR="006916E3"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propose solutions to improve the situation.</w:t>
      </w:r>
    </w:p>
    <w:p w14:paraId="0D0B940D" w14:textId="77777777" w:rsidR="00696187" w:rsidRDefault="00696187" w:rsidP="00EE73B5">
      <w:pPr>
        <w:spacing w:after="0" w:line="240" w:lineRule="auto"/>
        <w:rPr>
          <w:rFonts w:ascii="Times New Roman" w:hAnsi="Times New Roman" w:cs="Times New Roman"/>
          <w:lang w:val="en-US"/>
        </w:rPr>
      </w:pPr>
    </w:p>
    <w:tbl>
      <w:tblPr>
        <w:tblStyle w:val="a6"/>
        <w:tblW w:w="0" w:type="auto"/>
        <w:tblLook w:val="04A0" w:firstRow="1" w:lastRow="0" w:firstColumn="1" w:lastColumn="0" w:noHBand="0" w:noVBand="1"/>
      </w:tblPr>
      <w:tblGrid>
        <w:gridCol w:w="4804"/>
        <w:gridCol w:w="4541"/>
      </w:tblGrid>
      <w:tr w:rsidR="007B4E0B" w14:paraId="0E27B00A" w14:textId="77777777" w:rsidTr="00EE73B5">
        <w:tc>
          <w:tcPr>
            <w:tcW w:w="4672" w:type="dxa"/>
          </w:tcPr>
          <w:p w14:paraId="60061E4C" w14:textId="77777777" w:rsidR="00EE73B5" w:rsidRDefault="00EE73B5" w:rsidP="00EE73B5">
            <w:pPr>
              <w:rPr>
                <w:rFonts w:ascii="Times New Roman" w:hAnsi="Times New Roman" w:cs="Times New Roman"/>
                <w:lang w:val="en-US"/>
              </w:rPr>
            </w:pPr>
            <w:r w:rsidRPr="00EE73B5">
              <w:rPr>
                <w:rFonts w:ascii="Times New Roman" w:hAnsi="Times New Roman" w:cs="Times New Roman"/>
                <w:noProof/>
                <w:lang w:eastAsia="ru-RU"/>
              </w:rPr>
              <w:drawing>
                <wp:inline distT="0" distB="0" distL="0" distR="0" wp14:anchorId="1F081E49" wp14:editId="32E288EA">
                  <wp:extent cx="2990293" cy="2171700"/>
                  <wp:effectExtent l="0" t="0" r="635" b="0"/>
                  <wp:docPr id="5122" name="Picture 2" descr="https://pp.userapi.com/c847020/v847020660/11651b/hoJTNLes_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https://pp.userapi.com/c847020/v847020660/11651b/hoJTNLes_ms.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012482" cy="2187814"/>
                          </a:xfrm>
                          <a:prstGeom prst="rect">
                            <a:avLst/>
                          </a:prstGeom>
                          <a:noFill/>
                          <a:extLst/>
                        </pic:spPr>
                      </pic:pic>
                    </a:graphicData>
                  </a:graphic>
                </wp:inline>
              </w:drawing>
            </w:r>
          </w:p>
        </w:tc>
        <w:tc>
          <w:tcPr>
            <w:tcW w:w="4673" w:type="dxa"/>
          </w:tcPr>
          <w:p w14:paraId="44EAFD9C" w14:textId="77777777" w:rsidR="00EE73B5" w:rsidRDefault="007B4E0B" w:rsidP="00EE73B5">
            <w:pPr>
              <w:rPr>
                <w:rFonts w:ascii="Times New Roman" w:hAnsi="Times New Roman" w:cs="Times New Roman"/>
                <w:lang w:val="en-US"/>
              </w:rPr>
            </w:pPr>
            <w:r w:rsidRPr="007B4E0B">
              <w:rPr>
                <w:rFonts w:ascii="Times New Roman" w:hAnsi="Times New Roman" w:cs="Times New Roman"/>
                <w:noProof/>
                <w:lang w:eastAsia="ru-RU"/>
              </w:rPr>
              <w:drawing>
                <wp:inline distT="0" distB="0" distL="0" distR="0" wp14:anchorId="0A9934B3" wp14:editId="0E41BD3B">
                  <wp:extent cx="2812084" cy="2114550"/>
                  <wp:effectExtent l="0" t="0" r="7620" b="0"/>
                  <wp:docPr id="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4"/>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21886" cy="2121921"/>
                          </a:xfrm>
                          <a:prstGeom prst="rect">
                            <a:avLst/>
                          </a:prstGeom>
                        </pic:spPr>
                      </pic:pic>
                    </a:graphicData>
                  </a:graphic>
                </wp:inline>
              </w:drawing>
            </w:r>
          </w:p>
        </w:tc>
      </w:tr>
      <w:tr w:rsidR="007B4E0B" w14:paraId="1D18FDA3" w14:textId="77777777" w:rsidTr="00EE73B5">
        <w:tc>
          <w:tcPr>
            <w:tcW w:w="4672" w:type="dxa"/>
          </w:tcPr>
          <w:p w14:paraId="69004A0E" w14:textId="77777777" w:rsidR="00EE73B5" w:rsidRDefault="002D2DE2" w:rsidP="002D2DE2">
            <w:pPr>
              <w:rPr>
                <w:rFonts w:ascii="Times New Roman" w:hAnsi="Times New Roman" w:cs="Times New Roman"/>
                <w:lang w:val="en-US"/>
              </w:rPr>
            </w:pPr>
            <w:r>
              <w:rPr>
                <w:rFonts w:ascii="Times New Roman" w:hAnsi="Times New Roman" w:cs="Times New Roman"/>
                <w:noProof/>
                <w:lang w:val="en-US"/>
              </w:rPr>
              <w:t xml:space="preserve">    </w:t>
            </w:r>
            <w:r w:rsidR="007B4E0B" w:rsidRPr="00EE73B5">
              <w:rPr>
                <w:rFonts w:ascii="Times New Roman" w:hAnsi="Times New Roman" w:cs="Times New Roman"/>
                <w:noProof/>
                <w:lang w:val="en-US"/>
              </w:rPr>
              <w:t xml:space="preserve"> Picture</w:t>
            </w:r>
            <w:r>
              <w:rPr>
                <w:rFonts w:ascii="Times New Roman" w:hAnsi="Times New Roman" w:cs="Times New Roman"/>
                <w:noProof/>
                <w:lang w:val="en-US"/>
              </w:rPr>
              <w:t xml:space="preserve"> 1. </w:t>
            </w:r>
            <w:r w:rsidRPr="002D2DE2">
              <w:rPr>
                <w:rFonts w:ascii="Times New Roman" w:hAnsi="Times New Roman" w:cs="Times New Roman"/>
                <w:noProof/>
                <w:lang w:val="en-US"/>
              </w:rPr>
              <w:t>Stopping is at Petersburg</w:t>
            </w:r>
          </w:p>
        </w:tc>
        <w:tc>
          <w:tcPr>
            <w:tcW w:w="4673" w:type="dxa"/>
          </w:tcPr>
          <w:p w14:paraId="172D3182" w14:textId="77777777" w:rsidR="00EE73B5" w:rsidRPr="002D2DE2" w:rsidRDefault="002D2DE2" w:rsidP="007B4E0B">
            <w:pPr>
              <w:rPr>
                <w:rFonts w:ascii="Times New Roman" w:hAnsi="Times New Roman" w:cs="Times New Roman"/>
                <w:lang w:val="en-US"/>
              </w:rPr>
            </w:pPr>
            <w:r>
              <w:rPr>
                <w:rFonts w:ascii="Times New Roman" w:hAnsi="Times New Roman" w:cs="Times New Roman"/>
                <w:noProof/>
                <w:lang w:val="en-US"/>
              </w:rPr>
              <w:t xml:space="preserve">       </w:t>
            </w:r>
            <w:r w:rsidR="007B4E0B" w:rsidRPr="00EE73B5">
              <w:rPr>
                <w:rFonts w:ascii="Times New Roman" w:hAnsi="Times New Roman" w:cs="Times New Roman"/>
                <w:noProof/>
                <w:lang w:val="en-US"/>
              </w:rPr>
              <w:t xml:space="preserve"> Picture </w:t>
            </w:r>
            <w:r w:rsidR="007B4E0B" w:rsidRPr="002D2DE2">
              <w:rPr>
                <w:rFonts w:ascii="Times New Roman" w:hAnsi="Times New Roman" w:cs="Times New Roman"/>
                <w:noProof/>
                <w:lang w:val="en-US"/>
              </w:rPr>
              <w:t>2</w:t>
            </w:r>
            <w:r w:rsidRPr="002D2DE2">
              <w:rPr>
                <w:rFonts w:ascii="Times New Roman" w:hAnsi="Times New Roman" w:cs="Times New Roman"/>
                <w:noProof/>
                <w:lang w:val="en-US"/>
              </w:rPr>
              <w:t>. General technical requirements</w:t>
            </w:r>
          </w:p>
        </w:tc>
      </w:tr>
    </w:tbl>
    <w:p w14:paraId="4B94D5A5" w14:textId="77777777" w:rsidR="00EE73B5" w:rsidRPr="00EE73B5" w:rsidRDefault="00EE73B5" w:rsidP="00EE73B5">
      <w:pPr>
        <w:spacing w:after="0" w:line="240" w:lineRule="auto"/>
        <w:rPr>
          <w:rFonts w:ascii="Times New Roman" w:hAnsi="Times New Roman" w:cs="Times New Roman"/>
          <w:lang w:val="en-US"/>
        </w:rPr>
      </w:pPr>
    </w:p>
    <w:p w14:paraId="09A42970" w14:textId="77777777" w:rsidR="001F4A72" w:rsidRDefault="001F4A72"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The research in this article was conducted with the use of the materials on the organization of a comfortable environment for people with disabilities [9, 10], the need to maintain security for the population [11, 12], the need landscape of literacy in conducting research [13 - 20].</w:t>
      </w:r>
    </w:p>
    <w:p w14:paraId="3DEEC669" w14:textId="77777777" w:rsidR="00696187" w:rsidRDefault="00696187" w:rsidP="00EE73B5">
      <w:pPr>
        <w:spacing w:after="0" w:line="240" w:lineRule="auto"/>
        <w:rPr>
          <w:rFonts w:ascii="Times New Roman" w:hAnsi="Times New Roman" w:cs="Times New Roman"/>
          <w:lang w:val="en-US"/>
        </w:rPr>
      </w:pPr>
    </w:p>
    <w:p w14:paraId="3656B9AB" w14:textId="77777777" w:rsidR="00696187" w:rsidRPr="00EE73B5" w:rsidRDefault="00696187" w:rsidP="00EE73B5">
      <w:pPr>
        <w:spacing w:after="0" w:line="240" w:lineRule="auto"/>
        <w:rPr>
          <w:rFonts w:ascii="Times New Roman" w:hAnsi="Times New Roman" w:cs="Times New Roman"/>
          <w:lang w:val="en-US"/>
        </w:rPr>
      </w:pPr>
    </w:p>
    <w:p w14:paraId="0BB1BE18" w14:textId="77777777" w:rsidR="009A5DFC" w:rsidRPr="00EE73B5" w:rsidRDefault="009A5DFC" w:rsidP="00EE73B5">
      <w:pPr>
        <w:pStyle w:val="a3"/>
        <w:spacing w:before="0" w:beforeAutospacing="0" w:after="0" w:afterAutospacing="0"/>
        <w:jc w:val="both"/>
        <w:rPr>
          <w:b/>
          <w:bCs/>
          <w:color w:val="000000"/>
          <w:sz w:val="22"/>
          <w:szCs w:val="22"/>
          <w:lang w:val="en-US"/>
        </w:rPr>
      </w:pPr>
      <w:r w:rsidRPr="00EE73B5">
        <w:rPr>
          <w:b/>
          <w:bCs/>
          <w:color w:val="000000"/>
          <w:sz w:val="22"/>
          <w:szCs w:val="22"/>
          <w:lang w:val="en-US"/>
        </w:rPr>
        <w:lastRenderedPageBreak/>
        <w:t>4. Discussion.</w:t>
      </w:r>
    </w:p>
    <w:p w14:paraId="26ECB7C9"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An online survey among residents of Vladivostok aged 18-65 revealed that 51 percent of respondents use public transport every day, almost thirty percent use 4-5 times a week, and only 9.5 percent of respondents chose the answer "rarely". According to the survey, it was also known that half of the regular users of public transport spend on bus stops waiting for the bus from 10 to 25 minutes, and a fifth of the respondents - more than half an hour, and if this time a person is forced to spend in uncomfortable conditions, it can cause stress. In addition, the vast majority of respondents – 70 percent – are dissatisfied with the level of equipment of bus stops. </w:t>
      </w:r>
    </w:p>
    <w:p w14:paraId="7DCABDFE" w14:textId="71756129" w:rsidR="006916E3" w:rsidRPr="00EE73B5" w:rsidRDefault="1B866585" w:rsidP="1B866585">
      <w:pPr>
        <w:spacing w:after="0" w:line="240" w:lineRule="auto"/>
        <w:rPr>
          <w:rFonts w:ascii="Times New Roman" w:hAnsi="Times New Roman" w:cs="Times New Roman"/>
          <w:lang w:val="en-US"/>
        </w:rPr>
      </w:pPr>
      <w:proofErr w:type="gramStart"/>
      <w:r w:rsidRPr="1B866585">
        <w:rPr>
          <w:rFonts w:ascii="Times New Roman" w:hAnsi="Times New Roman" w:cs="Times New Roman"/>
          <w:lang w:val="en-US"/>
        </w:rPr>
        <w:t>Among the listed requirements for improving the functionality and equipment of bus stops, the main emphasis was placed on more detailed and thoughtful preparation of objects for the winter period: to increase the number of closed stops, to design warm rooms for waiting, as well as to improve their comfort in general – to make seating more comfortable, also to increase their number, to add canopies and lighting systems.</w:t>
      </w:r>
      <w:proofErr w:type="gramEnd"/>
      <w:r w:rsidRPr="1B866585">
        <w:rPr>
          <w:rFonts w:ascii="Times New Roman" w:hAnsi="Times New Roman" w:cs="Times New Roman"/>
          <w:lang w:val="en-US"/>
        </w:rPr>
        <w:t xml:space="preserve"> </w:t>
      </w:r>
    </w:p>
    <w:p w14:paraId="2AA217D7" w14:textId="42022A3D" w:rsidR="006916E3" w:rsidRPr="00EE73B5" w:rsidRDefault="1B866585" w:rsidP="1B866585">
      <w:pPr>
        <w:spacing w:after="0" w:line="240" w:lineRule="auto"/>
        <w:rPr>
          <w:rFonts w:ascii="Times New Roman" w:hAnsi="Times New Roman" w:cs="Times New Roman"/>
          <w:lang w:val="en-US"/>
        </w:rPr>
      </w:pPr>
      <w:r w:rsidRPr="1B866585">
        <w:rPr>
          <w:rFonts w:ascii="Times New Roman" w:hAnsi="Times New Roman" w:cs="Times New Roman"/>
          <w:lang w:val="en-US"/>
        </w:rPr>
        <w:t xml:space="preserve">To obtain more objective information, Vladivostok stops were analyzed: </w:t>
      </w:r>
      <w:proofErr w:type="spellStart"/>
      <w:r w:rsidRPr="1B866585">
        <w:rPr>
          <w:rFonts w:ascii="Times New Roman" w:hAnsi="Times New Roman" w:cs="Times New Roman"/>
          <w:lang w:val="en-US"/>
        </w:rPr>
        <w:t>Nekrasovskaya</w:t>
      </w:r>
      <w:proofErr w:type="spellEnd"/>
      <w:r w:rsidRPr="1B866585">
        <w:rPr>
          <w:rFonts w:ascii="Times New Roman" w:hAnsi="Times New Roman" w:cs="Times New Roman"/>
          <w:lang w:val="en-US"/>
        </w:rPr>
        <w:t xml:space="preserve">, </w:t>
      </w:r>
      <w:proofErr w:type="spellStart"/>
      <w:r w:rsidRPr="1B866585">
        <w:rPr>
          <w:rFonts w:ascii="Times New Roman" w:hAnsi="Times New Roman" w:cs="Times New Roman"/>
          <w:lang w:val="en-US"/>
        </w:rPr>
        <w:t>Molodezhnaya</w:t>
      </w:r>
      <w:proofErr w:type="spellEnd"/>
      <w:r w:rsidRPr="1B866585">
        <w:rPr>
          <w:rFonts w:ascii="Times New Roman" w:hAnsi="Times New Roman" w:cs="Times New Roman"/>
          <w:lang w:val="en-US"/>
        </w:rPr>
        <w:t xml:space="preserve">, </w:t>
      </w:r>
      <w:proofErr w:type="spellStart"/>
      <w:r w:rsidRPr="1B866585">
        <w:rPr>
          <w:rFonts w:ascii="Times New Roman" w:hAnsi="Times New Roman" w:cs="Times New Roman"/>
          <w:lang w:val="en-US"/>
        </w:rPr>
        <w:t>Postysheva</w:t>
      </w:r>
      <w:proofErr w:type="spellEnd"/>
      <w:r w:rsidRPr="1B866585">
        <w:rPr>
          <w:rFonts w:ascii="Times New Roman" w:hAnsi="Times New Roman" w:cs="Times New Roman"/>
          <w:lang w:val="en-US"/>
        </w:rPr>
        <w:t xml:space="preserve"> (pic.3), Park </w:t>
      </w:r>
      <w:proofErr w:type="spellStart"/>
      <w:r w:rsidRPr="1B866585">
        <w:rPr>
          <w:rFonts w:ascii="Times New Roman" w:hAnsi="Times New Roman" w:cs="Times New Roman"/>
          <w:lang w:val="en-US"/>
        </w:rPr>
        <w:t>Pobedy</w:t>
      </w:r>
      <w:proofErr w:type="spellEnd"/>
      <w:r w:rsidRPr="1B866585">
        <w:rPr>
          <w:rFonts w:ascii="Times New Roman" w:hAnsi="Times New Roman" w:cs="Times New Roman"/>
          <w:lang w:val="en-US"/>
        </w:rPr>
        <w:t xml:space="preserve"> (pic.4), </w:t>
      </w:r>
      <w:proofErr w:type="spellStart"/>
      <w:r w:rsidRPr="1B866585">
        <w:rPr>
          <w:rFonts w:ascii="Times New Roman" w:hAnsi="Times New Roman" w:cs="Times New Roman"/>
          <w:lang w:val="en-US"/>
        </w:rPr>
        <w:t>Vtoraya</w:t>
      </w:r>
      <w:proofErr w:type="spellEnd"/>
      <w:r w:rsidRPr="1B866585">
        <w:rPr>
          <w:rFonts w:ascii="Times New Roman" w:hAnsi="Times New Roman" w:cs="Times New Roman"/>
          <w:lang w:val="en-US"/>
        </w:rPr>
        <w:t xml:space="preserve"> </w:t>
      </w:r>
      <w:proofErr w:type="spellStart"/>
      <w:r w:rsidRPr="1B866585">
        <w:rPr>
          <w:rFonts w:ascii="Times New Roman" w:hAnsi="Times New Roman" w:cs="Times New Roman"/>
          <w:lang w:val="en-US"/>
        </w:rPr>
        <w:t>Rechka</w:t>
      </w:r>
      <w:proofErr w:type="spellEnd"/>
      <w:r w:rsidRPr="1B866585">
        <w:rPr>
          <w:rFonts w:ascii="Times New Roman" w:hAnsi="Times New Roman" w:cs="Times New Roman"/>
          <w:lang w:val="en-US"/>
        </w:rPr>
        <w:t xml:space="preserve">, </w:t>
      </w:r>
      <w:proofErr w:type="spellStart"/>
      <w:r w:rsidRPr="1B866585">
        <w:rPr>
          <w:rFonts w:ascii="Times New Roman" w:hAnsi="Times New Roman" w:cs="Times New Roman"/>
          <w:lang w:val="en-US"/>
        </w:rPr>
        <w:t>Detskaya</w:t>
      </w:r>
      <w:proofErr w:type="spellEnd"/>
      <w:r w:rsidRPr="1B866585">
        <w:rPr>
          <w:rFonts w:ascii="Times New Roman" w:hAnsi="Times New Roman" w:cs="Times New Roman"/>
          <w:lang w:val="en-US"/>
        </w:rPr>
        <w:t xml:space="preserve"> </w:t>
      </w:r>
      <w:proofErr w:type="spellStart"/>
      <w:r w:rsidRPr="1B866585">
        <w:rPr>
          <w:rFonts w:ascii="Times New Roman" w:hAnsi="Times New Roman" w:cs="Times New Roman"/>
          <w:lang w:val="en-US"/>
        </w:rPr>
        <w:t>poliklinikal</w:t>
      </w:r>
      <w:proofErr w:type="spellEnd"/>
      <w:r w:rsidRPr="1B866585">
        <w:rPr>
          <w:rFonts w:ascii="Times New Roman" w:hAnsi="Times New Roman" w:cs="Times New Roman"/>
          <w:lang w:val="en-US"/>
        </w:rPr>
        <w:t xml:space="preserve"> – according to the following parameters: compliance with the size of the passenger load stop at rush hour, compliance of structural objects with the requirements specified in GOST by the presence of the following elements </w:t>
      </w:r>
      <w:r w:rsidRPr="1B866585">
        <w:rPr>
          <w:rFonts w:ascii="Times New Roman" w:hAnsi="Times New Roman" w:cs="Times New Roman"/>
          <w:color w:val="000000" w:themeColor="text1"/>
          <w:lang w:val="en-US"/>
        </w:rPr>
        <w:t>[5. Page 2]</w:t>
      </w:r>
      <w:r w:rsidRPr="1B866585">
        <w:rPr>
          <w:rFonts w:ascii="Times New Roman" w:hAnsi="Times New Roman" w:cs="Times New Roman"/>
          <w:lang w:val="en-US"/>
        </w:rPr>
        <w:t>:</w:t>
      </w:r>
    </w:p>
    <w:p w14:paraId="0519A306"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stopping strip</w:t>
      </w:r>
    </w:p>
    <w:p w14:paraId="214CC3BB"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landing site</w:t>
      </w:r>
    </w:p>
    <w:p w14:paraId="15E8300F"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waiting areas</w:t>
      </w:r>
    </w:p>
    <w:p w14:paraId="7F03A25C"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travel pocket</w:t>
      </w:r>
    </w:p>
    <w:p w14:paraId="593C1F83"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 </w:t>
      </w:r>
      <w:proofErr w:type="gramStart"/>
      <w:r w:rsidRPr="00EE73B5">
        <w:rPr>
          <w:rFonts w:ascii="Times New Roman" w:hAnsi="Times New Roman" w:cs="Times New Roman"/>
          <w:lang w:val="en-US"/>
        </w:rPr>
        <w:t>dividing</w:t>
      </w:r>
      <w:proofErr w:type="gramEnd"/>
      <w:r w:rsidRPr="00EE73B5">
        <w:rPr>
          <w:rFonts w:ascii="Times New Roman" w:hAnsi="Times New Roman" w:cs="Times New Roman"/>
          <w:lang w:val="en-US"/>
        </w:rPr>
        <w:t xml:space="preserve"> strip</w:t>
      </w:r>
    </w:p>
    <w:p w14:paraId="5851FD31"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 </w:t>
      </w:r>
      <w:proofErr w:type="gramStart"/>
      <w:r w:rsidRPr="00EE73B5">
        <w:rPr>
          <w:rFonts w:ascii="Times New Roman" w:hAnsi="Times New Roman" w:cs="Times New Roman"/>
          <w:lang w:val="en-US"/>
        </w:rPr>
        <w:t>sidewalk</w:t>
      </w:r>
      <w:proofErr w:type="gramEnd"/>
      <w:r w:rsidRPr="00EE73B5">
        <w:rPr>
          <w:rFonts w:ascii="Times New Roman" w:hAnsi="Times New Roman" w:cs="Times New Roman"/>
          <w:lang w:val="en-US"/>
        </w:rPr>
        <w:t xml:space="preserve"> and footpath</w:t>
      </w:r>
    </w:p>
    <w:p w14:paraId="0F266F33"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 </w:t>
      </w:r>
      <w:proofErr w:type="gramStart"/>
      <w:r w:rsidRPr="00EE73B5">
        <w:rPr>
          <w:rFonts w:ascii="Times New Roman" w:hAnsi="Times New Roman" w:cs="Times New Roman"/>
          <w:lang w:val="en-US"/>
        </w:rPr>
        <w:t>pedestrian</w:t>
      </w:r>
      <w:proofErr w:type="gramEnd"/>
      <w:r w:rsidRPr="00EE73B5">
        <w:rPr>
          <w:rFonts w:ascii="Times New Roman" w:hAnsi="Times New Roman" w:cs="Times New Roman"/>
          <w:lang w:val="en-US"/>
        </w:rPr>
        <w:t xml:space="preserve"> crossing</w:t>
      </w:r>
    </w:p>
    <w:p w14:paraId="79CDFD87"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 </w:t>
      </w:r>
      <w:proofErr w:type="gramStart"/>
      <w:r w:rsidRPr="00EE73B5">
        <w:rPr>
          <w:rFonts w:ascii="Times New Roman" w:hAnsi="Times New Roman" w:cs="Times New Roman"/>
          <w:lang w:val="en-US"/>
        </w:rPr>
        <w:t>of</w:t>
      </w:r>
      <w:proofErr w:type="gramEnd"/>
      <w:r w:rsidRPr="00EE73B5">
        <w:rPr>
          <w:rFonts w:ascii="Times New Roman" w:hAnsi="Times New Roman" w:cs="Times New Roman"/>
          <w:lang w:val="en-US"/>
        </w:rPr>
        <w:t xml:space="preserve"> </w:t>
      </w:r>
      <w:proofErr w:type="spellStart"/>
      <w:r w:rsidRPr="00EE73B5">
        <w:rPr>
          <w:rFonts w:ascii="Times New Roman" w:hAnsi="Times New Roman" w:cs="Times New Roman"/>
          <w:lang w:val="en-US"/>
        </w:rPr>
        <w:t>automobiledom</w:t>
      </w:r>
      <w:proofErr w:type="spellEnd"/>
    </w:p>
    <w:p w14:paraId="7B5812C6"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 </w:t>
      </w:r>
      <w:proofErr w:type="gramStart"/>
      <w:r w:rsidRPr="00EE73B5">
        <w:rPr>
          <w:rFonts w:ascii="Times New Roman" w:hAnsi="Times New Roman" w:cs="Times New Roman"/>
          <w:lang w:val="en-US"/>
        </w:rPr>
        <w:t>benches</w:t>
      </w:r>
      <w:proofErr w:type="gramEnd"/>
    </w:p>
    <w:p w14:paraId="755726F3"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 </w:t>
      </w:r>
      <w:proofErr w:type="gramStart"/>
      <w:r w:rsidRPr="00EE73B5">
        <w:rPr>
          <w:rFonts w:ascii="Times New Roman" w:hAnsi="Times New Roman" w:cs="Times New Roman"/>
          <w:lang w:val="en-US"/>
        </w:rPr>
        <w:t>toilet's</w:t>
      </w:r>
      <w:proofErr w:type="gramEnd"/>
    </w:p>
    <w:p w14:paraId="7153F3FD"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 </w:t>
      </w:r>
      <w:proofErr w:type="gramStart"/>
      <w:r w:rsidRPr="00EE73B5">
        <w:rPr>
          <w:rFonts w:ascii="Times New Roman" w:hAnsi="Times New Roman" w:cs="Times New Roman"/>
          <w:lang w:val="en-US"/>
        </w:rPr>
        <w:t>containers</w:t>
      </w:r>
      <w:proofErr w:type="gramEnd"/>
      <w:r w:rsidRPr="00EE73B5">
        <w:rPr>
          <w:rFonts w:ascii="Times New Roman" w:hAnsi="Times New Roman" w:cs="Times New Roman"/>
          <w:lang w:val="en-US"/>
        </w:rPr>
        <w:t xml:space="preserve"> and litter bins</w:t>
      </w:r>
    </w:p>
    <w:p w14:paraId="30967DA5"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 </w:t>
      </w:r>
      <w:proofErr w:type="gramStart"/>
      <w:r w:rsidRPr="00EE73B5">
        <w:rPr>
          <w:rFonts w:ascii="Times New Roman" w:hAnsi="Times New Roman" w:cs="Times New Roman"/>
          <w:lang w:val="en-US"/>
        </w:rPr>
        <w:t>technical</w:t>
      </w:r>
      <w:proofErr w:type="gramEnd"/>
      <w:r w:rsidRPr="00EE73B5">
        <w:rPr>
          <w:rFonts w:ascii="Times New Roman" w:hAnsi="Times New Roman" w:cs="Times New Roman"/>
          <w:lang w:val="en-US"/>
        </w:rPr>
        <w:t xml:space="preserve"> means of traffic management</w:t>
      </w:r>
    </w:p>
    <w:p w14:paraId="39918232"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 </w:t>
      </w:r>
      <w:proofErr w:type="gramStart"/>
      <w:r w:rsidRPr="00EE73B5">
        <w:rPr>
          <w:rFonts w:ascii="Times New Roman" w:hAnsi="Times New Roman" w:cs="Times New Roman"/>
          <w:lang w:val="en-US"/>
        </w:rPr>
        <w:t>lightings</w:t>
      </w:r>
      <w:proofErr w:type="gramEnd"/>
      <w:r w:rsidR="001F4A72" w:rsidRPr="00EE73B5">
        <w:rPr>
          <w:rFonts w:ascii="Times New Roman" w:hAnsi="Times New Roman" w:cs="Times New Roman"/>
          <w:lang w:val="en-US"/>
        </w:rPr>
        <w:t xml:space="preserve"> </w:t>
      </w:r>
      <w:r w:rsidR="001F4A72" w:rsidRPr="00EE73B5">
        <w:rPr>
          <w:rFonts w:ascii="Times New Roman" w:hAnsi="Times New Roman" w:cs="Times New Roman"/>
          <w:color w:val="000000"/>
          <w:lang w:val="en-US"/>
        </w:rPr>
        <w:t>[6. Page 4].</w:t>
      </w:r>
    </w:p>
    <w:p w14:paraId="467ED303"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As well as how these elements correspond to the parameters specified in the GOST.</w:t>
      </w:r>
    </w:p>
    <w:p w14:paraId="27696BDE"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The analysis revealed the following inconsistencies with the technical requirements.</w:t>
      </w:r>
    </w:p>
    <w:p w14:paraId="72DAEE46"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1.</w:t>
      </w:r>
      <w:r w:rsidRPr="00EE73B5">
        <w:rPr>
          <w:rFonts w:ascii="Times New Roman" w:hAnsi="Times New Roman" w:cs="Times New Roman"/>
          <w:lang w:val="en-US"/>
        </w:rPr>
        <w:tab/>
      </w:r>
      <w:proofErr w:type="spellStart"/>
      <w:r w:rsidRPr="00EE73B5">
        <w:rPr>
          <w:rFonts w:ascii="Times New Roman" w:hAnsi="Times New Roman" w:cs="Times New Roman"/>
          <w:lang w:val="en-US"/>
        </w:rPr>
        <w:t>Nekrasovskaya</w:t>
      </w:r>
      <w:proofErr w:type="spellEnd"/>
      <w:r w:rsidRPr="00EE73B5">
        <w:rPr>
          <w:rFonts w:ascii="Times New Roman" w:hAnsi="Times New Roman" w:cs="Times New Roman"/>
          <w:lang w:val="en-US"/>
        </w:rPr>
        <w:t xml:space="preserve"> stop (on the line of traffic from the city) in rush hour should take more than twenty people, and its size does not correspond to the comfortable location of so many people. The landing area, though present, but its width does not correspond to GOST (less than three meters). The dividing strip is not marked. The material of the bench in the pavilion does not meet the requirements. There is no toilet near the bus stop.</w:t>
      </w:r>
    </w:p>
    <w:p w14:paraId="3DCC6BE8"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2.</w:t>
      </w:r>
      <w:r w:rsidRPr="00EE73B5">
        <w:rPr>
          <w:rFonts w:ascii="Times New Roman" w:hAnsi="Times New Roman" w:cs="Times New Roman"/>
          <w:lang w:val="en-US"/>
        </w:rPr>
        <w:tab/>
      </w:r>
      <w:proofErr w:type="spellStart"/>
      <w:r w:rsidRPr="00EE73B5">
        <w:rPr>
          <w:rFonts w:ascii="Times New Roman" w:hAnsi="Times New Roman" w:cs="Times New Roman"/>
          <w:lang w:val="en-US"/>
        </w:rPr>
        <w:t>Nekrasovskaya</w:t>
      </w:r>
      <w:proofErr w:type="spellEnd"/>
      <w:r w:rsidRPr="00EE73B5">
        <w:rPr>
          <w:rFonts w:ascii="Times New Roman" w:hAnsi="Times New Roman" w:cs="Times New Roman"/>
          <w:lang w:val="en-US"/>
        </w:rPr>
        <w:t xml:space="preserve"> stop (on the line of traffic to the city) at rush hour should take more than twenty people, but from the designed pavilions there is only one that in bad weather will not accommodate all passengers in need of shelter. The benches of the pavilion </w:t>
      </w:r>
      <w:proofErr w:type="gramStart"/>
      <w:r w:rsidRPr="00EE73B5">
        <w:rPr>
          <w:rFonts w:ascii="Times New Roman" w:hAnsi="Times New Roman" w:cs="Times New Roman"/>
          <w:lang w:val="en-US"/>
        </w:rPr>
        <w:t>are made</w:t>
      </w:r>
      <w:proofErr w:type="gramEnd"/>
      <w:r w:rsidRPr="00EE73B5">
        <w:rPr>
          <w:rFonts w:ascii="Times New Roman" w:hAnsi="Times New Roman" w:cs="Times New Roman"/>
          <w:lang w:val="en-US"/>
        </w:rPr>
        <w:t xml:space="preserve"> in metal, respectively, in the cold season, their use is difficult. In the spring-summer-autumn </w:t>
      </w:r>
      <w:proofErr w:type="gramStart"/>
      <w:r w:rsidRPr="00EE73B5">
        <w:rPr>
          <w:rFonts w:ascii="Times New Roman" w:hAnsi="Times New Roman" w:cs="Times New Roman"/>
          <w:lang w:val="en-US"/>
        </w:rPr>
        <w:t>period</w:t>
      </w:r>
      <w:proofErr w:type="gramEnd"/>
      <w:r w:rsidRPr="00EE73B5">
        <w:rPr>
          <w:rFonts w:ascii="Times New Roman" w:hAnsi="Times New Roman" w:cs="Times New Roman"/>
          <w:lang w:val="en-US"/>
        </w:rPr>
        <w:t xml:space="preserve"> road signs hides the leaves of trees.</w:t>
      </w:r>
    </w:p>
    <w:p w14:paraId="448C9AE0"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3.</w:t>
      </w:r>
      <w:r w:rsidRPr="00EE73B5">
        <w:rPr>
          <w:rFonts w:ascii="Times New Roman" w:hAnsi="Times New Roman" w:cs="Times New Roman"/>
          <w:lang w:val="en-US"/>
        </w:rPr>
        <w:tab/>
      </w:r>
      <w:proofErr w:type="spellStart"/>
      <w:r w:rsidRPr="00EE73B5">
        <w:rPr>
          <w:rFonts w:ascii="Times New Roman" w:hAnsi="Times New Roman" w:cs="Times New Roman"/>
          <w:lang w:val="en-US"/>
        </w:rPr>
        <w:t>Molodezhnaya</w:t>
      </w:r>
      <w:proofErr w:type="spellEnd"/>
      <w:r w:rsidRPr="00EE73B5">
        <w:rPr>
          <w:rFonts w:ascii="Times New Roman" w:hAnsi="Times New Roman" w:cs="Times New Roman"/>
          <w:lang w:val="en-US"/>
        </w:rPr>
        <w:t xml:space="preserve"> stop at rush hour takes up to 18 people, and the only pavilion stop is able to accommodate no more than ten, respectively, in bad </w:t>
      </w:r>
      <w:proofErr w:type="gramStart"/>
      <w:r w:rsidRPr="00EE73B5">
        <w:rPr>
          <w:rFonts w:ascii="Times New Roman" w:hAnsi="Times New Roman" w:cs="Times New Roman"/>
          <w:lang w:val="en-US"/>
        </w:rPr>
        <w:t>weather,</w:t>
      </w:r>
      <w:proofErr w:type="gramEnd"/>
      <w:r w:rsidRPr="00EE73B5">
        <w:rPr>
          <w:rFonts w:ascii="Times New Roman" w:hAnsi="Times New Roman" w:cs="Times New Roman"/>
          <w:lang w:val="en-US"/>
        </w:rPr>
        <w:t xml:space="preserve"> passengers will have nowhere to hide. The landing area and the waiting area </w:t>
      </w:r>
      <w:proofErr w:type="gramStart"/>
      <w:r w:rsidRPr="00EE73B5">
        <w:rPr>
          <w:rFonts w:ascii="Times New Roman" w:hAnsi="Times New Roman" w:cs="Times New Roman"/>
          <w:lang w:val="en-US"/>
        </w:rPr>
        <w:t>are almost completely</w:t>
      </w:r>
      <w:proofErr w:type="gramEnd"/>
      <w:r w:rsidRPr="00EE73B5">
        <w:rPr>
          <w:rFonts w:ascii="Times New Roman" w:hAnsi="Times New Roman" w:cs="Times New Roman"/>
          <w:lang w:val="en-US"/>
        </w:rPr>
        <w:t xml:space="preserve"> destroyed, the curb does not separate the roadway from the landing point, which increases the risk of injury. There is no sign of a pedestrian crossing, a Board with a schedule, a dividing strip.</w:t>
      </w:r>
    </w:p>
    <w:p w14:paraId="188685E5" w14:textId="77777777" w:rsidR="006916E3" w:rsidRPr="00EE73B5" w:rsidRDefault="006916E3" w:rsidP="00EE73B5">
      <w:pPr>
        <w:spacing w:after="0" w:line="240" w:lineRule="auto"/>
        <w:rPr>
          <w:rFonts w:ascii="Times New Roman" w:hAnsi="Times New Roman" w:cs="Times New Roman"/>
          <w:lang w:val="en-US"/>
        </w:rPr>
      </w:pPr>
      <w:proofErr w:type="gramStart"/>
      <w:r w:rsidRPr="00EE73B5">
        <w:rPr>
          <w:rFonts w:ascii="Times New Roman" w:hAnsi="Times New Roman" w:cs="Times New Roman"/>
          <w:lang w:val="en-US"/>
        </w:rPr>
        <w:t>4.</w:t>
      </w:r>
      <w:r w:rsidRPr="00EE73B5">
        <w:rPr>
          <w:rFonts w:ascii="Times New Roman" w:hAnsi="Times New Roman" w:cs="Times New Roman"/>
          <w:lang w:val="en-US"/>
        </w:rPr>
        <w:tab/>
        <w:t xml:space="preserve">At the </w:t>
      </w:r>
      <w:proofErr w:type="spellStart"/>
      <w:r w:rsidRPr="00EE73B5">
        <w:rPr>
          <w:rFonts w:ascii="Times New Roman" w:hAnsi="Times New Roman" w:cs="Times New Roman"/>
          <w:lang w:val="en-US"/>
        </w:rPr>
        <w:t>Vtoraya</w:t>
      </w:r>
      <w:proofErr w:type="spellEnd"/>
      <w:r w:rsidRPr="00EE73B5">
        <w:rPr>
          <w:rFonts w:ascii="Times New Roman" w:hAnsi="Times New Roman" w:cs="Times New Roman"/>
          <w:lang w:val="en-US"/>
        </w:rPr>
        <w:t xml:space="preserve"> </w:t>
      </w:r>
      <w:proofErr w:type="spellStart"/>
      <w:r w:rsidRPr="00EE73B5">
        <w:rPr>
          <w:rFonts w:ascii="Times New Roman" w:hAnsi="Times New Roman" w:cs="Times New Roman"/>
          <w:lang w:val="en-US"/>
        </w:rPr>
        <w:t>Rechka</w:t>
      </w:r>
      <w:proofErr w:type="spellEnd"/>
      <w:r w:rsidRPr="00EE73B5">
        <w:rPr>
          <w:rFonts w:ascii="Times New Roman" w:hAnsi="Times New Roman" w:cs="Times New Roman"/>
          <w:lang w:val="en-US"/>
        </w:rPr>
        <w:t xml:space="preserve"> stop</w:t>
      </w:r>
      <w:proofErr w:type="gramEnd"/>
      <w:r w:rsidRPr="00EE73B5">
        <w:rPr>
          <w:rFonts w:ascii="Times New Roman" w:hAnsi="Times New Roman" w:cs="Times New Roman"/>
          <w:lang w:val="en-US"/>
        </w:rPr>
        <w:t xml:space="preserve"> there is no dividing strip, and the travel pocket is smaller than the required size, respectively, does not fulfill its main function.</w:t>
      </w:r>
    </w:p>
    <w:p w14:paraId="02B5CC89" w14:textId="5121ADED" w:rsidR="006916E3" w:rsidRPr="00EE73B5" w:rsidRDefault="006916E3" w:rsidP="1B866585">
      <w:pPr>
        <w:spacing w:after="0" w:line="240" w:lineRule="auto"/>
        <w:rPr>
          <w:rFonts w:ascii="Times New Roman" w:hAnsi="Times New Roman" w:cs="Times New Roman"/>
          <w:lang w:val="en-US"/>
        </w:rPr>
      </w:pPr>
      <w:r w:rsidRPr="00EE73B5">
        <w:rPr>
          <w:rFonts w:ascii="Times New Roman" w:hAnsi="Times New Roman" w:cs="Times New Roman"/>
          <w:lang w:val="en-US"/>
        </w:rPr>
        <w:t>5.</w:t>
      </w:r>
      <w:r w:rsidRPr="00EE73B5">
        <w:rPr>
          <w:rFonts w:ascii="Times New Roman" w:hAnsi="Times New Roman" w:cs="Times New Roman"/>
          <w:lang w:val="en-US"/>
        </w:rPr>
        <w:tab/>
      </w:r>
      <w:proofErr w:type="spellStart"/>
      <w:r w:rsidRPr="00EE73B5">
        <w:rPr>
          <w:rFonts w:ascii="Times New Roman" w:hAnsi="Times New Roman" w:cs="Times New Roman"/>
          <w:lang w:val="en-US"/>
        </w:rPr>
        <w:t>Detskiy</w:t>
      </w:r>
      <w:proofErr w:type="spellEnd"/>
      <w:r w:rsidRPr="00EE73B5">
        <w:rPr>
          <w:rFonts w:ascii="Times New Roman" w:hAnsi="Times New Roman" w:cs="Times New Roman"/>
          <w:lang w:val="en-US"/>
        </w:rPr>
        <w:t xml:space="preserve"> Sad stop does not meet any technical requirement. </w:t>
      </w:r>
      <w:proofErr w:type="gramStart"/>
      <w:r w:rsidRPr="00EE73B5">
        <w:rPr>
          <w:rFonts w:ascii="Times New Roman" w:hAnsi="Times New Roman" w:cs="Times New Roman"/>
          <w:lang w:val="en-US"/>
        </w:rPr>
        <w:t>And</w:t>
      </w:r>
      <w:proofErr w:type="gramEnd"/>
      <w:r w:rsidRPr="00EE73B5">
        <w:rPr>
          <w:rFonts w:ascii="Times New Roman" w:hAnsi="Times New Roman" w:cs="Times New Roman"/>
          <w:lang w:val="en-US"/>
        </w:rPr>
        <w:t xml:space="preserve"> this is not the only example.</w:t>
      </w:r>
    </w:p>
    <w:p w14:paraId="085AA61B"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6.</w:t>
      </w:r>
      <w:r w:rsidRPr="00EE73B5">
        <w:rPr>
          <w:rFonts w:ascii="Times New Roman" w:hAnsi="Times New Roman" w:cs="Times New Roman"/>
          <w:lang w:val="en-US"/>
        </w:rPr>
        <w:tab/>
      </w:r>
      <w:proofErr w:type="spellStart"/>
      <w:r w:rsidRPr="00EE73B5">
        <w:rPr>
          <w:rFonts w:ascii="Times New Roman" w:hAnsi="Times New Roman" w:cs="Times New Roman"/>
          <w:lang w:val="en-US"/>
        </w:rPr>
        <w:t>Postysheva</w:t>
      </w:r>
      <w:proofErr w:type="spellEnd"/>
      <w:r w:rsidRPr="00EE73B5">
        <w:rPr>
          <w:rFonts w:ascii="Times New Roman" w:hAnsi="Times New Roman" w:cs="Times New Roman"/>
          <w:lang w:val="en-US"/>
        </w:rPr>
        <w:t xml:space="preserve"> stop generally meets the standards, except for the lack of a toilet and a dividing strip.</w:t>
      </w:r>
    </w:p>
    <w:p w14:paraId="1DD14616" w14:textId="77777777" w:rsidR="009A5DFC"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Summarizing the information, please note that </w:t>
      </w:r>
      <w:proofErr w:type="gramStart"/>
      <w:r w:rsidRPr="00EE73B5">
        <w:rPr>
          <w:rFonts w:ascii="Times New Roman" w:hAnsi="Times New Roman" w:cs="Times New Roman"/>
          <w:lang w:val="en-US"/>
        </w:rPr>
        <w:t>all analyzed stops do not</w:t>
      </w:r>
      <w:proofErr w:type="gramEnd"/>
      <w:r w:rsidRPr="00EE73B5">
        <w:rPr>
          <w:rFonts w:ascii="Times New Roman" w:hAnsi="Times New Roman" w:cs="Times New Roman"/>
          <w:lang w:val="en-US"/>
        </w:rPr>
        <w:t xml:space="preserve"> meet the technical requirements, and some stops are designed with gross violations of GOST. </w:t>
      </w:r>
      <w:proofErr w:type="gramStart"/>
      <w:r w:rsidRPr="00EE73B5">
        <w:rPr>
          <w:rFonts w:ascii="Times New Roman" w:hAnsi="Times New Roman" w:cs="Times New Roman"/>
          <w:lang w:val="en-US"/>
        </w:rPr>
        <w:t>Absolutely all</w:t>
      </w:r>
      <w:proofErr w:type="gramEnd"/>
      <w:r w:rsidRPr="00EE73B5">
        <w:rPr>
          <w:rFonts w:ascii="Times New Roman" w:hAnsi="Times New Roman" w:cs="Times New Roman"/>
          <w:lang w:val="en-US"/>
        </w:rPr>
        <w:t xml:space="preserve"> stops are devoid of strictly regulated toilets, most – there is no dividing strip. Many of the requirements </w:t>
      </w:r>
      <w:proofErr w:type="gramStart"/>
      <w:r w:rsidRPr="00EE73B5">
        <w:rPr>
          <w:rFonts w:ascii="Times New Roman" w:hAnsi="Times New Roman" w:cs="Times New Roman"/>
          <w:lang w:val="en-US"/>
        </w:rPr>
        <w:t>are met</w:t>
      </w:r>
      <w:proofErr w:type="gramEnd"/>
      <w:r w:rsidRPr="00EE73B5">
        <w:rPr>
          <w:rFonts w:ascii="Times New Roman" w:hAnsi="Times New Roman" w:cs="Times New Roman"/>
          <w:lang w:val="en-US"/>
        </w:rPr>
        <w:t xml:space="preserve"> formally, with a thorough analysis of visible shortcomings and negligent attitude of designers and builders. The quality of materials is low. Obviously, user comfort and aesthetic appeal of objects Domino transport infrastructure was not a priority for developers. </w:t>
      </w:r>
      <w:r w:rsidR="002711A2" w:rsidRPr="00EE73B5">
        <w:rPr>
          <w:rFonts w:ascii="Times New Roman" w:hAnsi="Times New Roman" w:cs="Times New Roman"/>
          <w:color w:val="000000"/>
        </w:rPr>
        <w:t>(</w:t>
      </w:r>
      <w:r w:rsidR="00696187">
        <w:rPr>
          <w:rFonts w:ascii="Times New Roman" w:hAnsi="Times New Roman" w:cs="Times New Roman"/>
          <w:noProof/>
          <w:lang w:val="en-US"/>
        </w:rPr>
        <w:t>p</w:t>
      </w:r>
      <w:r w:rsidR="00696187" w:rsidRPr="00EE73B5">
        <w:rPr>
          <w:rFonts w:ascii="Times New Roman" w:hAnsi="Times New Roman" w:cs="Times New Roman"/>
          <w:noProof/>
          <w:lang w:val="en-US"/>
        </w:rPr>
        <w:t>i</w:t>
      </w:r>
      <w:r w:rsidR="00696187">
        <w:rPr>
          <w:rFonts w:ascii="Times New Roman" w:hAnsi="Times New Roman" w:cs="Times New Roman"/>
          <w:noProof/>
          <w:lang w:val="en-US"/>
        </w:rPr>
        <w:t>g.</w:t>
      </w:r>
      <w:r w:rsidR="00696187">
        <w:rPr>
          <w:noProof/>
          <w:lang w:val="en-US"/>
        </w:rPr>
        <w:t>3</w:t>
      </w:r>
      <w:r w:rsidR="002711A2" w:rsidRPr="00EE73B5">
        <w:rPr>
          <w:rFonts w:ascii="Times New Roman" w:hAnsi="Times New Roman" w:cs="Times New Roman"/>
          <w:color w:val="000000"/>
        </w:rPr>
        <w:t>)</w:t>
      </w:r>
      <w:r w:rsidR="009A5DFC" w:rsidRPr="00EE73B5">
        <w:rPr>
          <w:rFonts w:ascii="Times New Roman" w:hAnsi="Times New Roman" w:cs="Times New Roman"/>
          <w:color w:val="000000"/>
        </w:rPr>
        <w:t>.</w:t>
      </w:r>
    </w:p>
    <w:tbl>
      <w:tblPr>
        <w:tblStyle w:val="a6"/>
        <w:tblW w:w="0" w:type="auto"/>
        <w:tblLook w:val="04A0" w:firstRow="1" w:lastRow="0" w:firstColumn="1" w:lastColumn="0" w:noHBand="0" w:noVBand="1"/>
      </w:tblPr>
      <w:tblGrid>
        <w:gridCol w:w="4831"/>
        <w:gridCol w:w="4514"/>
      </w:tblGrid>
      <w:tr w:rsidR="007B4E0B" w14:paraId="45FB0818" w14:textId="77777777" w:rsidTr="1B866585">
        <w:tc>
          <w:tcPr>
            <w:tcW w:w="4672" w:type="dxa"/>
          </w:tcPr>
          <w:p w14:paraId="049F31CB" w14:textId="77777777" w:rsidR="007B4E0B" w:rsidRDefault="007B4E0B" w:rsidP="00EE73B5">
            <w:pPr>
              <w:pStyle w:val="a3"/>
              <w:spacing w:before="0" w:beforeAutospacing="0" w:after="0" w:afterAutospacing="0"/>
              <w:jc w:val="both"/>
              <w:rPr>
                <w:color w:val="000000"/>
                <w:sz w:val="22"/>
                <w:szCs w:val="22"/>
              </w:rPr>
            </w:pPr>
            <w:r w:rsidRPr="007B4E0B">
              <w:rPr>
                <w:noProof/>
                <w:color w:val="000000"/>
                <w:sz w:val="22"/>
                <w:szCs w:val="22"/>
              </w:rPr>
              <w:lastRenderedPageBreak/>
              <w:drawing>
                <wp:inline distT="0" distB="0" distL="0" distR="0" wp14:anchorId="6FE008DC" wp14:editId="01210BDC">
                  <wp:extent cx="2993390" cy="2510290"/>
                  <wp:effectExtent l="0" t="0" r="0" b="4445"/>
                  <wp:docPr id="3074" name="Picture 2" descr="https://pp.userapi.com/c848616/v848616962/ddc54/RDnBQMUckO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s://pp.userapi.com/c848616/v848616962/ddc54/RDnBQMUckOg.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024301" cy="2536212"/>
                          </a:xfrm>
                          <a:prstGeom prst="rect">
                            <a:avLst/>
                          </a:prstGeom>
                          <a:noFill/>
                          <a:extLst/>
                        </pic:spPr>
                      </pic:pic>
                    </a:graphicData>
                  </a:graphic>
                </wp:inline>
              </w:drawing>
            </w:r>
          </w:p>
        </w:tc>
        <w:tc>
          <w:tcPr>
            <w:tcW w:w="4673" w:type="dxa"/>
          </w:tcPr>
          <w:p w14:paraId="53128261" w14:textId="77777777" w:rsidR="007B4E0B" w:rsidRDefault="007B4E0B" w:rsidP="00EE73B5">
            <w:pPr>
              <w:pStyle w:val="a3"/>
              <w:spacing w:before="0" w:beforeAutospacing="0" w:after="0" w:afterAutospacing="0"/>
              <w:jc w:val="both"/>
              <w:rPr>
                <w:color w:val="000000"/>
                <w:sz w:val="22"/>
                <w:szCs w:val="22"/>
              </w:rPr>
            </w:pPr>
            <w:r w:rsidRPr="007B4E0B">
              <w:rPr>
                <w:noProof/>
                <w:color w:val="000000"/>
                <w:sz w:val="22"/>
                <w:szCs w:val="22"/>
              </w:rPr>
              <w:drawing>
                <wp:inline distT="0" distB="0" distL="0" distR="0" wp14:anchorId="66AC78B8" wp14:editId="76FF6FC8">
                  <wp:extent cx="2790825" cy="2524618"/>
                  <wp:effectExtent l="0" t="0" r="0" b="9525"/>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1871" r="8918"/>
                          <a:stretch/>
                        </pic:blipFill>
                        <pic:spPr bwMode="auto">
                          <a:xfrm>
                            <a:off x="0" y="0"/>
                            <a:ext cx="2803577" cy="2536153"/>
                          </a:xfrm>
                          <a:prstGeom prst="rect">
                            <a:avLst/>
                          </a:prstGeom>
                          <a:noFill/>
                          <a:ln>
                            <a:noFill/>
                          </a:ln>
                          <a:effectLst/>
                          <a:extLst/>
                        </pic:spPr>
                      </pic:pic>
                    </a:graphicData>
                  </a:graphic>
                </wp:inline>
              </w:drawing>
            </w:r>
          </w:p>
        </w:tc>
      </w:tr>
      <w:tr w:rsidR="007B4E0B" w:rsidRPr="00FE7FD4" w14:paraId="2BB9EA76" w14:textId="77777777" w:rsidTr="1B866585">
        <w:tc>
          <w:tcPr>
            <w:tcW w:w="4672" w:type="dxa"/>
          </w:tcPr>
          <w:tbl>
            <w:tblPr>
              <w:tblStyle w:val="a6"/>
              <w:tblW w:w="0" w:type="auto"/>
              <w:tblInd w:w="5" w:type="dxa"/>
              <w:tblLook w:val="04A0" w:firstRow="1" w:lastRow="0" w:firstColumn="1" w:lastColumn="0" w:noHBand="0" w:noVBand="1"/>
            </w:tblPr>
            <w:tblGrid>
              <w:gridCol w:w="4610"/>
            </w:tblGrid>
            <w:tr w:rsidR="007B4E0B" w:rsidRPr="00FE7FD4" w14:paraId="6AB7A4E2" w14:textId="77777777" w:rsidTr="00944249">
              <w:tc>
                <w:tcPr>
                  <w:tcW w:w="9345" w:type="dxa"/>
                  <w:tcBorders>
                    <w:top w:val="nil"/>
                    <w:left w:val="nil"/>
                    <w:bottom w:val="nil"/>
                    <w:right w:val="nil"/>
                  </w:tcBorders>
                </w:tcPr>
                <w:p w14:paraId="51D7F04A" w14:textId="77777777" w:rsidR="007B4E0B" w:rsidRPr="00EE73B5" w:rsidRDefault="007B4E0B" w:rsidP="002D2DE2">
                  <w:pPr>
                    <w:pStyle w:val="a3"/>
                    <w:spacing w:before="0" w:beforeAutospacing="0" w:after="0" w:afterAutospacing="0"/>
                    <w:jc w:val="both"/>
                    <w:rPr>
                      <w:color w:val="000000"/>
                      <w:sz w:val="22"/>
                      <w:szCs w:val="22"/>
                      <w:lang w:val="en-US"/>
                    </w:rPr>
                  </w:pPr>
                  <w:r w:rsidRPr="00EE73B5">
                    <w:rPr>
                      <w:noProof/>
                      <w:sz w:val="22"/>
                      <w:szCs w:val="22"/>
                      <w:lang w:val="en-US"/>
                    </w:rPr>
                    <w:t xml:space="preserve">Picture </w:t>
                  </w:r>
                  <w:r w:rsidR="002D2DE2" w:rsidRPr="002D2DE2">
                    <w:rPr>
                      <w:noProof/>
                      <w:sz w:val="22"/>
                      <w:szCs w:val="22"/>
                      <w:lang w:val="en-US"/>
                    </w:rPr>
                    <w:t>3.</w:t>
                  </w:r>
                  <w:r w:rsidRPr="00EE73B5">
                    <w:rPr>
                      <w:noProof/>
                      <w:sz w:val="22"/>
                      <w:szCs w:val="22"/>
                      <w:lang w:val="en-US"/>
                    </w:rPr>
                    <w:t xml:space="preserve"> Postysheva stop, </w:t>
                  </w:r>
                  <w:r w:rsidRPr="00EE73B5">
                    <w:rPr>
                      <w:sz w:val="22"/>
                      <w:szCs w:val="22"/>
                      <w:lang w:val="en-US"/>
                    </w:rPr>
                    <w:t>on the line of traffic from the city</w:t>
                  </w:r>
                </w:p>
              </w:tc>
            </w:tr>
          </w:tbl>
          <w:p w14:paraId="62486C05" w14:textId="77777777" w:rsidR="007B4E0B" w:rsidRPr="007B4E0B" w:rsidRDefault="007B4E0B" w:rsidP="00EE73B5">
            <w:pPr>
              <w:pStyle w:val="a3"/>
              <w:spacing w:before="0" w:beforeAutospacing="0" w:after="0" w:afterAutospacing="0"/>
              <w:jc w:val="both"/>
              <w:rPr>
                <w:color w:val="000000"/>
                <w:sz w:val="22"/>
                <w:szCs w:val="22"/>
                <w:lang w:val="en-US"/>
              </w:rPr>
            </w:pPr>
          </w:p>
        </w:tc>
        <w:tc>
          <w:tcPr>
            <w:tcW w:w="4673" w:type="dxa"/>
          </w:tcPr>
          <w:p w14:paraId="0B731B75" w14:textId="6C918276" w:rsidR="007B4E0B" w:rsidRPr="002D2DE2" w:rsidRDefault="1B866585" w:rsidP="1B866585">
            <w:pPr>
              <w:pStyle w:val="a3"/>
              <w:spacing w:before="0" w:beforeAutospacing="0" w:after="0" w:afterAutospacing="0"/>
              <w:jc w:val="both"/>
              <w:rPr>
                <w:color w:val="000000" w:themeColor="text1"/>
                <w:sz w:val="22"/>
                <w:szCs w:val="22"/>
                <w:lang w:val="en-US"/>
              </w:rPr>
            </w:pPr>
            <w:r w:rsidRPr="1B866585">
              <w:rPr>
                <w:noProof/>
                <w:sz w:val="22"/>
                <w:szCs w:val="22"/>
                <w:lang w:val="en-US"/>
              </w:rPr>
              <w:t xml:space="preserve">Picture </w:t>
            </w:r>
            <w:r w:rsidRPr="00FE7FD4">
              <w:rPr>
                <w:noProof/>
                <w:sz w:val="22"/>
                <w:szCs w:val="22"/>
                <w:lang w:val="en-US"/>
              </w:rPr>
              <w:t>4</w:t>
            </w:r>
            <w:r w:rsidRPr="1B866585">
              <w:rPr>
                <w:noProof/>
                <w:sz w:val="22"/>
                <w:szCs w:val="22"/>
                <w:lang w:val="en-US"/>
              </w:rPr>
              <w:t>. Vtoraya Rechka</w:t>
            </w:r>
            <w:r w:rsidRPr="1B866585">
              <w:rPr>
                <w:color w:val="000000" w:themeColor="text1"/>
                <w:sz w:val="22"/>
                <w:szCs w:val="22"/>
                <w:lang w:val="en-US"/>
              </w:rPr>
              <w:t xml:space="preserve"> </w:t>
            </w:r>
            <w:proofErr w:type="gramStart"/>
            <w:r w:rsidRPr="1B866585">
              <w:rPr>
                <w:color w:val="000000" w:themeColor="text1"/>
                <w:sz w:val="22"/>
                <w:szCs w:val="22"/>
                <w:lang w:val="en-US"/>
              </w:rPr>
              <w:t>stop?</w:t>
            </w:r>
            <w:proofErr w:type="gramEnd"/>
            <w:r w:rsidRPr="1B866585">
              <w:rPr>
                <w:noProof/>
                <w:sz w:val="22"/>
                <w:szCs w:val="22"/>
                <w:lang w:val="en-US"/>
              </w:rPr>
              <w:t xml:space="preserve"> </w:t>
            </w:r>
            <w:r w:rsidRPr="1B866585">
              <w:rPr>
                <w:sz w:val="22"/>
                <w:szCs w:val="22"/>
                <w:lang w:val="en-US"/>
              </w:rPr>
              <w:t>on the line of traffic from the city</w:t>
            </w:r>
          </w:p>
        </w:tc>
      </w:tr>
    </w:tbl>
    <w:p w14:paraId="4101652C" w14:textId="77777777" w:rsidR="002711A2" w:rsidRPr="002D2DE2" w:rsidRDefault="002711A2" w:rsidP="00EE73B5">
      <w:pPr>
        <w:pStyle w:val="a3"/>
        <w:spacing w:before="0" w:beforeAutospacing="0" w:after="0" w:afterAutospacing="0"/>
        <w:jc w:val="both"/>
        <w:rPr>
          <w:color w:val="000000"/>
          <w:sz w:val="22"/>
          <w:szCs w:val="22"/>
          <w:lang w:val="en-US"/>
        </w:rPr>
      </w:pPr>
    </w:p>
    <w:tbl>
      <w:tblPr>
        <w:tblStyle w:val="a6"/>
        <w:tblW w:w="0" w:type="auto"/>
        <w:tblInd w:w="5" w:type="dxa"/>
        <w:tblLook w:val="04A0" w:firstRow="1" w:lastRow="0" w:firstColumn="1" w:lastColumn="0" w:noHBand="0" w:noVBand="1"/>
      </w:tblPr>
      <w:tblGrid>
        <w:gridCol w:w="4896"/>
        <w:gridCol w:w="4449"/>
      </w:tblGrid>
      <w:tr w:rsidR="00575FE9" w:rsidRPr="00FE7FD4" w14:paraId="4B99056E" w14:textId="77777777" w:rsidTr="00575FE9">
        <w:tc>
          <w:tcPr>
            <w:tcW w:w="4896" w:type="dxa"/>
            <w:tcBorders>
              <w:top w:val="nil"/>
              <w:left w:val="nil"/>
              <w:bottom w:val="nil"/>
            </w:tcBorders>
          </w:tcPr>
          <w:p w14:paraId="1299C43A" w14:textId="77777777" w:rsidR="002711A2" w:rsidRPr="002D2DE2" w:rsidRDefault="002711A2" w:rsidP="00EE73B5">
            <w:pPr>
              <w:pStyle w:val="a3"/>
              <w:spacing w:before="0" w:beforeAutospacing="0" w:after="0" w:afterAutospacing="0"/>
              <w:jc w:val="both"/>
              <w:rPr>
                <w:color w:val="000000"/>
                <w:sz w:val="22"/>
                <w:szCs w:val="22"/>
                <w:lang w:val="en-US"/>
              </w:rPr>
            </w:pPr>
          </w:p>
        </w:tc>
        <w:tc>
          <w:tcPr>
            <w:tcW w:w="4449" w:type="dxa"/>
            <w:tcBorders>
              <w:top w:val="nil"/>
              <w:bottom w:val="nil"/>
              <w:right w:val="nil"/>
            </w:tcBorders>
          </w:tcPr>
          <w:p w14:paraId="4DDBEF00" w14:textId="77777777" w:rsidR="002711A2" w:rsidRPr="002D2DE2" w:rsidRDefault="002711A2" w:rsidP="00EE73B5">
            <w:pPr>
              <w:pStyle w:val="a3"/>
              <w:spacing w:before="0" w:beforeAutospacing="0" w:after="0" w:afterAutospacing="0"/>
              <w:jc w:val="both"/>
              <w:rPr>
                <w:color w:val="000000"/>
                <w:sz w:val="22"/>
                <w:szCs w:val="22"/>
                <w:lang w:val="en-US"/>
              </w:rPr>
            </w:pPr>
          </w:p>
        </w:tc>
      </w:tr>
    </w:tbl>
    <w:p w14:paraId="3B76B42E" w14:textId="77777777" w:rsidR="006916E3" w:rsidRPr="00EE73B5" w:rsidRDefault="006916E3"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Summarizing the information, please note that </w:t>
      </w:r>
      <w:proofErr w:type="gramStart"/>
      <w:r w:rsidRPr="00EE73B5">
        <w:rPr>
          <w:rFonts w:ascii="Times New Roman" w:hAnsi="Times New Roman" w:cs="Times New Roman"/>
          <w:lang w:val="en-US"/>
        </w:rPr>
        <w:t>all analyzed stops do not</w:t>
      </w:r>
      <w:proofErr w:type="gramEnd"/>
      <w:r w:rsidRPr="00EE73B5">
        <w:rPr>
          <w:rFonts w:ascii="Times New Roman" w:hAnsi="Times New Roman" w:cs="Times New Roman"/>
          <w:lang w:val="en-US"/>
        </w:rPr>
        <w:t xml:space="preserve"> meet the technical requirements, and some stops are designed with gross violations of GOST. </w:t>
      </w:r>
      <w:proofErr w:type="gramStart"/>
      <w:r w:rsidRPr="00EE73B5">
        <w:rPr>
          <w:rFonts w:ascii="Times New Roman" w:hAnsi="Times New Roman" w:cs="Times New Roman"/>
          <w:lang w:val="en-US"/>
        </w:rPr>
        <w:t>Absolutely all</w:t>
      </w:r>
      <w:proofErr w:type="gramEnd"/>
      <w:r w:rsidRPr="00EE73B5">
        <w:rPr>
          <w:rFonts w:ascii="Times New Roman" w:hAnsi="Times New Roman" w:cs="Times New Roman"/>
          <w:lang w:val="en-US"/>
        </w:rPr>
        <w:t xml:space="preserve"> stops are devoid of strictly regulated toilets, most – there is no dividing strip. Many of the requirements </w:t>
      </w:r>
      <w:proofErr w:type="gramStart"/>
      <w:r w:rsidRPr="00EE73B5">
        <w:rPr>
          <w:rFonts w:ascii="Times New Roman" w:hAnsi="Times New Roman" w:cs="Times New Roman"/>
          <w:lang w:val="en-US"/>
        </w:rPr>
        <w:t>are met</w:t>
      </w:r>
      <w:proofErr w:type="gramEnd"/>
      <w:r w:rsidRPr="00EE73B5">
        <w:rPr>
          <w:rFonts w:ascii="Times New Roman" w:hAnsi="Times New Roman" w:cs="Times New Roman"/>
          <w:lang w:val="en-US"/>
        </w:rPr>
        <w:t xml:space="preserve"> formally, with a thorough analysis of visible shortcomings and negligent attitude of designers and builders. The quality of materials is low</w:t>
      </w:r>
      <w:r w:rsidR="001F4A72" w:rsidRPr="00EE73B5">
        <w:rPr>
          <w:rFonts w:ascii="Times New Roman" w:hAnsi="Times New Roman" w:cs="Times New Roman"/>
          <w:lang w:val="en-US"/>
        </w:rPr>
        <w:t xml:space="preserve"> </w:t>
      </w:r>
      <w:r w:rsidR="001F4A72" w:rsidRPr="00EE73B5">
        <w:rPr>
          <w:rFonts w:ascii="Times New Roman" w:hAnsi="Times New Roman" w:cs="Times New Roman"/>
          <w:color w:val="000000"/>
          <w:lang w:val="en-US"/>
        </w:rPr>
        <w:t>[7. Page 9]</w:t>
      </w:r>
      <w:r w:rsidRPr="00EE73B5">
        <w:rPr>
          <w:rFonts w:ascii="Times New Roman" w:hAnsi="Times New Roman" w:cs="Times New Roman"/>
          <w:lang w:val="en-US"/>
        </w:rPr>
        <w:t>. Obviously, user comfort and aesthetic appeal of objects Domino transport infrastructure was not a priority for developers.</w:t>
      </w:r>
    </w:p>
    <w:p w14:paraId="3461D779" w14:textId="77777777" w:rsidR="00575FE9" w:rsidRPr="00EE73B5" w:rsidRDefault="00575FE9" w:rsidP="00EE73B5">
      <w:pPr>
        <w:pStyle w:val="a3"/>
        <w:spacing w:before="0" w:beforeAutospacing="0" w:after="0" w:afterAutospacing="0"/>
        <w:jc w:val="both"/>
        <w:rPr>
          <w:b/>
          <w:color w:val="000000"/>
          <w:sz w:val="22"/>
          <w:szCs w:val="22"/>
          <w:lang w:val="en-US"/>
        </w:rPr>
      </w:pPr>
    </w:p>
    <w:p w14:paraId="46BB9656" w14:textId="77777777" w:rsidR="009A5DFC" w:rsidRPr="00EE73B5" w:rsidRDefault="009A5DFC" w:rsidP="00EE73B5">
      <w:pPr>
        <w:pStyle w:val="a3"/>
        <w:spacing w:before="0" w:beforeAutospacing="0" w:after="0" w:afterAutospacing="0"/>
        <w:jc w:val="both"/>
        <w:rPr>
          <w:b/>
          <w:color w:val="000000"/>
          <w:sz w:val="22"/>
          <w:szCs w:val="22"/>
          <w:lang w:val="en-US"/>
        </w:rPr>
      </w:pPr>
      <w:r w:rsidRPr="00EE73B5">
        <w:rPr>
          <w:b/>
          <w:color w:val="000000"/>
          <w:sz w:val="22"/>
          <w:szCs w:val="22"/>
          <w:lang w:val="en-US"/>
        </w:rPr>
        <w:t>5. Conclusions.</w:t>
      </w:r>
    </w:p>
    <w:p w14:paraId="1E46300F" w14:textId="64EE9B69" w:rsidR="00B27A4D" w:rsidRDefault="1B866585" w:rsidP="1B866585">
      <w:pPr>
        <w:spacing w:after="0" w:line="240" w:lineRule="auto"/>
        <w:rPr>
          <w:rFonts w:ascii="Times New Roman" w:hAnsi="Times New Roman" w:cs="Times New Roman"/>
          <w:lang w:val="en-US"/>
        </w:rPr>
      </w:pPr>
      <w:r w:rsidRPr="1B866585">
        <w:rPr>
          <w:rFonts w:ascii="Times New Roman" w:hAnsi="Times New Roman" w:cs="Times New Roman"/>
          <w:lang w:val="en-US"/>
        </w:rPr>
        <w:t xml:space="preserve">The modern world is developing </w:t>
      </w:r>
      <w:proofErr w:type="gramStart"/>
      <w:r w:rsidRPr="1B866585">
        <w:rPr>
          <w:rFonts w:ascii="Times New Roman" w:hAnsi="Times New Roman" w:cs="Times New Roman"/>
          <w:lang w:val="en-US"/>
        </w:rPr>
        <w:t>by leaps and bounds</w:t>
      </w:r>
      <w:proofErr w:type="gramEnd"/>
      <w:r w:rsidRPr="1B866585">
        <w:rPr>
          <w:rFonts w:ascii="Times New Roman" w:hAnsi="Times New Roman" w:cs="Times New Roman"/>
          <w:lang w:val="en-US"/>
        </w:rPr>
        <w:t xml:space="preserve"> in the direction of information and aesthetic. </w:t>
      </w:r>
      <w:proofErr w:type="gramStart"/>
      <w:r w:rsidRPr="1B866585">
        <w:rPr>
          <w:rFonts w:ascii="Times New Roman" w:hAnsi="Times New Roman" w:cs="Times New Roman"/>
          <w:lang w:val="en-US"/>
        </w:rPr>
        <w:t>Today, there are enough examples when the bus stop is equipped with interactive displays that allow you to study traffic patterns, USB-sockets, Wi-Fi access points, that is, along with its direct functions, it performs the functions of a telecommunications center (Vancouver, Canada), libraries – with bookshelves, relaxation areas - with a small roof garden, galleries of modern art – with exhibits of local artists (Singapore), there are examples of stops with air conditioning – (Florida, USA).</w:t>
      </w:r>
      <w:proofErr w:type="gramEnd"/>
      <w:r w:rsidRPr="1B866585">
        <w:rPr>
          <w:rFonts w:ascii="Times New Roman" w:hAnsi="Times New Roman" w:cs="Times New Roman"/>
          <w:lang w:val="en-US"/>
        </w:rPr>
        <w:t xml:space="preserve"> In Russia, examples of such high-tech innovations are, alas, </w:t>
      </w:r>
      <w:proofErr w:type="gramStart"/>
      <w:r w:rsidRPr="1B866585">
        <w:rPr>
          <w:rFonts w:ascii="Times New Roman" w:hAnsi="Times New Roman" w:cs="Times New Roman"/>
          <w:lang w:val="en-US"/>
        </w:rPr>
        <w:t>negative:</w:t>
      </w:r>
      <w:proofErr w:type="gramEnd"/>
      <w:r w:rsidRPr="1B866585">
        <w:rPr>
          <w:rFonts w:ascii="Times New Roman" w:hAnsi="Times New Roman" w:cs="Times New Roman"/>
          <w:lang w:val="en-US"/>
        </w:rPr>
        <w:t xml:space="preserve"> passengers carry heaters, litter, break windows </w:t>
      </w:r>
      <w:r w:rsidRPr="1B866585">
        <w:rPr>
          <w:rFonts w:ascii="Times New Roman" w:hAnsi="Times New Roman" w:cs="Times New Roman"/>
          <w:color w:val="000000" w:themeColor="text1"/>
          <w:lang w:val="en-US"/>
        </w:rPr>
        <w:t>[7. Pages 10-12]</w:t>
      </w:r>
      <w:r w:rsidRPr="1B866585">
        <w:rPr>
          <w:rFonts w:ascii="Times New Roman" w:hAnsi="Times New Roman" w:cs="Times New Roman"/>
          <w:lang w:val="en-US"/>
        </w:rPr>
        <w:t>. Attempts to make bus stops more comfortable in the Penza region and Krasnoyarsk region failed (pic.5</w:t>
      </w:r>
      <w:proofErr w:type="gramStart"/>
      <w:r w:rsidRPr="1B866585">
        <w:rPr>
          <w:rFonts w:ascii="Times New Roman" w:hAnsi="Times New Roman" w:cs="Times New Roman"/>
          <w:lang w:val="en-US"/>
        </w:rPr>
        <w:t>,6</w:t>
      </w:r>
      <w:proofErr w:type="gramEnd"/>
      <w:r w:rsidRPr="1B866585">
        <w:rPr>
          <w:rFonts w:ascii="Times New Roman" w:hAnsi="Times New Roman" w:cs="Times New Roman"/>
          <w:lang w:val="en-US"/>
        </w:rPr>
        <w:t>).</w:t>
      </w:r>
    </w:p>
    <w:tbl>
      <w:tblPr>
        <w:tblStyle w:val="a6"/>
        <w:tblW w:w="0" w:type="auto"/>
        <w:tblLook w:val="04A0" w:firstRow="1" w:lastRow="0" w:firstColumn="1" w:lastColumn="0" w:noHBand="0" w:noVBand="1"/>
      </w:tblPr>
      <w:tblGrid>
        <w:gridCol w:w="4879"/>
        <w:gridCol w:w="4466"/>
      </w:tblGrid>
      <w:tr w:rsidR="007B4E0B" w14:paraId="3CF2D8B6" w14:textId="77777777" w:rsidTr="1B866585">
        <w:tc>
          <w:tcPr>
            <w:tcW w:w="4672" w:type="dxa"/>
          </w:tcPr>
          <w:p w14:paraId="0FB78278" w14:textId="77777777" w:rsidR="007B4E0B" w:rsidRDefault="007B4E0B" w:rsidP="00EE73B5">
            <w:pPr>
              <w:rPr>
                <w:rFonts w:ascii="Times New Roman" w:hAnsi="Times New Roman" w:cs="Times New Roman"/>
                <w:lang w:val="en-US"/>
              </w:rPr>
            </w:pPr>
            <w:r w:rsidRPr="007B4E0B">
              <w:rPr>
                <w:rFonts w:ascii="Times New Roman" w:hAnsi="Times New Roman" w:cs="Times New Roman"/>
                <w:noProof/>
                <w:lang w:eastAsia="ru-RU"/>
              </w:rPr>
              <w:drawing>
                <wp:inline distT="0" distB="0" distL="0" distR="0" wp14:anchorId="23956339" wp14:editId="350C4093">
                  <wp:extent cx="3000375" cy="2000250"/>
                  <wp:effectExtent l="0" t="0" r="9525" b="0"/>
                  <wp:docPr id="2" name="Picture 2" descr="https://pp.userapi.com/c847020/v847020660/116550/hh8Zz4Y2q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https://pp.userapi.com/c847020/v847020660/116550/hh8Zz4Y2qL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09882" cy="2006588"/>
                          </a:xfrm>
                          <a:prstGeom prst="rect">
                            <a:avLst/>
                          </a:prstGeom>
                          <a:noFill/>
                          <a:extLst/>
                        </pic:spPr>
                      </pic:pic>
                    </a:graphicData>
                  </a:graphic>
                </wp:inline>
              </w:drawing>
            </w:r>
          </w:p>
        </w:tc>
        <w:tc>
          <w:tcPr>
            <w:tcW w:w="4673" w:type="dxa"/>
          </w:tcPr>
          <w:p w14:paraId="1FC39945" w14:textId="77777777" w:rsidR="007B4E0B" w:rsidRDefault="007B4E0B" w:rsidP="00EE73B5">
            <w:pPr>
              <w:rPr>
                <w:rFonts w:ascii="Times New Roman" w:hAnsi="Times New Roman" w:cs="Times New Roman"/>
                <w:lang w:val="en-US"/>
              </w:rPr>
            </w:pPr>
            <w:r w:rsidRPr="007B4E0B">
              <w:rPr>
                <w:rFonts w:ascii="Times New Roman" w:hAnsi="Times New Roman" w:cs="Times New Roman"/>
                <w:noProof/>
                <w:lang w:eastAsia="ru-RU"/>
              </w:rPr>
              <w:drawing>
                <wp:inline distT="0" distB="0" distL="0" distR="0" wp14:anchorId="4C197223" wp14:editId="3788F1D6">
                  <wp:extent cx="2743200" cy="2057400"/>
                  <wp:effectExtent l="0" t="0" r="0" b="0"/>
                  <wp:docPr id="1026" name="Picture 2" descr="ÐÐ°ÑÑÐ¸Ð½ÐºÐ¸ Ð¿Ð¾ Ð·Ð°Ð¿ÑÐ¾ÑÑ Ð¾ÑÑÐ°Ð½Ð¾Ð²ÐºÐ¸ Ð² ÑÐ¾ÑÑÐ¸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ÐÐ°ÑÑÐ¸Ð½ÐºÐ¸ Ð¿Ð¾ Ð·Ð°Ð¿ÑÐ¾ÑÑ Ð¾ÑÑÐ°Ð½Ð¾Ð²ÐºÐ¸ Ð² ÑÐ¾ÑÑÐ¸Ð¸"/>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7832" cy="2060874"/>
                          </a:xfrm>
                          <a:prstGeom prst="rect">
                            <a:avLst/>
                          </a:prstGeom>
                          <a:noFill/>
                          <a:extLst/>
                        </pic:spPr>
                      </pic:pic>
                    </a:graphicData>
                  </a:graphic>
                </wp:inline>
              </w:drawing>
            </w:r>
          </w:p>
        </w:tc>
      </w:tr>
      <w:tr w:rsidR="007B4E0B" w:rsidRPr="00FE7FD4" w14:paraId="79317DE0" w14:textId="77777777" w:rsidTr="1B866585">
        <w:tc>
          <w:tcPr>
            <w:tcW w:w="4672" w:type="dxa"/>
          </w:tcPr>
          <w:p w14:paraId="772FE00C" w14:textId="66E84838" w:rsidR="007B4E0B" w:rsidRPr="002D2DE2" w:rsidRDefault="1B866585" w:rsidP="1B866585">
            <w:pPr>
              <w:rPr>
                <w:rFonts w:ascii="Times New Roman" w:hAnsi="Times New Roman" w:cs="Times New Roman"/>
                <w:lang w:val="en-US"/>
              </w:rPr>
            </w:pPr>
            <w:r w:rsidRPr="1B866585">
              <w:rPr>
                <w:rFonts w:ascii="Times New Roman" w:hAnsi="Times New Roman" w:cs="Times New Roman"/>
                <w:lang w:val="en-US"/>
              </w:rPr>
              <w:t xml:space="preserve">                </w:t>
            </w:r>
            <w:r w:rsidRPr="1B866585">
              <w:rPr>
                <w:rFonts w:ascii="Times New Roman" w:hAnsi="Times New Roman" w:cs="Times New Roman"/>
                <w:noProof/>
                <w:lang w:val="en-US"/>
              </w:rPr>
              <w:t xml:space="preserve">Picture </w:t>
            </w:r>
            <w:r w:rsidRPr="1B866585">
              <w:rPr>
                <w:noProof/>
                <w:lang w:val="en-US"/>
              </w:rPr>
              <w:t>5.</w:t>
            </w:r>
            <w:r w:rsidRPr="1B866585">
              <w:rPr>
                <w:rFonts w:ascii="Times New Roman" w:hAnsi="Times New Roman" w:cs="Times New Roman"/>
                <w:lang w:val="en-US"/>
              </w:rPr>
              <w:t xml:space="preserve">  Bus stop is at Singapore</w:t>
            </w:r>
          </w:p>
        </w:tc>
        <w:tc>
          <w:tcPr>
            <w:tcW w:w="4673" w:type="dxa"/>
          </w:tcPr>
          <w:p w14:paraId="5BEEC61D" w14:textId="70188145" w:rsidR="007B4E0B" w:rsidRPr="002D2DE2" w:rsidRDefault="1B866585" w:rsidP="1B866585">
            <w:pPr>
              <w:rPr>
                <w:rFonts w:ascii="Times New Roman" w:hAnsi="Times New Roman" w:cs="Times New Roman"/>
                <w:lang w:val="en-US"/>
              </w:rPr>
            </w:pPr>
            <w:r w:rsidRPr="1B866585">
              <w:rPr>
                <w:rFonts w:ascii="Times New Roman" w:hAnsi="Times New Roman" w:cs="Times New Roman"/>
                <w:lang w:val="en-US"/>
              </w:rPr>
              <w:t xml:space="preserve">    </w:t>
            </w:r>
            <w:r w:rsidRPr="1B866585">
              <w:rPr>
                <w:rFonts w:ascii="Times New Roman" w:hAnsi="Times New Roman" w:cs="Times New Roman"/>
                <w:noProof/>
                <w:lang w:val="en-US"/>
              </w:rPr>
              <w:t>Picture 6.</w:t>
            </w:r>
            <w:r w:rsidRPr="1B866585">
              <w:rPr>
                <w:rFonts w:ascii="Times New Roman" w:hAnsi="Times New Roman" w:cs="Times New Roman"/>
                <w:lang w:val="en-US"/>
              </w:rPr>
              <w:t xml:space="preserve"> The warm bus stop is at Penza          </w:t>
            </w:r>
          </w:p>
        </w:tc>
      </w:tr>
    </w:tbl>
    <w:p w14:paraId="0562CB0E" w14:textId="77777777" w:rsidR="007B4E0B" w:rsidRPr="00EE73B5" w:rsidRDefault="007B4E0B" w:rsidP="00EE73B5">
      <w:pPr>
        <w:spacing w:after="0" w:line="240" w:lineRule="auto"/>
        <w:rPr>
          <w:rFonts w:ascii="Times New Roman" w:hAnsi="Times New Roman" w:cs="Times New Roman"/>
          <w:lang w:val="en-US"/>
        </w:rPr>
      </w:pPr>
    </w:p>
    <w:p w14:paraId="6AEDF958" w14:textId="1313ED8F" w:rsidR="00B27A4D" w:rsidRDefault="1B866585" w:rsidP="1B866585">
      <w:pPr>
        <w:spacing w:after="0" w:line="240" w:lineRule="auto"/>
        <w:rPr>
          <w:rFonts w:ascii="Times New Roman" w:hAnsi="Times New Roman" w:cs="Times New Roman"/>
          <w:lang w:val="en-US"/>
        </w:rPr>
      </w:pPr>
      <w:r w:rsidRPr="1B866585">
        <w:rPr>
          <w:rFonts w:ascii="Times New Roman" w:hAnsi="Times New Roman" w:cs="Times New Roman"/>
          <w:lang w:val="en-US"/>
        </w:rPr>
        <w:t xml:space="preserve">Therefore, in conclusion, it </w:t>
      </w:r>
      <w:proofErr w:type="gramStart"/>
      <w:r w:rsidRPr="1B866585">
        <w:rPr>
          <w:rFonts w:ascii="Times New Roman" w:hAnsi="Times New Roman" w:cs="Times New Roman"/>
          <w:lang w:val="en-US"/>
        </w:rPr>
        <w:t>should be noted</w:t>
      </w:r>
      <w:proofErr w:type="gramEnd"/>
      <w:r w:rsidRPr="1B866585">
        <w:rPr>
          <w:rFonts w:ascii="Times New Roman" w:hAnsi="Times New Roman" w:cs="Times New Roman"/>
          <w:lang w:val="en-US"/>
        </w:rPr>
        <w:t xml:space="preserve"> that the city is a living system, where all the elements are in constant dynamic interaction with each other. Behind every phenomenon lies culturally programmed optics: a person influences visual reality, and it affects a person. These general recommendations for improving the level of comfort and aesthetic appeal of </w:t>
      </w:r>
      <w:proofErr w:type="gramStart"/>
      <w:r w:rsidRPr="1B866585">
        <w:rPr>
          <w:rFonts w:ascii="Times New Roman" w:hAnsi="Times New Roman" w:cs="Times New Roman"/>
          <w:lang w:val="en-US"/>
        </w:rPr>
        <w:t>road transport infrastructure facilities</w:t>
      </w:r>
      <w:proofErr w:type="gramEnd"/>
      <w:r w:rsidRPr="1B866585">
        <w:rPr>
          <w:rFonts w:ascii="Times New Roman" w:hAnsi="Times New Roman" w:cs="Times New Roman"/>
          <w:lang w:val="en-US"/>
        </w:rPr>
        <w:t xml:space="preserve"> are only the first step in changing the conceptual approach to the city as a living system, where all elements should </w:t>
      </w:r>
      <w:r w:rsidRPr="1B866585">
        <w:rPr>
          <w:rFonts w:ascii="Times New Roman" w:hAnsi="Times New Roman" w:cs="Times New Roman"/>
          <w:lang w:val="en-US"/>
        </w:rPr>
        <w:lastRenderedPageBreak/>
        <w:t xml:space="preserve">work for the main goal – the embodiment of a harmonious and comfortable social environment </w:t>
      </w:r>
      <w:r w:rsidRPr="1B866585">
        <w:rPr>
          <w:rFonts w:ascii="Times New Roman" w:hAnsi="Times New Roman" w:cs="Times New Roman"/>
          <w:color w:val="000000" w:themeColor="text1"/>
          <w:lang w:val="en-US"/>
        </w:rPr>
        <w:t>[8. Page 1].</w:t>
      </w:r>
      <w:r w:rsidRPr="1B866585">
        <w:rPr>
          <w:rFonts w:ascii="Times New Roman" w:hAnsi="Times New Roman" w:cs="Times New Roman"/>
          <w:lang w:val="en-US"/>
        </w:rPr>
        <w:t xml:space="preserve"> </w:t>
      </w:r>
    </w:p>
    <w:p w14:paraId="34CE0A41" w14:textId="77777777" w:rsidR="007B4E0B" w:rsidRDefault="007B4E0B" w:rsidP="00EE73B5">
      <w:pPr>
        <w:spacing w:after="0" w:line="240" w:lineRule="auto"/>
        <w:rPr>
          <w:rFonts w:ascii="Times New Roman" w:hAnsi="Times New Roman" w:cs="Times New Roman"/>
          <w:lang w:val="en-US"/>
        </w:rPr>
      </w:pPr>
    </w:p>
    <w:tbl>
      <w:tblPr>
        <w:tblStyle w:val="a6"/>
        <w:tblW w:w="0" w:type="auto"/>
        <w:tblInd w:w="988" w:type="dxa"/>
        <w:tblLook w:val="04A0" w:firstRow="1" w:lastRow="0" w:firstColumn="1" w:lastColumn="0" w:noHBand="0" w:noVBand="1"/>
      </w:tblPr>
      <w:tblGrid>
        <w:gridCol w:w="7087"/>
      </w:tblGrid>
      <w:tr w:rsidR="00714A10" w14:paraId="62EBF3C5" w14:textId="77777777" w:rsidTr="00714A10">
        <w:tc>
          <w:tcPr>
            <w:tcW w:w="7087" w:type="dxa"/>
          </w:tcPr>
          <w:p w14:paraId="6D98A12B" w14:textId="77777777" w:rsidR="00714A10" w:rsidRDefault="00714A10" w:rsidP="00EE73B5">
            <w:pPr>
              <w:rPr>
                <w:rFonts w:ascii="Times New Roman" w:hAnsi="Times New Roman" w:cs="Times New Roman"/>
                <w:lang w:val="en-US"/>
              </w:rPr>
            </w:pPr>
            <w:r w:rsidRPr="00714A10">
              <w:rPr>
                <w:rFonts w:ascii="Times New Roman" w:hAnsi="Times New Roman" w:cs="Times New Roman"/>
                <w:noProof/>
                <w:lang w:eastAsia="ru-RU"/>
              </w:rPr>
              <w:drawing>
                <wp:inline distT="0" distB="0" distL="0" distR="0" wp14:anchorId="7E1BC8C5" wp14:editId="0AF22C59">
                  <wp:extent cx="4314825" cy="2373152"/>
                  <wp:effectExtent l="0" t="0" r="0" b="8255"/>
                  <wp:docPr id="6" name="Рисунок 6" descr="\\sysprofiles.adm.vvsu.ru\emplprofiles$\yulita\Desktop\242493428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ysprofiles.adm.vvsu.ru\emplprofiles$\yulita\Desktop\242493428 (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66696" cy="2401681"/>
                          </a:xfrm>
                          <a:prstGeom prst="rect">
                            <a:avLst/>
                          </a:prstGeom>
                          <a:noFill/>
                          <a:ln>
                            <a:noFill/>
                          </a:ln>
                        </pic:spPr>
                      </pic:pic>
                    </a:graphicData>
                  </a:graphic>
                </wp:inline>
              </w:drawing>
            </w:r>
          </w:p>
        </w:tc>
      </w:tr>
      <w:tr w:rsidR="00714A10" w:rsidRPr="00FE7FD4" w14:paraId="5DAD4052" w14:textId="77777777" w:rsidTr="00714A10">
        <w:tc>
          <w:tcPr>
            <w:tcW w:w="7087" w:type="dxa"/>
          </w:tcPr>
          <w:p w14:paraId="31FFD42A" w14:textId="77777777" w:rsidR="00714A10" w:rsidRPr="002D2DE2" w:rsidRDefault="00696187" w:rsidP="00696187">
            <w:pPr>
              <w:jc w:val="both"/>
              <w:rPr>
                <w:rFonts w:ascii="Times New Roman" w:hAnsi="Times New Roman" w:cs="Times New Roman"/>
                <w:lang w:val="en-US"/>
              </w:rPr>
            </w:pPr>
            <w:r>
              <w:rPr>
                <w:rFonts w:ascii="Times New Roman" w:hAnsi="Times New Roman" w:cs="Times New Roman"/>
                <w:color w:val="000000"/>
                <w:shd w:val="clear" w:color="auto" w:fill="FFFFFF"/>
                <w:lang w:val="en-US"/>
              </w:rPr>
              <w:t xml:space="preserve"> </w:t>
            </w:r>
            <w:r w:rsidRPr="00EE73B5">
              <w:rPr>
                <w:rFonts w:ascii="Times New Roman" w:hAnsi="Times New Roman" w:cs="Times New Roman"/>
                <w:noProof/>
                <w:lang w:val="en-US"/>
              </w:rPr>
              <w:t xml:space="preserve">Picture </w:t>
            </w:r>
            <w:r w:rsidRPr="00FE7FD4">
              <w:rPr>
                <w:noProof/>
                <w:lang w:val="en-US"/>
              </w:rPr>
              <w:t>7</w:t>
            </w:r>
            <w:r w:rsidRPr="002D2DE2">
              <w:rPr>
                <w:noProof/>
                <w:lang w:val="en-US"/>
              </w:rPr>
              <w:t>.</w:t>
            </w:r>
            <w:r>
              <w:rPr>
                <w:rFonts w:ascii="Times New Roman" w:hAnsi="Times New Roman" w:cs="Times New Roman"/>
                <w:color w:val="000000"/>
                <w:shd w:val="clear" w:color="auto" w:fill="FFFFFF"/>
                <w:lang w:val="en-US"/>
              </w:rPr>
              <w:t xml:space="preserve"> </w:t>
            </w:r>
            <w:r w:rsidR="002D2DE2" w:rsidRPr="002D2DE2">
              <w:rPr>
                <w:rFonts w:ascii="Times New Roman" w:hAnsi="Times New Roman" w:cs="Times New Roman"/>
                <w:color w:val="000000"/>
                <w:shd w:val="clear" w:color="auto" w:fill="FFFFFF"/>
                <w:lang w:val="en-US"/>
              </w:rPr>
              <w:t>By the designers of the Saint Petersburg studio "</w:t>
            </w:r>
            <w:proofErr w:type="spellStart"/>
            <w:r w:rsidR="002D2DE2" w:rsidRPr="002D2DE2">
              <w:rPr>
                <w:rFonts w:ascii="Times New Roman" w:hAnsi="Times New Roman" w:cs="Times New Roman"/>
                <w:color w:val="000000"/>
                <w:shd w:val="clear" w:color="auto" w:fill="FFFFFF"/>
                <w:lang w:val="en-US"/>
              </w:rPr>
              <w:t>In.Style</w:t>
            </w:r>
            <w:proofErr w:type="spellEnd"/>
            <w:r w:rsidR="002D2DE2" w:rsidRPr="002D2DE2">
              <w:rPr>
                <w:rFonts w:ascii="Times New Roman" w:hAnsi="Times New Roman" w:cs="Times New Roman"/>
                <w:color w:val="000000"/>
                <w:shd w:val="clear" w:color="auto" w:fill="FFFFFF"/>
                <w:lang w:val="en-US"/>
              </w:rPr>
              <w:t xml:space="preserve">" was worked out </w:t>
            </w:r>
            <w:r>
              <w:rPr>
                <w:rFonts w:ascii="Times New Roman" w:hAnsi="Times New Roman" w:cs="Times New Roman"/>
                <w:color w:val="000000"/>
                <w:shd w:val="clear" w:color="auto" w:fill="FFFFFF"/>
                <w:lang w:val="en-US"/>
              </w:rPr>
              <w:t xml:space="preserve">  </w:t>
            </w:r>
            <w:r w:rsidR="002D2DE2" w:rsidRPr="002D2DE2">
              <w:rPr>
                <w:rFonts w:ascii="Times New Roman" w:hAnsi="Times New Roman" w:cs="Times New Roman"/>
                <w:color w:val="000000"/>
                <w:shd w:val="clear" w:color="auto" w:fill="FFFFFF"/>
                <w:lang w:val="en-US"/>
              </w:rPr>
              <w:t xml:space="preserve">innovative project of stop complex, for an above-ground public transport, plugging in itself possibility not only to execute the basic functions of </w:t>
            </w:r>
            <w:proofErr w:type="spellStart"/>
            <w:r w:rsidR="002D2DE2" w:rsidRPr="002D2DE2">
              <w:rPr>
                <w:rFonts w:ascii="Times New Roman" w:hAnsi="Times New Roman" w:cs="Times New Roman"/>
                <w:color w:val="000000"/>
                <w:shd w:val="clear" w:color="auto" w:fill="FFFFFF"/>
                <w:lang w:val="en-US"/>
              </w:rPr>
              <w:t>defence</w:t>
            </w:r>
            <w:proofErr w:type="spellEnd"/>
            <w:r w:rsidR="002D2DE2" w:rsidRPr="002D2DE2">
              <w:rPr>
                <w:rFonts w:ascii="Times New Roman" w:hAnsi="Times New Roman" w:cs="Times New Roman"/>
                <w:color w:val="000000"/>
                <w:shd w:val="clear" w:color="auto" w:fill="FFFFFF"/>
                <w:lang w:val="en-US"/>
              </w:rPr>
              <w:t xml:space="preserve"> of passengers from a rain but also envisaging modern facilities of </w:t>
            </w:r>
            <w:proofErr w:type="spellStart"/>
            <w:r w:rsidR="002D2DE2" w:rsidRPr="002D2DE2">
              <w:rPr>
                <w:rFonts w:ascii="Times New Roman" w:hAnsi="Times New Roman" w:cs="Times New Roman"/>
                <w:color w:val="000000"/>
                <w:shd w:val="clear" w:color="auto" w:fill="FFFFFF"/>
                <w:lang w:val="en-US"/>
              </w:rPr>
              <w:t>defence</w:t>
            </w:r>
            <w:proofErr w:type="spellEnd"/>
            <w:r w:rsidR="002D2DE2" w:rsidRPr="002D2DE2">
              <w:rPr>
                <w:rFonts w:ascii="Times New Roman" w:hAnsi="Times New Roman" w:cs="Times New Roman"/>
                <w:color w:val="000000"/>
                <w:shd w:val="clear" w:color="auto" w:fill="FFFFFF"/>
                <w:lang w:val="en-US"/>
              </w:rPr>
              <w:t xml:space="preserve"> and comfort.</w:t>
            </w:r>
          </w:p>
        </w:tc>
      </w:tr>
    </w:tbl>
    <w:p w14:paraId="2946DB82" w14:textId="77777777" w:rsidR="00714A10" w:rsidRPr="002D2DE2" w:rsidRDefault="00714A10" w:rsidP="00EE73B5">
      <w:pPr>
        <w:spacing w:after="0" w:line="240" w:lineRule="auto"/>
        <w:rPr>
          <w:rFonts w:ascii="Times New Roman" w:hAnsi="Times New Roman" w:cs="Times New Roman"/>
          <w:lang w:val="en-US"/>
        </w:rPr>
      </w:pPr>
    </w:p>
    <w:p w14:paraId="0491054B" w14:textId="77777777" w:rsidR="001F4A72" w:rsidRPr="00EE73B5" w:rsidRDefault="001F4A72"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Third-year students of the direction of training "Design" within the disciplines "fundamentals of ergonomics in environment design" and "Design in environment design" performed a balanced analysis and proposed a competent design solution, which was considered in the administration of the region at the youth parliamentary Assembly at the Legislative Assembly of </w:t>
      </w:r>
      <w:proofErr w:type="spellStart"/>
      <w:r w:rsidRPr="00EE73B5">
        <w:rPr>
          <w:rFonts w:ascii="Times New Roman" w:hAnsi="Times New Roman" w:cs="Times New Roman"/>
          <w:lang w:val="en-US"/>
        </w:rPr>
        <w:t>Primorsky</w:t>
      </w:r>
      <w:proofErr w:type="spellEnd"/>
      <w:r w:rsidRPr="00EE73B5">
        <w:rPr>
          <w:rFonts w:ascii="Times New Roman" w:hAnsi="Times New Roman" w:cs="Times New Roman"/>
          <w:lang w:val="en-US"/>
        </w:rPr>
        <w:t xml:space="preserve"> </w:t>
      </w:r>
      <w:proofErr w:type="spellStart"/>
      <w:r w:rsidRPr="00EE73B5">
        <w:rPr>
          <w:rFonts w:ascii="Times New Roman" w:hAnsi="Times New Roman" w:cs="Times New Roman"/>
          <w:lang w:val="en-US"/>
        </w:rPr>
        <w:t>Krai</w:t>
      </w:r>
      <w:proofErr w:type="spellEnd"/>
      <w:r w:rsidRPr="00EE73B5">
        <w:rPr>
          <w:rFonts w:ascii="Times New Roman" w:hAnsi="Times New Roman" w:cs="Times New Roman"/>
          <w:lang w:val="en-US"/>
        </w:rPr>
        <w:t xml:space="preserve"> on June 11, 2019.</w:t>
      </w:r>
    </w:p>
    <w:p w14:paraId="5B6DE83B" w14:textId="77777777" w:rsidR="00B27A4D" w:rsidRPr="00EE73B5" w:rsidRDefault="00B27A4D" w:rsidP="00EE73B5">
      <w:pPr>
        <w:spacing w:after="0" w:line="240" w:lineRule="auto"/>
        <w:rPr>
          <w:rFonts w:ascii="Times New Roman" w:hAnsi="Times New Roman" w:cs="Times New Roman"/>
          <w:lang w:val="en-US"/>
        </w:rPr>
      </w:pPr>
      <w:r w:rsidRPr="00EE73B5">
        <w:rPr>
          <w:rFonts w:ascii="Times New Roman" w:hAnsi="Times New Roman" w:cs="Times New Roman"/>
          <w:lang w:val="en-US"/>
        </w:rPr>
        <w:t xml:space="preserve">It </w:t>
      </w:r>
      <w:proofErr w:type="gramStart"/>
      <w:r w:rsidRPr="00EE73B5">
        <w:rPr>
          <w:rFonts w:ascii="Times New Roman" w:hAnsi="Times New Roman" w:cs="Times New Roman"/>
          <w:lang w:val="en-US"/>
        </w:rPr>
        <w:t>should be noted</w:t>
      </w:r>
      <w:proofErr w:type="gramEnd"/>
      <w:r w:rsidRPr="00EE73B5">
        <w:rPr>
          <w:rFonts w:ascii="Times New Roman" w:hAnsi="Times New Roman" w:cs="Times New Roman"/>
          <w:lang w:val="en-US"/>
        </w:rPr>
        <w:t xml:space="preserve"> that the study proposed the most basic measures to eliminate the basic contradiction – the existing elements of road transport infrastructure do not fulfill their direct purpose, do not become a zone of comfortable pastime of passengers while waiting for the vehicle. In the future, when designing, it is desirable to focus on world design practices and create infrastructure facilities with high functional and aesthetic quality, so that Vladivostok </w:t>
      </w:r>
      <w:proofErr w:type="gramStart"/>
      <w:r w:rsidRPr="00EE73B5">
        <w:rPr>
          <w:rFonts w:ascii="Times New Roman" w:hAnsi="Times New Roman" w:cs="Times New Roman"/>
          <w:lang w:val="en-US"/>
        </w:rPr>
        <w:t>is rightfully considered</w:t>
      </w:r>
      <w:proofErr w:type="gramEnd"/>
      <w:r w:rsidRPr="00EE73B5">
        <w:rPr>
          <w:rFonts w:ascii="Times New Roman" w:hAnsi="Times New Roman" w:cs="Times New Roman"/>
          <w:lang w:val="en-US"/>
        </w:rPr>
        <w:t xml:space="preserve"> the flagship of modern Russia in the APR.</w:t>
      </w:r>
    </w:p>
    <w:p w14:paraId="5997CC1D" w14:textId="77777777" w:rsidR="009A5DFC" w:rsidRPr="00EE73B5" w:rsidRDefault="009A5DFC" w:rsidP="00EE73B5">
      <w:pPr>
        <w:pStyle w:val="a3"/>
        <w:spacing w:before="0" w:beforeAutospacing="0" w:after="0" w:afterAutospacing="0"/>
        <w:rPr>
          <w:color w:val="000000"/>
          <w:sz w:val="22"/>
          <w:szCs w:val="22"/>
          <w:lang w:val="en-US"/>
        </w:rPr>
      </w:pPr>
    </w:p>
    <w:p w14:paraId="071E4E01" w14:textId="77777777" w:rsidR="00354A91" w:rsidRPr="00EE73B5" w:rsidRDefault="00354A91" w:rsidP="00EE73B5">
      <w:pPr>
        <w:pStyle w:val="a3"/>
        <w:spacing w:before="0" w:beforeAutospacing="0" w:after="0" w:afterAutospacing="0"/>
        <w:rPr>
          <w:b/>
          <w:sz w:val="22"/>
          <w:szCs w:val="22"/>
          <w:lang w:val="en-US"/>
        </w:rPr>
      </w:pPr>
      <w:r w:rsidRPr="00EE73B5">
        <w:rPr>
          <w:b/>
          <w:sz w:val="22"/>
          <w:szCs w:val="22"/>
          <w:lang w:val="en-US"/>
        </w:rPr>
        <w:t>References</w:t>
      </w:r>
    </w:p>
    <w:p w14:paraId="5AD9AC76" w14:textId="77777777" w:rsidR="00354A91" w:rsidRPr="00EE73B5" w:rsidRDefault="00354A91" w:rsidP="00EE73B5">
      <w:pPr>
        <w:pStyle w:val="a3"/>
        <w:spacing w:before="0" w:beforeAutospacing="0" w:after="0" w:afterAutospacing="0"/>
        <w:rPr>
          <w:bCs/>
          <w:sz w:val="22"/>
          <w:szCs w:val="22"/>
          <w:lang w:val="en-US"/>
        </w:rPr>
      </w:pPr>
      <w:r w:rsidRPr="00EE73B5">
        <w:rPr>
          <w:bCs/>
          <w:sz w:val="22"/>
          <w:szCs w:val="22"/>
          <w:lang w:val="en-US"/>
        </w:rPr>
        <w:t xml:space="preserve">1. </w:t>
      </w:r>
      <w:r w:rsidRPr="00EE73B5">
        <w:rPr>
          <w:sz w:val="22"/>
          <w:szCs w:val="22"/>
          <w:lang w:val="en-US"/>
        </w:rPr>
        <w:t>Electronic resource</w:t>
      </w:r>
      <w:r w:rsidRPr="00EE73B5">
        <w:rPr>
          <w:bCs/>
          <w:sz w:val="22"/>
          <w:szCs w:val="22"/>
          <w:lang w:val="en-US"/>
        </w:rPr>
        <w:t xml:space="preserve"> www.cddc.vt.edu/sionline/</w:t>
      </w:r>
    </w:p>
    <w:p w14:paraId="54AFFEEF" w14:textId="77777777" w:rsidR="00354A91" w:rsidRPr="00EE73B5" w:rsidRDefault="00354A91" w:rsidP="00EE73B5">
      <w:pPr>
        <w:pStyle w:val="a3"/>
        <w:spacing w:before="0" w:beforeAutospacing="0" w:after="0" w:afterAutospacing="0"/>
        <w:rPr>
          <w:sz w:val="22"/>
          <w:szCs w:val="22"/>
          <w:lang w:val="en-US"/>
        </w:rPr>
      </w:pPr>
      <w:r w:rsidRPr="00EE73B5">
        <w:rPr>
          <w:sz w:val="22"/>
          <w:szCs w:val="22"/>
          <w:lang w:val="en-US"/>
        </w:rPr>
        <w:t xml:space="preserve">2. Basics of ergonomics in environmental design: a tutorial/L. A. </w:t>
      </w:r>
      <w:proofErr w:type="spellStart"/>
      <w:r w:rsidRPr="00EE73B5">
        <w:rPr>
          <w:sz w:val="22"/>
          <w:szCs w:val="22"/>
          <w:lang w:val="en-US"/>
        </w:rPr>
        <w:t>Chernavina</w:t>
      </w:r>
      <w:proofErr w:type="spellEnd"/>
      <w:r w:rsidRPr="00EE73B5">
        <w:rPr>
          <w:sz w:val="22"/>
          <w:szCs w:val="22"/>
          <w:lang w:val="en-US"/>
        </w:rPr>
        <w:t xml:space="preserve">. – Vladivostok: Publishing house VGUES, 2009. – 262 p. </w:t>
      </w:r>
    </w:p>
    <w:p w14:paraId="3A9380FE" w14:textId="77777777" w:rsidR="00354A91" w:rsidRPr="00EE73B5" w:rsidRDefault="00354A91" w:rsidP="00EE73B5">
      <w:pPr>
        <w:pStyle w:val="a3"/>
        <w:spacing w:before="0" w:beforeAutospacing="0" w:after="0" w:afterAutospacing="0"/>
        <w:rPr>
          <w:sz w:val="22"/>
          <w:szCs w:val="22"/>
          <w:lang w:val="en-US"/>
        </w:rPr>
      </w:pPr>
      <w:r w:rsidRPr="00EE73B5">
        <w:rPr>
          <w:sz w:val="22"/>
          <w:szCs w:val="22"/>
          <w:lang w:val="en-US"/>
        </w:rPr>
        <w:t xml:space="preserve">3. Electronic resource </w:t>
      </w:r>
      <w:hyperlink r:id="rId12" w:history="1">
        <w:r w:rsidRPr="00EE73B5">
          <w:rPr>
            <w:rStyle w:val="a8"/>
            <w:color w:val="auto"/>
            <w:sz w:val="22"/>
            <w:szCs w:val="22"/>
            <w:lang w:val="en-US"/>
          </w:rPr>
          <w:t>https://studfiles.net/preview/5918217/page:2/</w:t>
        </w:r>
      </w:hyperlink>
      <w:r w:rsidRPr="00EE73B5">
        <w:rPr>
          <w:sz w:val="22"/>
          <w:szCs w:val="22"/>
          <w:lang w:val="en-US"/>
        </w:rPr>
        <w:t xml:space="preserve"> </w:t>
      </w:r>
    </w:p>
    <w:p w14:paraId="4DA0EC8A" w14:textId="77777777" w:rsidR="00354A91" w:rsidRPr="00EE73B5" w:rsidRDefault="00354A91" w:rsidP="00EE73B5">
      <w:pPr>
        <w:pStyle w:val="a3"/>
        <w:spacing w:before="0" w:beforeAutospacing="0" w:after="0" w:afterAutospacing="0"/>
        <w:rPr>
          <w:sz w:val="22"/>
          <w:szCs w:val="22"/>
          <w:lang w:val="en-US"/>
        </w:rPr>
      </w:pPr>
      <w:r w:rsidRPr="00EE73B5">
        <w:rPr>
          <w:sz w:val="22"/>
          <w:szCs w:val="22"/>
          <w:lang w:val="en-US"/>
        </w:rPr>
        <w:t>4. Electronic resource https://aboutdata.ru/2017/03/17/busstop/</w:t>
      </w:r>
    </w:p>
    <w:p w14:paraId="4C7C43C9" w14:textId="77777777" w:rsidR="00354A91" w:rsidRPr="00EE73B5" w:rsidRDefault="00354A91" w:rsidP="00EE73B5">
      <w:pPr>
        <w:pStyle w:val="a3"/>
        <w:spacing w:before="0" w:beforeAutospacing="0" w:after="0" w:afterAutospacing="0"/>
        <w:rPr>
          <w:sz w:val="22"/>
          <w:szCs w:val="22"/>
          <w:lang w:val="en-US"/>
        </w:rPr>
      </w:pPr>
      <w:r w:rsidRPr="00EE73B5">
        <w:rPr>
          <w:sz w:val="22"/>
          <w:szCs w:val="22"/>
          <w:lang w:val="en-US"/>
        </w:rPr>
        <w:t>5. 218.1.002 OST-2003 the Bus stops on the roads. General technical requirements.</w:t>
      </w:r>
    </w:p>
    <w:p w14:paraId="6361BEC8" w14:textId="77777777" w:rsidR="00354A91" w:rsidRPr="00EE73B5" w:rsidRDefault="00354A91" w:rsidP="00EE73B5">
      <w:pPr>
        <w:pStyle w:val="a3"/>
        <w:spacing w:before="0" w:beforeAutospacing="0" w:after="0" w:afterAutospacing="0"/>
        <w:rPr>
          <w:sz w:val="22"/>
          <w:szCs w:val="22"/>
          <w:lang w:val="en-US"/>
        </w:rPr>
      </w:pPr>
      <w:r w:rsidRPr="00EE73B5">
        <w:rPr>
          <w:sz w:val="22"/>
          <w:szCs w:val="22"/>
          <w:lang w:val="en-US"/>
        </w:rPr>
        <w:t xml:space="preserve">6. </w:t>
      </w:r>
      <w:proofErr w:type="spellStart"/>
      <w:r w:rsidRPr="00EE73B5">
        <w:rPr>
          <w:sz w:val="22"/>
          <w:szCs w:val="22"/>
          <w:lang w:val="en-US"/>
        </w:rPr>
        <w:t>SNiP</w:t>
      </w:r>
      <w:proofErr w:type="spellEnd"/>
      <w:r w:rsidRPr="00EE73B5">
        <w:rPr>
          <w:sz w:val="22"/>
          <w:szCs w:val="22"/>
          <w:lang w:val="en-US"/>
        </w:rPr>
        <w:t xml:space="preserve"> 21-01-97*. Fire safety of buildings and structures. 7. Electronic resource https://novate.ru/blogs/061211/19502/</w:t>
      </w:r>
    </w:p>
    <w:p w14:paraId="2B353477" w14:textId="77777777" w:rsidR="00354A91" w:rsidRPr="00EE73B5" w:rsidRDefault="00354A91" w:rsidP="00EE73B5">
      <w:pPr>
        <w:pStyle w:val="a3"/>
        <w:spacing w:before="0" w:beforeAutospacing="0" w:after="0" w:afterAutospacing="0"/>
        <w:rPr>
          <w:sz w:val="22"/>
          <w:szCs w:val="22"/>
          <w:lang w:val="en-US"/>
        </w:rPr>
      </w:pPr>
      <w:r w:rsidRPr="00EE73B5">
        <w:rPr>
          <w:sz w:val="22"/>
          <w:szCs w:val="22"/>
          <w:lang w:val="en-US"/>
        </w:rPr>
        <w:t xml:space="preserve">8. Electronic resource: https://www.gazeta.ru/auto/photo/pervaya_teplaya_avtobusnaya_ostanovka_v_moskve.shtml </w:t>
      </w:r>
      <w:proofErr w:type="spellStart"/>
      <w:r w:rsidRPr="00EE73B5">
        <w:rPr>
          <w:sz w:val="22"/>
          <w:szCs w:val="22"/>
          <w:lang w:val="en-US"/>
        </w:rPr>
        <w:t>ahhh</w:t>
      </w:r>
      <w:proofErr w:type="spellEnd"/>
      <w:r w:rsidRPr="00EE73B5">
        <w:rPr>
          <w:sz w:val="22"/>
          <w:szCs w:val="22"/>
          <w:lang w:val="en-US"/>
        </w:rPr>
        <w:t>!</w:t>
      </w:r>
    </w:p>
    <w:p w14:paraId="6DCEF2E8" w14:textId="77777777" w:rsidR="00354A91" w:rsidRPr="00EE73B5" w:rsidRDefault="00354A91" w:rsidP="00EE73B5">
      <w:pPr>
        <w:pStyle w:val="a3"/>
        <w:spacing w:before="0" w:beforeAutospacing="0" w:after="0" w:afterAutospacing="0"/>
        <w:rPr>
          <w:sz w:val="22"/>
          <w:szCs w:val="22"/>
          <w:lang w:val="en-US"/>
        </w:rPr>
      </w:pPr>
      <w:proofErr w:type="gramStart"/>
      <w:r w:rsidRPr="00EE73B5">
        <w:rPr>
          <w:sz w:val="22"/>
          <w:szCs w:val="22"/>
          <w:lang w:val="en-US"/>
        </w:rPr>
        <w:t>9</w:t>
      </w:r>
      <w:proofErr w:type="gramEnd"/>
      <w:r w:rsidRPr="00EE73B5">
        <w:rPr>
          <w:sz w:val="22"/>
          <w:szCs w:val="22"/>
          <w:lang w:val="en-US"/>
        </w:rPr>
        <w:t xml:space="preserve"> ODM 218.2.007-2011. Guidelines for the design of measures to ensure access of persons with disabilities to road facilities. – M., 2013. – 96 p. Introduction. 17.06.2013.</w:t>
      </w:r>
    </w:p>
    <w:p w14:paraId="7F726586" w14:textId="77777777" w:rsidR="00354A91" w:rsidRPr="00EE73B5" w:rsidRDefault="00354A91" w:rsidP="00EE73B5">
      <w:pPr>
        <w:pStyle w:val="a3"/>
        <w:spacing w:before="0" w:beforeAutospacing="0" w:after="0" w:afterAutospacing="0"/>
        <w:rPr>
          <w:sz w:val="22"/>
          <w:szCs w:val="22"/>
          <w:lang w:val="en-US"/>
        </w:rPr>
      </w:pPr>
      <w:proofErr w:type="gramStart"/>
      <w:r w:rsidRPr="00EE73B5">
        <w:rPr>
          <w:sz w:val="22"/>
          <w:szCs w:val="22"/>
          <w:lang w:val="en-US"/>
        </w:rPr>
        <w:t>10. SP</w:t>
      </w:r>
      <w:proofErr w:type="gramEnd"/>
      <w:r w:rsidRPr="00EE73B5">
        <w:rPr>
          <w:sz w:val="22"/>
          <w:szCs w:val="22"/>
          <w:lang w:val="en-US"/>
        </w:rPr>
        <w:t xml:space="preserve"> 59.13330.2012 Availability of buildings and structures for people with limited mobility. Updated version of </w:t>
      </w:r>
      <w:proofErr w:type="spellStart"/>
      <w:r w:rsidRPr="00EE73B5">
        <w:rPr>
          <w:sz w:val="22"/>
          <w:szCs w:val="22"/>
          <w:lang w:val="en-US"/>
        </w:rPr>
        <w:t>SNiP</w:t>
      </w:r>
      <w:proofErr w:type="spellEnd"/>
      <w:r w:rsidRPr="00EE73B5">
        <w:rPr>
          <w:sz w:val="22"/>
          <w:szCs w:val="22"/>
          <w:lang w:val="en-US"/>
        </w:rPr>
        <w:t xml:space="preserve"> 35-01-2001 (with Change N 1).</w:t>
      </w:r>
    </w:p>
    <w:p w14:paraId="2CAAE9C8" w14:textId="77777777" w:rsidR="00354A91" w:rsidRPr="00EE73B5" w:rsidRDefault="00354A91" w:rsidP="00EE73B5">
      <w:pPr>
        <w:pStyle w:val="a3"/>
        <w:spacing w:before="0" w:beforeAutospacing="0" w:after="0" w:afterAutospacing="0"/>
        <w:rPr>
          <w:sz w:val="22"/>
          <w:szCs w:val="22"/>
          <w:lang w:val="en-US"/>
        </w:rPr>
      </w:pPr>
      <w:r w:rsidRPr="00EE73B5">
        <w:rPr>
          <w:sz w:val="22"/>
          <w:szCs w:val="22"/>
          <w:lang w:val="en-US"/>
        </w:rPr>
        <w:t>11. GOST 12.1.004-91. Occupational safety standards system (PRS). Fire safety. General requirements (with Change N 1).</w:t>
      </w:r>
    </w:p>
    <w:p w14:paraId="657433D4" w14:textId="77777777" w:rsidR="00354A91" w:rsidRPr="00EE73B5" w:rsidRDefault="00354A91" w:rsidP="00EE73B5">
      <w:pPr>
        <w:pStyle w:val="a3"/>
        <w:spacing w:before="0" w:beforeAutospacing="0" w:after="0" w:afterAutospacing="0"/>
        <w:rPr>
          <w:sz w:val="22"/>
          <w:szCs w:val="22"/>
          <w:lang w:val="en-US"/>
        </w:rPr>
      </w:pPr>
      <w:r w:rsidRPr="00EE73B5">
        <w:rPr>
          <w:sz w:val="22"/>
          <w:szCs w:val="22"/>
          <w:lang w:val="en-US"/>
        </w:rPr>
        <w:t xml:space="preserve">12. </w:t>
      </w:r>
      <w:proofErr w:type="spellStart"/>
      <w:r w:rsidRPr="00EE73B5">
        <w:rPr>
          <w:sz w:val="22"/>
          <w:szCs w:val="22"/>
          <w:lang w:val="en-US"/>
        </w:rPr>
        <w:t>Mikhailov</w:t>
      </w:r>
      <w:proofErr w:type="spellEnd"/>
      <w:r w:rsidRPr="00EE73B5">
        <w:rPr>
          <w:sz w:val="22"/>
          <w:szCs w:val="22"/>
          <w:lang w:val="en-US"/>
        </w:rPr>
        <w:t xml:space="preserve"> A. Yu. Organization of construction. Calendar and network planning [Electronic resource]: Textbook / </w:t>
      </w:r>
      <w:proofErr w:type="spellStart"/>
      <w:r w:rsidRPr="00EE73B5">
        <w:rPr>
          <w:sz w:val="22"/>
          <w:szCs w:val="22"/>
          <w:lang w:val="en-US"/>
        </w:rPr>
        <w:t>Mikhailov</w:t>
      </w:r>
      <w:proofErr w:type="spellEnd"/>
      <w:r w:rsidRPr="00EE73B5">
        <w:rPr>
          <w:sz w:val="22"/>
          <w:szCs w:val="22"/>
          <w:lang w:val="en-US"/>
        </w:rPr>
        <w:t xml:space="preserve"> A. Yu. - Vologda: Infra-Engineering, 2016. - Mode of access: http://znanium.com/catalog.php?bookinfo=760126</w:t>
      </w:r>
    </w:p>
    <w:p w14:paraId="63FEEBD0" w14:textId="77777777" w:rsidR="00354A91" w:rsidRPr="00EE73B5" w:rsidRDefault="00354A91" w:rsidP="00EE73B5">
      <w:pPr>
        <w:pStyle w:val="a3"/>
        <w:spacing w:before="0" w:beforeAutospacing="0" w:after="0" w:afterAutospacing="0"/>
        <w:rPr>
          <w:sz w:val="22"/>
          <w:szCs w:val="22"/>
          <w:lang w:val="en-US"/>
        </w:rPr>
      </w:pPr>
      <w:r w:rsidRPr="00EE73B5">
        <w:rPr>
          <w:sz w:val="22"/>
          <w:szCs w:val="22"/>
          <w:lang w:val="en-US"/>
        </w:rPr>
        <w:t xml:space="preserve">13. </w:t>
      </w:r>
      <w:proofErr w:type="spellStart"/>
      <w:r w:rsidRPr="00EE73B5">
        <w:rPr>
          <w:sz w:val="22"/>
          <w:szCs w:val="22"/>
          <w:lang w:val="en-US"/>
        </w:rPr>
        <w:t>SNiP</w:t>
      </w:r>
      <w:proofErr w:type="spellEnd"/>
      <w:r w:rsidRPr="00EE73B5">
        <w:rPr>
          <w:sz w:val="22"/>
          <w:szCs w:val="22"/>
          <w:lang w:val="en-US"/>
        </w:rPr>
        <w:t xml:space="preserve"> III-10-75. "Landscaping" / </w:t>
      </w:r>
      <w:proofErr w:type="spellStart"/>
      <w:r w:rsidRPr="00EE73B5">
        <w:rPr>
          <w:sz w:val="22"/>
          <w:szCs w:val="22"/>
          <w:lang w:val="en-US"/>
        </w:rPr>
        <w:t>Gosstroy</w:t>
      </w:r>
      <w:proofErr w:type="spellEnd"/>
      <w:r w:rsidRPr="00EE73B5">
        <w:rPr>
          <w:sz w:val="22"/>
          <w:szCs w:val="22"/>
          <w:lang w:val="en-US"/>
        </w:rPr>
        <w:t xml:space="preserve"> of Russia. – M.: sue BSC, 2003. — 38 p.</w:t>
      </w:r>
    </w:p>
    <w:p w14:paraId="6EA7C537" w14:textId="77777777" w:rsidR="00354A91" w:rsidRPr="00EE73B5" w:rsidRDefault="00354A91" w:rsidP="00EE73B5">
      <w:pPr>
        <w:pStyle w:val="a3"/>
        <w:spacing w:before="0" w:beforeAutospacing="0" w:after="0" w:afterAutospacing="0"/>
        <w:rPr>
          <w:sz w:val="22"/>
          <w:szCs w:val="22"/>
          <w:lang w:val="en-US"/>
        </w:rPr>
      </w:pPr>
      <w:r w:rsidRPr="00EE73B5">
        <w:rPr>
          <w:sz w:val="22"/>
          <w:szCs w:val="22"/>
          <w:lang w:val="en-US"/>
        </w:rPr>
        <w:t xml:space="preserve">14. </w:t>
      </w:r>
      <w:proofErr w:type="spellStart"/>
      <w:r w:rsidRPr="00EE73B5">
        <w:rPr>
          <w:sz w:val="22"/>
          <w:szCs w:val="22"/>
          <w:lang w:val="en-US"/>
        </w:rPr>
        <w:t>Koroteeva</w:t>
      </w:r>
      <w:proofErr w:type="spellEnd"/>
      <w:r w:rsidRPr="00EE73B5">
        <w:rPr>
          <w:sz w:val="22"/>
          <w:szCs w:val="22"/>
          <w:lang w:val="en-US"/>
        </w:rPr>
        <w:t xml:space="preserve">, Larisa Ivanovna. Basics of artistic design: studies for University students / L. I. </w:t>
      </w:r>
      <w:proofErr w:type="spellStart"/>
      <w:r w:rsidRPr="00EE73B5">
        <w:rPr>
          <w:sz w:val="22"/>
          <w:szCs w:val="22"/>
          <w:lang w:val="en-US"/>
        </w:rPr>
        <w:t>Koroteeva</w:t>
      </w:r>
      <w:proofErr w:type="spellEnd"/>
      <w:r w:rsidRPr="00EE73B5">
        <w:rPr>
          <w:sz w:val="22"/>
          <w:szCs w:val="22"/>
          <w:lang w:val="en-US"/>
        </w:rPr>
        <w:t xml:space="preserve">, A. P. </w:t>
      </w:r>
      <w:proofErr w:type="spellStart"/>
      <w:r w:rsidRPr="00EE73B5">
        <w:rPr>
          <w:sz w:val="22"/>
          <w:szCs w:val="22"/>
          <w:lang w:val="en-US"/>
        </w:rPr>
        <w:t>Yaskin</w:t>
      </w:r>
      <w:proofErr w:type="spellEnd"/>
      <w:r w:rsidRPr="00EE73B5">
        <w:rPr>
          <w:sz w:val="22"/>
          <w:szCs w:val="22"/>
          <w:lang w:val="en-US"/>
        </w:rPr>
        <w:t>. - M.: INFRA-M, 2015. - 304 p. - (Higher education: Bachelor)</w:t>
      </w:r>
    </w:p>
    <w:p w14:paraId="7AC9B8CB" w14:textId="77777777" w:rsidR="00354A91" w:rsidRPr="00EE73B5" w:rsidRDefault="00354A91" w:rsidP="00EE73B5">
      <w:pPr>
        <w:pStyle w:val="a3"/>
        <w:spacing w:before="0" w:beforeAutospacing="0" w:after="0" w:afterAutospacing="0"/>
        <w:rPr>
          <w:sz w:val="22"/>
          <w:szCs w:val="22"/>
          <w:lang w:val="en-US"/>
        </w:rPr>
      </w:pPr>
      <w:r w:rsidRPr="00EE73B5">
        <w:rPr>
          <w:sz w:val="22"/>
          <w:szCs w:val="22"/>
          <w:lang w:val="en-US"/>
        </w:rPr>
        <w:lastRenderedPageBreak/>
        <w:t xml:space="preserve">15. Life safety: questions and answers, tasks and solutions: Study guide for students. </w:t>
      </w:r>
      <w:proofErr w:type="gramStart"/>
      <w:r w:rsidRPr="00EE73B5">
        <w:rPr>
          <w:sz w:val="22"/>
          <w:szCs w:val="22"/>
          <w:lang w:val="en-US"/>
        </w:rPr>
        <w:t>higher</w:t>
      </w:r>
      <w:proofErr w:type="gramEnd"/>
      <w:r w:rsidRPr="00EE73B5">
        <w:rPr>
          <w:sz w:val="22"/>
          <w:szCs w:val="22"/>
          <w:lang w:val="en-US"/>
        </w:rPr>
        <w:t xml:space="preserve"> educational. / Ed. A. G. </w:t>
      </w:r>
      <w:proofErr w:type="spellStart"/>
      <w:r w:rsidRPr="00EE73B5">
        <w:rPr>
          <w:sz w:val="22"/>
          <w:szCs w:val="22"/>
          <w:lang w:val="en-US"/>
        </w:rPr>
        <w:t>Gorbunov</w:t>
      </w:r>
      <w:proofErr w:type="spellEnd"/>
      <w:r w:rsidRPr="00EE73B5">
        <w:rPr>
          <w:sz w:val="22"/>
          <w:szCs w:val="22"/>
          <w:lang w:val="en-US"/>
        </w:rPr>
        <w:t xml:space="preserve">, V. I. </w:t>
      </w:r>
      <w:proofErr w:type="spellStart"/>
      <w:r w:rsidRPr="00EE73B5">
        <w:rPr>
          <w:sz w:val="22"/>
          <w:szCs w:val="22"/>
          <w:lang w:val="en-US"/>
        </w:rPr>
        <w:t>Dyakov</w:t>
      </w:r>
      <w:proofErr w:type="spellEnd"/>
      <w:r w:rsidRPr="00EE73B5">
        <w:rPr>
          <w:sz w:val="22"/>
          <w:szCs w:val="22"/>
          <w:lang w:val="en-US"/>
        </w:rPr>
        <w:t xml:space="preserve">, V. N. </w:t>
      </w:r>
      <w:proofErr w:type="spellStart"/>
      <w:r w:rsidRPr="00EE73B5">
        <w:rPr>
          <w:sz w:val="22"/>
          <w:szCs w:val="22"/>
          <w:lang w:val="en-US"/>
        </w:rPr>
        <w:t>Larionov</w:t>
      </w:r>
      <w:proofErr w:type="spellEnd"/>
      <w:r w:rsidRPr="00EE73B5">
        <w:rPr>
          <w:sz w:val="22"/>
          <w:szCs w:val="22"/>
          <w:lang w:val="en-US"/>
        </w:rPr>
        <w:t xml:space="preserve"> and others; ed. by V. Popov. - Ivanovo: Publishing house Ivan. State. ENERG. UN-t, 2000. - 407s.</w:t>
      </w:r>
    </w:p>
    <w:p w14:paraId="19AF3CDF" w14:textId="1FBBDFD8" w:rsidR="00354A91" w:rsidRPr="00EE73B5" w:rsidRDefault="1B866585" w:rsidP="1B866585">
      <w:pPr>
        <w:pStyle w:val="a3"/>
        <w:spacing w:before="0" w:beforeAutospacing="0" w:after="0" w:afterAutospacing="0"/>
        <w:rPr>
          <w:sz w:val="22"/>
          <w:szCs w:val="22"/>
          <w:lang w:val="en-US"/>
        </w:rPr>
      </w:pPr>
      <w:r w:rsidRPr="1B866585">
        <w:rPr>
          <w:sz w:val="22"/>
          <w:szCs w:val="22"/>
          <w:lang w:val="en-US"/>
        </w:rPr>
        <w:t xml:space="preserve">16. Landscape design: studies manual [for University students] / [ed.: O. V. </w:t>
      </w:r>
      <w:proofErr w:type="spellStart"/>
      <w:r w:rsidRPr="1B866585">
        <w:rPr>
          <w:sz w:val="22"/>
          <w:szCs w:val="22"/>
          <w:lang w:val="en-US"/>
        </w:rPr>
        <w:t>Khrapko</w:t>
      </w:r>
      <w:proofErr w:type="spellEnd"/>
      <w:r w:rsidRPr="1B866585">
        <w:rPr>
          <w:sz w:val="22"/>
          <w:szCs w:val="22"/>
          <w:lang w:val="en-US"/>
        </w:rPr>
        <w:t xml:space="preserve">, O. G. Ivanov, A. V. </w:t>
      </w:r>
      <w:proofErr w:type="spellStart"/>
      <w:r w:rsidRPr="1B866585">
        <w:rPr>
          <w:sz w:val="22"/>
          <w:szCs w:val="22"/>
          <w:lang w:val="en-US"/>
        </w:rPr>
        <w:t>kopyeva</w:t>
      </w:r>
      <w:proofErr w:type="spellEnd"/>
      <w:r w:rsidRPr="1B866585">
        <w:rPr>
          <w:sz w:val="22"/>
          <w:szCs w:val="22"/>
          <w:lang w:val="en-US"/>
        </w:rPr>
        <w:t>, etc.</w:t>
      </w:r>
      <w:proofErr w:type="gramStart"/>
      <w:r w:rsidRPr="1B866585">
        <w:rPr>
          <w:sz w:val="22"/>
          <w:szCs w:val="22"/>
          <w:lang w:val="en-US"/>
        </w:rPr>
        <w:t>] ;</w:t>
      </w:r>
      <w:proofErr w:type="gramEnd"/>
      <w:r w:rsidRPr="1B866585">
        <w:rPr>
          <w:sz w:val="22"/>
          <w:szCs w:val="22"/>
          <w:lang w:val="en-US"/>
        </w:rPr>
        <w:t xml:space="preserve"> Vladivostok. </w:t>
      </w:r>
      <w:proofErr w:type="gramStart"/>
      <w:r w:rsidRPr="1B866585">
        <w:rPr>
          <w:sz w:val="22"/>
          <w:szCs w:val="22"/>
          <w:lang w:val="en-US"/>
        </w:rPr>
        <w:t>state</w:t>
      </w:r>
      <w:proofErr w:type="gramEnd"/>
      <w:r w:rsidRPr="1B866585">
        <w:rPr>
          <w:sz w:val="22"/>
          <w:szCs w:val="22"/>
          <w:lang w:val="en-US"/>
        </w:rPr>
        <w:t xml:space="preserve"> University of Economics and service, far Eastern Federal University, Nerd. </w:t>
      </w:r>
      <w:proofErr w:type="gramStart"/>
      <w:r w:rsidRPr="1B866585">
        <w:rPr>
          <w:sz w:val="22"/>
          <w:szCs w:val="22"/>
          <w:lang w:val="en-US"/>
        </w:rPr>
        <w:t>sad-in-t</w:t>
      </w:r>
      <w:proofErr w:type="gramEnd"/>
      <w:r w:rsidRPr="1B866585">
        <w:rPr>
          <w:sz w:val="22"/>
          <w:szCs w:val="22"/>
          <w:lang w:val="en-US"/>
        </w:rPr>
        <w:t xml:space="preserve"> Feb RAS - Vladivostok : publishing House VGUES , 2017 - 368 p.</w:t>
      </w:r>
    </w:p>
    <w:p w14:paraId="6CA01809" w14:textId="77777777" w:rsidR="00354A91" w:rsidRPr="00EE73B5" w:rsidRDefault="00354A91" w:rsidP="00EE73B5">
      <w:pPr>
        <w:pStyle w:val="a3"/>
        <w:spacing w:before="0" w:beforeAutospacing="0" w:after="0" w:afterAutospacing="0"/>
        <w:rPr>
          <w:sz w:val="22"/>
          <w:szCs w:val="22"/>
          <w:lang w:val="en-US"/>
        </w:rPr>
      </w:pPr>
      <w:r w:rsidRPr="00EE73B5">
        <w:rPr>
          <w:sz w:val="22"/>
          <w:szCs w:val="22"/>
          <w:lang w:val="en-US"/>
        </w:rPr>
        <w:t>17. Markov, Yuri. Rock gardens, slopes, rock gardens / EB Mar-</w:t>
      </w:r>
      <w:proofErr w:type="spellStart"/>
      <w:r w:rsidRPr="00EE73B5">
        <w:rPr>
          <w:sz w:val="22"/>
          <w:szCs w:val="22"/>
          <w:lang w:val="en-US"/>
        </w:rPr>
        <w:t>kowski</w:t>
      </w:r>
      <w:proofErr w:type="spellEnd"/>
      <w:r w:rsidRPr="00EE73B5">
        <w:rPr>
          <w:sz w:val="22"/>
          <w:szCs w:val="22"/>
          <w:lang w:val="en-US"/>
        </w:rPr>
        <w:t xml:space="preserve"> - M</w:t>
      </w:r>
      <w:proofErr w:type="gramStart"/>
      <w:r w:rsidRPr="00EE73B5">
        <w:rPr>
          <w:sz w:val="22"/>
          <w:szCs w:val="22"/>
          <w:lang w:val="en-US"/>
        </w:rPr>
        <w:t>. :</w:t>
      </w:r>
      <w:proofErr w:type="gramEnd"/>
      <w:r w:rsidRPr="00EE73B5">
        <w:rPr>
          <w:sz w:val="22"/>
          <w:szCs w:val="22"/>
          <w:lang w:val="en-US"/>
        </w:rPr>
        <w:t xml:space="preserve"> </w:t>
      </w:r>
      <w:proofErr w:type="spellStart"/>
      <w:r w:rsidRPr="00EE73B5">
        <w:rPr>
          <w:sz w:val="22"/>
          <w:szCs w:val="22"/>
          <w:lang w:val="en-US"/>
        </w:rPr>
        <w:t>Fiton</w:t>
      </w:r>
      <w:proofErr w:type="spellEnd"/>
      <w:r w:rsidRPr="00EE73B5">
        <w:rPr>
          <w:sz w:val="22"/>
          <w:szCs w:val="22"/>
          <w:lang w:val="en-US"/>
        </w:rPr>
        <w:t xml:space="preserve"> XXI , 2015 - 224 c. : Il.</w:t>
      </w:r>
    </w:p>
    <w:p w14:paraId="4BAFECDE" w14:textId="77777777" w:rsidR="00354A91" w:rsidRPr="00EE73B5" w:rsidRDefault="00354A91" w:rsidP="00EE73B5">
      <w:pPr>
        <w:pStyle w:val="a3"/>
        <w:spacing w:before="0" w:beforeAutospacing="0" w:after="0" w:afterAutospacing="0"/>
        <w:rPr>
          <w:sz w:val="22"/>
          <w:szCs w:val="22"/>
          <w:lang w:val="en-US"/>
        </w:rPr>
      </w:pPr>
      <w:r w:rsidRPr="00EE73B5">
        <w:rPr>
          <w:sz w:val="22"/>
          <w:szCs w:val="22"/>
          <w:lang w:val="en-US"/>
        </w:rPr>
        <w:t xml:space="preserve">18. </w:t>
      </w:r>
      <w:proofErr w:type="spellStart"/>
      <w:r w:rsidRPr="00EE73B5">
        <w:rPr>
          <w:sz w:val="22"/>
          <w:szCs w:val="22"/>
          <w:lang w:val="en-US"/>
        </w:rPr>
        <w:t>Maslovskaya</w:t>
      </w:r>
      <w:proofErr w:type="spellEnd"/>
      <w:r w:rsidRPr="00EE73B5">
        <w:rPr>
          <w:sz w:val="22"/>
          <w:szCs w:val="22"/>
          <w:lang w:val="en-US"/>
        </w:rPr>
        <w:t xml:space="preserve">, O. </w:t>
      </w:r>
      <w:proofErr w:type="gramStart"/>
      <w:r w:rsidRPr="00EE73B5">
        <w:rPr>
          <w:sz w:val="22"/>
          <w:szCs w:val="22"/>
          <w:lang w:val="en-US"/>
        </w:rPr>
        <w:t>V..</w:t>
      </w:r>
      <w:proofErr w:type="gramEnd"/>
      <w:r w:rsidRPr="00EE73B5">
        <w:rPr>
          <w:sz w:val="22"/>
          <w:szCs w:val="22"/>
          <w:lang w:val="en-US"/>
        </w:rPr>
        <w:t xml:space="preserve"> The design of the urban </w:t>
      </w:r>
      <w:proofErr w:type="gramStart"/>
      <w:r w:rsidRPr="00EE73B5">
        <w:rPr>
          <w:sz w:val="22"/>
          <w:szCs w:val="22"/>
          <w:lang w:val="en-US"/>
        </w:rPr>
        <w:t>environment :</w:t>
      </w:r>
      <w:proofErr w:type="gramEnd"/>
      <w:r w:rsidRPr="00EE73B5">
        <w:rPr>
          <w:sz w:val="22"/>
          <w:szCs w:val="22"/>
          <w:lang w:val="en-US"/>
        </w:rPr>
        <w:t xml:space="preserve"> proc. manual for University students, training. </w:t>
      </w:r>
      <w:proofErr w:type="gramStart"/>
      <w:r w:rsidRPr="00EE73B5">
        <w:rPr>
          <w:sz w:val="22"/>
          <w:szCs w:val="22"/>
          <w:lang w:val="en-US"/>
        </w:rPr>
        <w:t>on</w:t>
      </w:r>
      <w:proofErr w:type="gramEnd"/>
      <w:r w:rsidRPr="00EE73B5">
        <w:rPr>
          <w:sz w:val="22"/>
          <w:szCs w:val="22"/>
          <w:lang w:val="en-US"/>
        </w:rPr>
        <w:t xml:space="preserve"> sent. </w:t>
      </w:r>
      <w:proofErr w:type="gramStart"/>
      <w:r w:rsidRPr="00EE73B5">
        <w:rPr>
          <w:sz w:val="22"/>
          <w:szCs w:val="22"/>
          <w:lang w:val="en-US"/>
        </w:rPr>
        <w:t>training</w:t>
      </w:r>
      <w:proofErr w:type="gramEnd"/>
      <w:r w:rsidRPr="00EE73B5">
        <w:rPr>
          <w:sz w:val="22"/>
          <w:szCs w:val="22"/>
          <w:lang w:val="en-US"/>
        </w:rPr>
        <w:t xml:space="preserve"> 54.03.01 "Design" (bachelor) / O. V. </w:t>
      </w:r>
      <w:proofErr w:type="spellStart"/>
      <w:r w:rsidRPr="00EE73B5">
        <w:rPr>
          <w:sz w:val="22"/>
          <w:szCs w:val="22"/>
          <w:lang w:val="en-US"/>
        </w:rPr>
        <w:t>Maslovskaya</w:t>
      </w:r>
      <w:proofErr w:type="spellEnd"/>
      <w:r w:rsidRPr="00EE73B5">
        <w:rPr>
          <w:sz w:val="22"/>
          <w:szCs w:val="22"/>
          <w:lang w:val="en-US"/>
        </w:rPr>
        <w:t xml:space="preserve"> ; Vladivostok. </w:t>
      </w:r>
      <w:proofErr w:type="gramStart"/>
      <w:r w:rsidRPr="00EE73B5">
        <w:rPr>
          <w:sz w:val="22"/>
          <w:szCs w:val="22"/>
          <w:lang w:val="en-US"/>
        </w:rPr>
        <w:t>state</w:t>
      </w:r>
      <w:proofErr w:type="gramEnd"/>
      <w:r w:rsidRPr="00EE73B5">
        <w:rPr>
          <w:sz w:val="22"/>
          <w:szCs w:val="22"/>
          <w:lang w:val="en-US"/>
        </w:rPr>
        <w:t xml:space="preserve"> UN-t of economy and service - 2nd ed., additional - Vladivostok : publishing House VGUES , 2015 - 214 p.</w:t>
      </w:r>
    </w:p>
    <w:p w14:paraId="6EEB33DF" w14:textId="4C908688" w:rsidR="00354A91" w:rsidRPr="00EE73B5" w:rsidRDefault="1B866585" w:rsidP="1B866585">
      <w:pPr>
        <w:pStyle w:val="a3"/>
        <w:spacing w:before="0" w:beforeAutospacing="0" w:after="0" w:afterAutospacing="0"/>
        <w:rPr>
          <w:sz w:val="22"/>
          <w:szCs w:val="22"/>
          <w:lang w:val="en-US"/>
        </w:rPr>
      </w:pPr>
      <w:r w:rsidRPr="1B866585">
        <w:rPr>
          <w:sz w:val="22"/>
          <w:szCs w:val="22"/>
          <w:lang w:val="en-US"/>
        </w:rPr>
        <w:t xml:space="preserve">19. </w:t>
      </w:r>
      <w:proofErr w:type="spellStart"/>
      <w:r w:rsidRPr="1B866585">
        <w:rPr>
          <w:sz w:val="22"/>
          <w:szCs w:val="22"/>
          <w:lang w:val="en-US"/>
        </w:rPr>
        <w:t>Potaev</w:t>
      </w:r>
      <w:proofErr w:type="spellEnd"/>
      <w:r w:rsidRPr="1B866585">
        <w:rPr>
          <w:sz w:val="22"/>
          <w:szCs w:val="22"/>
          <w:lang w:val="en-US"/>
        </w:rPr>
        <w:t xml:space="preserve"> Georgy </w:t>
      </w:r>
      <w:proofErr w:type="spellStart"/>
      <w:r w:rsidRPr="1B866585">
        <w:rPr>
          <w:sz w:val="22"/>
          <w:szCs w:val="22"/>
          <w:lang w:val="en-US"/>
        </w:rPr>
        <w:t>Alexandrovich</w:t>
      </w:r>
      <w:proofErr w:type="spellEnd"/>
      <w:r w:rsidRPr="1B866585">
        <w:rPr>
          <w:sz w:val="22"/>
          <w:szCs w:val="22"/>
          <w:lang w:val="en-US"/>
        </w:rPr>
        <w:t>. Landscape architecture and design: Learning in the expedient [Electronic resource</w:t>
      </w:r>
      <w:proofErr w:type="gramStart"/>
      <w:r w:rsidRPr="1B866585">
        <w:rPr>
          <w:sz w:val="22"/>
          <w:szCs w:val="22"/>
          <w:lang w:val="en-US"/>
        </w:rPr>
        <w:t>] ,</w:t>
      </w:r>
      <w:proofErr w:type="gramEnd"/>
      <w:r w:rsidRPr="1B866585">
        <w:rPr>
          <w:sz w:val="22"/>
          <w:szCs w:val="22"/>
          <w:lang w:val="en-US"/>
        </w:rPr>
        <w:t xml:space="preserve"> 2015 - 400 - Mode of access: http://znanium.com/go.php?id=509812 5</w:t>
      </w:r>
    </w:p>
    <w:p w14:paraId="55A97C1D" w14:textId="2901C183" w:rsidR="00395505" w:rsidRPr="00EE73B5" w:rsidRDefault="1B866585" w:rsidP="1B866585">
      <w:pPr>
        <w:pStyle w:val="a3"/>
        <w:spacing w:before="0" w:beforeAutospacing="0" w:after="0" w:afterAutospacing="0"/>
        <w:rPr>
          <w:sz w:val="22"/>
          <w:szCs w:val="22"/>
          <w:lang w:val="en-US"/>
        </w:rPr>
      </w:pPr>
      <w:r w:rsidRPr="1B866585">
        <w:rPr>
          <w:sz w:val="22"/>
          <w:szCs w:val="22"/>
          <w:lang w:val="en-US"/>
        </w:rPr>
        <w:t xml:space="preserve">20. </w:t>
      </w:r>
      <w:proofErr w:type="spellStart"/>
      <w:r w:rsidRPr="1B866585">
        <w:rPr>
          <w:sz w:val="22"/>
          <w:szCs w:val="22"/>
          <w:lang w:val="en-US"/>
        </w:rPr>
        <w:t>Potaev</w:t>
      </w:r>
      <w:proofErr w:type="spellEnd"/>
      <w:r w:rsidRPr="1B866585">
        <w:rPr>
          <w:sz w:val="22"/>
          <w:szCs w:val="22"/>
          <w:lang w:val="en-US"/>
        </w:rPr>
        <w:t xml:space="preserve">, Georgy </w:t>
      </w:r>
      <w:proofErr w:type="spellStart"/>
      <w:r w:rsidRPr="1B866585">
        <w:rPr>
          <w:sz w:val="22"/>
          <w:szCs w:val="22"/>
          <w:lang w:val="en-US"/>
        </w:rPr>
        <w:t>Alexandrovich</w:t>
      </w:r>
      <w:proofErr w:type="spellEnd"/>
      <w:r w:rsidRPr="1B866585">
        <w:rPr>
          <w:sz w:val="22"/>
          <w:szCs w:val="22"/>
          <w:lang w:val="en-US"/>
        </w:rPr>
        <w:t xml:space="preserve">. Composition in architecture and urban planning: studies. </w:t>
      </w:r>
      <w:proofErr w:type="gramStart"/>
      <w:r w:rsidRPr="1B866585">
        <w:rPr>
          <w:sz w:val="22"/>
          <w:szCs w:val="22"/>
          <w:lang w:val="en-US"/>
        </w:rPr>
        <w:t>a</w:t>
      </w:r>
      <w:proofErr w:type="gramEnd"/>
      <w:r w:rsidRPr="1B866585">
        <w:rPr>
          <w:sz w:val="22"/>
          <w:szCs w:val="22"/>
          <w:lang w:val="en-US"/>
        </w:rPr>
        <w:t xml:space="preserve"> textbook for students of universities / G. A. </w:t>
      </w:r>
      <w:proofErr w:type="spellStart"/>
      <w:r w:rsidRPr="1B866585">
        <w:rPr>
          <w:sz w:val="22"/>
          <w:szCs w:val="22"/>
          <w:lang w:val="en-US"/>
        </w:rPr>
        <w:t>Poteev</w:t>
      </w:r>
      <w:proofErr w:type="spellEnd"/>
      <w:r w:rsidRPr="1B866585">
        <w:rPr>
          <w:sz w:val="22"/>
          <w:szCs w:val="22"/>
          <w:lang w:val="en-US"/>
        </w:rPr>
        <w:t xml:space="preserve"> - M : FORUM : INFRA-M , 2015 - 304</w:t>
      </w:r>
    </w:p>
    <w:sectPr w:rsidR="00395505" w:rsidRPr="00EE73B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DFC"/>
    <w:rsid w:val="001F4A72"/>
    <w:rsid w:val="002711A2"/>
    <w:rsid w:val="002D2DE2"/>
    <w:rsid w:val="002E2758"/>
    <w:rsid w:val="003250BF"/>
    <w:rsid w:val="00354A91"/>
    <w:rsid w:val="00575FE9"/>
    <w:rsid w:val="00657C4F"/>
    <w:rsid w:val="006916E3"/>
    <w:rsid w:val="00696187"/>
    <w:rsid w:val="00714A10"/>
    <w:rsid w:val="007B4E0B"/>
    <w:rsid w:val="009A5DFC"/>
    <w:rsid w:val="00B27A4D"/>
    <w:rsid w:val="00DD7C24"/>
    <w:rsid w:val="00EE73B5"/>
    <w:rsid w:val="00F257D0"/>
    <w:rsid w:val="00FE7FD4"/>
    <w:rsid w:val="1B8665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B53E5"/>
  <w15:chartTrackingRefBased/>
  <w15:docId w15:val="{6A1D4F7E-4FDB-45FD-816F-A784E3FE3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A5D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Title"/>
    <w:basedOn w:val="a"/>
    <w:next w:val="a"/>
    <w:link w:val="a5"/>
    <w:uiPriority w:val="10"/>
    <w:qFormat/>
    <w:rsid w:val="002711A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5">
    <w:name w:val="Название Знак"/>
    <w:basedOn w:val="a0"/>
    <w:link w:val="a4"/>
    <w:uiPriority w:val="10"/>
    <w:rsid w:val="002711A2"/>
    <w:rPr>
      <w:rFonts w:asciiTheme="majorHAnsi" w:eastAsiaTheme="majorEastAsia" w:hAnsiTheme="majorHAnsi" w:cstheme="majorBidi"/>
      <w:spacing w:val="-10"/>
      <w:kern w:val="28"/>
      <w:sz w:val="56"/>
      <w:szCs w:val="56"/>
    </w:rPr>
  </w:style>
  <w:style w:type="table" w:styleId="a6">
    <w:name w:val="Table Grid"/>
    <w:basedOn w:val="a1"/>
    <w:uiPriority w:val="39"/>
    <w:rsid w:val="00271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6916E3"/>
    <w:pPr>
      <w:ind w:left="720"/>
      <w:contextualSpacing/>
    </w:pPr>
  </w:style>
  <w:style w:type="character" w:styleId="a8">
    <w:name w:val="Hyperlink"/>
    <w:basedOn w:val="a0"/>
    <w:uiPriority w:val="99"/>
    <w:unhideWhenUsed/>
    <w:rsid w:val="00354A91"/>
    <w:rPr>
      <w:color w:val="0563C1" w:themeColor="hyperlink"/>
      <w:u w:val="single"/>
    </w:rPr>
  </w:style>
  <w:style w:type="character" w:customStyle="1" w:styleId="UnresolvedMention">
    <w:name w:val="Unresolved Mention"/>
    <w:basedOn w:val="a0"/>
    <w:uiPriority w:val="99"/>
    <w:semiHidden/>
    <w:unhideWhenUsed/>
    <w:rsid w:val="00354A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9242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jpeg"/><Relationship Id="rId12" Type="http://schemas.openxmlformats.org/officeDocument/2006/relationships/hyperlink" Target="https://studfiles.net/preview/5918217/page: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hyperlink" Target="mailto:suchan1963@mail.ru" TargetMode="Externa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2699</Words>
  <Characters>15389</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VVSU</Company>
  <LinksUpToDate>false</LinksUpToDate>
  <CharactersWithSpaces>18052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Чернявина Лариса</dc:creator>
  <cp:keywords/>
  <dc:description/>
  <cp:lastModifiedBy>Чернявина Лариса</cp:lastModifiedBy>
  <cp:revision>2</cp:revision>
  <dcterms:created xsi:type="dcterms:W3CDTF">2019-06-21T07:20:00Z</dcterms:created>
  <dcterms:modified xsi:type="dcterms:W3CDTF">2019-06-21T07:20:00Z</dcterms:modified>
</cp:coreProperties>
</file>