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C35" w:rsidRPr="00BE05E2" w:rsidRDefault="008B2A5E" w:rsidP="00847C35">
      <w:pPr>
        <w:pStyle w:val="a4"/>
        <w:ind w:left="0" w:firstLine="709"/>
        <w:jc w:val="left"/>
        <w:rPr>
          <w:spacing w:val="-12"/>
          <w:sz w:val="24"/>
          <w:szCs w:val="24"/>
        </w:rPr>
      </w:pPr>
      <w:r w:rsidRPr="00BE05E2">
        <w:rPr>
          <w:sz w:val="24"/>
          <w:szCs w:val="24"/>
        </w:rPr>
        <w:t>УДК</w:t>
      </w:r>
      <w:r w:rsidRPr="00BE05E2">
        <w:rPr>
          <w:spacing w:val="-12"/>
          <w:sz w:val="24"/>
          <w:szCs w:val="24"/>
        </w:rPr>
        <w:t xml:space="preserve"> </w:t>
      </w:r>
    </w:p>
    <w:p w:rsidR="00BE05E2" w:rsidRPr="00887422" w:rsidRDefault="00887422" w:rsidP="00BE05E2">
      <w:pPr>
        <w:pStyle w:val="a4"/>
        <w:ind w:left="0" w:firstLine="709"/>
        <w:jc w:val="left"/>
        <w:rPr>
          <w:i/>
          <w:sz w:val="24"/>
          <w:szCs w:val="24"/>
        </w:rPr>
      </w:pPr>
      <w:r w:rsidRPr="00887422">
        <w:rPr>
          <w:i/>
          <w:sz w:val="24"/>
          <w:szCs w:val="24"/>
        </w:rPr>
        <w:t>Горбатенко А.Э. ст. гр. БТУ</w:t>
      </w:r>
      <w:r w:rsidRPr="00851BEE">
        <w:rPr>
          <w:i/>
          <w:sz w:val="24"/>
          <w:szCs w:val="24"/>
        </w:rPr>
        <w:t>-19</w:t>
      </w:r>
      <w:r w:rsidRPr="00887422">
        <w:rPr>
          <w:i/>
          <w:sz w:val="24"/>
          <w:szCs w:val="24"/>
        </w:rPr>
        <w:t>ГК</w:t>
      </w:r>
    </w:p>
    <w:p w:rsidR="002E17C7" w:rsidRPr="002E17C7" w:rsidRDefault="00887422" w:rsidP="002E17C7">
      <w:pPr>
        <w:pStyle w:val="3"/>
        <w:suppressAutoHyphens/>
        <w:spacing w:before="0"/>
        <w:ind w:left="0" w:firstLine="709"/>
        <w:rPr>
          <w:b w:val="0"/>
          <w:sz w:val="24"/>
          <w:szCs w:val="24"/>
        </w:rPr>
      </w:pPr>
      <w:r w:rsidRPr="00887422">
        <w:rPr>
          <w:b w:val="0"/>
          <w:sz w:val="24"/>
          <w:szCs w:val="24"/>
        </w:rPr>
        <w:t>ФГОБУ</w:t>
      </w:r>
      <w:r w:rsidRPr="00887422">
        <w:rPr>
          <w:b w:val="0"/>
          <w:spacing w:val="-8"/>
          <w:sz w:val="24"/>
          <w:szCs w:val="24"/>
        </w:rPr>
        <w:t xml:space="preserve"> </w:t>
      </w:r>
      <w:r w:rsidRPr="00887422">
        <w:rPr>
          <w:b w:val="0"/>
          <w:sz w:val="24"/>
          <w:szCs w:val="24"/>
        </w:rPr>
        <w:t>ВО</w:t>
      </w:r>
      <w:r w:rsidRPr="00887422">
        <w:rPr>
          <w:b w:val="0"/>
          <w:spacing w:val="-8"/>
          <w:sz w:val="24"/>
          <w:szCs w:val="24"/>
        </w:rPr>
        <w:t xml:space="preserve"> </w:t>
      </w:r>
      <w:r w:rsidRPr="00887422">
        <w:rPr>
          <w:b w:val="0"/>
          <w:sz w:val="24"/>
          <w:szCs w:val="24"/>
        </w:rPr>
        <w:t>«Владивостокский Государственный университет</w:t>
      </w:r>
      <w:r w:rsidR="002E17C7" w:rsidRPr="00887422">
        <w:rPr>
          <w:b w:val="0"/>
          <w:sz w:val="24"/>
          <w:szCs w:val="24"/>
        </w:rPr>
        <w:t>»,</w:t>
      </w:r>
      <w:r w:rsidR="002E17C7" w:rsidRPr="002E17C7">
        <w:rPr>
          <w:b w:val="0"/>
          <w:sz w:val="24"/>
          <w:szCs w:val="24"/>
        </w:rPr>
        <w:t xml:space="preserve"> </w:t>
      </w:r>
      <w:r w:rsidR="002E17C7">
        <w:rPr>
          <w:b w:val="0"/>
          <w:sz w:val="24"/>
          <w:szCs w:val="24"/>
        </w:rPr>
        <w:t xml:space="preserve">Владивосток, </w:t>
      </w:r>
    </w:p>
    <w:p w:rsidR="00847C35" w:rsidRPr="002E17C7" w:rsidRDefault="002E17C7" w:rsidP="002E17C7">
      <w:pPr>
        <w:pStyle w:val="3"/>
        <w:suppressAutoHyphens/>
        <w:spacing w:before="0"/>
        <w:ind w:left="0"/>
        <w:rPr>
          <w:b w:val="0"/>
          <w:sz w:val="24"/>
          <w:szCs w:val="24"/>
          <w:lang w:val="en-US"/>
        </w:rPr>
      </w:pPr>
      <w:r w:rsidRPr="00887422">
        <w:rPr>
          <w:b w:val="0"/>
          <w:sz w:val="24"/>
          <w:szCs w:val="24"/>
          <w:lang w:val="en-US"/>
        </w:rPr>
        <w:t>e-mail</w:t>
      </w:r>
      <w:r w:rsidR="00887422" w:rsidRPr="002E17C7">
        <w:rPr>
          <w:b w:val="0"/>
          <w:sz w:val="24"/>
          <w:szCs w:val="24"/>
          <w:lang w:val="en-US"/>
        </w:rPr>
        <w:t xml:space="preserve">: </w:t>
      </w:r>
      <w:r w:rsidR="00887422" w:rsidRPr="00887422">
        <w:rPr>
          <w:b w:val="0"/>
          <w:sz w:val="24"/>
          <w:szCs w:val="24"/>
          <w:lang w:val="en-US"/>
        </w:rPr>
        <w:t>anna</w:t>
      </w:r>
      <w:r w:rsidRPr="002E17C7">
        <w:rPr>
          <w:b w:val="0"/>
          <w:sz w:val="24"/>
          <w:szCs w:val="24"/>
          <w:lang w:val="en-US"/>
        </w:rPr>
        <w:t>-</w:t>
      </w:r>
      <w:r w:rsidR="00887422" w:rsidRPr="00887422">
        <w:rPr>
          <w:b w:val="0"/>
          <w:sz w:val="24"/>
          <w:szCs w:val="24"/>
          <w:lang w:val="en-US"/>
        </w:rPr>
        <w:t>gorbatenko</w:t>
      </w:r>
      <w:r w:rsidR="00887422" w:rsidRPr="002E17C7">
        <w:rPr>
          <w:b w:val="0"/>
          <w:sz w:val="24"/>
          <w:szCs w:val="24"/>
          <w:lang w:val="en-US"/>
        </w:rPr>
        <w:t>@</w:t>
      </w:r>
      <w:r w:rsidR="00887422" w:rsidRPr="00887422">
        <w:rPr>
          <w:b w:val="0"/>
          <w:sz w:val="24"/>
          <w:szCs w:val="24"/>
          <w:lang w:val="en-US"/>
        </w:rPr>
        <w:t>mail</w:t>
      </w:r>
      <w:r w:rsidR="00887422" w:rsidRPr="002E17C7">
        <w:rPr>
          <w:b w:val="0"/>
          <w:sz w:val="24"/>
          <w:szCs w:val="24"/>
          <w:lang w:val="en-US"/>
        </w:rPr>
        <w:t>.</w:t>
      </w:r>
      <w:r w:rsidR="00887422" w:rsidRPr="00887422">
        <w:rPr>
          <w:b w:val="0"/>
          <w:sz w:val="24"/>
          <w:szCs w:val="24"/>
          <w:lang w:val="en-US"/>
        </w:rPr>
        <w:t>ru</w:t>
      </w:r>
    </w:p>
    <w:p w:rsidR="00B067BF" w:rsidRPr="00887422" w:rsidRDefault="008B2A5E" w:rsidP="00BE05E2">
      <w:pPr>
        <w:pStyle w:val="3"/>
        <w:spacing w:before="0"/>
        <w:ind w:left="0" w:firstLine="709"/>
        <w:rPr>
          <w:b w:val="0"/>
          <w:spacing w:val="-1"/>
          <w:sz w:val="24"/>
          <w:szCs w:val="24"/>
        </w:rPr>
      </w:pPr>
      <w:r w:rsidRPr="00887422">
        <w:rPr>
          <w:b w:val="0"/>
          <w:spacing w:val="-1"/>
          <w:sz w:val="24"/>
          <w:szCs w:val="24"/>
        </w:rPr>
        <w:t>Научный руководитель - Г.</w:t>
      </w:r>
      <w:r w:rsidRPr="00887422">
        <w:rPr>
          <w:b w:val="0"/>
          <w:spacing w:val="-11"/>
          <w:sz w:val="24"/>
          <w:szCs w:val="24"/>
        </w:rPr>
        <w:t xml:space="preserve"> </w:t>
      </w:r>
      <w:r w:rsidRPr="00887422">
        <w:rPr>
          <w:b w:val="0"/>
          <w:spacing w:val="-1"/>
          <w:sz w:val="24"/>
          <w:szCs w:val="24"/>
        </w:rPr>
        <w:t>А.</w:t>
      </w:r>
      <w:r w:rsidRPr="00887422">
        <w:rPr>
          <w:b w:val="0"/>
          <w:spacing w:val="-11"/>
          <w:sz w:val="24"/>
          <w:szCs w:val="24"/>
        </w:rPr>
        <w:t xml:space="preserve"> </w:t>
      </w:r>
      <w:r w:rsidRPr="00887422">
        <w:rPr>
          <w:b w:val="0"/>
          <w:spacing w:val="-1"/>
          <w:sz w:val="24"/>
          <w:szCs w:val="24"/>
        </w:rPr>
        <w:t xml:space="preserve">Гомилевская </w:t>
      </w:r>
    </w:p>
    <w:p w:rsidR="008B2A5E" w:rsidRPr="00887422" w:rsidRDefault="008B2A5E" w:rsidP="00BE05E2">
      <w:pPr>
        <w:pStyle w:val="3"/>
        <w:spacing w:before="0"/>
        <w:ind w:left="0" w:firstLine="709"/>
        <w:rPr>
          <w:b w:val="0"/>
          <w:sz w:val="24"/>
          <w:szCs w:val="24"/>
        </w:rPr>
      </w:pPr>
      <w:r w:rsidRPr="00887422">
        <w:rPr>
          <w:b w:val="0"/>
          <w:sz w:val="24"/>
          <w:szCs w:val="24"/>
        </w:rPr>
        <w:t>ФГОБУ</w:t>
      </w:r>
      <w:r w:rsidRPr="00887422">
        <w:rPr>
          <w:b w:val="0"/>
          <w:spacing w:val="-8"/>
          <w:sz w:val="24"/>
          <w:szCs w:val="24"/>
        </w:rPr>
        <w:t xml:space="preserve"> </w:t>
      </w:r>
      <w:r w:rsidRPr="00887422">
        <w:rPr>
          <w:b w:val="0"/>
          <w:sz w:val="24"/>
          <w:szCs w:val="24"/>
        </w:rPr>
        <w:t>ВО</w:t>
      </w:r>
      <w:r w:rsidRPr="00887422">
        <w:rPr>
          <w:b w:val="0"/>
          <w:spacing w:val="-8"/>
          <w:sz w:val="24"/>
          <w:szCs w:val="24"/>
        </w:rPr>
        <w:t xml:space="preserve"> </w:t>
      </w:r>
      <w:r w:rsidRPr="00887422">
        <w:rPr>
          <w:b w:val="0"/>
          <w:sz w:val="24"/>
          <w:szCs w:val="24"/>
        </w:rPr>
        <w:t>«</w:t>
      </w:r>
      <w:r w:rsidR="00BE05E2" w:rsidRPr="00887422">
        <w:rPr>
          <w:b w:val="0"/>
          <w:sz w:val="24"/>
          <w:szCs w:val="24"/>
        </w:rPr>
        <w:t xml:space="preserve">Владивостокский Государственный университет», </w:t>
      </w:r>
      <w:r w:rsidRPr="00887422">
        <w:rPr>
          <w:b w:val="0"/>
          <w:sz w:val="24"/>
          <w:szCs w:val="24"/>
        </w:rPr>
        <w:t>Владивосток, e-</w:t>
      </w:r>
      <w:proofErr w:type="spellStart"/>
      <w:r w:rsidRPr="00887422">
        <w:rPr>
          <w:b w:val="0"/>
          <w:sz w:val="24"/>
          <w:szCs w:val="24"/>
        </w:rPr>
        <w:t>mail</w:t>
      </w:r>
      <w:proofErr w:type="spellEnd"/>
      <w:r w:rsidRPr="00887422">
        <w:rPr>
          <w:b w:val="0"/>
          <w:sz w:val="24"/>
          <w:szCs w:val="24"/>
        </w:rPr>
        <w:t xml:space="preserve">: </w:t>
      </w:r>
      <w:hyperlink r:id="rId5">
        <w:r w:rsidRPr="00887422">
          <w:rPr>
            <w:b w:val="0"/>
            <w:sz w:val="24"/>
            <w:szCs w:val="24"/>
          </w:rPr>
          <w:t>galina.gomilevskaya@vvsu.ru</w:t>
        </w:r>
      </w:hyperlink>
    </w:p>
    <w:p w:rsidR="008B2A5E" w:rsidRPr="00BE05E2" w:rsidRDefault="008B2A5E" w:rsidP="00BE05E2">
      <w:pPr>
        <w:pStyle w:val="a4"/>
        <w:ind w:left="0" w:firstLine="709"/>
        <w:jc w:val="left"/>
        <w:rPr>
          <w:sz w:val="24"/>
          <w:szCs w:val="24"/>
        </w:rPr>
      </w:pPr>
    </w:p>
    <w:p w:rsidR="009443C4" w:rsidRDefault="008877C1" w:rsidP="00E8125B">
      <w:pPr>
        <w:spacing w:after="0" w:line="240" w:lineRule="auto"/>
        <w:ind w:firstLine="709"/>
        <w:jc w:val="center"/>
        <w:rPr>
          <w:rFonts w:ascii="Times New Roman" w:hAnsi="Times New Roman" w:cs="Times New Roman"/>
          <w:sz w:val="24"/>
          <w:szCs w:val="24"/>
        </w:rPr>
      </w:pPr>
      <w:r w:rsidRPr="008877C1">
        <w:rPr>
          <w:rFonts w:ascii="Times New Roman" w:hAnsi="Times New Roman" w:cs="Times New Roman"/>
          <w:sz w:val="24"/>
          <w:szCs w:val="24"/>
        </w:rPr>
        <w:t>ИННОВАЦИОННЫЕ ТЕХНОЛОГИИ АНИМАЦИОННОГО СЕРВИСА НА ПРЕДПРИЯТИЯХ ОБЩЕСТВЕННОГО ПИТАНИЯ</w:t>
      </w:r>
    </w:p>
    <w:p w:rsidR="008877C1" w:rsidRPr="00E8125B" w:rsidRDefault="008877C1" w:rsidP="00E8125B">
      <w:pPr>
        <w:spacing w:after="0" w:line="240" w:lineRule="auto"/>
        <w:ind w:firstLine="709"/>
        <w:jc w:val="center"/>
        <w:rPr>
          <w:rFonts w:ascii="Times New Roman" w:hAnsi="Times New Roman" w:cs="Times New Roman"/>
          <w:sz w:val="24"/>
          <w:szCs w:val="24"/>
        </w:rPr>
      </w:pPr>
    </w:p>
    <w:p w:rsidR="008B2A5E" w:rsidRDefault="008B2A5E" w:rsidP="00BE05E2">
      <w:pPr>
        <w:spacing w:after="0" w:line="240" w:lineRule="auto"/>
        <w:ind w:firstLine="709"/>
        <w:jc w:val="both"/>
        <w:rPr>
          <w:rFonts w:ascii="Times New Roman" w:hAnsi="Times New Roman" w:cs="Times New Roman"/>
          <w:sz w:val="24"/>
          <w:szCs w:val="24"/>
        </w:rPr>
      </w:pPr>
      <w:r w:rsidRPr="00B067BF">
        <w:rPr>
          <w:rFonts w:ascii="Times New Roman" w:hAnsi="Times New Roman" w:cs="Times New Roman"/>
          <w:i/>
          <w:sz w:val="24"/>
          <w:szCs w:val="24"/>
        </w:rPr>
        <w:t>Ключевые слова</w:t>
      </w:r>
      <w:r w:rsidRPr="00BE05E2">
        <w:rPr>
          <w:rFonts w:ascii="Times New Roman" w:hAnsi="Times New Roman" w:cs="Times New Roman"/>
          <w:sz w:val="24"/>
          <w:szCs w:val="24"/>
        </w:rPr>
        <w:t xml:space="preserve">: </w:t>
      </w:r>
      <w:r w:rsidR="00B42BF2" w:rsidRPr="00B42BF2">
        <w:rPr>
          <w:rFonts w:ascii="Times New Roman" w:hAnsi="Times New Roman" w:cs="Times New Roman"/>
          <w:sz w:val="24"/>
          <w:szCs w:val="24"/>
        </w:rPr>
        <w:t>анимационный сервис</w:t>
      </w:r>
      <w:r w:rsidR="00B42BF2">
        <w:rPr>
          <w:rFonts w:ascii="Times New Roman" w:hAnsi="Times New Roman" w:cs="Times New Roman"/>
          <w:sz w:val="24"/>
          <w:szCs w:val="24"/>
        </w:rPr>
        <w:t>,</w:t>
      </w:r>
      <w:r w:rsidR="00B42BF2" w:rsidRPr="00B42BF2">
        <w:rPr>
          <w:rFonts w:ascii="Times New Roman" w:hAnsi="Times New Roman" w:cs="Times New Roman"/>
          <w:sz w:val="24"/>
          <w:szCs w:val="24"/>
        </w:rPr>
        <w:t xml:space="preserve"> общественное питание</w:t>
      </w:r>
      <w:r w:rsidR="00B42BF2">
        <w:rPr>
          <w:rFonts w:ascii="Times New Roman" w:hAnsi="Times New Roman" w:cs="Times New Roman"/>
          <w:sz w:val="24"/>
          <w:szCs w:val="24"/>
        </w:rPr>
        <w:t>,</w:t>
      </w:r>
      <w:r w:rsidR="00B42BF2" w:rsidRPr="00B42BF2">
        <w:rPr>
          <w:rFonts w:ascii="Times New Roman" w:hAnsi="Times New Roman" w:cs="Times New Roman"/>
          <w:sz w:val="24"/>
          <w:szCs w:val="24"/>
        </w:rPr>
        <w:t xml:space="preserve"> технология анимации</w:t>
      </w:r>
      <w:r w:rsidR="00B42BF2">
        <w:rPr>
          <w:rFonts w:ascii="Times New Roman" w:hAnsi="Times New Roman" w:cs="Times New Roman"/>
          <w:sz w:val="24"/>
          <w:szCs w:val="24"/>
        </w:rPr>
        <w:t>,</w:t>
      </w:r>
      <w:r w:rsidR="00B42BF2" w:rsidRPr="00B42BF2">
        <w:rPr>
          <w:rFonts w:ascii="Times New Roman" w:hAnsi="Times New Roman" w:cs="Times New Roman"/>
          <w:sz w:val="24"/>
          <w:szCs w:val="24"/>
        </w:rPr>
        <w:t xml:space="preserve"> классификация</w:t>
      </w:r>
      <w:r w:rsidR="00BC343D" w:rsidRPr="00BC343D">
        <w:rPr>
          <w:rFonts w:ascii="Times New Roman" w:hAnsi="Times New Roman" w:cs="Times New Roman"/>
          <w:sz w:val="24"/>
          <w:szCs w:val="24"/>
        </w:rPr>
        <w:t xml:space="preserve"> </w:t>
      </w:r>
      <w:r w:rsidR="00BC343D">
        <w:rPr>
          <w:rFonts w:ascii="Times New Roman" w:hAnsi="Times New Roman" w:cs="Times New Roman"/>
          <w:sz w:val="24"/>
          <w:szCs w:val="24"/>
        </w:rPr>
        <w:t>анимационных программ</w:t>
      </w:r>
      <w:r w:rsidR="00B42BF2">
        <w:rPr>
          <w:rFonts w:ascii="Times New Roman" w:hAnsi="Times New Roman" w:cs="Times New Roman"/>
          <w:sz w:val="24"/>
          <w:szCs w:val="24"/>
        </w:rPr>
        <w:t>,</w:t>
      </w:r>
      <w:r w:rsidR="00B42BF2" w:rsidRPr="00B42BF2">
        <w:rPr>
          <w:rFonts w:ascii="Times New Roman" w:hAnsi="Times New Roman" w:cs="Times New Roman"/>
          <w:sz w:val="24"/>
          <w:szCs w:val="24"/>
        </w:rPr>
        <w:t xml:space="preserve"> типология</w:t>
      </w:r>
    </w:p>
    <w:p w:rsidR="00B067BF" w:rsidRPr="00BE05E2" w:rsidRDefault="00B067BF" w:rsidP="00BE05E2">
      <w:pPr>
        <w:spacing w:after="0" w:line="240" w:lineRule="auto"/>
        <w:ind w:firstLine="709"/>
        <w:jc w:val="both"/>
        <w:rPr>
          <w:rFonts w:ascii="Times New Roman" w:hAnsi="Times New Roman" w:cs="Times New Roman"/>
          <w:sz w:val="24"/>
          <w:szCs w:val="24"/>
        </w:rPr>
      </w:pPr>
    </w:p>
    <w:p w:rsidR="009A4025" w:rsidRPr="00ED1CE4" w:rsidRDefault="00B067BF" w:rsidP="00F32172">
      <w:pPr>
        <w:spacing w:after="0" w:line="240" w:lineRule="auto"/>
        <w:ind w:firstLine="709"/>
        <w:jc w:val="both"/>
        <w:rPr>
          <w:rFonts w:ascii="Times New Roman" w:hAnsi="Times New Roman" w:cs="Times New Roman"/>
          <w:sz w:val="24"/>
          <w:szCs w:val="24"/>
        </w:rPr>
      </w:pPr>
      <w:r w:rsidRPr="00B067BF">
        <w:rPr>
          <w:rFonts w:ascii="Times New Roman" w:hAnsi="Times New Roman" w:cs="Times New Roman"/>
          <w:i/>
          <w:sz w:val="24"/>
          <w:szCs w:val="24"/>
        </w:rPr>
        <w:t>Аннотация</w:t>
      </w:r>
      <w:r w:rsidRPr="00B067BF">
        <w:rPr>
          <w:rFonts w:ascii="Times New Roman" w:hAnsi="Times New Roman" w:cs="Times New Roman"/>
          <w:sz w:val="24"/>
          <w:szCs w:val="24"/>
        </w:rPr>
        <w:t xml:space="preserve">: </w:t>
      </w:r>
      <w:r w:rsidR="002964DC">
        <w:rPr>
          <w:rFonts w:ascii="Times New Roman" w:hAnsi="Times New Roman" w:cs="Times New Roman"/>
          <w:sz w:val="24"/>
          <w:szCs w:val="24"/>
        </w:rPr>
        <w:t xml:space="preserve">Анимационный сервис – это </w:t>
      </w:r>
      <w:r w:rsidR="00BC343D">
        <w:rPr>
          <w:rFonts w:ascii="Times New Roman" w:hAnsi="Times New Roman" w:cs="Times New Roman"/>
          <w:sz w:val="24"/>
          <w:szCs w:val="24"/>
        </w:rPr>
        <w:t>один из востребованных видов сервиса</w:t>
      </w:r>
      <w:r w:rsidR="006916C7">
        <w:rPr>
          <w:rFonts w:ascii="Times New Roman" w:hAnsi="Times New Roman" w:cs="Times New Roman"/>
          <w:sz w:val="24"/>
          <w:szCs w:val="24"/>
        </w:rPr>
        <w:t xml:space="preserve">, </w:t>
      </w:r>
      <w:r w:rsidR="00BC343D">
        <w:rPr>
          <w:rFonts w:ascii="Times New Roman" w:hAnsi="Times New Roman" w:cs="Times New Roman"/>
          <w:sz w:val="24"/>
          <w:szCs w:val="24"/>
        </w:rPr>
        <w:t xml:space="preserve">который </w:t>
      </w:r>
      <w:r w:rsidR="002964DC" w:rsidRPr="002964DC">
        <w:rPr>
          <w:rFonts w:ascii="Times New Roman" w:hAnsi="Times New Roman" w:cs="Times New Roman"/>
          <w:sz w:val="24"/>
          <w:szCs w:val="24"/>
        </w:rPr>
        <w:t>позволяет предприятиям общественного питания привлекать и удерживать клиентов, повышать узнаваемость бренда, увеличивать доходы и конкурентоспособность на рынке</w:t>
      </w:r>
      <w:r w:rsidR="002964DC">
        <w:rPr>
          <w:rFonts w:ascii="Times New Roman" w:hAnsi="Times New Roman" w:cs="Times New Roman"/>
          <w:sz w:val="24"/>
          <w:szCs w:val="24"/>
        </w:rPr>
        <w:t xml:space="preserve">. </w:t>
      </w:r>
      <w:r w:rsidR="006916C7" w:rsidRPr="006916C7">
        <w:rPr>
          <w:rFonts w:ascii="Times New Roman" w:hAnsi="Times New Roman" w:cs="Times New Roman"/>
          <w:sz w:val="24"/>
          <w:szCs w:val="24"/>
        </w:rPr>
        <w:t xml:space="preserve">Отсутствие использования анимационного сервиса может свидетельствовать о недостаточной инновационной активности </w:t>
      </w:r>
      <w:r w:rsidR="00D84909">
        <w:rPr>
          <w:rFonts w:ascii="Times New Roman" w:hAnsi="Times New Roman" w:cs="Times New Roman"/>
          <w:sz w:val="24"/>
          <w:szCs w:val="24"/>
        </w:rPr>
        <w:t>и имиджа предприятия</w:t>
      </w:r>
      <w:r w:rsidR="006916C7" w:rsidRPr="006916C7">
        <w:rPr>
          <w:rFonts w:ascii="Times New Roman" w:hAnsi="Times New Roman" w:cs="Times New Roman"/>
          <w:sz w:val="24"/>
          <w:szCs w:val="24"/>
        </w:rPr>
        <w:t xml:space="preserve"> общественного питания</w:t>
      </w:r>
      <w:r w:rsidR="006916C7">
        <w:rPr>
          <w:rFonts w:ascii="Times New Roman" w:hAnsi="Times New Roman" w:cs="Times New Roman"/>
          <w:sz w:val="24"/>
          <w:szCs w:val="24"/>
        </w:rPr>
        <w:t xml:space="preserve">. </w:t>
      </w:r>
      <w:r w:rsidR="00D84909">
        <w:rPr>
          <w:rFonts w:ascii="Times New Roman" w:hAnsi="Times New Roman" w:cs="Times New Roman"/>
          <w:sz w:val="24"/>
          <w:szCs w:val="24"/>
        </w:rPr>
        <w:t>Одной из проблем</w:t>
      </w:r>
      <w:r w:rsidR="00ED1CE4" w:rsidRPr="00ED1CE4">
        <w:rPr>
          <w:rFonts w:ascii="Times New Roman" w:hAnsi="Times New Roman" w:cs="Times New Roman"/>
          <w:sz w:val="24"/>
          <w:szCs w:val="24"/>
        </w:rPr>
        <w:t xml:space="preserve"> </w:t>
      </w:r>
      <w:r w:rsidR="00BC343D">
        <w:rPr>
          <w:rFonts w:ascii="Times New Roman" w:hAnsi="Times New Roman" w:cs="Times New Roman"/>
          <w:sz w:val="24"/>
          <w:szCs w:val="24"/>
        </w:rPr>
        <w:t xml:space="preserve">развития анимационного сервиса </w:t>
      </w:r>
      <w:r w:rsidR="00ED1CE4">
        <w:rPr>
          <w:rFonts w:ascii="Times New Roman" w:hAnsi="Times New Roman" w:cs="Times New Roman"/>
          <w:sz w:val="24"/>
          <w:szCs w:val="24"/>
        </w:rPr>
        <w:t>является</w:t>
      </w:r>
      <w:r w:rsidR="00ED1CE4" w:rsidRPr="00ED1CE4">
        <w:rPr>
          <w:rFonts w:ascii="Times New Roman" w:hAnsi="Times New Roman" w:cs="Times New Roman"/>
          <w:sz w:val="24"/>
          <w:szCs w:val="24"/>
        </w:rPr>
        <w:t xml:space="preserve"> сложность разработки и внедрения анимационных программ, требующих высокой квалификации и специальных знаний у разработчиков</w:t>
      </w:r>
      <w:r w:rsidR="00ED1CE4" w:rsidRPr="00CF3A47">
        <w:rPr>
          <w:rFonts w:ascii="Times New Roman" w:hAnsi="Times New Roman" w:cs="Times New Roman"/>
          <w:color w:val="FF0000"/>
          <w:sz w:val="24"/>
          <w:szCs w:val="24"/>
        </w:rPr>
        <w:t>.</w:t>
      </w:r>
      <w:r w:rsidR="00D84909" w:rsidRPr="00CF3A47">
        <w:rPr>
          <w:rFonts w:ascii="Times New Roman" w:hAnsi="Times New Roman" w:cs="Times New Roman"/>
          <w:color w:val="FF0000"/>
          <w:sz w:val="24"/>
          <w:szCs w:val="24"/>
        </w:rPr>
        <w:t xml:space="preserve"> </w:t>
      </w:r>
      <w:r w:rsidR="00D84909" w:rsidRPr="00F30792">
        <w:rPr>
          <w:rFonts w:ascii="Times New Roman" w:hAnsi="Times New Roman" w:cs="Times New Roman"/>
          <w:i/>
          <w:sz w:val="24"/>
          <w:szCs w:val="24"/>
          <w:highlight w:val="yellow"/>
        </w:rPr>
        <w:t>Целью работы является формирование технологических основ анимационной деятельности</w:t>
      </w:r>
      <w:r w:rsidR="00F32172" w:rsidRPr="00F30792">
        <w:rPr>
          <w:rFonts w:ascii="Times New Roman" w:hAnsi="Times New Roman" w:cs="Times New Roman"/>
          <w:i/>
          <w:sz w:val="24"/>
          <w:szCs w:val="24"/>
          <w:highlight w:val="yellow"/>
        </w:rPr>
        <w:t xml:space="preserve"> предприятий общественного питания в контексте авторской классификации анимационного сервиса.</w:t>
      </w:r>
      <w:r w:rsidR="00F32172">
        <w:rPr>
          <w:rFonts w:ascii="Times New Roman" w:hAnsi="Times New Roman" w:cs="Times New Roman"/>
          <w:sz w:val="24"/>
          <w:szCs w:val="24"/>
        </w:rPr>
        <w:t xml:space="preserve"> Результаты работы</w:t>
      </w:r>
      <w:r w:rsidR="00F32172" w:rsidRPr="00F32172">
        <w:rPr>
          <w:rFonts w:ascii="Times New Roman" w:hAnsi="Times New Roman" w:cs="Times New Roman"/>
          <w:sz w:val="24"/>
          <w:szCs w:val="24"/>
        </w:rPr>
        <w:t xml:space="preserve">: </w:t>
      </w:r>
      <w:r w:rsidR="00F32172">
        <w:rPr>
          <w:rFonts w:ascii="Times New Roman" w:hAnsi="Times New Roman" w:cs="Times New Roman"/>
          <w:sz w:val="24"/>
          <w:szCs w:val="24"/>
        </w:rPr>
        <w:t xml:space="preserve">на </w:t>
      </w:r>
      <w:r w:rsidR="003F6AC9" w:rsidRPr="003F6AC9">
        <w:rPr>
          <w:rFonts w:ascii="Times New Roman" w:hAnsi="Times New Roman" w:cs="Times New Roman"/>
          <w:sz w:val="24"/>
          <w:szCs w:val="24"/>
        </w:rPr>
        <w:t>основе мирового и отечественного опыта разработана система классификации анимационного сервиса на предп</w:t>
      </w:r>
      <w:r w:rsidR="00F32172">
        <w:rPr>
          <w:rFonts w:ascii="Times New Roman" w:hAnsi="Times New Roman" w:cs="Times New Roman"/>
          <w:sz w:val="24"/>
          <w:szCs w:val="24"/>
        </w:rPr>
        <w:t xml:space="preserve">риятиях общественного питания, </w:t>
      </w:r>
      <w:r w:rsidR="003F6AC9" w:rsidRPr="003F6AC9">
        <w:rPr>
          <w:rFonts w:ascii="Times New Roman" w:hAnsi="Times New Roman" w:cs="Times New Roman"/>
          <w:sz w:val="24"/>
          <w:szCs w:val="24"/>
        </w:rPr>
        <w:t>проведен</w:t>
      </w:r>
      <w:r w:rsidR="00BC343D">
        <w:rPr>
          <w:rFonts w:ascii="Times New Roman" w:hAnsi="Times New Roman" w:cs="Times New Roman"/>
          <w:sz w:val="24"/>
          <w:szCs w:val="24"/>
        </w:rPr>
        <w:t xml:space="preserve"> анализ реализации ани</w:t>
      </w:r>
      <w:r w:rsidR="003F6AC9" w:rsidRPr="003F6AC9">
        <w:rPr>
          <w:rFonts w:ascii="Times New Roman" w:hAnsi="Times New Roman" w:cs="Times New Roman"/>
          <w:sz w:val="24"/>
          <w:szCs w:val="24"/>
        </w:rPr>
        <w:t>мационн</w:t>
      </w:r>
      <w:r w:rsidR="00BC343D">
        <w:rPr>
          <w:rFonts w:ascii="Times New Roman" w:hAnsi="Times New Roman" w:cs="Times New Roman"/>
          <w:sz w:val="24"/>
          <w:szCs w:val="24"/>
        </w:rPr>
        <w:t>ых</w:t>
      </w:r>
      <w:r w:rsidR="003F6AC9" w:rsidRPr="003F6AC9">
        <w:rPr>
          <w:rFonts w:ascii="Times New Roman" w:hAnsi="Times New Roman" w:cs="Times New Roman"/>
          <w:sz w:val="24"/>
          <w:szCs w:val="24"/>
        </w:rPr>
        <w:t xml:space="preserve"> </w:t>
      </w:r>
      <w:r w:rsidR="00BC343D">
        <w:rPr>
          <w:rFonts w:ascii="Times New Roman" w:hAnsi="Times New Roman" w:cs="Times New Roman"/>
          <w:sz w:val="24"/>
          <w:szCs w:val="24"/>
        </w:rPr>
        <w:t xml:space="preserve">ресторанных </w:t>
      </w:r>
      <w:r w:rsidR="003F6AC9" w:rsidRPr="003F6AC9">
        <w:rPr>
          <w:rFonts w:ascii="Times New Roman" w:hAnsi="Times New Roman" w:cs="Times New Roman"/>
          <w:sz w:val="24"/>
          <w:szCs w:val="24"/>
        </w:rPr>
        <w:t xml:space="preserve">программ на примере предприятий города Владивосток. </w:t>
      </w:r>
      <w:r w:rsidR="00D84909">
        <w:rPr>
          <w:rFonts w:ascii="Times New Roman" w:hAnsi="Times New Roman" w:cs="Times New Roman"/>
          <w:sz w:val="24"/>
          <w:szCs w:val="24"/>
        </w:rPr>
        <w:t>Н</w:t>
      </w:r>
      <w:r w:rsidR="00D84909" w:rsidRPr="009C00A1">
        <w:rPr>
          <w:rFonts w:ascii="Times New Roman" w:hAnsi="Times New Roman" w:cs="Times New Roman"/>
          <w:sz w:val="24"/>
          <w:szCs w:val="24"/>
        </w:rPr>
        <w:t>аучной новизн</w:t>
      </w:r>
      <w:r w:rsidR="00D84909">
        <w:rPr>
          <w:rFonts w:ascii="Times New Roman" w:hAnsi="Times New Roman" w:cs="Times New Roman"/>
          <w:sz w:val="24"/>
          <w:szCs w:val="24"/>
        </w:rPr>
        <w:t>ой</w:t>
      </w:r>
      <w:r w:rsidR="00D84909" w:rsidRPr="009C00A1">
        <w:rPr>
          <w:rFonts w:ascii="Times New Roman" w:hAnsi="Times New Roman" w:cs="Times New Roman"/>
          <w:sz w:val="24"/>
          <w:szCs w:val="24"/>
        </w:rPr>
        <w:t xml:space="preserve"> исследования является </w:t>
      </w:r>
      <w:r w:rsidR="00D84909">
        <w:rPr>
          <w:rFonts w:ascii="Times New Roman" w:hAnsi="Times New Roman" w:cs="Times New Roman"/>
          <w:sz w:val="24"/>
          <w:szCs w:val="24"/>
        </w:rPr>
        <w:t>формирование</w:t>
      </w:r>
      <w:r w:rsidR="00D84909" w:rsidRPr="009C00A1">
        <w:rPr>
          <w:rFonts w:ascii="Times New Roman" w:hAnsi="Times New Roman" w:cs="Times New Roman"/>
          <w:sz w:val="24"/>
          <w:szCs w:val="24"/>
        </w:rPr>
        <w:t xml:space="preserve"> технологических основ анимационной программы и системы классификации анимационного сервиса</w:t>
      </w:r>
      <w:r w:rsidR="00D84909">
        <w:rPr>
          <w:rFonts w:ascii="Times New Roman" w:hAnsi="Times New Roman" w:cs="Times New Roman"/>
          <w:sz w:val="24"/>
          <w:szCs w:val="24"/>
        </w:rPr>
        <w:t>.</w:t>
      </w:r>
      <w:r w:rsidR="00D84909" w:rsidRPr="00D84909">
        <w:rPr>
          <w:rFonts w:ascii="Times New Roman" w:hAnsi="Times New Roman" w:cs="Times New Roman"/>
          <w:sz w:val="24"/>
          <w:szCs w:val="24"/>
        </w:rPr>
        <w:t xml:space="preserve"> </w:t>
      </w:r>
      <w:r w:rsidR="00D84909" w:rsidRPr="009C00A1">
        <w:rPr>
          <w:rFonts w:ascii="Times New Roman" w:hAnsi="Times New Roman" w:cs="Times New Roman"/>
          <w:sz w:val="24"/>
          <w:szCs w:val="24"/>
        </w:rPr>
        <w:t xml:space="preserve">Практическая значимость заключается в оценке разнообразия </w:t>
      </w:r>
      <w:r w:rsidR="005E40E1">
        <w:rPr>
          <w:rFonts w:ascii="Times New Roman" w:hAnsi="Times New Roman" w:cs="Times New Roman"/>
          <w:sz w:val="24"/>
          <w:szCs w:val="24"/>
        </w:rPr>
        <w:t>видов анимационной деятельности предприятий общественного питания</w:t>
      </w:r>
      <w:r w:rsidR="00D84909" w:rsidRPr="009C00A1">
        <w:rPr>
          <w:rFonts w:ascii="Times New Roman" w:hAnsi="Times New Roman" w:cs="Times New Roman"/>
          <w:sz w:val="24"/>
          <w:szCs w:val="24"/>
        </w:rPr>
        <w:t xml:space="preserve"> </w:t>
      </w:r>
      <w:r w:rsidR="00D84909">
        <w:rPr>
          <w:rFonts w:ascii="Times New Roman" w:hAnsi="Times New Roman" w:cs="Times New Roman"/>
          <w:sz w:val="24"/>
          <w:szCs w:val="24"/>
        </w:rPr>
        <w:t>г</w:t>
      </w:r>
      <w:r w:rsidR="005E40E1">
        <w:rPr>
          <w:rFonts w:ascii="Times New Roman" w:hAnsi="Times New Roman" w:cs="Times New Roman"/>
          <w:sz w:val="24"/>
          <w:szCs w:val="24"/>
        </w:rPr>
        <w:t>орода</w:t>
      </w:r>
      <w:r w:rsidR="00D84909">
        <w:rPr>
          <w:rFonts w:ascii="Times New Roman" w:hAnsi="Times New Roman" w:cs="Times New Roman"/>
          <w:sz w:val="24"/>
          <w:szCs w:val="24"/>
        </w:rPr>
        <w:t xml:space="preserve"> Владивосток. </w:t>
      </w:r>
      <w:r w:rsidR="009A23D3" w:rsidRPr="009A23D3">
        <w:rPr>
          <w:rFonts w:ascii="Times New Roman" w:hAnsi="Times New Roman" w:cs="Times New Roman"/>
          <w:sz w:val="24"/>
          <w:szCs w:val="24"/>
        </w:rPr>
        <w:t xml:space="preserve">Результаты исследования </w:t>
      </w:r>
      <w:r w:rsidR="00D219DD" w:rsidRPr="00D219DD">
        <w:rPr>
          <w:rFonts w:ascii="Times New Roman" w:hAnsi="Times New Roman" w:cs="Times New Roman"/>
          <w:sz w:val="24"/>
          <w:szCs w:val="24"/>
        </w:rPr>
        <w:t>представляют</w:t>
      </w:r>
      <w:r w:rsidR="00D219DD">
        <w:rPr>
          <w:rFonts w:ascii="Times New Roman" w:hAnsi="Times New Roman" w:cs="Times New Roman"/>
          <w:sz w:val="24"/>
          <w:szCs w:val="24"/>
        </w:rPr>
        <w:t xml:space="preserve"> </w:t>
      </w:r>
      <w:r w:rsidR="00D219DD" w:rsidRPr="00D219DD">
        <w:rPr>
          <w:rFonts w:ascii="Times New Roman" w:hAnsi="Times New Roman" w:cs="Times New Roman"/>
          <w:sz w:val="24"/>
          <w:szCs w:val="24"/>
        </w:rPr>
        <w:t>ценность</w:t>
      </w:r>
      <w:r w:rsidR="00D219DD">
        <w:rPr>
          <w:rFonts w:ascii="Times New Roman" w:hAnsi="Times New Roman" w:cs="Times New Roman"/>
          <w:sz w:val="24"/>
          <w:szCs w:val="24"/>
        </w:rPr>
        <w:t xml:space="preserve"> </w:t>
      </w:r>
      <w:r w:rsidR="009A23D3" w:rsidRPr="009A23D3">
        <w:rPr>
          <w:rFonts w:ascii="Times New Roman" w:hAnsi="Times New Roman" w:cs="Times New Roman"/>
          <w:sz w:val="24"/>
          <w:szCs w:val="24"/>
        </w:rPr>
        <w:t>для владельцев предприятий общественного питания</w:t>
      </w:r>
      <w:r w:rsidR="00BC343D">
        <w:rPr>
          <w:rFonts w:ascii="Times New Roman" w:hAnsi="Times New Roman" w:cs="Times New Roman"/>
          <w:sz w:val="24"/>
          <w:szCs w:val="24"/>
        </w:rPr>
        <w:t xml:space="preserve"> и </w:t>
      </w:r>
      <w:r w:rsidR="009A23D3" w:rsidRPr="009A23D3">
        <w:rPr>
          <w:rFonts w:ascii="Times New Roman" w:hAnsi="Times New Roman" w:cs="Times New Roman"/>
          <w:sz w:val="24"/>
          <w:szCs w:val="24"/>
        </w:rPr>
        <w:t xml:space="preserve">специалистов, занимающихся разработкой и реализацией </w:t>
      </w:r>
      <w:r w:rsidR="000B6E0F">
        <w:rPr>
          <w:rFonts w:ascii="Times New Roman" w:hAnsi="Times New Roman" w:cs="Times New Roman"/>
          <w:sz w:val="24"/>
          <w:szCs w:val="24"/>
        </w:rPr>
        <w:t>анимационного сервиса с целью укрепления конкурентоспособности на рынке.</w:t>
      </w:r>
    </w:p>
    <w:p w:rsidR="003A712E" w:rsidRDefault="003A712E" w:rsidP="003A712E">
      <w:pPr>
        <w:spacing w:after="0" w:line="240" w:lineRule="auto"/>
        <w:ind w:firstLine="709"/>
        <w:jc w:val="both"/>
        <w:rPr>
          <w:rFonts w:ascii="Times New Roman" w:hAnsi="Times New Roman" w:cs="Times New Roman"/>
          <w:sz w:val="24"/>
          <w:szCs w:val="24"/>
        </w:rPr>
      </w:pPr>
    </w:p>
    <w:p w:rsidR="0032412B" w:rsidRPr="0032412B" w:rsidRDefault="0032412B" w:rsidP="0032412B">
      <w:pPr>
        <w:spacing w:after="0" w:line="240" w:lineRule="auto"/>
        <w:ind w:firstLine="708"/>
        <w:jc w:val="both"/>
        <w:rPr>
          <w:rFonts w:ascii="Times New Roman" w:hAnsi="Times New Roman" w:cs="Times New Roman"/>
          <w:sz w:val="24"/>
          <w:szCs w:val="24"/>
          <w:lang w:val="en-US"/>
        </w:rPr>
      </w:pPr>
      <w:r w:rsidRPr="008B2E69">
        <w:rPr>
          <w:rFonts w:ascii="Times New Roman" w:hAnsi="Times New Roman" w:cs="Times New Roman"/>
          <w:sz w:val="24"/>
          <w:szCs w:val="24"/>
        </w:rPr>
        <w:t xml:space="preserve"> </w:t>
      </w:r>
      <w:r w:rsidRPr="0032412B">
        <w:rPr>
          <w:rFonts w:ascii="Times New Roman" w:hAnsi="Times New Roman" w:cs="Times New Roman"/>
          <w:sz w:val="24"/>
          <w:szCs w:val="24"/>
          <w:lang w:val="en-US"/>
        </w:rPr>
        <w:t>A</w:t>
      </w:r>
      <w:r>
        <w:rPr>
          <w:rFonts w:ascii="Times New Roman" w:hAnsi="Times New Roman" w:cs="Times New Roman"/>
          <w:sz w:val="24"/>
          <w:szCs w:val="24"/>
          <w:lang w:val="en-US"/>
        </w:rPr>
        <w:t xml:space="preserve">. </w:t>
      </w:r>
      <w:r w:rsidRPr="0032412B">
        <w:rPr>
          <w:rFonts w:ascii="Times New Roman" w:hAnsi="Times New Roman" w:cs="Times New Roman"/>
          <w:sz w:val="24"/>
          <w:szCs w:val="24"/>
          <w:lang w:val="en-US"/>
        </w:rPr>
        <w:t xml:space="preserve">E. </w:t>
      </w:r>
      <w:proofErr w:type="spellStart"/>
      <w:r w:rsidRPr="0032412B">
        <w:rPr>
          <w:rFonts w:ascii="Times New Roman" w:hAnsi="Times New Roman" w:cs="Times New Roman"/>
          <w:sz w:val="24"/>
          <w:szCs w:val="24"/>
          <w:lang w:val="en-US"/>
        </w:rPr>
        <w:t>Gorbatenko</w:t>
      </w:r>
      <w:proofErr w:type="spellEnd"/>
      <w:r w:rsidRPr="0032412B">
        <w:rPr>
          <w:rFonts w:ascii="Times New Roman" w:hAnsi="Times New Roman" w:cs="Times New Roman"/>
          <w:sz w:val="24"/>
          <w:szCs w:val="24"/>
          <w:lang w:val="en-US"/>
        </w:rPr>
        <w:t xml:space="preserve">, </w:t>
      </w:r>
      <w:proofErr w:type="spellStart"/>
      <w:r w:rsidRPr="0032412B">
        <w:rPr>
          <w:rFonts w:ascii="Times New Roman" w:hAnsi="Times New Roman" w:cs="Times New Roman"/>
          <w:sz w:val="24"/>
          <w:szCs w:val="24"/>
          <w:lang w:val="en-US"/>
        </w:rPr>
        <w:t>st.</w:t>
      </w:r>
      <w:proofErr w:type="spellEnd"/>
      <w:r w:rsidRPr="0032412B">
        <w:rPr>
          <w:rFonts w:ascii="Times New Roman" w:hAnsi="Times New Roman" w:cs="Times New Roman"/>
          <w:sz w:val="24"/>
          <w:szCs w:val="24"/>
          <w:lang w:val="en-US"/>
        </w:rPr>
        <w:t xml:space="preserve"> of gr. BTU-19GK, Vladivostok State University, Vladivostok, e-mail: </w:t>
      </w:r>
      <w:hyperlink r:id="rId6" w:tgtFrame="_new" w:history="1">
        <w:r w:rsidRPr="0032412B">
          <w:rPr>
            <w:rStyle w:val="a6"/>
            <w:rFonts w:ascii="Times New Roman" w:hAnsi="Times New Roman" w:cs="Times New Roman"/>
            <w:sz w:val="24"/>
            <w:szCs w:val="24"/>
            <w:lang w:val="en-US"/>
          </w:rPr>
          <w:t>anna-gorbatenko@mail.ru</w:t>
        </w:r>
      </w:hyperlink>
    </w:p>
    <w:p w:rsidR="0032412B" w:rsidRPr="0032412B" w:rsidRDefault="0032412B" w:rsidP="0032412B">
      <w:pPr>
        <w:spacing w:after="0" w:line="240" w:lineRule="auto"/>
        <w:ind w:firstLine="709"/>
        <w:jc w:val="both"/>
        <w:rPr>
          <w:rFonts w:ascii="Times New Roman" w:hAnsi="Times New Roman" w:cs="Times New Roman"/>
          <w:sz w:val="24"/>
          <w:szCs w:val="24"/>
          <w:lang w:val="en-US"/>
        </w:rPr>
      </w:pPr>
    </w:p>
    <w:p w:rsidR="008B2A5E" w:rsidRDefault="008B2A5E" w:rsidP="00BC343D">
      <w:pPr>
        <w:pStyle w:val="3"/>
        <w:spacing w:before="0"/>
        <w:ind w:left="0" w:firstLine="709"/>
        <w:rPr>
          <w:b w:val="0"/>
          <w:i w:val="0"/>
          <w:sz w:val="24"/>
          <w:szCs w:val="24"/>
          <w:lang w:val="en-US"/>
        </w:rPr>
      </w:pPr>
      <w:r w:rsidRPr="0032412B">
        <w:rPr>
          <w:b w:val="0"/>
          <w:i w:val="0"/>
          <w:sz w:val="24"/>
          <w:szCs w:val="24"/>
          <w:lang w:val="en-US"/>
        </w:rPr>
        <w:t>G.</w:t>
      </w:r>
      <w:r w:rsidRPr="0032412B">
        <w:rPr>
          <w:b w:val="0"/>
          <w:i w:val="0"/>
          <w:spacing w:val="-13"/>
          <w:sz w:val="24"/>
          <w:szCs w:val="24"/>
          <w:lang w:val="en-US"/>
        </w:rPr>
        <w:t xml:space="preserve"> </w:t>
      </w:r>
      <w:r w:rsidRPr="0032412B">
        <w:rPr>
          <w:b w:val="0"/>
          <w:i w:val="0"/>
          <w:sz w:val="24"/>
          <w:szCs w:val="24"/>
          <w:lang w:val="en-US"/>
        </w:rPr>
        <w:t>A.</w:t>
      </w:r>
      <w:r w:rsidRPr="0032412B">
        <w:rPr>
          <w:b w:val="0"/>
          <w:i w:val="0"/>
          <w:spacing w:val="-4"/>
          <w:sz w:val="24"/>
          <w:szCs w:val="24"/>
          <w:lang w:val="en-US"/>
        </w:rPr>
        <w:t xml:space="preserve"> </w:t>
      </w:r>
      <w:proofErr w:type="spellStart"/>
      <w:r w:rsidRPr="0032412B">
        <w:rPr>
          <w:b w:val="0"/>
          <w:i w:val="0"/>
          <w:sz w:val="24"/>
          <w:szCs w:val="24"/>
          <w:lang w:val="en-US"/>
        </w:rPr>
        <w:t>Gomilevskaya</w:t>
      </w:r>
      <w:proofErr w:type="spellEnd"/>
      <w:r w:rsidR="0032412B" w:rsidRPr="0032412B">
        <w:rPr>
          <w:b w:val="0"/>
          <w:i w:val="0"/>
          <w:sz w:val="24"/>
          <w:szCs w:val="24"/>
          <w:lang w:val="en-US"/>
        </w:rPr>
        <w:t xml:space="preserve"> </w:t>
      </w:r>
      <w:r w:rsidRPr="0032412B">
        <w:rPr>
          <w:b w:val="0"/>
          <w:i w:val="0"/>
          <w:sz w:val="24"/>
          <w:szCs w:val="24"/>
          <w:lang w:val="en-US"/>
        </w:rPr>
        <w:t>Vladivostok</w:t>
      </w:r>
      <w:r w:rsidRPr="0032412B">
        <w:rPr>
          <w:b w:val="0"/>
          <w:i w:val="0"/>
          <w:spacing w:val="-7"/>
          <w:sz w:val="24"/>
          <w:szCs w:val="24"/>
          <w:lang w:val="en-US"/>
        </w:rPr>
        <w:t xml:space="preserve"> </w:t>
      </w:r>
      <w:r w:rsidRPr="0032412B">
        <w:rPr>
          <w:b w:val="0"/>
          <w:i w:val="0"/>
          <w:sz w:val="24"/>
          <w:szCs w:val="24"/>
          <w:lang w:val="en-US"/>
        </w:rPr>
        <w:t>State</w:t>
      </w:r>
      <w:r w:rsidRPr="0032412B">
        <w:rPr>
          <w:b w:val="0"/>
          <w:i w:val="0"/>
          <w:spacing w:val="-6"/>
          <w:sz w:val="24"/>
          <w:szCs w:val="24"/>
          <w:lang w:val="en-US"/>
        </w:rPr>
        <w:t xml:space="preserve"> </w:t>
      </w:r>
      <w:r w:rsidRPr="0032412B">
        <w:rPr>
          <w:b w:val="0"/>
          <w:i w:val="0"/>
          <w:sz w:val="24"/>
          <w:szCs w:val="24"/>
          <w:lang w:val="en-US"/>
        </w:rPr>
        <w:t>University,</w:t>
      </w:r>
      <w:r w:rsidRPr="0032412B">
        <w:rPr>
          <w:b w:val="0"/>
          <w:i w:val="0"/>
          <w:spacing w:val="-10"/>
          <w:sz w:val="24"/>
          <w:szCs w:val="24"/>
          <w:lang w:val="en-US"/>
        </w:rPr>
        <w:t xml:space="preserve"> </w:t>
      </w:r>
      <w:r w:rsidRPr="0032412B">
        <w:rPr>
          <w:b w:val="0"/>
          <w:i w:val="0"/>
          <w:sz w:val="24"/>
          <w:szCs w:val="24"/>
          <w:lang w:val="en-US"/>
        </w:rPr>
        <w:t>Vladivostok,</w:t>
      </w:r>
      <w:r w:rsidRPr="0032412B">
        <w:rPr>
          <w:b w:val="0"/>
          <w:i w:val="0"/>
          <w:spacing w:val="-52"/>
          <w:sz w:val="24"/>
          <w:szCs w:val="24"/>
          <w:lang w:val="en-US"/>
        </w:rPr>
        <w:t xml:space="preserve"> </w:t>
      </w:r>
      <w:r w:rsidR="0032412B" w:rsidRPr="0032412B">
        <w:rPr>
          <w:b w:val="0"/>
          <w:i w:val="0"/>
          <w:sz w:val="24"/>
          <w:szCs w:val="24"/>
          <w:lang w:val="en-US"/>
        </w:rPr>
        <w:t xml:space="preserve">e-mail: </w:t>
      </w:r>
      <w:hyperlink r:id="rId7" w:history="1">
        <w:r w:rsidR="00BC343D" w:rsidRPr="003A42ED">
          <w:rPr>
            <w:rStyle w:val="a6"/>
            <w:b w:val="0"/>
            <w:i w:val="0"/>
            <w:sz w:val="24"/>
            <w:szCs w:val="24"/>
            <w:lang w:val="en-US"/>
          </w:rPr>
          <w:t>gag17@yandex.ru</w:t>
        </w:r>
      </w:hyperlink>
    </w:p>
    <w:p w:rsidR="00BC343D" w:rsidRPr="00BE05E2" w:rsidRDefault="00BC343D" w:rsidP="00BC343D">
      <w:pPr>
        <w:pStyle w:val="3"/>
        <w:spacing w:before="0"/>
        <w:ind w:left="0" w:firstLine="709"/>
        <w:rPr>
          <w:sz w:val="24"/>
          <w:szCs w:val="24"/>
          <w:lang w:val="en-US"/>
        </w:rPr>
      </w:pPr>
    </w:p>
    <w:p w:rsidR="003A712E" w:rsidRDefault="004003BB" w:rsidP="00BE05E2">
      <w:pPr>
        <w:spacing w:after="0" w:line="240" w:lineRule="auto"/>
        <w:ind w:firstLine="709"/>
        <w:jc w:val="center"/>
        <w:rPr>
          <w:rFonts w:ascii="Times New Roman" w:eastAsia="Times New Roman" w:hAnsi="Times New Roman" w:cs="Times New Roman"/>
          <w:bCs/>
          <w:sz w:val="24"/>
          <w:szCs w:val="24"/>
          <w:lang w:val="en-US"/>
        </w:rPr>
      </w:pPr>
      <w:r w:rsidRPr="004003BB">
        <w:rPr>
          <w:rFonts w:ascii="Times New Roman" w:eastAsia="Times New Roman" w:hAnsi="Times New Roman" w:cs="Times New Roman"/>
          <w:bCs/>
          <w:sz w:val="24"/>
          <w:szCs w:val="24"/>
          <w:lang w:val="en-US"/>
        </w:rPr>
        <w:t>INNOVATIVE TECHNOLOGIES OF ANIMATION SERVI</w:t>
      </w:r>
      <w:r>
        <w:rPr>
          <w:rFonts w:ascii="Times New Roman" w:eastAsia="Times New Roman" w:hAnsi="Times New Roman" w:cs="Times New Roman"/>
          <w:bCs/>
          <w:sz w:val="24"/>
          <w:szCs w:val="24"/>
          <w:lang w:val="en-US"/>
        </w:rPr>
        <w:t>CE IN THE FOOD SERVICE INDUSTRY</w:t>
      </w:r>
    </w:p>
    <w:p w:rsidR="004003BB" w:rsidRPr="004003BB" w:rsidRDefault="004003BB" w:rsidP="00BE05E2">
      <w:pPr>
        <w:spacing w:after="0" w:line="240" w:lineRule="auto"/>
        <w:ind w:firstLine="709"/>
        <w:jc w:val="center"/>
        <w:rPr>
          <w:rFonts w:ascii="Times New Roman" w:eastAsia="Times New Roman" w:hAnsi="Times New Roman" w:cs="Times New Roman"/>
          <w:bCs/>
          <w:sz w:val="24"/>
          <w:szCs w:val="24"/>
          <w:lang w:val="en-US"/>
        </w:rPr>
      </w:pPr>
    </w:p>
    <w:p w:rsidR="008B2A5E" w:rsidRPr="003A712E" w:rsidRDefault="008B2A5E" w:rsidP="003A712E">
      <w:pPr>
        <w:spacing w:after="0" w:line="240" w:lineRule="auto"/>
        <w:ind w:firstLine="708"/>
        <w:jc w:val="both"/>
        <w:rPr>
          <w:rFonts w:ascii="Times New Roman" w:hAnsi="Times New Roman" w:cs="Times New Roman"/>
          <w:sz w:val="24"/>
          <w:szCs w:val="24"/>
          <w:lang w:val="en-US"/>
        </w:rPr>
      </w:pPr>
      <w:r w:rsidRPr="00B067BF">
        <w:rPr>
          <w:rFonts w:ascii="Times New Roman" w:hAnsi="Times New Roman" w:cs="Times New Roman"/>
          <w:i/>
          <w:sz w:val="24"/>
          <w:szCs w:val="24"/>
          <w:lang w:val="en-US"/>
        </w:rPr>
        <w:t>Keywords</w:t>
      </w:r>
      <w:r w:rsidRPr="00BE05E2">
        <w:rPr>
          <w:rFonts w:ascii="Times New Roman" w:hAnsi="Times New Roman" w:cs="Times New Roman"/>
          <w:sz w:val="24"/>
          <w:szCs w:val="24"/>
          <w:lang w:val="en-US"/>
        </w:rPr>
        <w:t xml:space="preserve">: </w:t>
      </w:r>
      <w:r w:rsidR="003A712E" w:rsidRPr="003A712E">
        <w:rPr>
          <w:rFonts w:ascii="Times New Roman" w:hAnsi="Times New Roman" w:cs="Times New Roman"/>
          <w:sz w:val="24"/>
          <w:szCs w:val="24"/>
          <w:lang w:val="en-US"/>
        </w:rPr>
        <w:t>Animation service, catering, animation technology, classification, typology</w:t>
      </w:r>
    </w:p>
    <w:p w:rsidR="00BE05E2" w:rsidRPr="00BE05E2" w:rsidRDefault="00BE05E2" w:rsidP="00BE05E2">
      <w:pPr>
        <w:spacing w:after="0" w:line="240" w:lineRule="auto"/>
        <w:ind w:firstLine="709"/>
        <w:jc w:val="both"/>
        <w:rPr>
          <w:rFonts w:ascii="Times New Roman" w:hAnsi="Times New Roman" w:cs="Times New Roman"/>
          <w:sz w:val="24"/>
          <w:szCs w:val="24"/>
          <w:lang w:val="en-US"/>
        </w:rPr>
      </w:pPr>
    </w:p>
    <w:p w:rsidR="00EC4DDC" w:rsidRDefault="00B067BF" w:rsidP="00EC4DDC">
      <w:pPr>
        <w:spacing w:after="0" w:line="240" w:lineRule="auto"/>
        <w:ind w:firstLine="709"/>
        <w:jc w:val="both"/>
        <w:rPr>
          <w:rFonts w:ascii="Times New Roman" w:hAnsi="Times New Roman" w:cs="Times New Roman"/>
          <w:sz w:val="24"/>
          <w:szCs w:val="24"/>
          <w:lang w:val="en-US"/>
        </w:rPr>
      </w:pPr>
      <w:r w:rsidRPr="00B067BF">
        <w:rPr>
          <w:rFonts w:ascii="Times New Roman" w:hAnsi="Times New Roman" w:cs="Times New Roman"/>
          <w:i/>
          <w:sz w:val="24"/>
          <w:szCs w:val="24"/>
          <w:lang w:val="en-US"/>
        </w:rPr>
        <w:t>Abstract</w:t>
      </w:r>
      <w:r w:rsidRPr="00B067B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9F2AC8" w:rsidRPr="009F2AC8">
        <w:rPr>
          <w:rFonts w:ascii="Times New Roman" w:hAnsi="Times New Roman" w:cs="Times New Roman"/>
          <w:sz w:val="24"/>
          <w:szCs w:val="24"/>
          <w:lang w:val="en-US"/>
        </w:rPr>
        <w:t xml:space="preserve">An animation service is one of the types of services that is actively developing in the service industry today. It allows food service businesses to attract and retain customers, increase brand recognition, and enhance their competitiveness and revenues on the market. The absence of animation service usage may indicate insufficient innovation activity and public image of a food service enterprise. One of the problems is the complexity of developing and implementing animation </w:t>
      </w:r>
      <w:r w:rsidR="009F2AC8" w:rsidRPr="009F2AC8">
        <w:rPr>
          <w:rFonts w:ascii="Times New Roman" w:hAnsi="Times New Roman" w:cs="Times New Roman"/>
          <w:sz w:val="24"/>
          <w:szCs w:val="24"/>
          <w:lang w:val="en-US"/>
        </w:rPr>
        <w:lastRenderedPageBreak/>
        <w:t>programs, which require high qualifications and specialized knowledge from developers. The goal of this study is to form the technological basis of animation activity and investigate the classification of animation service in food service enterprises. Based on global and domestic experience, a system for classifying animation service in food service enterprises has been developed and an animation program has been tested on the example of enterprises in the city of Vladivostok. The scientific novelty of the study lies in the formation of the technological basis of animation programs and the system for classifying animation service. The practical significance lies in evaluating the variety of types of animation activity in food service enterprises in Vladivostok. The results of the study are highly valuable for owners of food service enterprises, as well as for specialists involved in the development and implementation of animation service with the aim of strengthening their competitiveness on the market.</w:t>
      </w:r>
    </w:p>
    <w:p w:rsidR="000F4122" w:rsidRDefault="000F4122" w:rsidP="00BE05E2">
      <w:pPr>
        <w:spacing w:after="0" w:line="240" w:lineRule="auto"/>
        <w:ind w:firstLine="709"/>
        <w:jc w:val="both"/>
        <w:rPr>
          <w:rFonts w:ascii="Times New Roman" w:hAnsi="Times New Roman" w:cs="Times New Roman"/>
          <w:color w:val="FF0000"/>
          <w:sz w:val="24"/>
          <w:szCs w:val="24"/>
          <w:lang w:val="en-US"/>
        </w:rPr>
      </w:pPr>
    </w:p>
    <w:p w:rsidR="009606E1" w:rsidRPr="00727BFF" w:rsidRDefault="00CA1308" w:rsidP="00847C35">
      <w:pPr>
        <w:spacing w:after="0" w:line="240" w:lineRule="auto"/>
        <w:ind w:firstLine="709"/>
        <w:jc w:val="both"/>
        <w:rPr>
          <w:rFonts w:ascii="Times New Roman" w:hAnsi="Times New Roman" w:cs="Times New Roman"/>
          <w:b/>
          <w:sz w:val="24"/>
          <w:szCs w:val="24"/>
        </w:rPr>
      </w:pPr>
      <w:r w:rsidRPr="001A3DC9">
        <w:rPr>
          <w:rFonts w:ascii="Times New Roman" w:hAnsi="Times New Roman" w:cs="Times New Roman"/>
          <w:b/>
          <w:sz w:val="24"/>
          <w:szCs w:val="24"/>
        </w:rPr>
        <w:t>Введение</w:t>
      </w:r>
      <w:r w:rsidR="00847C35" w:rsidRPr="00847C35">
        <w:rPr>
          <w:rFonts w:ascii="Times New Roman" w:hAnsi="Times New Roman" w:cs="Times New Roman"/>
          <w:b/>
          <w:sz w:val="24"/>
          <w:szCs w:val="24"/>
        </w:rPr>
        <w:t xml:space="preserve">. </w:t>
      </w:r>
      <w:r w:rsidR="006F1A58" w:rsidRPr="006F1A58">
        <w:rPr>
          <w:rFonts w:ascii="Times New Roman" w:hAnsi="Times New Roman" w:cs="Times New Roman"/>
          <w:sz w:val="24"/>
          <w:szCs w:val="24"/>
        </w:rPr>
        <w:t>В современном обществе качественное обслуживание является неотъемлемой частью любого бизнеса. Особенно это актуально для предприятий общественного пита</w:t>
      </w:r>
      <w:r w:rsidR="005245C5">
        <w:rPr>
          <w:rFonts w:ascii="Times New Roman" w:hAnsi="Times New Roman" w:cs="Times New Roman"/>
          <w:sz w:val="24"/>
          <w:szCs w:val="24"/>
        </w:rPr>
        <w:t xml:space="preserve">ния, где </w:t>
      </w:r>
      <w:r w:rsidR="005E40E1">
        <w:rPr>
          <w:rFonts w:ascii="Times New Roman" w:hAnsi="Times New Roman" w:cs="Times New Roman"/>
          <w:sz w:val="24"/>
          <w:szCs w:val="24"/>
        </w:rPr>
        <w:t>помимо</w:t>
      </w:r>
      <w:r w:rsidR="005245C5">
        <w:rPr>
          <w:rFonts w:ascii="Times New Roman" w:hAnsi="Times New Roman" w:cs="Times New Roman"/>
          <w:sz w:val="24"/>
          <w:szCs w:val="24"/>
        </w:rPr>
        <w:t xml:space="preserve"> качественной еды</w:t>
      </w:r>
      <w:r w:rsidR="006F1A58" w:rsidRPr="006F1A58">
        <w:rPr>
          <w:rFonts w:ascii="Times New Roman" w:hAnsi="Times New Roman" w:cs="Times New Roman"/>
          <w:sz w:val="24"/>
          <w:szCs w:val="24"/>
        </w:rPr>
        <w:t xml:space="preserve"> также необходимо обеспечить </w:t>
      </w:r>
      <w:r w:rsidR="00495B13">
        <w:rPr>
          <w:rFonts w:ascii="Times New Roman" w:hAnsi="Times New Roman" w:cs="Times New Roman"/>
          <w:sz w:val="24"/>
          <w:szCs w:val="24"/>
        </w:rPr>
        <w:t>комфортную атмосферу</w:t>
      </w:r>
      <w:r w:rsidR="006F1A58" w:rsidRPr="006F1A58">
        <w:rPr>
          <w:rFonts w:ascii="Times New Roman" w:hAnsi="Times New Roman" w:cs="Times New Roman"/>
          <w:sz w:val="24"/>
          <w:szCs w:val="24"/>
        </w:rPr>
        <w:t xml:space="preserve"> и </w:t>
      </w:r>
      <w:r w:rsidR="00DC19A4">
        <w:rPr>
          <w:rFonts w:ascii="Times New Roman" w:hAnsi="Times New Roman" w:cs="Times New Roman"/>
          <w:sz w:val="24"/>
          <w:szCs w:val="24"/>
        </w:rPr>
        <w:t>профессиональное</w:t>
      </w:r>
      <w:r w:rsidR="006F1A58" w:rsidRPr="006F1A58">
        <w:rPr>
          <w:rFonts w:ascii="Times New Roman" w:hAnsi="Times New Roman" w:cs="Times New Roman"/>
          <w:sz w:val="24"/>
          <w:szCs w:val="24"/>
        </w:rPr>
        <w:t xml:space="preserve"> обслуживание клиентов. В этой связи, предприятия в области общественного питания начали использовать анимационны</w:t>
      </w:r>
      <w:r w:rsidR="00BA2A71">
        <w:rPr>
          <w:rFonts w:ascii="Times New Roman" w:hAnsi="Times New Roman" w:cs="Times New Roman"/>
          <w:sz w:val="24"/>
          <w:szCs w:val="24"/>
        </w:rPr>
        <w:t>й сервис</w:t>
      </w:r>
      <w:r w:rsidR="006F1A58" w:rsidRPr="006F1A58">
        <w:rPr>
          <w:rFonts w:ascii="Times New Roman" w:hAnsi="Times New Roman" w:cs="Times New Roman"/>
          <w:sz w:val="24"/>
          <w:szCs w:val="24"/>
        </w:rPr>
        <w:t>, которы</w:t>
      </w:r>
      <w:r w:rsidR="00BA2A71">
        <w:rPr>
          <w:rFonts w:ascii="Times New Roman" w:hAnsi="Times New Roman" w:cs="Times New Roman"/>
          <w:sz w:val="24"/>
          <w:szCs w:val="24"/>
        </w:rPr>
        <w:t>й</w:t>
      </w:r>
      <w:r w:rsidR="006F1A58" w:rsidRPr="006F1A58">
        <w:rPr>
          <w:rFonts w:ascii="Times New Roman" w:hAnsi="Times New Roman" w:cs="Times New Roman"/>
          <w:sz w:val="24"/>
          <w:szCs w:val="24"/>
        </w:rPr>
        <w:t xml:space="preserve"> позволя</w:t>
      </w:r>
      <w:r w:rsidR="00BA2A71">
        <w:rPr>
          <w:rFonts w:ascii="Times New Roman" w:hAnsi="Times New Roman" w:cs="Times New Roman"/>
          <w:sz w:val="24"/>
          <w:szCs w:val="24"/>
        </w:rPr>
        <w:t>ет</w:t>
      </w:r>
      <w:r w:rsidR="006F1A58" w:rsidRPr="006F1A58">
        <w:rPr>
          <w:rFonts w:ascii="Times New Roman" w:hAnsi="Times New Roman" w:cs="Times New Roman"/>
          <w:sz w:val="24"/>
          <w:szCs w:val="24"/>
        </w:rPr>
        <w:t xml:space="preserve"> привлекать и удерживать клиентов, повышать прибыль и улучшать имидж</w:t>
      </w:r>
      <w:r w:rsidR="001F60EC">
        <w:rPr>
          <w:rFonts w:ascii="Times New Roman" w:hAnsi="Times New Roman" w:cs="Times New Roman"/>
          <w:sz w:val="24"/>
          <w:szCs w:val="24"/>
        </w:rPr>
        <w:t xml:space="preserve"> предприятия</w:t>
      </w:r>
      <w:r w:rsidR="006F1A58" w:rsidRPr="006F1A58">
        <w:rPr>
          <w:rFonts w:ascii="Times New Roman" w:hAnsi="Times New Roman" w:cs="Times New Roman"/>
          <w:sz w:val="24"/>
          <w:szCs w:val="24"/>
        </w:rPr>
        <w:t xml:space="preserve">. </w:t>
      </w:r>
    </w:p>
    <w:p w:rsidR="006F1A58" w:rsidRPr="009606E1" w:rsidRDefault="009606E1" w:rsidP="009606E1">
      <w:pPr>
        <w:spacing w:after="0" w:line="240" w:lineRule="auto"/>
        <w:ind w:firstLine="709"/>
        <w:jc w:val="both"/>
        <w:rPr>
          <w:rFonts w:ascii="Times New Roman" w:hAnsi="Times New Roman" w:cs="Times New Roman"/>
          <w:color w:val="C00000"/>
          <w:sz w:val="24"/>
          <w:szCs w:val="24"/>
        </w:rPr>
      </w:pPr>
      <w:r w:rsidRPr="00D5771F">
        <w:rPr>
          <w:rFonts w:ascii="Times New Roman" w:hAnsi="Times New Roman" w:cs="Times New Roman"/>
          <w:sz w:val="24"/>
          <w:szCs w:val="24"/>
        </w:rPr>
        <w:t xml:space="preserve">Цель </w:t>
      </w:r>
      <w:r w:rsidR="008E4B7A">
        <w:rPr>
          <w:rFonts w:ascii="Times New Roman" w:hAnsi="Times New Roman" w:cs="Times New Roman"/>
          <w:sz w:val="24"/>
          <w:szCs w:val="24"/>
        </w:rPr>
        <w:t>работы</w:t>
      </w:r>
      <w:r w:rsidRPr="00D5771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D2ABA">
        <w:rPr>
          <w:rFonts w:ascii="Times New Roman" w:hAnsi="Times New Roman" w:cs="Times New Roman"/>
          <w:sz w:val="24"/>
          <w:szCs w:val="24"/>
        </w:rPr>
        <w:t xml:space="preserve">формирование технологических основ анимационной деятельности и </w:t>
      </w:r>
      <w:r w:rsidR="00032E00">
        <w:rPr>
          <w:rFonts w:ascii="Times New Roman" w:hAnsi="Times New Roman" w:cs="Times New Roman"/>
          <w:sz w:val="24"/>
          <w:szCs w:val="24"/>
        </w:rPr>
        <w:t>исследование</w:t>
      </w:r>
      <w:r w:rsidRPr="006D2ABA">
        <w:rPr>
          <w:rFonts w:ascii="Times New Roman" w:hAnsi="Times New Roman" w:cs="Times New Roman"/>
          <w:sz w:val="24"/>
          <w:szCs w:val="24"/>
        </w:rPr>
        <w:t xml:space="preserve"> классификации анимационного сервиса на предприятиях общественного питания на основе анализа мирового и отечественного опыта.</w:t>
      </w:r>
    </w:p>
    <w:p w:rsidR="006F1A58" w:rsidRDefault="006F1A58" w:rsidP="006F1A58">
      <w:pPr>
        <w:spacing w:after="0" w:line="240" w:lineRule="auto"/>
        <w:ind w:firstLine="709"/>
        <w:jc w:val="both"/>
        <w:rPr>
          <w:rFonts w:ascii="Times New Roman" w:hAnsi="Times New Roman" w:cs="Times New Roman"/>
          <w:sz w:val="24"/>
          <w:szCs w:val="24"/>
        </w:rPr>
      </w:pPr>
      <w:r w:rsidRPr="006F1A58">
        <w:rPr>
          <w:rFonts w:ascii="Times New Roman" w:hAnsi="Times New Roman" w:cs="Times New Roman"/>
          <w:sz w:val="24"/>
          <w:szCs w:val="24"/>
        </w:rPr>
        <w:t>Актуальность темы анимационного сервиса на предприятиях общественного питания заключается в том, что в условиях высокой конкуренции между заведениями общественного питания возрастает необходимость предлагать посетителям не только качественное обслуживание, но и уникальный опыт, который становится осно</w:t>
      </w:r>
      <w:r w:rsidR="00960FBB">
        <w:rPr>
          <w:rFonts w:ascii="Times New Roman" w:hAnsi="Times New Roman" w:cs="Times New Roman"/>
          <w:sz w:val="24"/>
          <w:szCs w:val="24"/>
        </w:rPr>
        <w:t>вой конкурентного преимущества.</w:t>
      </w:r>
    </w:p>
    <w:p w:rsidR="006F1384" w:rsidRPr="001F5A07" w:rsidRDefault="006F1384" w:rsidP="006F1384">
      <w:pPr>
        <w:spacing w:after="0" w:line="240" w:lineRule="auto"/>
        <w:ind w:firstLine="709"/>
        <w:jc w:val="both"/>
        <w:rPr>
          <w:rFonts w:ascii="Times New Roman" w:hAnsi="Times New Roman" w:cs="Times New Roman"/>
          <w:sz w:val="24"/>
          <w:szCs w:val="24"/>
        </w:rPr>
      </w:pPr>
      <w:r w:rsidRPr="001F5A07">
        <w:rPr>
          <w:rFonts w:ascii="Times New Roman" w:hAnsi="Times New Roman" w:cs="Times New Roman"/>
          <w:sz w:val="24"/>
          <w:szCs w:val="24"/>
        </w:rPr>
        <w:t xml:space="preserve">В статье </w:t>
      </w:r>
      <w:r w:rsidR="006B0ADD">
        <w:rPr>
          <w:rFonts w:ascii="Times New Roman" w:hAnsi="Times New Roman" w:cs="Times New Roman"/>
          <w:sz w:val="24"/>
          <w:szCs w:val="24"/>
        </w:rPr>
        <w:t>применены</w:t>
      </w:r>
      <w:r w:rsidRPr="001F5A07">
        <w:rPr>
          <w:rFonts w:ascii="Times New Roman" w:hAnsi="Times New Roman" w:cs="Times New Roman"/>
          <w:sz w:val="24"/>
          <w:szCs w:val="24"/>
        </w:rPr>
        <w:t xml:space="preserve"> различные технологии для </w:t>
      </w:r>
      <w:r w:rsidR="006B0ADD">
        <w:rPr>
          <w:rFonts w:ascii="Times New Roman" w:hAnsi="Times New Roman" w:cs="Times New Roman"/>
          <w:sz w:val="24"/>
          <w:szCs w:val="24"/>
        </w:rPr>
        <w:t>исследования</w:t>
      </w:r>
      <w:r w:rsidRPr="001F5A07">
        <w:rPr>
          <w:rFonts w:ascii="Times New Roman" w:hAnsi="Times New Roman" w:cs="Times New Roman"/>
          <w:sz w:val="24"/>
          <w:szCs w:val="24"/>
        </w:rPr>
        <w:t xml:space="preserve"> методики и </w:t>
      </w:r>
      <w:r w:rsidR="006B0ADD">
        <w:rPr>
          <w:rFonts w:ascii="Times New Roman" w:hAnsi="Times New Roman" w:cs="Times New Roman"/>
          <w:sz w:val="24"/>
          <w:szCs w:val="24"/>
        </w:rPr>
        <w:t xml:space="preserve">анализа </w:t>
      </w:r>
      <w:r w:rsidRPr="001F5A07">
        <w:rPr>
          <w:rFonts w:ascii="Times New Roman" w:hAnsi="Times New Roman" w:cs="Times New Roman"/>
          <w:sz w:val="24"/>
          <w:szCs w:val="24"/>
        </w:rPr>
        <w:t xml:space="preserve">анимационного сервиса на предприятия общественного питания. В частности, использован методический подход, который позволил рассмотреть различные аспекты анимационной деятельности и классифицировать ее по определенным критериям. Для этого применялись такие методы, как классификация, обобщение, анализ, синтез и типология. Также важным аспектом </w:t>
      </w:r>
      <w:r w:rsidR="00FB7873">
        <w:rPr>
          <w:rFonts w:ascii="Times New Roman" w:hAnsi="Times New Roman" w:cs="Times New Roman"/>
          <w:sz w:val="24"/>
          <w:szCs w:val="24"/>
        </w:rPr>
        <w:t>является</w:t>
      </w:r>
      <w:r w:rsidRPr="001F5A07">
        <w:rPr>
          <w:rFonts w:ascii="Times New Roman" w:hAnsi="Times New Roman" w:cs="Times New Roman"/>
          <w:sz w:val="24"/>
          <w:szCs w:val="24"/>
        </w:rPr>
        <w:t xml:space="preserve"> использование практического материала, в частности, оценка разнообразия видов анимационной деятельности в ресторанах грузинской кухни "Супра" и сети пиццерий "</w:t>
      </w:r>
      <w:proofErr w:type="spellStart"/>
      <w:r w:rsidRPr="001F5A07">
        <w:rPr>
          <w:rFonts w:ascii="Times New Roman" w:hAnsi="Times New Roman" w:cs="Times New Roman"/>
          <w:sz w:val="24"/>
          <w:szCs w:val="24"/>
        </w:rPr>
        <w:t>Додо</w:t>
      </w:r>
      <w:proofErr w:type="spellEnd"/>
      <w:r w:rsidRPr="001F5A07">
        <w:rPr>
          <w:rFonts w:ascii="Times New Roman" w:hAnsi="Times New Roman" w:cs="Times New Roman"/>
          <w:sz w:val="24"/>
          <w:szCs w:val="24"/>
        </w:rPr>
        <w:t xml:space="preserve"> Пицца"</w:t>
      </w:r>
      <w:r w:rsidR="008E4B7A">
        <w:rPr>
          <w:rFonts w:ascii="Times New Roman" w:hAnsi="Times New Roman" w:cs="Times New Roman"/>
          <w:sz w:val="24"/>
          <w:szCs w:val="24"/>
        </w:rPr>
        <w:t xml:space="preserve"> (</w:t>
      </w:r>
      <w:proofErr w:type="spellStart"/>
      <w:r w:rsidR="008E4B7A">
        <w:rPr>
          <w:rFonts w:ascii="Times New Roman" w:hAnsi="Times New Roman" w:cs="Times New Roman"/>
          <w:sz w:val="24"/>
          <w:szCs w:val="24"/>
        </w:rPr>
        <w:t>г.Владивосток</w:t>
      </w:r>
      <w:proofErr w:type="spellEnd"/>
      <w:r w:rsidR="008E4B7A">
        <w:rPr>
          <w:rFonts w:ascii="Times New Roman" w:hAnsi="Times New Roman" w:cs="Times New Roman"/>
          <w:sz w:val="24"/>
          <w:szCs w:val="24"/>
        </w:rPr>
        <w:t>)</w:t>
      </w:r>
      <w:r w:rsidRPr="001F5A07">
        <w:rPr>
          <w:rFonts w:ascii="Times New Roman" w:hAnsi="Times New Roman" w:cs="Times New Roman"/>
          <w:sz w:val="24"/>
          <w:szCs w:val="24"/>
        </w:rPr>
        <w:t>.</w:t>
      </w:r>
    </w:p>
    <w:p w:rsidR="000F5D13" w:rsidRPr="001F5A07" w:rsidRDefault="006F1384" w:rsidP="006F1384">
      <w:pPr>
        <w:spacing w:after="0" w:line="240" w:lineRule="auto"/>
        <w:ind w:firstLine="709"/>
        <w:jc w:val="both"/>
        <w:rPr>
          <w:rFonts w:ascii="Times New Roman" w:hAnsi="Times New Roman" w:cs="Times New Roman"/>
          <w:sz w:val="24"/>
          <w:szCs w:val="24"/>
        </w:rPr>
      </w:pPr>
      <w:r w:rsidRPr="001F5A07">
        <w:rPr>
          <w:rFonts w:ascii="Times New Roman" w:hAnsi="Times New Roman" w:cs="Times New Roman"/>
          <w:sz w:val="24"/>
          <w:szCs w:val="24"/>
        </w:rPr>
        <w:t>В рамках исследования анимационный сервис рассматривается с различных позиций</w:t>
      </w:r>
      <w:r w:rsidR="001F5A07" w:rsidRPr="001F5A07">
        <w:rPr>
          <w:rFonts w:ascii="Times New Roman" w:hAnsi="Times New Roman" w:cs="Times New Roman"/>
          <w:sz w:val="24"/>
          <w:szCs w:val="24"/>
        </w:rPr>
        <w:t>:</w:t>
      </w:r>
      <w:r w:rsidRPr="001F5A07">
        <w:rPr>
          <w:rFonts w:ascii="Times New Roman" w:hAnsi="Times New Roman" w:cs="Times New Roman"/>
          <w:sz w:val="24"/>
          <w:szCs w:val="24"/>
        </w:rPr>
        <w:t xml:space="preserve"> с высокой и низкой степен</w:t>
      </w:r>
      <w:r w:rsidR="001F5A07" w:rsidRPr="001F5A07">
        <w:rPr>
          <w:rFonts w:ascii="Times New Roman" w:hAnsi="Times New Roman" w:cs="Times New Roman"/>
          <w:sz w:val="24"/>
          <w:szCs w:val="24"/>
        </w:rPr>
        <w:t>ью</w:t>
      </w:r>
      <w:r w:rsidRPr="001F5A07">
        <w:rPr>
          <w:rFonts w:ascii="Times New Roman" w:hAnsi="Times New Roman" w:cs="Times New Roman"/>
          <w:sz w:val="24"/>
          <w:szCs w:val="24"/>
        </w:rPr>
        <w:t xml:space="preserve"> активности анимационной деятельности на предприятиях. Для этого проведен анализ информационных следов деятельности предприятий: официальных сайтов, социальных сетей и отзывов посетителей.</w:t>
      </w:r>
    </w:p>
    <w:p w:rsidR="004D21A6" w:rsidRPr="004D21A6" w:rsidRDefault="0017477E" w:rsidP="009F2AC8">
      <w:pPr>
        <w:spacing w:after="0" w:line="240" w:lineRule="auto"/>
        <w:ind w:firstLine="709"/>
        <w:jc w:val="both"/>
        <w:rPr>
          <w:b/>
          <w:sz w:val="24"/>
          <w:szCs w:val="24"/>
        </w:rPr>
      </w:pPr>
      <w:r>
        <w:rPr>
          <w:rFonts w:ascii="Times New Roman" w:hAnsi="Times New Roman" w:cs="Times New Roman"/>
          <w:b/>
          <w:sz w:val="24"/>
          <w:szCs w:val="24"/>
        </w:rPr>
        <w:t>Основная часть</w:t>
      </w:r>
      <w:r w:rsidR="00847C35" w:rsidRPr="00847C35">
        <w:rPr>
          <w:rFonts w:ascii="Times New Roman" w:hAnsi="Times New Roman" w:cs="Times New Roman"/>
          <w:b/>
          <w:sz w:val="24"/>
          <w:szCs w:val="24"/>
        </w:rPr>
        <w:t xml:space="preserve">. </w:t>
      </w:r>
      <w:r w:rsidR="009F2AC8" w:rsidRPr="00890073">
        <w:rPr>
          <w:rFonts w:ascii="Times New Roman" w:hAnsi="Times New Roman" w:cs="Times New Roman"/>
          <w:sz w:val="24"/>
          <w:szCs w:val="24"/>
        </w:rPr>
        <w:t>Исследования на тему анимационного сервиса доказывают, что это не просто метод привлечения посетителей, а особый вид культурно-досуговой деятельности</w:t>
      </w:r>
      <w:r w:rsidR="009F2AC8">
        <w:rPr>
          <w:rFonts w:ascii="Times New Roman" w:hAnsi="Times New Roman" w:cs="Times New Roman"/>
          <w:sz w:val="24"/>
          <w:szCs w:val="24"/>
        </w:rPr>
        <w:t xml:space="preserve">. </w:t>
      </w:r>
      <w:r w:rsidR="004D21A6">
        <w:rPr>
          <w:rFonts w:ascii="Times New Roman" w:hAnsi="Times New Roman" w:cs="Times New Roman"/>
          <w:sz w:val="24"/>
          <w:szCs w:val="24"/>
        </w:rPr>
        <w:t xml:space="preserve">Проблему анимационного сервиса </w:t>
      </w:r>
      <w:r w:rsidR="004D21A6" w:rsidRPr="004D21A6">
        <w:rPr>
          <w:rFonts w:ascii="Times New Roman" w:hAnsi="Times New Roman" w:cs="Times New Roman"/>
          <w:sz w:val="24"/>
          <w:szCs w:val="24"/>
        </w:rPr>
        <w:t>исследовали авторы (</w:t>
      </w:r>
      <w:r w:rsidR="004D21A6">
        <w:rPr>
          <w:rFonts w:ascii="Times New Roman" w:hAnsi="Times New Roman" w:cs="Times New Roman"/>
          <w:sz w:val="24"/>
          <w:szCs w:val="24"/>
        </w:rPr>
        <w:t>Косарская Е.С.</w:t>
      </w:r>
      <w:r w:rsidR="004D21A6" w:rsidRPr="004D21A6">
        <w:rPr>
          <w:rFonts w:ascii="Times New Roman" w:hAnsi="Times New Roman" w:cs="Times New Roman"/>
          <w:sz w:val="24"/>
          <w:szCs w:val="24"/>
        </w:rPr>
        <w:t>,</w:t>
      </w:r>
      <w:r w:rsidR="004D21A6">
        <w:rPr>
          <w:rFonts w:ascii="Times New Roman" w:hAnsi="Times New Roman" w:cs="Times New Roman"/>
          <w:sz w:val="24"/>
          <w:szCs w:val="24"/>
        </w:rPr>
        <w:t xml:space="preserve"> Осокина И.В., Макринова Е.И.</w:t>
      </w:r>
      <w:r w:rsidR="004D21A6" w:rsidRPr="004D21A6">
        <w:rPr>
          <w:rFonts w:ascii="Times New Roman" w:hAnsi="Times New Roman" w:cs="Times New Roman"/>
          <w:sz w:val="24"/>
          <w:szCs w:val="24"/>
        </w:rPr>
        <w:t>, Мухина М.Г. и др. [1–</w:t>
      </w:r>
      <w:r w:rsidR="00F30792">
        <w:rPr>
          <w:rFonts w:ascii="Times New Roman" w:hAnsi="Times New Roman" w:cs="Times New Roman"/>
          <w:sz w:val="24"/>
          <w:szCs w:val="24"/>
        </w:rPr>
        <w:t>7</w:t>
      </w:r>
      <w:r w:rsidR="004D21A6" w:rsidRPr="004D21A6">
        <w:rPr>
          <w:rFonts w:ascii="Times New Roman" w:hAnsi="Times New Roman" w:cs="Times New Roman"/>
          <w:sz w:val="24"/>
          <w:szCs w:val="24"/>
        </w:rPr>
        <w:t xml:space="preserve">]), в работах </w:t>
      </w:r>
      <w:r w:rsidR="008E4B7A">
        <w:rPr>
          <w:rFonts w:ascii="Times New Roman" w:hAnsi="Times New Roman" w:cs="Times New Roman"/>
          <w:sz w:val="24"/>
          <w:szCs w:val="24"/>
        </w:rPr>
        <w:t xml:space="preserve">которых </w:t>
      </w:r>
      <w:r w:rsidR="004D21A6" w:rsidRPr="004D21A6">
        <w:rPr>
          <w:rFonts w:ascii="Times New Roman" w:hAnsi="Times New Roman" w:cs="Times New Roman"/>
          <w:sz w:val="24"/>
          <w:szCs w:val="24"/>
        </w:rPr>
        <w:t xml:space="preserve">отражены общие тенденции </w:t>
      </w:r>
      <w:r w:rsidR="004D21A6">
        <w:rPr>
          <w:rFonts w:ascii="Times New Roman" w:hAnsi="Times New Roman" w:cs="Times New Roman"/>
          <w:sz w:val="24"/>
          <w:szCs w:val="24"/>
        </w:rPr>
        <w:t xml:space="preserve">анимационного сервиса на </w:t>
      </w:r>
      <w:r w:rsidR="004D21A6" w:rsidRPr="004D21A6">
        <w:rPr>
          <w:rFonts w:ascii="Times New Roman" w:hAnsi="Times New Roman" w:cs="Times New Roman"/>
          <w:sz w:val="24"/>
          <w:szCs w:val="24"/>
        </w:rPr>
        <w:t>предприятиях</w:t>
      </w:r>
      <w:r w:rsidR="004D21A6">
        <w:rPr>
          <w:rFonts w:ascii="Times New Roman" w:hAnsi="Times New Roman" w:cs="Times New Roman"/>
          <w:sz w:val="24"/>
          <w:szCs w:val="24"/>
        </w:rPr>
        <w:t xml:space="preserve"> общественного питания</w:t>
      </w:r>
      <w:r w:rsidR="004D21A6" w:rsidRPr="004D21A6">
        <w:rPr>
          <w:rFonts w:ascii="Times New Roman" w:hAnsi="Times New Roman" w:cs="Times New Roman"/>
          <w:sz w:val="24"/>
          <w:szCs w:val="24"/>
        </w:rPr>
        <w:t xml:space="preserve">, приведены различные подходы к </w:t>
      </w:r>
      <w:r w:rsidR="00187B44">
        <w:rPr>
          <w:rFonts w:ascii="Times New Roman" w:hAnsi="Times New Roman" w:cs="Times New Roman"/>
          <w:sz w:val="24"/>
          <w:szCs w:val="24"/>
        </w:rPr>
        <w:t>исследованию</w:t>
      </w:r>
      <w:r w:rsidR="009F2AC8">
        <w:rPr>
          <w:rFonts w:ascii="Times New Roman" w:hAnsi="Times New Roman" w:cs="Times New Roman"/>
          <w:sz w:val="24"/>
          <w:szCs w:val="24"/>
        </w:rPr>
        <w:t xml:space="preserve"> </w:t>
      </w:r>
      <w:r w:rsidR="009F2AC8" w:rsidRPr="009F2AC8">
        <w:rPr>
          <w:rFonts w:ascii="Times New Roman" w:hAnsi="Times New Roman" w:cs="Times New Roman"/>
          <w:sz w:val="24"/>
          <w:szCs w:val="24"/>
        </w:rPr>
        <w:t>структуры и содержания анимационного сервиса</w:t>
      </w:r>
      <w:r w:rsidR="004D21A6" w:rsidRPr="004D21A6">
        <w:rPr>
          <w:rFonts w:ascii="Times New Roman" w:hAnsi="Times New Roman" w:cs="Times New Roman"/>
          <w:sz w:val="24"/>
          <w:szCs w:val="24"/>
        </w:rPr>
        <w:t>.</w:t>
      </w:r>
    </w:p>
    <w:p w:rsidR="0043443C" w:rsidRPr="00B751F7" w:rsidRDefault="0043443C" w:rsidP="001B76E5">
      <w:pPr>
        <w:spacing w:after="0" w:line="240" w:lineRule="auto"/>
        <w:ind w:firstLine="709"/>
        <w:jc w:val="both"/>
        <w:rPr>
          <w:rFonts w:ascii="Times New Roman" w:hAnsi="Times New Roman" w:cs="Times New Roman"/>
          <w:sz w:val="24"/>
          <w:szCs w:val="24"/>
        </w:rPr>
      </w:pPr>
      <w:r w:rsidRPr="00B751F7">
        <w:rPr>
          <w:rFonts w:ascii="Times New Roman" w:hAnsi="Times New Roman" w:cs="Times New Roman"/>
          <w:sz w:val="24"/>
          <w:szCs w:val="24"/>
        </w:rPr>
        <w:t xml:space="preserve">В своих </w:t>
      </w:r>
      <w:r w:rsidR="004D21A6" w:rsidRPr="00B751F7">
        <w:rPr>
          <w:rFonts w:ascii="Times New Roman" w:hAnsi="Times New Roman" w:cs="Times New Roman"/>
          <w:sz w:val="24"/>
          <w:szCs w:val="24"/>
        </w:rPr>
        <w:t>трудах</w:t>
      </w:r>
      <w:r w:rsidRPr="00B751F7">
        <w:rPr>
          <w:rFonts w:ascii="Times New Roman" w:hAnsi="Times New Roman" w:cs="Times New Roman"/>
          <w:sz w:val="24"/>
          <w:szCs w:val="24"/>
        </w:rPr>
        <w:t xml:space="preserve"> исследователи выделили, что анимационный сервис выгоден для предприятий общественного питания по ряду причин:</w:t>
      </w:r>
    </w:p>
    <w:p w:rsidR="0043443C" w:rsidRPr="00B751F7" w:rsidRDefault="00B751F7" w:rsidP="0043443C">
      <w:pPr>
        <w:numPr>
          <w:ilvl w:val="0"/>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Усиливает роль позиционирования </w:t>
      </w:r>
      <w:r w:rsidR="00981064" w:rsidRPr="00B751F7">
        <w:rPr>
          <w:rFonts w:ascii="Times New Roman" w:hAnsi="Times New Roman" w:cs="Times New Roman"/>
          <w:sz w:val="24"/>
          <w:szCs w:val="24"/>
        </w:rPr>
        <w:t>бренда</w:t>
      </w:r>
      <w:r w:rsidR="00981064">
        <w:rPr>
          <w:rFonts w:ascii="Times New Roman" w:hAnsi="Times New Roman" w:cs="Times New Roman"/>
          <w:sz w:val="24"/>
          <w:szCs w:val="24"/>
        </w:rPr>
        <w:t xml:space="preserve"> </w:t>
      </w:r>
      <w:r>
        <w:rPr>
          <w:rFonts w:ascii="Times New Roman" w:hAnsi="Times New Roman" w:cs="Times New Roman"/>
          <w:sz w:val="24"/>
          <w:szCs w:val="24"/>
        </w:rPr>
        <w:t>предприятия</w:t>
      </w:r>
      <w:r w:rsidR="0043443C" w:rsidRPr="00B751F7">
        <w:rPr>
          <w:rFonts w:ascii="Times New Roman" w:hAnsi="Times New Roman" w:cs="Times New Roman"/>
          <w:sz w:val="24"/>
          <w:szCs w:val="24"/>
        </w:rPr>
        <w:t xml:space="preserve">. Использование ярких, запоминающихся и милых персонажей, проведение различных мероприятий и акций </w:t>
      </w:r>
      <w:r w:rsidR="0043443C" w:rsidRPr="00B751F7">
        <w:rPr>
          <w:rFonts w:ascii="Times New Roman" w:hAnsi="Times New Roman" w:cs="Times New Roman"/>
          <w:sz w:val="24"/>
          <w:szCs w:val="24"/>
        </w:rPr>
        <w:lastRenderedPageBreak/>
        <w:t>позволяют привлекать внимание потенциальных клиентов, создавать положительный имидж и узнаваемый бренд.</w:t>
      </w:r>
    </w:p>
    <w:p w:rsidR="0043443C" w:rsidRPr="00B751F7" w:rsidRDefault="008E4B7A" w:rsidP="0043443C">
      <w:pPr>
        <w:numPr>
          <w:ilvl w:val="0"/>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Способствует повышению </w:t>
      </w:r>
      <w:r w:rsidR="00B751F7">
        <w:rPr>
          <w:rFonts w:ascii="Times New Roman" w:hAnsi="Times New Roman" w:cs="Times New Roman"/>
          <w:sz w:val="24"/>
          <w:szCs w:val="24"/>
        </w:rPr>
        <w:t>эффективности деятельности предприятия</w:t>
      </w:r>
      <w:r w:rsidR="0043443C" w:rsidRPr="00B751F7">
        <w:rPr>
          <w:rFonts w:ascii="Times New Roman" w:hAnsi="Times New Roman" w:cs="Times New Roman"/>
          <w:sz w:val="24"/>
          <w:szCs w:val="24"/>
        </w:rPr>
        <w:t xml:space="preserve">. Привлечение большего количества посетителей, удержание их на </w:t>
      </w:r>
      <w:r>
        <w:rPr>
          <w:rFonts w:ascii="Times New Roman" w:hAnsi="Times New Roman" w:cs="Times New Roman"/>
          <w:sz w:val="24"/>
          <w:szCs w:val="24"/>
        </w:rPr>
        <w:t xml:space="preserve">более длительный </w:t>
      </w:r>
      <w:r w:rsidR="0043443C" w:rsidRPr="00B751F7">
        <w:rPr>
          <w:rFonts w:ascii="Times New Roman" w:hAnsi="Times New Roman" w:cs="Times New Roman"/>
          <w:sz w:val="24"/>
          <w:szCs w:val="24"/>
        </w:rPr>
        <w:t xml:space="preserve">период </w:t>
      </w:r>
      <w:r>
        <w:rPr>
          <w:rFonts w:ascii="Times New Roman" w:hAnsi="Times New Roman" w:cs="Times New Roman"/>
          <w:sz w:val="24"/>
          <w:szCs w:val="24"/>
        </w:rPr>
        <w:t>посредством развлечения</w:t>
      </w:r>
      <w:r w:rsidR="0043443C" w:rsidRPr="00B751F7">
        <w:rPr>
          <w:rFonts w:ascii="Times New Roman" w:hAnsi="Times New Roman" w:cs="Times New Roman"/>
          <w:sz w:val="24"/>
          <w:szCs w:val="24"/>
        </w:rPr>
        <w:t xml:space="preserve"> и игр, создание приятной атмосферы в помещении, а также реклама и продажа товаров с символикой бренда могут увеличить продажи и прибыль предприятия.</w:t>
      </w:r>
    </w:p>
    <w:p w:rsidR="0043443C" w:rsidRPr="00B751F7" w:rsidRDefault="008E4B7A" w:rsidP="0043443C">
      <w:pPr>
        <w:numPr>
          <w:ilvl w:val="0"/>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Направлен на ф</w:t>
      </w:r>
      <w:r w:rsidR="00B751F7">
        <w:rPr>
          <w:rFonts w:ascii="Times New Roman" w:hAnsi="Times New Roman" w:cs="Times New Roman"/>
          <w:sz w:val="24"/>
          <w:szCs w:val="24"/>
        </w:rPr>
        <w:t>ормирование целевой аудитории с семейным профилем</w:t>
      </w:r>
      <w:r w:rsidR="0043443C" w:rsidRPr="00B751F7">
        <w:rPr>
          <w:rFonts w:ascii="Times New Roman" w:hAnsi="Times New Roman" w:cs="Times New Roman"/>
          <w:sz w:val="24"/>
          <w:szCs w:val="24"/>
        </w:rPr>
        <w:t>. Многие анимационные услуги и игры нацелены на привлечение семейных клиентов с детьми. Это может привести к увеличению числа посетителей, которые ранее избегали общественные места из-за того, что им было неудобно брать с собой детей.</w:t>
      </w:r>
    </w:p>
    <w:p w:rsidR="0043443C" w:rsidRPr="00B751F7" w:rsidRDefault="00B751F7" w:rsidP="0043443C">
      <w:pPr>
        <w:numPr>
          <w:ilvl w:val="0"/>
          <w:numId w:val="10"/>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Позволяет развивать маркетинговые методы стимулирования сбыта.</w:t>
      </w:r>
      <w:r w:rsidR="0043443C" w:rsidRPr="00B751F7">
        <w:rPr>
          <w:rFonts w:ascii="Times New Roman" w:hAnsi="Times New Roman" w:cs="Times New Roman"/>
          <w:sz w:val="24"/>
          <w:szCs w:val="24"/>
        </w:rPr>
        <w:t xml:space="preserve"> Анимационный сервис может быть использован для проведения различных маркетинговых мероприят</w:t>
      </w:r>
      <w:r w:rsidR="00C766F1" w:rsidRPr="00B751F7">
        <w:rPr>
          <w:rFonts w:ascii="Times New Roman" w:hAnsi="Times New Roman" w:cs="Times New Roman"/>
          <w:sz w:val="24"/>
          <w:szCs w:val="24"/>
        </w:rPr>
        <w:t>ий, таких как конкурсы, опросы</w:t>
      </w:r>
      <w:r w:rsidR="0043443C" w:rsidRPr="00B751F7">
        <w:rPr>
          <w:rFonts w:ascii="Times New Roman" w:hAnsi="Times New Roman" w:cs="Times New Roman"/>
          <w:sz w:val="24"/>
          <w:szCs w:val="24"/>
        </w:rPr>
        <w:t>, что может помочь предприятию лучше понять свою аудиторию и адаптировать свой бизнес к ее потребностям.</w:t>
      </w:r>
    </w:p>
    <w:p w:rsidR="007C7CC0" w:rsidRPr="00601DA2" w:rsidRDefault="0043443C" w:rsidP="0043443C">
      <w:pPr>
        <w:spacing w:after="0" w:line="240" w:lineRule="auto"/>
        <w:ind w:firstLine="708"/>
        <w:jc w:val="both"/>
        <w:rPr>
          <w:rFonts w:ascii="Times New Roman" w:hAnsi="Times New Roman" w:cs="Times New Roman"/>
          <w:color w:val="C00000"/>
          <w:sz w:val="24"/>
          <w:szCs w:val="24"/>
        </w:rPr>
      </w:pPr>
      <w:r w:rsidRPr="00B751F7">
        <w:rPr>
          <w:rFonts w:ascii="Times New Roman" w:hAnsi="Times New Roman" w:cs="Times New Roman"/>
          <w:sz w:val="24"/>
          <w:szCs w:val="24"/>
        </w:rPr>
        <w:t>В целом, эффективно разработанный анимационный сервис приносит значительную выгоду предприятиям общественного питания, помогает им привлечь больше клиентов, увеличить продажи и прибыль, а также создать узнаваемый и положительный имидж бренда</w:t>
      </w:r>
      <w:r w:rsidRPr="00601DA2">
        <w:rPr>
          <w:rFonts w:ascii="Times New Roman" w:hAnsi="Times New Roman" w:cs="Times New Roman"/>
          <w:color w:val="C00000"/>
          <w:sz w:val="24"/>
          <w:szCs w:val="24"/>
        </w:rPr>
        <w:t>.</w:t>
      </w:r>
    </w:p>
    <w:p w:rsidR="00B62418" w:rsidRPr="004D21A6" w:rsidRDefault="00265F49" w:rsidP="00B6241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Особого внимания заслуживает</w:t>
      </w:r>
      <w:r w:rsidR="00B62418" w:rsidRPr="004D21A6">
        <w:rPr>
          <w:rFonts w:ascii="Times New Roman" w:hAnsi="Times New Roman" w:cs="Times New Roman"/>
          <w:sz w:val="24"/>
          <w:szCs w:val="24"/>
        </w:rPr>
        <w:t xml:space="preserve"> </w:t>
      </w:r>
      <w:r>
        <w:rPr>
          <w:rFonts w:ascii="Times New Roman" w:hAnsi="Times New Roman" w:cs="Times New Roman"/>
          <w:sz w:val="24"/>
          <w:szCs w:val="24"/>
        </w:rPr>
        <w:t>работа ав</w:t>
      </w:r>
      <w:r w:rsidR="008E7D99" w:rsidRPr="004D21A6">
        <w:rPr>
          <w:rFonts w:ascii="Times New Roman" w:hAnsi="Times New Roman" w:cs="Times New Roman"/>
          <w:sz w:val="24"/>
          <w:szCs w:val="24"/>
        </w:rPr>
        <w:t>тор</w:t>
      </w:r>
      <w:r w:rsidR="00B62418" w:rsidRPr="004D21A6">
        <w:rPr>
          <w:rFonts w:ascii="Times New Roman" w:hAnsi="Times New Roman" w:cs="Times New Roman"/>
          <w:sz w:val="24"/>
          <w:szCs w:val="24"/>
        </w:rPr>
        <w:t>ов</w:t>
      </w:r>
      <w:r w:rsidR="008E7D99" w:rsidRPr="004D21A6">
        <w:rPr>
          <w:rFonts w:ascii="Times New Roman" w:hAnsi="Times New Roman" w:cs="Times New Roman"/>
          <w:sz w:val="24"/>
          <w:szCs w:val="24"/>
        </w:rPr>
        <w:t xml:space="preserve"> </w:t>
      </w:r>
      <w:proofErr w:type="spellStart"/>
      <w:r w:rsidR="008E4B7A" w:rsidRPr="004D21A6">
        <w:rPr>
          <w:rFonts w:ascii="Times New Roman" w:hAnsi="Times New Roman" w:cs="Times New Roman"/>
          <w:sz w:val="24"/>
          <w:szCs w:val="24"/>
        </w:rPr>
        <w:t>O.</w:t>
      </w:r>
      <w:r w:rsidR="008E7D99" w:rsidRPr="004D21A6">
        <w:rPr>
          <w:rFonts w:ascii="Times New Roman" w:hAnsi="Times New Roman" w:cs="Times New Roman"/>
          <w:sz w:val="24"/>
          <w:szCs w:val="24"/>
        </w:rPr>
        <w:t>Türkay</w:t>
      </w:r>
      <w:proofErr w:type="spellEnd"/>
      <w:r w:rsidR="008E7D99" w:rsidRPr="004D21A6">
        <w:rPr>
          <w:rFonts w:ascii="Times New Roman" w:hAnsi="Times New Roman" w:cs="Times New Roman"/>
          <w:sz w:val="24"/>
          <w:szCs w:val="24"/>
        </w:rPr>
        <w:t xml:space="preserve">, </w:t>
      </w:r>
      <w:r w:rsidR="008E4B7A" w:rsidRPr="004D21A6">
        <w:rPr>
          <w:rFonts w:ascii="Times New Roman" w:hAnsi="Times New Roman" w:cs="Times New Roman"/>
          <w:sz w:val="24"/>
          <w:szCs w:val="24"/>
        </w:rPr>
        <w:t>A.</w:t>
      </w:r>
      <w:r w:rsidR="008E4B7A">
        <w:rPr>
          <w:rFonts w:ascii="Times New Roman" w:hAnsi="Times New Roman" w:cs="Times New Roman"/>
          <w:sz w:val="24"/>
          <w:szCs w:val="24"/>
        </w:rPr>
        <w:t xml:space="preserve"> </w:t>
      </w:r>
      <w:proofErr w:type="spellStart"/>
      <w:r w:rsidR="008E7D99" w:rsidRPr="004D21A6">
        <w:rPr>
          <w:rFonts w:ascii="Times New Roman" w:hAnsi="Times New Roman" w:cs="Times New Roman"/>
          <w:sz w:val="24"/>
          <w:szCs w:val="24"/>
        </w:rPr>
        <w:t>Korkutata</w:t>
      </w:r>
      <w:proofErr w:type="spellEnd"/>
      <w:r w:rsidR="008E4B7A">
        <w:rPr>
          <w:rFonts w:ascii="Times New Roman" w:hAnsi="Times New Roman" w:cs="Times New Roman"/>
          <w:sz w:val="24"/>
          <w:szCs w:val="24"/>
        </w:rPr>
        <w:t xml:space="preserve"> и </w:t>
      </w:r>
      <w:proofErr w:type="spellStart"/>
      <w:r w:rsidR="008E4B7A" w:rsidRPr="004D21A6">
        <w:rPr>
          <w:rFonts w:ascii="Times New Roman" w:hAnsi="Times New Roman" w:cs="Times New Roman"/>
          <w:sz w:val="24"/>
          <w:szCs w:val="24"/>
        </w:rPr>
        <w:t>Ö</w:t>
      </w:r>
      <w:r w:rsidR="008E4B7A">
        <w:rPr>
          <w:rFonts w:ascii="Times New Roman" w:hAnsi="Times New Roman" w:cs="Times New Roman"/>
          <w:sz w:val="24"/>
          <w:szCs w:val="24"/>
        </w:rPr>
        <w:t>.</w:t>
      </w:r>
      <w:r w:rsidR="008E7D99" w:rsidRPr="004D21A6">
        <w:rPr>
          <w:rFonts w:ascii="Times New Roman" w:hAnsi="Times New Roman" w:cs="Times New Roman"/>
          <w:sz w:val="24"/>
          <w:szCs w:val="24"/>
        </w:rPr>
        <w:t>Yılmaz</w:t>
      </w:r>
      <w:proofErr w:type="spellEnd"/>
      <w:r>
        <w:rPr>
          <w:rFonts w:ascii="Times New Roman" w:hAnsi="Times New Roman" w:cs="Times New Roman"/>
          <w:sz w:val="24"/>
          <w:szCs w:val="24"/>
        </w:rPr>
        <w:t xml:space="preserve">, представляющая результаты </w:t>
      </w:r>
      <w:r w:rsidR="008E4B7A">
        <w:rPr>
          <w:rFonts w:ascii="Times New Roman" w:hAnsi="Times New Roman" w:cs="Times New Roman"/>
          <w:sz w:val="24"/>
          <w:szCs w:val="24"/>
        </w:rPr>
        <w:t>оценк</w:t>
      </w:r>
      <w:r>
        <w:rPr>
          <w:rFonts w:ascii="Times New Roman" w:hAnsi="Times New Roman" w:cs="Times New Roman"/>
          <w:sz w:val="24"/>
          <w:szCs w:val="24"/>
        </w:rPr>
        <w:t>и</w:t>
      </w:r>
      <w:r w:rsidR="008E4B7A">
        <w:rPr>
          <w:rFonts w:ascii="Times New Roman" w:hAnsi="Times New Roman" w:cs="Times New Roman"/>
          <w:sz w:val="24"/>
          <w:szCs w:val="24"/>
        </w:rPr>
        <w:t xml:space="preserve"> влияния</w:t>
      </w:r>
      <w:r w:rsidR="00605358" w:rsidRPr="004D21A6">
        <w:rPr>
          <w:rFonts w:ascii="Times New Roman" w:hAnsi="Times New Roman" w:cs="Times New Roman"/>
          <w:sz w:val="24"/>
          <w:szCs w:val="24"/>
        </w:rPr>
        <w:t xml:space="preserve"> качества анимационных услуг на общую удовлетворенность клиентов</w:t>
      </w:r>
      <w:r w:rsidR="00673716" w:rsidRPr="004D21A6">
        <w:rPr>
          <w:rFonts w:ascii="Times New Roman" w:hAnsi="Times New Roman" w:cs="Times New Roman"/>
          <w:sz w:val="24"/>
          <w:szCs w:val="24"/>
        </w:rPr>
        <w:t xml:space="preserve"> [4]</w:t>
      </w:r>
      <w:r w:rsidR="00605358" w:rsidRPr="004D21A6">
        <w:rPr>
          <w:rFonts w:ascii="Times New Roman" w:hAnsi="Times New Roman" w:cs="Times New Roman"/>
          <w:sz w:val="24"/>
          <w:szCs w:val="24"/>
        </w:rPr>
        <w:t xml:space="preserve">. </w:t>
      </w:r>
      <w:r w:rsidR="009D5357" w:rsidRPr="004D21A6">
        <w:rPr>
          <w:rFonts w:ascii="Times New Roman" w:hAnsi="Times New Roman" w:cs="Times New Roman"/>
          <w:sz w:val="24"/>
          <w:szCs w:val="24"/>
        </w:rPr>
        <w:t xml:space="preserve">Согласно теории удовлетворенности клиентов, </w:t>
      </w:r>
      <w:r w:rsidR="00605358" w:rsidRPr="004D21A6">
        <w:rPr>
          <w:rFonts w:ascii="Times New Roman" w:hAnsi="Times New Roman" w:cs="Times New Roman"/>
          <w:sz w:val="24"/>
          <w:szCs w:val="24"/>
        </w:rPr>
        <w:t>эффекты анимационных услуг оказывают значительное влияние на создание предложений, удовл</w:t>
      </w:r>
      <w:r w:rsidR="009D5357" w:rsidRPr="004D21A6">
        <w:rPr>
          <w:rFonts w:ascii="Times New Roman" w:hAnsi="Times New Roman" w:cs="Times New Roman"/>
          <w:sz w:val="24"/>
          <w:szCs w:val="24"/>
        </w:rPr>
        <w:t>етворяющих потребности клиентов</w:t>
      </w:r>
      <w:r>
        <w:rPr>
          <w:rFonts w:ascii="Times New Roman" w:hAnsi="Times New Roman" w:cs="Times New Roman"/>
          <w:sz w:val="24"/>
          <w:szCs w:val="24"/>
        </w:rPr>
        <w:t xml:space="preserve"> и формирующих эффективный </w:t>
      </w:r>
      <w:r w:rsidRPr="004D21A6">
        <w:rPr>
          <w:rFonts w:ascii="Times New Roman" w:hAnsi="Times New Roman" w:cs="Times New Roman"/>
          <w:sz w:val="24"/>
          <w:szCs w:val="24"/>
        </w:rPr>
        <w:t>бренд</w:t>
      </w:r>
      <w:r>
        <w:rPr>
          <w:rFonts w:ascii="Times New Roman" w:hAnsi="Times New Roman" w:cs="Times New Roman"/>
          <w:sz w:val="24"/>
          <w:szCs w:val="24"/>
        </w:rPr>
        <w:t>, что было подтверждено экспертным мнением</w:t>
      </w:r>
      <w:r w:rsidR="00673716" w:rsidRPr="004D21A6">
        <w:rPr>
          <w:rFonts w:ascii="Times New Roman" w:hAnsi="Times New Roman" w:cs="Times New Roman"/>
          <w:sz w:val="24"/>
          <w:szCs w:val="24"/>
        </w:rPr>
        <w:t>.</w:t>
      </w:r>
      <w:r w:rsidR="00605358" w:rsidRPr="004D21A6">
        <w:rPr>
          <w:rFonts w:ascii="Times New Roman" w:hAnsi="Times New Roman" w:cs="Times New Roman"/>
          <w:sz w:val="24"/>
          <w:szCs w:val="24"/>
        </w:rPr>
        <w:t xml:space="preserve"> </w:t>
      </w:r>
    </w:p>
    <w:p w:rsidR="007C7CC0" w:rsidRPr="004D21A6" w:rsidRDefault="00E643F2" w:rsidP="00861A45">
      <w:pPr>
        <w:spacing w:after="0" w:line="240" w:lineRule="auto"/>
        <w:ind w:firstLine="709"/>
        <w:jc w:val="both"/>
        <w:rPr>
          <w:rFonts w:ascii="Times New Roman" w:hAnsi="Times New Roman" w:cs="Times New Roman"/>
          <w:sz w:val="24"/>
          <w:szCs w:val="24"/>
        </w:rPr>
      </w:pPr>
      <w:r w:rsidRPr="004D21A6">
        <w:rPr>
          <w:rFonts w:ascii="Times New Roman" w:hAnsi="Times New Roman" w:cs="Times New Roman"/>
          <w:sz w:val="24"/>
          <w:szCs w:val="24"/>
        </w:rPr>
        <w:t>Данный факт</w:t>
      </w:r>
      <w:r w:rsidR="008E7D99" w:rsidRPr="004D21A6">
        <w:rPr>
          <w:rFonts w:ascii="Times New Roman" w:hAnsi="Times New Roman" w:cs="Times New Roman"/>
          <w:sz w:val="24"/>
          <w:szCs w:val="24"/>
        </w:rPr>
        <w:t xml:space="preserve"> </w:t>
      </w:r>
      <w:r w:rsidR="00265F49">
        <w:rPr>
          <w:rFonts w:ascii="Times New Roman" w:hAnsi="Times New Roman" w:cs="Times New Roman"/>
          <w:sz w:val="24"/>
          <w:szCs w:val="24"/>
        </w:rPr>
        <w:t xml:space="preserve">также </w:t>
      </w:r>
      <w:r w:rsidR="008E7D99" w:rsidRPr="004D21A6">
        <w:rPr>
          <w:rFonts w:ascii="Times New Roman" w:hAnsi="Times New Roman" w:cs="Times New Roman"/>
          <w:sz w:val="24"/>
          <w:szCs w:val="24"/>
        </w:rPr>
        <w:t>подтвержда</w:t>
      </w:r>
      <w:r w:rsidRPr="004D21A6">
        <w:rPr>
          <w:rFonts w:ascii="Times New Roman" w:hAnsi="Times New Roman" w:cs="Times New Roman"/>
          <w:sz w:val="24"/>
          <w:szCs w:val="24"/>
        </w:rPr>
        <w:t>ют</w:t>
      </w:r>
      <w:r w:rsidR="008E7D99" w:rsidRPr="004D21A6">
        <w:rPr>
          <w:rFonts w:ascii="Times New Roman" w:hAnsi="Times New Roman" w:cs="Times New Roman"/>
          <w:sz w:val="24"/>
          <w:szCs w:val="24"/>
        </w:rPr>
        <w:t xml:space="preserve"> </w:t>
      </w:r>
      <w:r w:rsidRPr="004D21A6">
        <w:rPr>
          <w:rFonts w:ascii="Times New Roman" w:hAnsi="Times New Roman" w:cs="Times New Roman"/>
          <w:sz w:val="24"/>
          <w:szCs w:val="24"/>
        </w:rPr>
        <w:t>и</w:t>
      </w:r>
      <w:r w:rsidR="008E7D99" w:rsidRPr="004D21A6">
        <w:rPr>
          <w:rFonts w:ascii="Times New Roman" w:hAnsi="Times New Roman" w:cs="Times New Roman"/>
          <w:sz w:val="24"/>
          <w:szCs w:val="24"/>
        </w:rPr>
        <w:t xml:space="preserve">сследователи из </w:t>
      </w:r>
      <w:r w:rsidRPr="004D21A6">
        <w:rPr>
          <w:rFonts w:ascii="Times New Roman" w:hAnsi="Times New Roman" w:cs="Times New Roman"/>
          <w:sz w:val="24"/>
          <w:szCs w:val="24"/>
          <w:lang w:val="en-US"/>
        </w:rPr>
        <w:t>Mosaic</w:t>
      </w:r>
      <w:r w:rsidRPr="004D21A6">
        <w:rPr>
          <w:rFonts w:ascii="Times New Roman" w:hAnsi="Times New Roman" w:cs="Times New Roman"/>
          <w:sz w:val="24"/>
          <w:szCs w:val="24"/>
        </w:rPr>
        <w:t xml:space="preserve"> и </w:t>
      </w:r>
      <w:r w:rsidRPr="004D21A6">
        <w:rPr>
          <w:rFonts w:ascii="Times New Roman" w:hAnsi="Times New Roman" w:cs="Times New Roman"/>
          <w:sz w:val="24"/>
          <w:szCs w:val="24"/>
          <w:lang w:val="en-US"/>
        </w:rPr>
        <w:t>Event</w:t>
      </w:r>
      <w:r w:rsidRPr="004D21A6">
        <w:rPr>
          <w:rFonts w:ascii="Times New Roman" w:hAnsi="Times New Roman" w:cs="Times New Roman"/>
          <w:sz w:val="24"/>
          <w:szCs w:val="24"/>
        </w:rPr>
        <w:t xml:space="preserve"> </w:t>
      </w:r>
      <w:r w:rsidRPr="004D21A6">
        <w:rPr>
          <w:rFonts w:ascii="Times New Roman" w:hAnsi="Times New Roman" w:cs="Times New Roman"/>
          <w:sz w:val="24"/>
          <w:szCs w:val="24"/>
          <w:lang w:val="en-US"/>
        </w:rPr>
        <w:t>Marketer</w:t>
      </w:r>
      <w:r w:rsidRPr="004D21A6">
        <w:rPr>
          <w:rFonts w:ascii="Times New Roman" w:hAnsi="Times New Roman" w:cs="Times New Roman"/>
          <w:sz w:val="24"/>
          <w:szCs w:val="24"/>
        </w:rPr>
        <w:t xml:space="preserve"> </w:t>
      </w:r>
      <w:r w:rsidRPr="004D21A6">
        <w:rPr>
          <w:rFonts w:ascii="Times New Roman" w:hAnsi="Times New Roman" w:cs="Times New Roman"/>
          <w:sz w:val="24"/>
          <w:szCs w:val="24"/>
          <w:lang w:val="en-US"/>
        </w:rPr>
        <w:t>Study</w:t>
      </w:r>
      <w:r w:rsidR="00265F49">
        <w:rPr>
          <w:rFonts w:ascii="Times New Roman" w:hAnsi="Times New Roman" w:cs="Times New Roman"/>
          <w:sz w:val="24"/>
          <w:szCs w:val="24"/>
        </w:rPr>
        <w:t xml:space="preserve"> </w:t>
      </w:r>
      <w:r w:rsidR="00265F49" w:rsidRPr="004D21A6">
        <w:rPr>
          <w:rFonts w:ascii="Times New Roman" w:hAnsi="Times New Roman" w:cs="Times New Roman"/>
          <w:sz w:val="24"/>
          <w:szCs w:val="24"/>
        </w:rPr>
        <w:t>[</w:t>
      </w:r>
      <w:r w:rsidR="00F30792">
        <w:rPr>
          <w:rFonts w:ascii="Times New Roman" w:hAnsi="Times New Roman" w:cs="Times New Roman"/>
          <w:sz w:val="24"/>
          <w:szCs w:val="24"/>
        </w:rPr>
        <w:t>8</w:t>
      </w:r>
      <w:r w:rsidR="00265F49" w:rsidRPr="004D21A6">
        <w:rPr>
          <w:rFonts w:ascii="Times New Roman" w:hAnsi="Times New Roman" w:cs="Times New Roman"/>
          <w:sz w:val="24"/>
          <w:szCs w:val="24"/>
        </w:rPr>
        <w:t>]</w:t>
      </w:r>
      <w:r w:rsidR="00610A73">
        <w:rPr>
          <w:rFonts w:ascii="Times New Roman" w:hAnsi="Times New Roman" w:cs="Times New Roman"/>
          <w:sz w:val="24"/>
          <w:szCs w:val="24"/>
        </w:rPr>
        <w:t>. В</w:t>
      </w:r>
      <w:r w:rsidRPr="004D21A6">
        <w:rPr>
          <w:rFonts w:ascii="Times New Roman" w:hAnsi="Times New Roman" w:cs="Times New Roman"/>
          <w:sz w:val="24"/>
          <w:szCs w:val="24"/>
        </w:rPr>
        <w:t xml:space="preserve"> 2018 году они выявили, что мероприятия и события существенно способствуют повышению продаж и оказывают положительное влияние на отношение потребителей к брендам.</w:t>
      </w:r>
      <w:r w:rsidRPr="004D21A6">
        <w:rPr>
          <w:rFonts w:ascii="Segoe UI" w:hAnsi="Segoe UI" w:cs="Segoe UI"/>
          <w:shd w:val="clear" w:color="auto" w:fill="F7F7F8"/>
        </w:rPr>
        <w:t xml:space="preserve"> </w:t>
      </w:r>
      <w:r w:rsidRPr="004D21A6">
        <w:rPr>
          <w:rFonts w:ascii="Times New Roman" w:hAnsi="Times New Roman" w:cs="Times New Roman"/>
          <w:sz w:val="24"/>
          <w:szCs w:val="24"/>
        </w:rPr>
        <w:t>После участия в мероприятии или событии 85% потребителей склонны совершить покупку, и более 90% стали лучше относиться к бренду. Анимационный сервис является ключевой составляющей маркетинговых кампаний для 84% брендов.</w:t>
      </w:r>
    </w:p>
    <w:p w:rsidR="008B1169" w:rsidRDefault="006F1384" w:rsidP="006F1384">
      <w:pPr>
        <w:spacing w:after="0" w:line="240" w:lineRule="auto"/>
        <w:ind w:firstLine="709"/>
        <w:jc w:val="both"/>
        <w:rPr>
          <w:rFonts w:ascii="Times New Roman" w:hAnsi="Times New Roman" w:cs="Times New Roman"/>
          <w:sz w:val="24"/>
          <w:szCs w:val="24"/>
        </w:rPr>
      </w:pPr>
      <w:r w:rsidRPr="006F1384">
        <w:rPr>
          <w:rFonts w:ascii="Times New Roman" w:hAnsi="Times New Roman" w:cs="Times New Roman"/>
          <w:sz w:val="24"/>
          <w:szCs w:val="24"/>
        </w:rPr>
        <w:t>Однако,</w:t>
      </w:r>
      <w:r w:rsidR="00610A73">
        <w:rPr>
          <w:rFonts w:ascii="Times New Roman" w:hAnsi="Times New Roman" w:cs="Times New Roman"/>
          <w:sz w:val="24"/>
          <w:szCs w:val="24"/>
        </w:rPr>
        <w:t xml:space="preserve"> эти</w:t>
      </w:r>
      <w:r w:rsidRPr="006F1384">
        <w:rPr>
          <w:rFonts w:ascii="Times New Roman" w:hAnsi="Times New Roman" w:cs="Times New Roman"/>
          <w:sz w:val="24"/>
          <w:szCs w:val="24"/>
        </w:rPr>
        <w:t xml:space="preserve"> </w:t>
      </w:r>
      <w:r>
        <w:rPr>
          <w:rFonts w:ascii="Times New Roman" w:hAnsi="Times New Roman" w:cs="Times New Roman"/>
          <w:sz w:val="24"/>
          <w:szCs w:val="24"/>
        </w:rPr>
        <w:t xml:space="preserve">данные </w:t>
      </w:r>
      <w:r w:rsidRPr="006F1384">
        <w:rPr>
          <w:rFonts w:ascii="Times New Roman" w:hAnsi="Times New Roman" w:cs="Times New Roman"/>
          <w:sz w:val="24"/>
          <w:szCs w:val="24"/>
        </w:rPr>
        <w:t xml:space="preserve">не затрагивают вопросы, связанные с разработкой и внедрением анимационного сервиса </w:t>
      </w:r>
      <w:r w:rsidR="00CB007A">
        <w:rPr>
          <w:rFonts w:ascii="Times New Roman" w:hAnsi="Times New Roman" w:cs="Times New Roman"/>
          <w:sz w:val="24"/>
          <w:szCs w:val="24"/>
        </w:rPr>
        <w:t xml:space="preserve">непосредственно </w:t>
      </w:r>
      <w:r w:rsidRPr="006F1384">
        <w:rPr>
          <w:rFonts w:ascii="Times New Roman" w:hAnsi="Times New Roman" w:cs="Times New Roman"/>
          <w:sz w:val="24"/>
          <w:szCs w:val="24"/>
        </w:rPr>
        <w:t>на пре</w:t>
      </w:r>
      <w:r w:rsidR="00CB007A">
        <w:rPr>
          <w:rFonts w:ascii="Times New Roman" w:hAnsi="Times New Roman" w:cs="Times New Roman"/>
          <w:sz w:val="24"/>
          <w:szCs w:val="24"/>
        </w:rPr>
        <w:t>дприятия</w:t>
      </w:r>
      <w:r w:rsidR="00610A73">
        <w:rPr>
          <w:rFonts w:ascii="Times New Roman" w:hAnsi="Times New Roman" w:cs="Times New Roman"/>
          <w:sz w:val="24"/>
          <w:szCs w:val="24"/>
        </w:rPr>
        <w:t>х</w:t>
      </w:r>
      <w:r w:rsidR="00CB007A">
        <w:rPr>
          <w:rFonts w:ascii="Times New Roman" w:hAnsi="Times New Roman" w:cs="Times New Roman"/>
          <w:sz w:val="24"/>
          <w:szCs w:val="24"/>
        </w:rPr>
        <w:t xml:space="preserve"> общественного питания.</w:t>
      </w:r>
      <w:r>
        <w:rPr>
          <w:rFonts w:ascii="Times New Roman" w:hAnsi="Times New Roman" w:cs="Times New Roman"/>
          <w:sz w:val="24"/>
          <w:szCs w:val="24"/>
        </w:rPr>
        <w:t xml:space="preserve"> </w:t>
      </w:r>
      <w:r w:rsidR="00CB007A">
        <w:rPr>
          <w:rFonts w:ascii="Times New Roman" w:hAnsi="Times New Roman" w:cs="Times New Roman"/>
          <w:sz w:val="24"/>
          <w:szCs w:val="24"/>
        </w:rPr>
        <w:t>С</w:t>
      </w:r>
      <w:r w:rsidR="00673716">
        <w:rPr>
          <w:rFonts w:ascii="Times New Roman" w:hAnsi="Times New Roman" w:cs="Times New Roman"/>
          <w:sz w:val="24"/>
          <w:szCs w:val="24"/>
        </w:rPr>
        <w:t>оответственно</w:t>
      </w:r>
      <w:r>
        <w:rPr>
          <w:rFonts w:ascii="Times New Roman" w:hAnsi="Times New Roman" w:cs="Times New Roman"/>
          <w:sz w:val="24"/>
          <w:szCs w:val="24"/>
        </w:rPr>
        <w:t xml:space="preserve">, </w:t>
      </w:r>
      <w:r w:rsidR="00E643F2" w:rsidRPr="00E643F2">
        <w:rPr>
          <w:rFonts w:ascii="Times New Roman" w:hAnsi="Times New Roman" w:cs="Times New Roman"/>
          <w:sz w:val="24"/>
          <w:szCs w:val="24"/>
        </w:rPr>
        <w:t xml:space="preserve">воздействие анимационных мероприятий на общую удовлетворенность </w:t>
      </w:r>
      <w:r w:rsidR="00E643F2">
        <w:rPr>
          <w:rFonts w:ascii="Times New Roman" w:hAnsi="Times New Roman" w:cs="Times New Roman"/>
          <w:sz w:val="24"/>
          <w:szCs w:val="24"/>
        </w:rPr>
        <w:t>потребителей</w:t>
      </w:r>
      <w:r w:rsidR="00E643F2" w:rsidRPr="00E643F2">
        <w:rPr>
          <w:rFonts w:ascii="Times New Roman" w:hAnsi="Times New Roman" w:cs="Times New Roman"/>
          <w:sz w:val="24"/>
          <w:szCs w:val="24"/>
        </w:rPr>
        <w:t xml:space="preserve"> может быть недооценено</w:t>
      </w:r>
      <w:r w:rsidR="00673716">
        <w:rPr>
          <w:rFonts w:ascii="Times New Roman" w:hAnsi="Times New Roman" w:cs="Times New Roman"/>
          <w:sz w:val="24"/>
          <w:szCs w:val="24"/>
        </w:rPr>
        <w:t>, что требует</w:t>
      </w:r>
      <w:r>
        <w:rPr>
          <w:rFonts w:ascii="Times New Roman" w:hAnsi="Times New Roman" w:cs="Times New Roman"/>
          <w:sz w:val="24"/>
          <w:szCs w:val="24"/>
        </w:rPr>
        <w:t xml:space="preserve"> </w:t>
      </w:r>
      <w:r w:rsidRPr="006F1384">
        <w:rPr>
          <w:rFonts w:ascii="Times New Roman" w:hAnsi="Times New Roman" w:cs="Times New Roman"/>
          <w:sz w:val="24"/>
          <w:szCs w:val="24"/>
        </w:rPr>
        <w:t xml:space="preserve">дополнительных исследований в </w:t>
      </w:r>
      <w:r w:rsidR="00CB007A">
        <w:rPr>
          <w:rFonts w:ascii="Times New Roman" w:hAnsi="Times New Roman" w:cs="Times New Roman"/>
          <w:sz w:val="24"/>
          <w:szCs w:val="24"/>
        </w:rPr>
        <w:t xml:space="preserve">данной </w:t>
      </w:r>
      <w:r w:rsidRPr="006F1384">
        <w:rPr>
          <w:rFonts w:ascii="Times New Roman" w:hAnsi="Times New Roman" w:cs="Times New Roman"/>
          <w:sz w:val="24"/>
          <w:szCs w:val="24"/>
        </w:rPr>
        <w:t>области</w:t>
      </w:r>
      <w:r w:rsidR="00E643F2">
        <w:rPr>
          <w:rFonts w:ascii="Times New Roman" w:hAnsi="Times New Roman" w:cs="Times New Roman"/>
          <w:sz w:val="24"/>
          <w:szCs w:val="24"/>
        </w:rPr>
        <w:t>.</w:t>
      </w:r>
    </w:p>
    <w:p w:rsidR="00304680" w:rsidRDefault="001B5DE4" w:rsidP="00C45C27">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Следует отметить, что использование а</w:t>
      </w:r>
      <w:r w:rsidRPr="001B5DE4">
        <w:rPr>
          <w:rFonts w:ascii="Times New Roman" w:hAnsi="Times New Roman" w:cs="Times New Roman"/>
          <w:sz w:val="24"/>
          <w:szCs w:val="24"/>
        </w:rPr>
        <w:t>нимационн</w:t>
      </w:r>
      <w:r>
        <w:rPr>
          <w:rFonts w:ascii="Times New Roman" w:hAnsi="Times New Roman" w:cs="Times New Roman"/>
          <w:sz w:val="24"/>
          <w:szCs w:val="24"/>
        </w:rPr>
        <w:t>ого</w:t>
      </w:r>
      <w:r w:rsidRPr="001B5DE4">
        <w:rPr>
          <w:rFonts w:ascii="Times New Roman" w:hAnsi="Times New Roman" w:cs="Times New Roman"/>
          <w:sz w:val="24"/>
          <w:szCs w:val="24"/>
        </w:rPr>
        <w:t xml:space="preserve"> сервис</w:t>
      </w:r>
      <w:r>
        <w:rPr>
          <w:rFonts w:ascii="Times New Roman" w:hAnsi="Times New Roman" w:cs="Times New Roman"/>
          <w:sz w:val="24"/>
          <w:szCs w:val="24"/>
        </w:rPr>
        <w:t>а</w:t>
      </w:r>
      <w:r w:rsidRPr="001B5DE4">
        <w:rPr>
          <w:rFonts w:ascii="Times New Roman" w:hAnsi="Times New Roman" w:cs="Times New Roman"/>
          <w:sz w:val="24"/>
          <w:szCs w:val="24"/>
        </w:rPr>
        <w:t xml:space="preserve"> на предприятиях общественного питания - это широко распространенная практика, успешно применя</w:t>
      </w:r>
      <w:r>
        <w:rPr>
          <w:rFonts w:ascii="Times New Roman" w:hAnsi="Times New Roman" w:cs="Times New Roman"/>
          <w:sz w:val="24"/>
          <w:szCs w:val="24"/>
        </w:rPr>
        <w:t>емая различными компаниями. Примерами мировых сетей, реализующих данный метод коммерческой деятельности являются</w:t>
      </w:r>
      <w:r w:rsidRPr="001B5DE4">
        <w:rPr>
          <w:rFonts w:ascii="Times New Roman" w:hAnsi="Times New Roman" w:cs="Times New Roman"/>
          <w:sz w:val="24"/>
          <w:szCs w:val="24"/>
        </w:rPr>
        <w:t xml:space="preserve">: </w:t>
      </w:r>
      <w:proofErr w:type="spellStart"/>
      <w:r w:rsidRPr="00701C52">
        <w:rPr>
          <w:rFonts w:ascii="Times New Roman" w:hAnsi="Times New Roman" w:cs="Times New Roman"/>
          <w:sz w:val="24"/>
          <w:szCs w:val="24"/>
        </w:rPr>
        <w:t>Chuck</w:t>
      </w:r>
      <w:proofErr w:type="spellEnd"/>
      <w:r w:rsidRPr="00701C52">
        <w:rPr>
          <w:rFonts w:ascii="Times New Roman" w:hAnsi="Times New Roman" w:cs="Times New Roman"/>
          <w:sz w:val="24"/>
          <w:szCs w:val="24"/>
        </w:rPr>
        <w:t xml:space="preserve"> E. </w:t>
      </w:r>
      <w:proofErr w:type="spellStart"/>
      <w:r w:rsidRPr="00701C52">
        <w:rPr>
          <w:rFonts w:ascii="Times New Roman" w:hAnsi="Times New Roman" w:cs="Times New Roman"/>
          <w:sz w:val="24"/>
          <w:szCs w:val="24"/>
        </w:rPr>
        <w:t>Cheese</w:t>
      </w:r>
      <w:proofErr w:type="spellEnd"/>
      <w:r>
        <w:rPr>
          <w:rFonts w:ascii="Times New Roman" w:hAnsi="Times New Roman" w:cs="Times New Roman"/>
          <w:sz w:val="24"/>
          <w:szCs w:val="24"/>
        </w:rPr>
        <w:t xml:space="preserve"> (США),</w:t>
      </w:r>
      <w:r w:rsidRPr="00701C52">
        <w:rPr>
          <w:rFonts w:ascii="Times New Roman" w:hAnsi="Times New Roman" w:cs="Times New Roman"/>
          <w:sz w:val="24"/>
          <w:szCs w:val="24"/>
        </w:rPr>
        <w:t xml:space="preserve"> </w:t>
      </w:r>
      <w:proofErr w:type="spellStart"/>
      <w:r w:rsidRPr="00701C52">
        <w:rPr>
          <w:rFonts w:ascii="Times New Roman" w:hAnsi="Times New Roman" w:cs="Times New Roman"/>
          <w:sz w:val="24"/>
          <w:szCs w:val="24"/>
        </w:rPr>
        <w:t>Rainforest</w:t>
      </w:r>
      <w:proofErr w:type="spellEnd"/>
      <w:r w:rsidRPr="00701C52">
        <w:rPr>
          <w:rFonts w:ascii="Times New Roman" w:hAnsi="Times New Roman" w:cs="Times New Roman"/>
          <w:sz w:val="24"/>
          <w:szCs w:val="24"/>
        </w:rPr>
        <w:t xml:space="preserve"> </w:t>
      </w:r>
      <w:proofErr w:type="spellStart"/>
      <w:r w:rsidRPr="00701C52">
        <w:rPr>
          <w:rFonts w:ascii="Times New Roman" w:hAnsi="Times New Roman" w:cs="Times New Roman"/>
          <w:sz w:val="24"/>
          <w:szCs w:val="24"/>
        </w:rPr>
        <w:t>Café</w:t>
      </w:r>
      <w:proofErr w:type="spellEnd"/>
      <w:r>
        <w:rPr>
          <w:rFonts w:ascii="Times New Roman" w:hAnsi="Times New Roman" w:cs="Times New Roman"/>
          <w:sz w:val="24"/>
          <w:szCs w:val="24"/>
        </w:rPr>
        <w:t xml:space="preserve"> (США)</w:t>
      </w:r>
      <w:r w:rsidRPr="00701C52">
        <w:rPr>
          <w:rFonts w:ascii="Times New Roman" w:hAnsi="Times New Roman" w:cs="Times New Roman"/>
          <w:sz w:val="24"/>
          <w:szCs w:val="24"/>
        </w:rPr>
        <w:t xml:space="preserve">, TGI </w:t>
      </w:r>
      <w:proofErr w:type="spellStart"/>
      <w:r w:rsidRPr="00701C52">
        <w:rPr>
          <w:rFonts w:ascii="Times New Roman" w:hAnsi="Times New Roman" w:cs="Times New Roman"/>
          <w:sz w:val="24"/>
          <w:szCs w:val="24"/>
        </w:rPr>
        <w:t>Friday's</w:t>
      </w:r>
      <w:proofErr w:type="spellEnd"/>
      <w:r>
        <w:rPr>
          <w:rFonts w:ascii="Times New Roman" w:hAnsi="Times New Roman" w:cs="Times New Roman"/>
          <w:sz w:val="24"/>
          <w:szCs w:val="24"/>
        </w:rPr>
        <w:t xml:space="preserve"> (США)</w:t>
      </w:r>
      <w:r w:rsidRPr="00701C52">
        <w:rPr>
          <w:rFonts w:ascii="Times New Roman" w:hAnsi="Times New Roman" w:cs="Times New Roman"/>
          <w:sz w:val="24"/>
          <w:szCs w:val="24"/>
        </w:rPr>
        <w:t xml:space="preserve"> и </w:t>
      </w:r>
      <w:proofErr w:type="spellStart"/>
      <w:r w:rsidRPr="00701C52">
        <w:rPr>
          <w:rFonts w:ascii="Times New Roman" w:hAnsi="Times New Roman" w:cs="Times New Roman"/>
          <w:sz w:val="24"/>
          <w:szCs w:val="24"/>
        </w:rPr>
        <w:t>Hard</w:t>
      </w:r>
      <w:proofErr w:type="spellEnd"/>
      <w:r w:rsidRPr="00701C52">
        <w:rPr>
          <w:rFonts w:ascii="Times New Roman" w:hAnsi="Times New Roman" w:cs="Times New Roman"/>
          <w:sz w:val="24"/>
          <w:szCs w:val="24"/>
        </w:rPr>
        <w:t xml:space="preserve"> </w:t>
      </w:r>
      <w:proofErr w:type="spellStart"/>
      <w:r w:rsidRPr="00701C52">
        <w:rPr>
          <w:rFonts w:ascii="Times New Roman" w:hAnsi="Times New Roman" w:cs="Times New Roman"/>
          <w:sz w:val="24"/>
          <w:szCs w:val="24"/>
        </w:rPr>
        <w:t>Rock</w:t>
      </w:r>
      <w:proofErr w:type="spellEnd"/>
      <w:r w:rsidRPr="00701C52">
        <w:rPr>
          <w:rFonts w:ascii="Times New Roman" w:hAnsi="Times New Roman" w:cs="Times New Roman"/>
          <w:sz w:val="24"/>
          <w:szCs w:val="24"/>
        </w:rPr>
        <w:t xml:space="preserve"> </w:t>
      </w:r>
      <w:proofErr w:type="spellStart"/>
      <w:r w:rsidRPr="00701C52">
        <w:rPr>
          <w:rFonts w:ascii="Times New Roman" w:hAnsi="Times New Roman" w:cs="Times New Roman"/>
          <w:sz w:val="24"/>
          <w:szCs w:val="24"/>
        </w:rPr>
        <w:t>Café</w:t>
      </w:r>
      <w:proofErr w:type="spellEnd"/>
      <w:r>
        <w:rPr>
          <w:rFonts w:ascii="Times New Roman" w:hAnsi="Times New Roman" w:cs="Times New Roman"/>
          <w:sz w:val="24"/>
          <w:szCs w:val="24"/>
        </w:rPr>
        <w:t xml:space="preserve"> (Великобритания)</w:t>
      </w:r>
      <w:r w:rsidR="0031783A">
        <w:rPr>
          <w:rFonts w:ascii="Times New Roman" w:hAnsi="Times New Roman" w:cs="Times New Roman"/>
          <w:sz w:val="24"/>
          <w:szCs w:val="24"/>
        </w:rPr>
        <w:t xml:space="preserve"> и др.</w:t>
      </w:r>
      <w:r w:rsidR="009B675E">
        <w:rPr>
          <w:rFonts w:ascii="Times New Roman" w:hAnsi="Times New Roman" w:cs="Times New Roman"/>
          <w:sz w:val="24"/>
          <w:szCs w:val="24"/>
        </w:rPr>
        <w:t xml:space="preserve"> </w:t>
      </w:r>
      <w:r w:rsidR="00F30792">
        <w:rPr>
          <w:rFonts w:ascii="Times New Roman" w:hAnsi="Times New Roman" w:cs="Times New Roman"/>
          <w:sz w:val="24"/>
          <w:szCs w:val="24"/>
        </w:rPr>
        <w:t>[9-12</w:t>
      </w:r>
      <w:r w:rsidR="009B675E" w:rsidRPr="009B675E">
        <w:rPr>
          <w:rFonts w:ascii="Times New Roman" w:hAnsi="Times New Roman" w:cs="Times New Roman"/>
          <w:sz w:val="24"/>
          <w:szCs w:val="24"/>
        </w:rPr>
        <w:t>]</w:t>
      </w:r>
      <w:r>
        <w:rPr>
          <w:rFonts w:ascii="Times New Roman" w:hAnsi="Times New Roman" w:cs="Times New Roman"/>
          <w:sz w:val="24"/>
          <w:szCs w:val="24"/>
        </w:rPr>
        <w:t>.</w:t>
      </w:r>
      <w:r w:rsidRPr="001B5DE4">
        <w:rPr>
          <w:rFonts w:ascii="Times New Roman" w:hAnsi="Times New Roman" w:cs="Times New Roman"/>
          <w:sz w:val="24"/>
          <w:szCs w:val="24"/>
        </w:rPr>
        <w:t xml:space="preserve"> </w:t>
      </w:r>
      <w:r w:rsidRPr="00701C52">
        <w:rPr>
          <w:rFonts w:ascii="Times New Roman" w:hAnsi="Times New Roman" w:cs="Times New Roman"/>
          <w:sz w:val="24"/>
          <w:szCs w:val="24"/>
        </w:rPr>
        <w:t>В России также есть успешные примеры, включая сети Грабли</w:t>
      </w:r>
      <w:r>
        <w:rPr>
          <w:rFonts w:ascii="Times New Roman" w:hAnsi="Times New Roman" w:cs="Times New Roman"/>
          <w:sz w:val="24"/>
          <w:szCs w:val="24"/>
        </w:rPr>
        <w:t xml:space="preserve">, </w:t>
      </w:r>
      <w:r w:rsidRPr="00701C52">
        <w:rPr>
          <w:rFonts w:ascii="Times New Roman" w:hAnsi="Times New Roman" w:cs="Times New Roman"/>
          <w:sz w:val="24"/>
          <w:szCs w:val="24"/>
        </w:rPr>
        <w:t>МУ-МУ, Теремок и Додо Пицца</w:t>
      </w:r>
      <w:r w:rsidR="0031783A">
        <w:rPr>
          <w:rFonts w:ascii="Times New Roman" w:hAnsi="Times New Roman" w:cs="Times New Roman"/>
          <w:sz w:val="24"/>
          <w:szCs w:val="24"/>
        </w:rPr>
        <w:t xml:space="preserve"> и др.</w:t>
      </w:r>
      <w:r w:rsidR="009B675E" w:rsidRPr="009B675E">
        <w:rPr>
          <w:rFonts w:ascii="Times New Roman" w:hAnsi="Times New Roman" w:cs="Times New Roman"/>
          <w:sz w:val="24"/>
          <w:szCs w:val="24"/>
        </w:rPr>
        <w:t xml:space="preserve"> [</w:t>
      </w:r>
      <w:r w:rsidR="00F30792">
        <w:rPr>
          <w:rFonts w:ascii="Times New Roman" w:hAnsi="Times New Roman" w:cs="Times New Roman"/>
          <w:sz w:val="24"/>
          <w:szCs w:val="24"/>
        </w:rPr>
        <w:t>13</w:t>
      </w:r>
      <w:r w:rsidR="002C7319">
        <w:rPr>
          <w:rFonts w:ascii="Times New Roman" w:hAnsi="Times New Roman" w:cs="Times New Roman"/>
          <w:sz w:val="24"/>
          <w:szCs w:val="24"/>
        </w:rPr>
        <w:t>-1</w:t>
      </w:r>
      <w:r w:rsidR="00F30792">
        <w:rPr>
          <w:rFonts w:ascii="Times New Roman" w:hAnsi="Times New Roman" w:cs="Times New Roman"/>
          <w:sz w:val="24"/>
          <w:szCs w:val="24"/>
        </w:rPr>
        <w:t>6</w:t>
      </w:r>
      <w:r w:rsidR="009B675E" w:rsidRPr="009B675E">
        <w:rPr>
          <w:rFonts w:ascii="Times New Roman" w:hAnsi="Times New Roman" w:cs="Times New Roman"/>
          <w:sz w:val="24"/>
          <w:szCs w:val="24"/>
        </w:rPr>
        <w:t>]</w:t>
      </w:r>
      <w:r w:rsidRPr="00701C52">
        <w:rPr>
          <w:rFonts w:ascii="Times New Roman" w:hAnsi="Times New Roman" w:cs="Times New Roman"/>
          <w:sz w:val="24"/>
          <w:szCs w:val="24"/>
        </w:rPr>
        <w:t xml:space="preserve">. </w:t>
      </w:r>
      <w:r w:rsidRPr="00171A6B">
        <w:rPr>
          <w:rFonts w:ascii="Times New Roman" w:hAnsi="Times New Roman" w:cs="Times New Roman"/>
          <w:sz w:val="24"/>
          <w:szCs w:val="24"/>
        </w:rPr>
        <w:t>На основе</w:t>
      </w:r>
      <w:r>
        <w:rPr>
          <w:rFonts w:ascii="Times New Roman" w:hAnsi="Times New Roman" w:cs="Times New Roman"/>
          <w:sz w:val="24"/>
          <w:szCs w:val="24"/>
        </w:rPr>
        <w:t xml:space="preserve"> </w:t>
      </w:r>
      <w:r w:rsidRPr="00171A6B">
        <w:rPr>
          <w:rFonts w:ascii="Times New Roman" w:hAnsi="Times New Roman" w:cs="Times New Roman"/>
          <w:sz w:val="24"/>
          <w:szCs w:val="24"/>
        </w:rPr>
        <w:t>примеров</w:t>
      </w:r>
      <w:r>
        <w:rPr>
          <w:rFonts w:ascii="Times New Roman" w:hAnsi="Times New Roman" w:cs="Times New Roman"/>
          <w:sz w:val="24"/>
          <w:szCs w:val="24"/>
        </w:rPr>
        <w:t xml:space="preserve"> международных и</w:t>
      </w:r>
      <w:r w:rsidRPr="00171A6B">
        <w:rPr>
          <w:rFonts w:ascii="Times New Roman" w:hAnsi="Times New Roman" w:cs="Times New Roman"/>
          <w:sz w:val="24"/>
          <w:szCs w:val="24"/>
        </w:rPr>
        <w:t xml:space="preserve"> российских сетей общественного питания с развитым анимационным сервисом </w:t>
      </w:r>
      <w:r w:rsidR="00673716">
        <w:rPr>
          <w:rFonts w:ascii="Times New Roman" w:hAnsi="Times New Roman" w:cs="Times New Roman"/>
          <w:sz w:val="24"/>
          <w:szCs w:val="24"/>
        </w:rPr>
        <w:t>представлена система анимационных мероприятий по группам предприятий</w:t>
      </w:r>
      <w:r w:rsidRPr="00171A6B">
        <w:rPr>
          <w:rFonts w:ascii="Times New Roman" w:hAnsi="Times New Roman" w:cs="Times New Roman"/>
          <w:sz w:val="24"/>
          <w:szCs w:val="24"/>
        </w:rPr>
        <w:t>,</w:t>
      </w:r>
      <w:r>
        <w:rPr>
          <w:rFonts w:ascii="Times New Roman" w:hAnsi="Times New Roman" w:cs="Times New Roman"/>
          <w:sz w:val="24"/>
          <w:szCs w:val="24"/>
        </w:rPr>
        <w:t xml:space="preserve"> где определены</w:t>
      </w:r>
      <w:r w:rsidRPr="00171A6B">
        <w:rPr>
          <w:rFonts w:ascii="Times New Roman" w:hAnsi="Times New Roman" w:cs="Times New Roman"/>
          <w:sz w:val="24"/>
          <w:szCs w:val="24"/>
        </w:rPr>
        <w:t xml:space="preserve"> схожие элементы анимации</w:t>
      </w:r>
      <w:r w:rsidR="00265F49">
        <w:rPr>
          <w:rFonts w:ascii="Times New Roman" w:hAnsi="Times New Roman" w:cs="Times New Roman"/>
          <w:sz w:val="24"/>
          <w:szCs w:val="24"/>
        </w:rPr>
        <w:t xml:space="preserve"> </w:t>
      </w:r>
      <w:r w:rsidR="00265F49" w:rsidRPr="00CB007A">
        <w:rPr>
          <w:rFonts w:ascii="Times New Roman" w:hAnsi="Times New Roman" w:cs="Times New Roman"/>
          <w:sz w:val="24"/>
          <w:szCs w:val="24"/>
        </w:rPr>
        <w:t>[</w:t>
      </w:r>
      <w:r w:rsidR="00265F49">
        <w:rPr>
          <w:rFonts w:ascii="Times New Roman" w:hAnsi="Times New Roman" w:cs="Times New Roman"/>
          <w:sz w:val="24"/>
          <w:szCs w:val="24"/>
        </w:rPr>
        <w:t>табл. 1</w:t>
      </w:r>
      <w:r w:rsidR="00265F49" w:rsidRPr="00CB007A">
        <w:rPr>
          <w:rFonts w:ascii="Times New Roman" w:hAnsi="Times New Roman" w:cs="Times New Roman"/>
          <w:sz w:val="24"/>
          <w:szCs w:val="24"/>
        </w:rPr>
        <w:t>]</w:t>
      </w:r>
      <w:r>
        <w:rPr>
          <w:rFonts w:ascii="Times New Roman" w:hAnsi="Times New Roman" w:cs="Times New Roman"/>
          <w:sz w:val="24"/>
          <w:szCs w:val="24"/>
        </w:rPr>
        <w:t>.</w:t>
      </w:r>
    </w:p>
    <w:p w:rsidR="001B5DE4" w:rsidRPr="001B5DE4" w:rsidRDefault="00BF3EBA" w:rsidP="00304680">
      <w:pPr>
        <w:rPr>
          <w:rFonts w:ascii="Times New Roman" w:hAnsi="Times New Roman" w:cs="Times New Roman"/>
          <w:sz w:val="24"/>
          <w:szCs w:val="24"/>
        </w:rPr>
      </w:pPr>
      <w:r>
        <w:rPr>
          <w:rFonts w:ascii="Times New Roman" w:hAnsi="Times New Roman" w:cs="Times New Roman"/>
          <w:sz w:val="24"/>
          <w:szCs w:val="24"/>
        </w:rPr>
        <w:br w:type="page"/>
      </w:r>
    </w:p>
    <w:p w:rsidR="00701C52" w:rsidRDefault="00701C52" w:rsidP="00701C52">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lastRenderedPageBreak/>
        <w:t>Таблица 1</w:t>
      </w:r>
    </w:p>
    <w:p w:rsidR="00701C52" w:rsidRPr="00491306" w:rsidRDefault="00701C52" w:rsidP="006C4365">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Анимационный сервис на предприятиях общественного питания </w:t>
      </w:r>
    </w:p>
    <w:p w:rsidR="006C4365" w:rsidRDefault="006C4365" w:rsidP="00701C52">
      <w:pPr>
        <w:spacing w:after="0" w:line="240" w:lineRule="auto"/>
        <w:jc w:val="both"/>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LINK </w:instrText>
      </w:r>
      <w:r w:rsidR="00981064">
        <w:rPr>
          <w:rFonts w:ascii="Times New Roman" w:hAnsi="Times New Roman" w:cs="Times New Roman"/>
          <w:sz w:val="24"/>
          <w:szCs w:val="24"/>
        </w:rPr>
        <w:instrText xml:space="preserve">Excel.Sheet.12 C:\\Users\\1\\Desktop\\Учеба\\Первая.xlsx Лист1!R66C15:R75C22 </w:instrText>
      </w:r>
      <w:r>
        <w:rPr>
          <w:rFonts w:ascii="Times New Roman" w:hAnsi="Times New Roman" w:cs="Times New Roman"/>
          <w:sz w:val="24"/>
          <w:szCs w:val="24"/>
        </w:rPr>
        <w:instrText xml:space="preserve">\a \f 5 \h  \* MERGEFORMAT </w:instrText>
      </w:r>
      <w:r>
        <w:rPr>
          <w:rFonts w:ascii="Times New Roman" w:hAnsi="Times New Roman" w:cs="Times New Roman"/>
          <w:sz w:val="24"/>
          <w:szCs w:val="24"/>
        </w:rPr>
        <w:fldChar w:fldCharType="separate"/>
      </w:r>
    </w:p>
    <w:tbl>
      <w:tblPr>
        <w:tblStyle w:val="a8"/>
        <w:tblW w:w="9679" w:type="dxa"/>
        <w:tblLayout w:type="fixed"/>
        <w:tblLook w:val="04A0" w:firstRow="1" w:lastRow="0" w:firstColumn="1" w:lastColumn="0" w:noHBand="0" w:noVBand="1"/>
      </w:tblPr>
      <w:tblGrid>
        <w:gridCol w:w="704"/>
        <w:gridCol w:w="1134"/>
        <w:gridCol w:w="1701"/>
        <w:gridCol w:w="1418"/>
        <w:gridCol w:w="1649"/>
        <w:gridCol w:w="1018"/>
        <w:gridCol w:w="1156"/>
        <w:gridCol w:w="899"/>
      </w:tblGrid>
      <w:tr w:rsidR="006C4365" w:rsidRPr="006C4365" w:rsidTr="009B675E">
        <w:trPr>
          <w:trHeight w:val="630"/>
        </w:trPr>
        <w:tc>
          <w:tcPr>
            <w:tcW w:w="1838" w:type="dxa"/>
            <w:gridSpan w:val="2"/>
            <w:vMerge w:val="restart"/>
            <w:noWrap/>
            <w:hideMark/>
          </w:tcPr>
          <w:p w:rsidR="006C4365" w:rsidRPr="009B675E" w:rsidRDefault="006C4365" w:rsidP="00C45C27">
            <w:pPr>
              <w:jc w:val="center"/>
              <w:rPr>
                <w:rFonts w:ascii="Times New Roman" w:hAnsi="Times New Roman" w:cs="Times New Roman"/>
                <w:sz w:val="20"/>
                <w:szCs w:val="20"/>
              </w:rPr>
            </w:pPr>
          </w:p>
        </w:tc>
        <w:tc>
          <w:tcPr>
            <w:tcW w:w="3119" w:type="dxa"/>
            <w:gridSpan w:val="2"/>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Взрослый/семейный сервис</w:t>
            </w:r>
          </w:p>
        </w:tc>
        <w:tc>
          <w:tcPr>
            <w:tcW w:w="4722" w:type="dxa"/>
            <w:gridSpan w:val="4"/>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Детский/семейный сервис</w:t>
            </w:r>
          </w:p>
        </w:tc>
      </w:tr>
      <w:tr w:rsidR="006C4365" w:rsidRPr="006C4365" w:rsidTr="009B675E">
        <w:trPr>
          <w:trHeight w:val="471"/>
        </w:trPr>
        <w:tc>
          <w:tcPr>
            <w:tcW w:w="1838" w:type="dxa"/>
            <w:gridSpan w:val="2"/>
            <w:vMerge/>
            <w:hideMark/>
          </w:tcPr>
          <w:p w:rsidR="006C4365" w:rsidRPr="009B675E" w:rsidRDefault="006C4365" w:rsidP="00C45C27">
            <w:pPr>
              <w:jc w:val="center"/>
              <w:rPr>
                <w:rFonts w:ascii="Times New Roman" w:hAnsi="Times New Roman" w:cs="Times New Roman"/>
                <w:sz w:val="20"/>
                <w:szCs w:val="20"/>
              </w:rPr>
            </w:pPr>
          </w:p>
        </w:tc>
        <w:tc>
          <w:tcPr>
            <w:tcW w:w="1701" w:type="dxa"/>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Тематические мероприятия</w:t>
            </w:r>
          </w:p>
        </w:tc>
        <w:tc>
          <w:tcPr>
            <w:tcW w:w="1418" w:type="dxa"/>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Выездные мероприятия</w:t>
            </w:r>
          </w:p>
        </w:tc>
        <w:tc>
          <w:tcPr>
            <w:tcW w:w="1649" w:type="dxa"/>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Праздники</w:t>
            </w:r>
          </w:p>
        </w:tc>
        <w:tc>
          <w:tcPr>
            <w:tcW w:w="1018" w:type="dxa"/>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Детские комнаты</w:t>
            </w:r>
          </w:p>
        </w:tc>
        <w:tc>
          <w:tcPr>
            <w:tcW w:w="1156" w:type="dxa"/>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Раскраски</w:t>
            </w:r>
          </w:p>
        </w:tc>
        <w:tc>
          <w:tcPr>
            <w:tcW w:w="899" w:type="dxa"/>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Мастер классы</w:t>
            </w:r>
          </w:p>
        </w:tc>
      </w:tr>
      <w:tr w:rsidR="00C45C27" w:rsidRPr="006C4365" w:rsidTr="009B675E">
        <w:trPr>
          <w:trHeight w:val="330"/>
        </w:trPr>
        <w:tc>
          <w:tcPr>
            <w:tcW w:w="704" w:type="dxa"/>
            <w:vMerge w:val="restart"/>
            <w:textDirection w:val="btLr"/>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Мировые предприятия</w:t>
            </w:r>
          </w:p>
        </w:tc>
        <w:tc>
          <w:tcPr>
            <w:tcW w:w="1134" w:type="dxa"/>
            <w:noWrap/>
            <w:hideMark/>
          </w:tcPr>
          <w:p w:rsidR="006C4365" w:rsidRPr="009B675E" w:rsidRDefault="006C4365" w:rsidP="00C45C27">
            <w:pPr>
              <w:jc w:val="center"/>
              <w:rPr>
                <w:rFonts w:ascii="Times New Roman" w:hAnsi="Times New Roman" w:cs="Times New Roman"/>
                <w:sz w:val="20"/>
                <w:szCs w:val="20"/>
              </w:rPr>
            </w:pPr>
            <w:proofErr w:type="spellStart"/>
            <w:r w:rsidRPr="009B675E">
              <w:rPr>
                <w:rFonts w:ascii="Times New Roman" w:hAnsi="Times New Roman" w:cs="Times New Roman"/>
                <w:sz w:val="20"/>
                <w:szCs w:val="20"/>
              </w:rPr>
              <w:t>Chuck</w:t>
            </w:r>
            <w:proofErr w:type="spellEnd"/>
            <w:r w:rsidRPr="009B675E">
              <w:rPr>
                <w:rFonts w:ascii="Times New Roman" w:hAnsi="Times New Roman" w:cs="Times New Roman"/>
                <w:sz w:val="20"/>
                <w:szCs w:val="20"/>
              </w:rPr>
              <w:t xml:space="preserve"> E. </w:t>
            </w:r>
            <w:proofErr w:type="spellStart"/>
            <w:r w:rsidRPr="009B675E">
              <w:rPr>
                <w:rFonts w:ascii="Times New Roman" w:hAnsi="Times New Roman" w:cs="Times New Roman"/>
                <w:sz w:val="20"/>
                <w:szCs w:val="20"/>
              </w:rPr>
              <w:t>Cheese</w:t>
            </w:r>
            <w:proofErr w:type="spellEnd"/>
          </w:p>
        </w:tc>
        <w:tc>
          <w:tcPr>
            <w:tcW w:w="1701" w:type="dxa"/>
            <w:noWrap/>
            <w:hideMark/>
          </w:tcPr>
          <w:p w:rsidR="006C4365" w:rsidRPr="009B675E" w:rsidRDefault="006C4365" w:rsidP="00C45C27">
            <w:pPr>
              <w:jc w:val="center"/>
              <w:rPr>
                <w:rFonts w:ascii="Times New Roman" w:hAnsi="Times New Roman" w:cs="Times New Roman"/>
                <w:sz w:val="20"/>
                <w:szCs w:val="20"/>
              </w:rPr>
            </w:pPr>
          </w:p>
        </w:tc>
        <w:tc>
          <w:tcPr>
            <w:tcW w:w="1418"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64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018"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156"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899" w:type="dxa"/>
            <w:noWrap/>
            <w:hideMark/>
          </w:tcPr>
          <w:p w:rsidR="006C4365" w:rsidRPr="009B675E" w:rsidRDefault="006C4365" w:rsidP="00C45C27">
            <w:pPr>
              <w:jc w:val="center"/>
              <w:rPr>
                <w:rFonts w:ascii="Times New Roman" w:hAnsi="Times New Roman" w:cs="Times New Roman"/>
                <w:sz w:val="20"/>
                <w:szCs w:val="20"/>
              </w:rPr>
            </w:pPr>
          </w:p>
        </w:tc>
      </w:tr>
      <w:tr w:rsidR="00C45C27" w:rsidRPr="006C4365" w:rsidTr="009B675E">
        <w:trPr>
          <w:trHeight w:val="330"/>
        </w:trPr>
        <w:tc>
          <w:tcPr>
            <w:tcW w:w="704" w:type="dxa"/>
            <w:vMerge/>
            <w:hideMark/>
          </w:tcPr>
          <w:p w:rsidR="006C4365" w:rsidRPr="009B675E" w:rsidRDefault="006C4365" w:rsidP="00C45C27">
            <w:pPr>
              <w:jc w:val="center"/>
              <w:rPr>
                <w:rFonts w:ascii="Times New Roman" w:hAnsi="Times New Roman" w:cs="Times New Roman"/>
                <w:sz w:val="20"/>
                <w:szCs w:val="20"/>
              </w:rPr>
            </w:pPr>
          </w:p>
        </w:tc>
        <w:tc>
          <w:tcPr>
            <w:tcW w:w="1134" w:type="dxa"/>
            <w:noWrap/>
            <w:hideMark/>
          </w:tcPr>
          <w:p w:rsidR="006C4365" w:rsidRPr="009B675E" w:rsidRDefault="006C4365" w:rsidP="00C45C27">
            <w:pPr>
              <w:jc w:val="center"/>
              <w:rPr>
                <w:rFonts w:ascii="Times New Roman" w:hAnsi="Times New Roman" w:cs="Times New Roman"/>
                <w:sz w:val="20"/>
                <w:szCs w:val="20"/>
              </w:rPr>
            </w:pPr>
            <w:proofErr w:type="spellStart"/>
            <w:r w:rsidRPr="009B675E">
              <w:rPr>
                <w:rFonts w:ascii="Times New Roman" w:hAnsi="Times New Roman" w:cs="Times New Roman"/>
                <w:sz w:val="20"/>
                <w:szCs w:val="20"/>
              </w:rPr>
              <w:t>Rainforest</w:t>
            </w:r>
            <w:proofErr w:type="spellEnd"/>
            <w:r w:rsidRPr="009B675E">
              <w:rPr>
                <w:rFonts w:ascii="Times New Roman" w:hAnsi="Times New Roman" w:cs="Times New Roman"/>
                <w:sz w:val="20"/>
                <w:szCs w:val="20"/>
              </w:rPr>
              <w:t xml:space="preserve"> </w:t>
            </w:r>
            <w:proofErr w:type="spellStart"/>
            <w:r w:rsidRPr="009B675E">
              <w:rPr>
                <w:rFonts w:ascii="Times New Roman" w:hAnsi="Times New Roman" w:cs="Times New Roman"/>
                <w:sz w:val="20"/>
                <w:szCs w:val="20"/>
              </w:rPr>
              <w:t>Café</w:t>
            </w:r>
            <w:proofErr w:type="spellEnd"/>
          </w:p>
        </w:tc>
        <w:tc>
          <w:tcPr>
            <w:tcW w:w="1701"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418" w:type="dxa"/>
            <w:noWrap/>
            <w:hideMark/>
          </w:tcPr>
          <w:p w:rsidR="006C4365" w:rsidRPr="009B675E" w:rsidRDefault="006C4365" w:rsidP="00C45C27">
            <w:pPr>
              <w:jc w:val="center"/>
              <w:rPr>
                <w:rFonts w:ascii="Times New Roman" w:hAnsi="Times New Roman" w:cs="Times New Roman"/>
                <w:sz w:val="20"/>
                <w:szCs w:val="20"/>
              </w:rPr>
            </w:pPr>
          </w:p>
        </w:tc>
        <w:tc>
          <w:tcPr>
            <w:tcW w:w="164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018"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156"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899" w:type="dxa"/>
            <w:noWrap/>
            <w:hideMark/>
          </w:tcPr>
          <w:p w:rsidR="006C4365" w:rsidRPr="009B675E" w:rsidRDefault="006C4365" w:rsidP="00C45C27">
            <w:pPr>
              <w:jc w:val="center"/>
              <w:rPr>
                <w:rFonts w:ascii="Times New Roman" w:hAnsi="Times New Roman" w:cs="Times New Roman"/>
                <w:sz w:val="20"/>
                <w:szCs w:val="20"/>
              </w:rPr>
            </w:pPr>
          </w:p>
        </w:tc>
      </w:tr>
      <w:tr w:rsidR="00C45C27" w:rsidRPr="006C4365" w:rsidTr="009B675E">
        <w:trPr>
          <w:trHeight w:val="330"/>
        </w:trPr>
        <w:tc>
          <w:tcPr>
            <w:tcW w:w="704" w:type="dxa"/>
            <w:vMerge/>
            <w:hideMark/>
          </w:tcPr>
          <w:p w:rsidR="006C4365" w:rsidRPr="009B675E" w:rsidRDefault="006C4365" w:rsidP="00C45C27">
            <w:pPr>
              <w:jc w:val="center"/>
              <w:rPr>
                <w:rFonts w:ascii="Times New Roman" w:hAnsi="Times New Roman" w:cs="Times New Roman"/>
                <w:sz w:val="20"/>
                <w:szCs w:val="20"/>
              </w:rPr>
            </w:pPr>
          </w:p>
        </w:tc>
        <w:tc>
          <w:tcPr>
            <w:tcW w:w="1134"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 xml:space="preserve">TGI </w:t>
            </w:r>
            <w:proofErr w:type="spellStart"/>
            <w:r w:rsidRPr="009B675E">
              <w:rPr>
                <w:rFonts w:ascii="Times New Roman" w:hAnsi="Times New Roman" w:cs="Times New Roman"/>
                <w:sz w:val="20"/>
                <w:szCs w:val="20"/>
              </w:rPr>
              <w:t>Friday's</w:t>
            </w:r>
            <w:proofErr w:type="spellEnd"/>
          </w:p>
        </w:tc>
        <w:tc>
          <w:tcPr>
            <w:tcW w:w="1701"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418" w:type="dxa"/>
            <w:noWrap/>
            <w:hideMark/>
          </w:tcPr>
          <w:p w:rsidR="006C4365" w:rsidRPr="009B675E" w:rsidRDefault="006C4365" w:rsidP="00C45C27">
            <w:pPr>
              <w:jc w:val="center"/>
              <w:rPr>
                <w:rFonts w:ascii="Times New Roman" w:hAnsi="Times New Roman" w:cs="Times New Roman"/>
                <w:sz w:val="20"/>
                <w:szCs w:val="20"/>
              </w:rPr>
            </w:pPr>
          </w:p>
        </w:tc>
        <w:tc>
          <w:tcPr>
            <w:tcW w:w="1649" w:type="dxa"/>
            <w:noWrap/>
            <w:hideMark/>
          </w:tcPr>
          <w:p w:rsidR="006C4365" w:rsidRPr="009B675E" w:rsidRDefault="006C4365" w:rsidP="00C45C27">
            <w:pPr>
              <w:jc w:val="center"/>
              <w:rPr>
                <w:rFonts w:ascii="Times New Roman" w:hAnsi="Times New Roman" w:cs="Times New Roman"/>
                <w:sz w:val="20"/>
                <w:szCs w:val="20"/>
              </w:rPr>
            </w:pPr>
          </w:p>
        </w:tc>
        <w:tc>
          <w:tcPr>
            <w:tcW w:w="1018" w:type="dxa"/>
            <w:noWrap/>
            <w:hideMark/>
          </w:tcPr>
          <w:p w:rsidR="006C4365" w:rsidRPr="009B675E" w:rsidRDefault="006C4365" w:rsidP="00C45C27">
            <w:pPr>
              <w:jc w:val="center"/>
              <w:rPr>
                <w:rFonts w:ascii="Times New Roman" w:hAnsi="Times New Roman" w:cs="Times New Roman"/>
                <w:sz w:val="20"/>
                <w:szCs w:val="20"/>
              </w:rPr>
            </w:pPr>
          </w:p>
        </w:tc>
        <w:tc>
          <w:tcPr>
            <w:tcW w:w="1156" w:type="dxa"/>
            <w:noWrap/>
            <w:hideMark/>
          </w:tcPr>
          <w:p w:rsidR="006C4365" w:rsidRPr="009B675E" w:rsidRDefault="006C4365" w:rsidP="00C45C27">
            <w:pPr>
              <w:jc w:val="center"/>
              <w:rPr>
                <w:rFonts w:ascii="Times New Roman" w:hAnsi="Times New Roman" w:cs="Times New Roman"/>
                <w:sz w:val="20"/>
                <w:szCs w:val="20"/>
              </w:rPr>
            </w:pPr>
          </w:p>
        </w:tc>
        <w:tc>
          <w:tcPr>
            <w:tcW w:w="899" w:type="dxa"/>
            <w:noWrap/>
            <w:hideMark/>
          </w:tcPr>
          <w:p w:rsidR="006C4365" w:rsidRPr="009B675E" w:rsidRDefault="006C4365" w:rsidP="00C45C27">
            <w:pPr>
              <w:jc w:val="center"/>
              <w:rPr>
                <w:rFonts w:ascii="Times New Roman" w:hAnsi="Times New Roman" w:cs="Times New Roman"/>
                <w:sz w:val="20"/>
                <w:szCs w:val="20"/>
              </w:rPr>
            </w:pPr>
          </w:p>
        </w:tc>
      </w:tr>
      <w:tr w:rsidR="00C45C27" w:rsidRPr="006C4365" w:rsidTr="009B675E">
        <w:trPr>
          <w:trHeight w:val="330"/>
        </w:trPr>
        <w:tc>
          <w:tcPr>
            <w:tcW w:w="704" w:type="dxa"/>
            <w:vMerge/>
            <w:hideMark/>
          </w:tcPr>
          <w:p w:rsidR="006C4365" w:rsidRPr="009B675E" w:rsidRDefault="006C4365" w:rsidP="00C45C27">
            <w:pPr>
              <w:jc w:val="center"/>
              <w:rPr>
                <w:rFonts w:ascii="Times New Roman" w:hAnsi="Times New Roman" w:cs="Times New Roman"/>
                <w:sz w:val="20"/>
                <w:szCs w:val="20"/>
              </w:rPr>
            </w:pPr>
          </w:p>
        </w:tc>
        <w:tc>
          <w:tcPr>
            <w:tcW w:w="1134" w:type="dxa"/>
            <w:noWrap/>
            <w:hideMark/>
          </w:tcPr>
          <w:p w:rsidR="006C4365" w:rsidRPr="009B675E" w:rsidRDefault="006C4365" w:rsidP="00C45C27">
            <w:pPr>
              <w:jc w:val="center"/>
              <w:rPr>
                <w:rFonts w:ascii="Times New Roman" w:hAnsi="Times New Roman" w:cs="Times New Roman"/>
                <w:sz w:val="20"/>
                <w:szCs w:val="20"/>
              </w:rPr>
            </w:pPr>
            <w:proofErr w:type="spellStart"/>
            <w:r w:rsidRPr="009B675E">
              <w:rPr>
                <w:rFonts w:ascii="Times New Roman" w:hAnsi="Times New Roman" w:cs="Times New Roman"/>
                <w:sz w:val="20"/>
                <w:szCs w:val="20"/>
              </w:rPr>
              <w:t>Hard</w:t>
            </w:r>
            <w:proofErr w:type="spellEnd"/>
            <w:r w:rsidRPr="009B675E">
              <w:rPr>
                <w:rFonts w:ascii="Times New Roman" w:hAnsi="Times New Roman" w:cs="Times New Roman"/>
                <w:sz w:val="20"/>
                <w:szCs w:val="20"/>
              </w:rPr>
              <w:t xml:space="preserve"> </w:t>
            </w:r>
            <w:proofErr w:type="spellStart"/>
            <w:r w:rsidRPr="009B675E">
              <w:rPr>
                <w:rFonts w:ascii="Times New Roman" w:hAnsi="Times New Roman" w:cs="Times New Roman"/>
                <w:sz w:val="20"/>
                <w:szCs w:val="20"/>
              </w:rPr>
              <w:t>Rock</w:t>
            </w:r>
            <w:proofErr w:type="spellEnd"/>
            <w:r w:rsidRPr="009B675E">
              <w:rPr>
                <w:rFonts w:ascii="Times New Roman" w:hAnsi="Times New Roman" w:cs="Times New Roman"/>
                <w:sz w:val="20"/>
                <w:szCs w:val="20"/>
              </w:rPr>
              <w:t xml:space="preserve"> </w:t>
            </w:r>
            <w:proofErr w:type="spellStart"/>
            <w:r w:rsidRPr="009B675E">
              <w:rPr>
                <w:rFonts w:ascii="Times New Roman" w:hAnsi="Times New Roman" w:cs="Times New Roman"/>
                <w:sz w:val="20"/>
                <w:szCs w:val="20"/>
              </w:rPr>
              <w:t>Café</w:t>
            </w:r>
            <w:proofErr w:type="spellEnd"/>
          </w:p>
        </w:tc>
        <w:tc>
          <w:tcPr>
            <w:tcW w:w="1701"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418"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64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018" w:type="dxa"/>
            <w:noWrap/>
            <w:hideMark/>
          </w:tcPr>
          <w:p w:rsidR="006C4365" w:rsidRPr="009B675E" w:rsidRDefault="006C4365" w:rsidP="00C45C27">
            <w:pPr>
              <w:jc w:val="center"/>
              <w:rPr>
                <w:rFonts w:ascii="Times New Roman" w:hAnsi="Times New Roman" w:cs="Times New Roman"/>
                <w:sz w:val="20"/>
                <w:szCs w:val="20"/>
              </w:rPr>
            </w:pPr>
          </w:p>
        </w:tc>
        <w:tc>
          <w:tcPr>
            <w:tcW w:w="1156" w:type="dxa"/>
            <w:noWrap/>
            <w:hideMark/>
          </w:tcPr>
          <w:p w:rsidR="006C4365" w:rsidRPr="009B675E" w:rsidRDefault="006C4365" w:rsidP="00C45C27">
            <w:pPr>
              <w:jc w:val="center"/>
              <w:rPr>
                <w:rFonts w:ascii="Times New Roman" w:hAnsi="Times New Roman" w:cs="Times New Roman"/>
                <w:sz w:val="20"/>
                <w:szCs w:val="20"/>
              </w:rPr>
            </w:pPr>
          </w:p>
        </w:tc>
        <w:tc>
          <w:tcPr>
            <w:tcW w:w="899" w:type="dxa"/>
            <w:noWrap/>
            <w:hideMark/>
          </w:tcPr>
          <w:p w:rsidR="006C4365" w:rsidRPr="009B675E" w:rsidRDefault="006C4365" w:rsidP="00C45C27">
            <w:pPr>
              <w:jc w:val="center"/>
              <w:rPr>
                <w:rFonts w:ascii="Times New Roman" w:hAnsi="Times New Roman" w:cs="Times New Roman"/>
                <w:sz w:val="20"/>
                <w:szCs w:val="20"/>
              </w:rPr>
            </w:pPr>
          </w:p>
        </w:tc>
      </w:tr>
      <w:tr w:rsidR="00C45C27" w:rsidRPr="006C4365" w:rsidTr="009B675E">
        <w:trPr>
          <w:trHeight w:val="330"/>
        </w:trPr>
        <w:tc>
          <w:tcPr>
            <w:tcW w:w="704" w:type="dxa"/>
            <w:vMerge w:val="restart"/>
            <w:textDirection w:val="btLr"/>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Российские предприятия</w:t>
            </w:r>
          </w:p>
        </w:tc>
        <w:tc>
          <w:tcPr>
            <w:tcW w:w="1134"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Грабли</w:t>
            </w:r>
          </w:p>
        </w:tc>
        <w:tc>
          <w:tcPr>
            <w:tcW w:w="1701"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418" w:type="dxa"/>
            <w:noWrap/>
            <w:hideMark/>
          </w:tcPr>
          <w:p w:rsidR="006C4365" w:rsidRPr="009B675E" w:rsidRDefault="006C4365" w:rsidP="00C45C27">
            <w:pPr>
              <w:jc w:val="center"/>
              <w:rPr>
                <w:rFonts w:ascii="Times New Roman" w:hAnsi="Times New Roman" w:cs="Times New Roman"/>
                <w:sz w:val="20"/>
                <w:szCs w:val="20"/>
              </w:rPr>
            </w:pPr>
          </w:p>
        </w:tc>
        <w:tc>
          <w:tcPr>
            <w:tcW w:w="164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018" w:type="dxa"/>
            <w:noWrap/>
            <w:hideMark/>
          </w:tcPr>
          <w:p w:rsidR="006C4365" w:rsidRPr="009B675E" w:rsidRDefault="006C4365" w:rsidP="00C45C27">
            <w:pPr>
              <w:jc w:val="center"/>
              <w:rPr>
                <w:rFonts w:ascii="Times New Roman" w:hAnsi="Times New Roman" w:cs="Times New Roman"/>
                <w:sz w:val="20"/>
                <w:szCs w:val="20"/>
              </w:rPr>
            </w:pPr>
          </w:p>
        </w:tc>
        <w:tc>
          <w:tcPr>
            <w:tcW w:w="1156" w:type="dxa"/>
            <w:noWrap/>
            <w:hideMark/>
          </w:tcPr>
          <w:p w:rsidR="006C4365" w:rsidRPr="009B675E" w:rsidRDefault="006C4365" w:rsidP="00C45C27">
            <w:pPr>
              <w:jc w:val="center"/>
              <w:rPr>
                <w:rFonts w:ascii="Times New Roman" w:hAnsi="Times New Roman" w:cs="Times New Roman"/>
                <w:sz w:val="20"/>
                <w:szCs w:val="20"/>
              </w:rPr>
            </w:pPr>
          </w:p>
        </w:tc>
        <w:tc>
          <w:tcPr>
            <w:tcW w:w="89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r>
      <w:tr w:rsidR="00C45C27" w:rsidRPr="006C4365" w:rsidTr="009B675E">
        <w:trPr>
          <w:trHeight w:val="330"/>
        </w:trPr>
        <w:tc>
          <w:tcPr>
            <w:tcW w:w="704" w:type="dxa"/>
            <w:vMerge/>
            <w:hideMark/>
          </w:tcPr>
          <w:p w:rsidR="006C4365" w:rsidRPr="009B675E" w:rsidRDefault="006C4365" w:rsidP="00C45C27">
            <w:pPr>
              <w:jc w:val="center"/>
              <w:rPr>
                <w:rFonts w:ascii="Times New Roman" w:hAnsi="Times New Roman" w:cs="Times New Roman"/>
                <w:sz w:val="20"/>
                <w:szCs w:val="20"/>
              </w:rPr>
            </w:pPr>
          </w:p>
        </w:tc>
        <w:tc>
          <w:tcPr>
            <w:tcW w:w="1134"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МУ-МУ</w:t>
            </w:r>
          </w:p>
        </w:tc>
        <w:tc>
          <w:tcPr>
            <w:tcW w:w="1701" w:type="dxa"/>
            <w:noWrap/>
            <w:hideMark/>
          </w:tcPr>
          <w:p w:rsidR="006C4365" w:rsidRPr="009B675E" w:rsidRDefault="006C4365" w:rsidP="00C45C27">
            <w:pPr>
              <w:jc w:val="center"/>
              <w:rPr>
                <w:rFonts w:ascii="Times New Roman" w:hAnsi="Times New Roman" w:cs="Times New Roman"/>
                <w:sz w:val="20"/>
                <w:szCs w:val="20"/>
              </w:rPr>
            </w:pPr>
          </w:p>
        </w:tc>
        <w:tc>
          <w:tcPr>
            <w:tcW w:w="1418" w:type="dxa"/>
            <w:noWrap/>
            <w:hideMark/>
          </w:tcPr>
          <w:p w:rsidR="006C4365" w:rsidRPr="009B675E" w:rsidRDefault="006C4365" w:rsidP="00C45C27">
            <w:pPr>
              <w:jc w:val="center"/>
              <w:rPr>
                <w:rFonts w:ascii="Times New Roman" w:hAnsi="Times New Roman" w:cs="Times New Roman"/>
                <w:sz w:val="20"/>
                <w:szCs w:val="20"/>
              </w:rPr>
            </w:pPr>
          </w:p>
        </w:tc>
        <w:tc>
          <w:tcPr>
            <w:tcW w:w="1649" w:type="dxa"/>
            <w:noWrap/>
            <w:hideMark/>
          </w:tcPr>
          <w:p w:rsidR="006C4365" w:rsidRPr="009B675E" w:rsidRDefault="006C4365" w:rsidP="00C45C27">
            <w:pPr>
              <w:jc w:val="center"/>
              <w:rPr>
                <w:rFonts w:ascii="Times New Roman" w:hAnsi="Times New Roman" w:cs="Times New Roman"/>
                <w:sz w:val="20"/>
                <w:szCs w:val="20"/>
              </w:rPr>
            </w:pPr>
          </w:p>
        </w:tc>
        <w:tc>
          <w:tcPr>
            <w:tcW w:w="1018"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156"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899" w:type="dxa"/>
            <w:noWrap/>
            <w:hideMark/>
          </w:tcPr>
          <w:p w:rsidR="006C4365" w:rsidRPr="009B675E" w:rsidRDefault="006C4365" w:rsidP="00C45C27">
            <w:pPr>
              <w:jc w:val="center"/>
              <w:rPr>
                <w:rFonts w:ascii="Times New Roman" w:hAnsi="Times New Roman" w:cs="Times New Roman"/>
                <w:sz w:val="20"/>
                <w:szCs w:val="20"/>
              </w:rPr>
            </w:pPr>
          </w:p>
        </w:tc>
      </w:tr>
      <w:tr w:rsidR="00C45C27" w:rsidRPr="006C4365" w:rsidTr="009B675E">
        <w:trPr>
          <w:trHeight w:val="330"/>
        </w:trPr>
        <w:tc>
          <w:tcPr>
            <w:tcW w:w="704" w:type="dxa"/>
            <w:vMerge/>
            <w:hideMark/>
          </w:tcPr>
          <w:p w:rsidR="006C4365" w:rsidRPr="009B675E" w:rsidRDefault="006C4365" w:rsidP="00C45C27">
            <w:pPr>
              <w:jc w:val="center"/>
              <w:rPr>
                <w:rFonts w:ascii="Times New Roman" w:hAnsi="Times New Roman" w:cs="Times New Roman"/>
                <w:sz w:val="20"/>
                <w:szCs w:val="20"/>
              </w:rPr>
            </w:pPr>
          </w:p>
        </w:tc>
        <w:tc>
          <w:tcPr>
            <w:tcW w:w="1134"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Теремок</w:t>
            </w:r>
          </w:p>
        </w:tc>
        <w:tc>
          <w:tcPr>
            <w:tcW w:w="1701" w:type="dxa"/>
            <w:noWrap/>
            <w:hideMark/>
          </w:tcPr>
          <w:p w:rsidR="006C4365" w:rsidRPr="009B675E" w:rsidRDefault="006C4365" w:rsidP="00C45C27">
            <w:pPr>
              <w:jc w:val="center"/>
              <w:rPr>
                <w:rFonts w:ascii="Times New Roman" w:hAnsi="Times New Roman" w:cs="Times New Roman"/>
                <w:sz w:val="20"/>
                <w:szCs w:val="20"/>
              </w:rPr>
            </w:pPr>
          </w:p>
        </w:tc>
        <w:tc>
          <w:tcPr>
            <w:tcW w:w="1418"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649" w:type="dxa"/>
            <w:noWrap/>
            <w:hideMark/>
          </w:tcPr>
          <w:p w:rsidR="006C4365" w:rsidRPr="009B675E" w:rsidRDefault="006C4365" w:rsidP="00C45C27">
            <w:pPr>
              <w:jc w:val="center"/>
              <w:rPr>
                <w:rFonts w:ascii="Times New Roman" w:hAnsi="Times New Roman" w:cs="Times New Roman"/>
                <w:sz w:val="20"/>
                <w:szCs w:val="20"/>
              </w:rPr>
            </w:pPr>
          </w:p>
        </w:tc>
        <w:tc>
          <w:tcPr>
            <w:tcW w:w="1018" w:type="dxa"/>
            <w:noWrap/>
            <w:hideMark/>
          </w:tcPr>
          <w:p w:rsidR="006C4365" w:rsidRPr="009B675E" w:rsidRDefault="006C4365" w:rsidP="00C45C27">
            <w:pPr>
              <w:jc w:val="center"/>
              <w:rPr>
                <w:rFonts w:ascii="Times New Roman" w:hAnsi="Times New Roman" w:cs="Times New Roman"/>
                <w:sz w:val="20"/>
                <w:szCs w:val="20"/>
              </w:rPr>
            </w:pPr>
          </w:p>
        </w:tc>
        <w:tc>
          <w:tcPr>
            <w:tcW w:w="1156" w:type="dxa"/>
            <w:noWrap/>
            <w:hideMark/>
          </w:tcPr>
          <w:p w:rsidR="006C4365" w:rsidRPr="009B675E" w:rsidRDefault="006C4365" w:rsidP="00C45C27">
            <w:pPr>
              <w:jc w:val="center"/>
              <w:rPr>
                <w:rFonts w:ascii="Times New Roman" w:hAnsi="Times New Roman" w:cs="Times New Roman"/>
                <w:sz w:val="20"/>
                <w:szCs w:val="20"/>
              </w:rPr>
            </w:pPr>
          </w:p>
        </w:tc>
        <w:tc>
          <w:tcPr>
            <w:tcW w:w="89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r>
      <w:tr w:rsidR="00C45C27" w:rsidRPr="006C4365" w:rsidTr="009B675E">
        <w:trPr>
          <w:trHeight w:val="330"/>
        </w:trPr>
        <w:tc>
          <w:tcPr>
            <w:tcW w:w="704" w:type="dxa"/>
            <w:vMerge/>
            <w:hideMark/>
          </w:tcPr>
          <w:p w:rsidR="006C4365" w:rsidRPr="009B675E" w:rsidRDefault="006C4365" w:rsidP="00C45C27">
            <w:pPr>
              <w:jc w:val="center"/>
              <w:rPr>
                <w:rFonts w:ascii="Times New Roman" w:hAnsi="Times New Roman" w:cs="Times New Roman"/>
                <w:sz w:val="20"/>
                <w:szCs w:val="20"/>
              </w:rPr>
            </w:pPr>
          </w:p>
        </w:tc>
        <w:tc>
          <w:tcPr>
            <w:tcW w:w="1134" w:type="dxa"/>
            <w:noWrap/>
            <w:hideMark/>
          </w:tcPr>
          <w:p w:rsidR="006C4365" w:rsidRPr="009B675E" w:rsidRDefault="006C4365" w:rsidP="00C45C27">
            <w:pPr>
              <w:jc w:val="center"/>
              <w:rPr>
                <w:rFonts w:ascii="Times New Roman" w:hAnsi="Times New Roman" w:cs="Times New Roman"/>
                <w:sz w:val="20"/>
                <w:szCs w:val="20"/>
              </w:rPr>
            </w:pPr>
            <w:proofErr w:type="spellStart"/>
            <w:r w:rsidRPr="009B675E">
              <w:rPr>
                <w:rFonts w:ascii="Times New Roman" w:hAnsi="Times New Roman" w:cs="Times New Roman"/>
                <w:sz w:val="20"/>
                <w:szCs w:val="20"/>
              </w:rPr>
              <w:t>Додо</w:t>
            </w:r>
            <w:proofErr w:type="spellEnd"/>
            <w:r w:rsidRPr="009B675E">
              <w:rPr>
                <w:rFonts w:ascii="Times New Roman" w:hAnsi="Times New Roman" w:cs="Times New Roman"/>
                <w:sz w:val="20"/>
                <w:szCs w:val="20"/>
              </w:rPr>
              <w:t xml:space="preserve"> Пицца</w:t>
            </w:r>
          </w:p>
        </w:tc>
        <w:tc>
          <w:tcPr>
            <w:tcW w:w="1701" w:type="dxa"/>
            <w:noWrap/>
            <w:hideMark/>
          </w:tcPr>
          <w:p w:rsidR="006C4365" w:rsidRPr="009B675E" w:rsidRDefault="006C4365" w:rsidP="00C45C27">
            <w:pPr>
              <w:jc w:val="center"/>
              <w:rPr>
                <w:rFonts w:ascii="Times New Roman" w:hAnsi="Times New Roman" w:cs="Times New Roman"/>
                <w:sz w:val="20"/>
                <w:szCs w:val="20"/>
              </w:rPr>
            </w:pPr>
          </w:p>
        </w:tc>
        <w:tc>
          <w:tcPr>
            <w:tcW w:w="1418" w:type="dxa"/>
            <w:noWrap/>
            <w:hideMark/>
          </w:tcPr>
          <w:p w:rsidR="006C4365" w:rsidRPr="009B675E" w:rsidRDefault="006C4365" w:rsidP="00C45C27">
            <w:pPr>
              <w:jc w:val="center"/>
              <w:rPr>
                <w:rFonts w:ascii="Times New Roman" w:hAnsi="Times New Roman" w:cs="Times New Roman"/>
                <w:sz w:val="20"/>
                <w:szCs w:val="20"/>
              </w:rPr>
            </w:pPr>
          </w:p>
        </w:tc>
        <w:tc>
          <w:tcPr>
            <w:tcW w:w="164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018"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1156"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c>
          <w:tcPr>
            <w:tcW w:w="899" w:type="dxa"/>
            <w:noWrap/>
            <w:hideMark/>
          </w:tcPr>
          <w:p w:rsidR="006C4365" w:rsidRPr="009B675E" w:rsidRDefault="006C4365" w:rsidP="00C45C27">
            <w:pPr>
              <w:jc w:val="center"/>
              <w:rPr>
                <w:rFonts w:ascii="Times New Roman" w:hAnsi="Times New Roman" w:cs="Times New Roman"/>
                <w:sz w:val="20"/>
                <w:szCs w:val="20"/>
              </w:rPr>
            </w:pPr>
            <w:r w:rsidRPr="009B675E">
              <w:rPr>
                <w:rFonts w:ascii="Times New Roman" w:hAnsi="Times New Roman" w:cs="Times New Roman"/>
                <w:sz w:val="20"/>
                <w:szCs w:val="20"/>
              </w:rPr>
              <w:t>+</w:t>
            </w:r>
          </w:p>
        </w:tc>
      </w:tr>
    </w:tbl>
    <w:p w:rsidR="00491306" w:rsidRDefault="006C4365" w:rsidP="00701C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rsidR="00610A73" w:rsidRDefault="00610A73" w:rsidP="00265F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Разработано авторами по </w:t>
      </w:r>
      <w:r w:rsidRPr="00491306">
        <w:rPr>
          <w:rFonts w:ascii="Times New Roman" w:hAnsi="Times New Roman" w:cs="Times New Roman"/>
          <w:sz w:val="24"/>
          <w:szCs w:val="24"/>
        </w:rPr>
        <w:t>[</w:t>
      </w:r>
      <w:r w:rsidR="00F30792">
        <w:rPr>
          <w:rFonts w:ascii="Times New Roman" w:hAnsi="Times New Roman" w:cs="Times New Roman"/>
          <w:sz w:val="24"/>
          <w:szCs w:val="24"/>
        </w:rPr>
        <w:t>9</w:t>
      </w:r>
      <w:r w:rsidRPr="00491306">
        <w:rPr>
          <w:rFonts w:ascii="Times New Roman" w:hAnsi="Times New Roman" w:cs="Times New Roman"/>
          <w:sz w:val="24"/>
          <w:szCs w:val="24"/>
        </w:rPr>
        <w:t>-</w:t>
      </w:r>
      <w:r w:rsidRPr="0017477E">
        <w:rPr>
          <w:rFonts w:ascii="Times New Roman" w:hAnsi="Times New Roman" w:cs="Times New Roman"/>
          <w:sz w:val="24"/>
          <w:szCs w:val="24"/>
        </w:rPr>
        <w:t>1</w:t>
      </w:r>
      <w:r w:rsidR="00F30792">
        <w:rPr>
          <w:rFonts w:ascii="Times New Roman" w:hAnsi="Times New Roman" w:cs="Times New Roman"/>
          <w:sz w:val="24"/>
          <w:szCs w:val="24"/>
        </w:rPr>
        <w:t>6</w:t>
      </w:r>
      <w:r w:rsidRPr="00491306">
        <w:rPr>
          <w:rFonts w:ascii="Times New Roman" w:hAnsi="Times New Roman" w:cs="Times New Roman"/>
          <w:sz w:val="24"/>
          <w:szCs w:val="24"/>
        </w:rPr>
        <w:t>]</w:t>
      </w:r>
    </w:p>
    <w:p w:rsidR="00610A73" w:rsidRPr="00513CFB" w:rsidRDefault="00610A73" w:rsidP="00701C52">
      <w:pPr>
        <w:spacing w:after="0" w:line="240" w:lineRule="auto"/>
        <w:jc w:val="both"/>
        <w:rPr>
          <w:rFonts w:ascii="Times New Roman" w:hAnsi="Times New Roman" w:cs="Times New Roman"/>
          <w:sz w:val="24"/>
          <w:szCs w:val="24"/>
        </w:rPr>
      </w:pPr>
    </w:p>
    <w:p w:rsidR="006C4365" w:rsidRPr="009116CA" w:rsidRDefault="00673716" w:rsidP="006C436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Согласно таблице</w:t>
      </w:r>
      <w:r w:rsidR="00D030FD" w:rsidRPr="00A0113F">
        <w:rPr>
          <w:rFonts w:ascii="Times New Roman" w:hAnsi="Times New Roman" w:cs="Times New Roman"/>
          <w:sz w:val="24"/>
          <w:szCs w:val="24"/>
        </w:rPr>
        <w:t xml:space="preserve"> </w:t>
      </w:r>
      <w:r w:rsidR="002964DC">
        <w:rPr>
          <w:rFonts w:ascii="Times New Roman" w:hAnsi="Times New Roman" w:cs="Times New Roman"/>
          <w:sz w:val="24"/>
          <w:szCs w:val="24"/>
        </w:rPr>
        <w:t xml:space="preserve">в </w:t>
      </w:r>
      <w:r w:rsidR="00513CFB" w:rsidRPr="00A0113F">
        <w:rPr>
          <w:rFonts w:ascii="Times New Roman" w:hAnsi="Times New Roman" w:cs="Times New Roman"/>
          <w:sz w:val="24"/>
          <w:szCs w:val="24"/>
        </w:rPr>
        <w:t>каждом из этих примеров анимационный сервис становится ключевым элементом в создании уникальной атмосферы, привлечении посетителей и увеличении прибыли предприятий общественного питания</w:t>
      </w:r>
      <w:r w:rsidR="00A0113F">
        <w:rPr>
          <w:rFonts w:ascii="Times New Roman" w:hAnsi="Times New Roman" w:cs="Times New Roman"/>
          <w:sz w:val="24"/>
          <w:szCs w:val="24"/>
        </w:rPr>
        <w:t>. Следует отметить, что</w:t>
      </w:r>
      <w:r w:rsidR="00D030FD" w:rsidRPr="00A0113F">
        <w:rPr>
          <w:rFonts w:ascii="Times New Roman" w:hAnsi="Times New Roman" w:cs="Times New Roman"/>
          <w:sz w:val="24"/>
          <w:szCs w:val="24"/>
        </w:rPr>
        <w:t xml:space="preserve"> половина из представленного списка </w:t>
      </w:r>
      <w:r w:rsidR="00A0113F">
        <w:rPr>
          <w:rFonts w:ascii="Times New Roman" w:hAnsi="Times New Roman" w:cs="Times New Roman"/>
          <w:sz w:val="24"/>
          <w:szCs w:val="24"/>
        </w:rPr>
        <w:t xml:space="preserve">компаний </w:t>
      </w:r>
      <w:r w:rsidR="00D030FD" w:rsidRPr="00A0113F">
        <w:rPr>
          <w:rFonts w:ascii="Times New Roman" w:hAnsi="Times New Roman" w:cs="Times New Roman"/>
          <w:sz w:val="24"/>
          <w:szCs w:val="24"/>
        </w:rPr>
        <w:t>практикует анимационный сервис, нацеленный на детскую аудиторию</w:t>
      </w:r>
      <w:r w:rsidR="00513CFB" w:rsidRPr="00A0113F">
        <w:rPr>
          <w:rFonts w:ascii="Times New Roman" w:hAnsi="Times New Roman" w:cs="Times New Roman"/>
          <w:sz w:val="24"/>
          <w:szCs w:val="24"/>
        </w:rPr>
        <w:t>.</w:t>
      </w:r>
      <w:r w:rsidR="00D030FD" w:rsidRPr="00A0113F">
        <w:rPr>
          <w:rFonts w:ascii="Times New Roman" w:hAnsi="Times New Roman" w:cs="Times New Roman"/>
          <w:sz w:val="24"/>
          <w:szCs w:val="24"/>
        </w:rPr>
        <w:t xml:space="preserve"> </w:t>
      </w:r>
      <w:r w:rsidR="00A0113F">
        <w:rPr>
          <w:rFonts w:ascii="Times New Roman" w:hAnsi="Times New Roman" w:cs="Times New Roman"/>
          <w:sz w:val="24"/>
          <w:szCs w:val="24"/>
        </w:rPr>
        <w:t xml:space="preserve">Как в мире, так и </w:t>
      </w:r>
      <w:r w:rsidR="00A0113F" w:rsidRPr="00A0113F">
        <w:rPr>
          <w:rFonts w:ascii="Times New Roman" w:hAnsi="Times New Roman" w:cs="Times New Roman"/>
          <w:sz w:val="24"/>
          <w:szCs w:val="24"/>
        </w:rPr>
        <w:t xml:space="preserve">в России </w:t>
      </w:r>
      <w:r w:rsidR="00D030FD" w:rsidRPr="00A0113F">
        <w:rPr>
          <w:rFonts w:ascii="Times New Roman" w:hAnsi="Times New Roman" w:cs="Times New Roman"/>
          <w:sz w:val="24"/>
          <w:szCs w:val="24"/>
        </w:rPr>
        <w:t>в</w:t>
      </w:r>
      <w:r w:rsidR="00513CFB" w:rsidRPr="00A0113F">
        <w:rPr>
          <w:rFonts w:ascii="Times New Roman" w:hAnsi="Times New Roman" w:cs="Times New Roman"/>
          <w:sz w:val="24"/>
          <w:szCs w:val="24"/>
        </w:rPr>
        <w:t xml:space="preserve"> последние годы нача</w:t>
      </w:r>
      <w:r w:rsidR="00A0113F">
        <w:rPr>
          <w:rFonts w:ascii="Times New Roman" w:hAnsi="Times New Roman" w:cs="Times New Roman"/>
          <w:sz w:val="24"/>
          <w:szCs w:val="24"/>
        </w:rPr>
        <w:t>ло</w:t>
      </w:r>
      <w:r w:rsidR="00513CFB" w:rsidRPr="00A0113F">
        <w:rPr>
          <w:rFonts w:ascii="Times New Roman" w:hAnsi="Times New Roman" w:cs="Times New Roman"/>
          <w:sz w:val="24"/>
          <w:szCs w:val="24"/>
        </w:rPr>
        <w:t xml:space="preserve"> появляться</w:t>
      </w:r>
      <w:r w:rsidR="00A0113F">
        <w:rPr>
          <w:rFonts w:ascii="Times New Roman" w:hAnsi="Times New Roman" w:cs="Times New Roman"/>
          <w:sz w:val="24"/>
          <w:szCs w:val="24"/>
        </w:rPr>
        <w:t xml:space="preserve"> всё большее количество</w:t>
      </w:r>
      <w:r w:rsidR="00513CFB" w:rsidRPr="00A0113F">
        <w:rPr>
          <w:rFonts w:ascii="Times New Roman" w:hAnsi="Times New Roman" w:cs="Times New Roman"/>
          <w:sz w:val="24"/>
          <w:szCs w:val="24"/>
        </w:rPr>
        <w:t xml:space="preserve"> специализированны</w:t>
      </w:r>
      <w:r w:rsidR="00A0113F">
        <w:rPr>
          <w:rFonts w:ascii="Times New Roman" w:hAnsi="Times New Roman" w:cs="Times New Roman"/>
          <w:sz w:val="24"/>
          <w:szCs w:val="24"/>
        </w:rPr>
        <w:t>х</w:t>
      </w:r>
      <w:r w:rsidR="00513CFB" w:rsidRPr="00A0113F">
        <w:rPr>
          <w:rFonts w:ascii="Times New Roman" w:hAnsi="Times New Roman" w:cs="Times New Roman"/>
          <w:sz w:val="24"/>
          <w:szCs w:val="24"/>
        </w:rPr>
        <w:t xml:space="preserve"> детски</w:t>
      </w:r>
      <w:r w:rsidR="00A0113F">
        <w:rPr>
          <w:rFonts w:ascii="Times New Roman" w:hAnsi="Times New Roman" w:cs="Times New Roman"/>
          <w:sz w:val="24"/>
          <w:szCs w:val="24"/>
        </w:rPr>
        <w:t xml:space="preserve">х </w:t>
      </w:r>
      <w:r w:rsidR="00513CFB" w:rsidRPr="00A0113F">
        <w:rPr>
          <w:rFonts w:ascii="Times New Roman" w:hAnsi="Times New Roman" w:cs="Times New Roman"/>
          <w:sz w:val="24"/>
          <w:szCs w:val="24"/>
        </w:rPr>
        <w:t>кафе и ресторан</w:t>
      </w:r>
      <w:r w:rsidR="00A0113F">
        <w:rPr>
          <w:rFonts w:ascii="Times New Roman" w:hAnsi="Times New Roman" w:cs="Times New Roman"/>
          <w:sz w:val="24"/>
          <w:szCs w:val="24"/>
        </w:rPr>
        <w:t>ов</w:t>
      </w:r>
      <w:r w:rsidR="00513CFB" w:rsidRPr="00A0113F">
        <w:rPr>
          <w:rFonts w:ascii="Times New Roman" w:hAnsi="Times New Roman" w:cs="Times New Roman"/>
          <w:sz w:val="24"/>
          <w:szCs w:val="24"/>
        </w:rPr>
        <w:t>, которые полностью ориентированы на семейный отдых с детьми и предлагают широкий выбор анимационных и развлекательных услуг</w:t>
      </w:r>
      <w:r w:rsidR="009B675E">
        <w:rPr>
          <w:rFonts w:ascii="Times New Roman" w:hAnsi="Times New Roman" w:cs="Times New Roman"/>
          <w:sz w:val="24"/>
          <w:szCs w:val="24"/>
        </w:rPr>
        <w:t>. Данный факт</w:t>
      </w:r>
      <w:r w:rsidR="00D030FD" w:rsidRPr="00A0113F">
        <w:rPr>
          <w:rFonts w:ascii="Times New Roman" w:hAnsi="Times New Roman" w:cs="Times New Roman"/>
          <w:sz w:val="24"/>
          <w:szCs w:val="24"/>
        </w:rPr>
        <w:t xml:space="preserve"> </w:t>
      </w:r>
      <w:r w:rsidR="009B675E">
        <w:rPr>
          <w:rFonts w:ascii="Times New Roman" w:hAnsi="Times New Roman" w:cs="Times New Roman"/>
          <w:sz w:val="24"/>
          <w:szCs w:val="24"/>
        </w:rPr>
        <w:t>связан</w:t>
      </w:r>
      <w:r w:rsidR="00A0113F" w:rsidRPr="00A0113F">
        <w:rPr>
          <w:rFonts w:ascii="Times New Roman" w:hAnsi="Times New Roman" w:cs="Times New Roman"/>
          <w:sz w:val="24"/>
          <w:szCs w:val="24"/>
        </w:rPr>
        <w:t xml:space="preserve"> с тем, что дети являются активными потребителями, которые воздействуют на покупательские решения своих родителей, а также обладают значительным потенциалом для лояльности к брендам и компаниям, которые предоставляют им позитивный опыт.</w:t>
      </w:r>
    </w:p>
    <w:p w:rsidR="00030CB6" w:rsidRDefault="00610A73" w:rsidP="006C4365">
      <w:pPr>
        <w:spacing w:after="0" w:line="240" w:lineRule="auto"/>
        <w:ind w:firstLine="709"/>
        <w:jc w:val="both"/>
        <w:rPr>
          <w:noProof/>
          <w:lang w:eastAsia="ru-RU"/>
        </w:rPr>
      </w:pPr>
      <w:r>
        <w:rPr>
          <w:rFonts w:ascii="Times New Roman" w:hAnsi="Times New Roman" w:cs="Times New Roman"/>
          <w:sz w:val="24"/>
          <w:szCs w:val="24"/>
        </w:rPr>
        <w:t>Для</w:t>
      </w:r>
      <w:r w:rsidR="00030CB6" w:rsidRPr="00587265">
        <w:rPr>
          <w:rFonts w:ascii="Times New Roman" w:hAnsi="Times New Roman" w:cs="Times New Roman"/>
          <w:sz w:val="24"/>
          <w:szCs w:val="24"/>
        </w:rPr>
        <w:t xml:space="preserve"> </w:t>
      </w:r>
      <w:r w:rsidR="00030CB6">
        <w:rPr>
          <w:rFonts w:ascii="Times New Roman" w:hAnsi="Times New Roman" w:cs="Times New Roman"/>
          <w:sz w:val="24"/>
          <w:szCs w:val="24"/>
        </w:rPr>
        <w:t>с</w:t>
      </w:r>
      <w:r w:rsidR="00030CB6" w:rsidRPr="00232843">
        <w:rPr>
          <w:rFonts w:ascii="Times New Roman" w:hAnsi="Times New Roman" w:cs="Times New Roman"/>
          <w:sz w:val="24"/>
          <w:szCs w:val="24"/>
        </w:rPr>
        <w:t>истематиз</w:t>
      </w:r>
      <w:r w:rsidR="009B675E">
        <w:rPr>
          <w:rFonts w:ascii="Times New Roman" w:hAnsi="Times New Roman" w:cs="Times New Roman"/>
          <w:sz w:val="24"/>
          <w:szCs w:val="24"/>
        </w:rPr>
        <w:t>ации</w:t>
      </w:r>
      <w:r w:rsidR="00030CB6" w:rsidRPr="00587265">
        <w:rPr>
          <w:rFonts w:ascii="Times New Roman" w:hAnsi="Times New Roman" w:cs="Times New Roman"/>
          <w:sz w:val="24"/>
          <w:szCs w:val="24"/>
        </w:rPr>
        <w:t xml:space="preserve"> вид</w:t>
      </w:r>
      <w:r w:rsidR="00030CB6">
        <w:rPr>
          <w:rFonts w:ascii="Times New Roman" w:hAnsi="Times New Roman" w:cs="Times New Roman"/>
          <w:sz w:val="24"/>
          <w:szCs w:val="24"/>
        </w:rPr>
        <w:t>ов</w:t>
      </w:r>
      <w:r w:rsidR="006170EC">
        <w:rPr>
          <w:rFonts w:ascii="Times New Roman" w:hAnsi="Times New Roman" w:cs="Times New Roman"/>
          <w:sz w:val="24"/>
          <w:szCs w:val="24"/>
        </w:rPr>
        <w:t xml:space="preserve"> анимационных программ</w:t>
      </w:r>
      <w:r w:rsidR="00030CB6" w:rsidRPr="00587265">
        <w:rPr>
          <w:rFonts w:ascii="Times New Roman" w:hAnsi="Times New Roman" w:cs="Times New Roman"/>
          <w:sz w:val="24"/>
          <w:szCs w:val="24"/>
        </w:rPr>
        <w:t xml:space="preserve"> </w:t>
      </w:r>
      <w:r w:rsidR="001C37E4">
        <w:rPr>
          <w:rFonts w:ascii="Times New Roman" w:hAnsi="Times New Roman" w:cs="Times New Roman"/>
          <w:sz w:val="24"/>
          <w:szCs w:val="24"/>
        </w:rPr>
        <w:t>сформирована</w:t>
      </w:r>
      <w:r w:rsidR="00030CB6">
        <w:rPr>
          <w:rFonts w:ascii="Times New Roman" w:hAnsi="Times New Roman" w:cs="Times New Roman"/>
          <w:sz w:val="24"/>
          <w:szCs w:val="24"/>
        </w:rPr>
        <w:t xml:space="preserve"> </w:t>
      </w:r>
      <w:r w:rsidR="00265F49">
        <w:rPr>
          <w:rFonts w:ascii="Times New Roman" w:hAnsi="Times New Roman" w:cs="Times New Roman"/>
          <w:sz w:val="24"/>
          <w:szCs w:val="24"/>
        </w:rPr>
        <w:t xml:space="preserve">авторская </w:t>
      </w:r>
      <w:r w:rsidR="00030CB6">
        <w:rPr>
          <w:rFonts w:ascii="Times New Roman" w:hAnsi="Times New Roman" w:cs="Times New Roman"/>
          <w:sz w:val="24"/>
          <w:szCs w:val="24"/>
        </w:rPr>
        <w:t>схема "Классификация анимации</w:t>
      </w:r>
      <w:r w:rsidR="00030CB6" w:rsidRPr="00587265">
        <w:rPr>
          <w:rFonts w:ascii="Times New Roman" w:hAnsi="Times New Roman" w:cs="Times New Roman"/>
          <w:sz w:val="24"/>
          <w:szCs w:val="24"/>
        </w:rPr>
        <w:t>"</w:t>
      </w:r>
      <w:r>
        <w:rPr>
          <w:rFonts w:ascii="Times New Roman" w:hAnsi="Times New Roman" w:cs="Times New Roman"/>
          <w:sz w:val="24"/>
          <w:szCs w:val="24"/>
        </w:rPr>
        <w:t xml:space="preserve"> (рис.1),</w:t>
      </w:r>
      <w:r w:rsidR="00030CB6" w:rsidRPr="00587265">
        <w:rPr>
          <w:rFonts w:ascii="Times New Roman" w:hAnsi="Times New Roman" w:cs="Times New Roman"/>
          <w:sz w:val="24"/>
          <w:szCs w:val="24"/>
        </w:rPr>
        <w:t xml:space="preserve"> </w:t>
      </w:r>
      <w:r>
        <w:rPr>
          <w:rFonts w:ascii="Times New Roman" w:hAnsi="Times New Roman" w:cs="Times New Roman"/>
          <w:sz w:val="24"/>
          <w:szCs w:val="24"/>
        </w:rPr>
        <w:t>к</w:t>
      </w:r>
      <w:r w:rsidR="009B675E">
        <w:rPr>
          <w:rFonts w:ascii="Times New Roman" w:hAnsi="Times New Roman" w:cs="Times New Roman"/>
          <w:sz w:val="24"/>
          <w:szCs w:val="24"/>
        </w:rPr>
        <w:t>оторая</w:t>
      </w:r>
      <w:r w:rsidR="00030CB6" w:rsidRPr="00587265">
        <w:rPr>
          <w:rFonts w:ascii="Times New Roman" w:hAnsi="Times New Roman" w:cs="Times New Roman"/>
          <w:sz w:val="24"/>
          <w:szCs w:val="24"/>
        </w:rPr>
        <w:t xml:space="preserve"> позволяет оценить разнообразие анимационной деятельности</w:t>
      </w:r>
      <w:r w:rsidR="009B675E">
        <w:rPr>
          <w:rFonts w:ascii="Times New Roman" w:hAnsi="Times New Roman" w:cs="Times New Roman"/>
          <w:sz w:val="24"/>
          <w:szCs w:val="24"/>
        </w:rPr>
        <w:t xml:space="preserve"> и</w:t>
      </w:r>
      <w:r w:rsidR="00030CB6" w:rsidRPr="00587265">
        <w:rPr>
          <w:rFonts w:ascii="Times New Roman" w:hAnsi="Times New Roman" w:cs="Times New Roman"/>
          <w:sz w:val="24"/>
          <w:szCs w:val="24"/>
        </w:rPr>
        <w:t xml:space="preserve"> помогает выбрать наиболее подходящие виды программ для конкретного типа заведения и его целевой аудитории. </w:t>
      </w:r>
      <w:r w:rsidR="00A0113F">
        <w:rPr>
          <w:rFonts w:ascii="Times New Roman" w:hAnsi="Times New Roman" w:cs="Times New Roman"/>
          <w:sz w:val="24"/>
          <w:szCs w:val="24"/>
        </w:rPr>
        <w:t xml:space="preserve"> </w:t>
      </w:r>
    </w:p>
    <w:p w:rsidR="006C4365" w:rsidRDefault="00352558" w:rsidP="000C51A9">
      <w:pPr>
        <w:spacing w:after="0" w:line="240" w:lineRule="auto"/>
        <w:jc w:val="both"/>
        <w:rPr>
          <w:rFonts w:ascii="Times New Roman" w:hAnsi="Times New Roman" w:cs="Times New Roman"/>
          <w:sz w:val="24"/>
          <w:szCs w:val="24"/>
        </w:rPr>
      </w:pPr>
      <w:r>
        <w:rPr>
          <w:noProof/>
          <w:lang w:eastAsia="ru-RU"/>
        </w:rPr>
        <w:lastRenderedPageBreak/>
        <w:drawing>
          <wp:anchor distT="0" distB="0" distL="114300" distR="114300" simplePos="0" relativeHeight="251661312" behindDoc="0" locked="0" layoutInCell="1" allowOverlap="1" wp14:anchorId="4336A715" wp14:editId="22B4A4DA">
            <wp:simplePos x="0" y="0"/>
            <wp:positionH relativeFrom="margin">
              <wp:align>center</wp:align>
            </wp:positionH>
            <wp:positionV relativeFrom="paragraph">
              <wp:posOffset>259509</wp:posOffset>
            </wp:positionV>
            <wp:extent cx="5549900" cy="5911215"/>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549900" cy="5911215"/>
                    </a:xfrm>
                    <a:prstGeom prst="rect">
                      <a:avLst/>
                    </a:prstGeom>
                  </pic:spPr>
                </pic:pic>
              </a:graphicData>
            </a:graphic>
            <wp14:sizeRelH relativeFrom="margin">
              <wp14:pctWidth>0</wp14:pctWidth>
            </wp14:sizeRelH>
            <wp14:sizeRelV relativeFrom="margin">
              <wp14:pctHeight>0</wp14:pctHeight>
            </wp14:sizeRelV>
          </wp:anchor>
        </w:drawing>
      </w:r>
    </w:p>
    <w:p w:rsidR="000C51A9" w:rsidRDefault="00030CB6" w:rsidP="000C51A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Рис. 1. Классификация анимации</w:t>
      </w:r>
      <w:r w:rsidRPr="009C2AB2">
        <w:rPr>
          <w:rFonts w:ascii="Times New Roman" w:hAnsi="Times New Roman" w:cs="Times New Roman"/>
          <w:sz w:val="24"/>
          <w:szCs w:val="24"/>
        </w:rPr>
        <w:t xml:space="preserve"> [</w:t>
      </w:r>
      <w:r w:rsidR="00F30792">
        <w:rPr>
          <w:rFonts w:ascii="Times New Roman" w:hAnsi="Times New Roman" w:cs="Times New Roman"/>
          <w:sz w:val="24"/>
          <w:szCs w:val="24"/>
        </w:rPr>
        <w:t>5-7; 17-19</w:t>
      </w:r>
      <w:r w:rsidRPr="009C2AB2">
        <w:rPr>
          <w:rFonts w:ascii="Times New Roman" w:hAnsi="Times New Roman" w:cs="Times New Roman"/>
          <w:sz w:val="24"/>
          <w:szCs w:val="24"/>
        </w:rPr>
        <w:t>]</w:t>
      </w:r>
    </w:p>
    <w:p w:rsidR="000C51A9" w:rsidRDefault="000C51A9" w:rsidP="000C51A9">
      <w:pPr>
        <w:spacing w:after="0" w:line="240" w:lineRule="auto"/>
        <w:jc w:val="center"/>
        <w:rPr>
          <w:rFonts w:ascii="Times New Roman" w:hAnsi="Times New Roman" w:cs="Times New Roman"/>
          <w:sz w:val="24"/>
          <w:szCs w:val="24"/>
        </w:rPr>
      </w:pPr>
    </w:p>
    <w:p w:rsidR="002F64A8" w:rsidRPr="00610A73" w:rsidRDefault="002F64A8" w:rsidP="00610A73">
      <w:pPr>
        <w:spacing w:after="0" w:line="240" w:lineRule="auto"/>
        <w:ind w:firstLine="709"/>
        <w:jc w:val="both"/>
        <w:rPr>
          <w:rFonts w:ascii="Times New Roman" w:hAnsi="Times New Roman" w:cs="Times New Roman"/>
          <w:sz w:val="24"/>
          <w:szCs w:val="24"/>
        </w:rPr>
      </w:pPr>
      <w:r w:rsidRPr="002F64A8">
        <w:rPr>
          <w:rFonts w:ascii="Times New Roman" w:hAnsi="Times New Roman" w:cs="Times New Roman"/>
          <w:sz w:val="24"/>
          <w:szCs w:val="24"/>
        </w:rPr>
        <w:t>Классификация</w:t>
      </w:r>
      <w:r>
        <w:rPr>
          <w:rFonts w:ascii="Times New Roman" w:hAnsi="Times New Roman" w:cs="Times New Roman"/>
          <w:sz w:val="24"/>
          <w:szCs w:val="24"/>
        </w:rPr>
        <w:t xml:space="preserve"> </w:t>
      </w:r>
      <w:r w:rsidRPr="002F64A8">
        <w:rPr>
          <w:rFonts w:ascii="Times New Roman" w:hAnsi="Times New Roman" w:cs="Times New Roman"/>
          <w:sz w:val="24"/>
          <w:szCs w:val="24"/>
        </w:rPr>
        <w:t>включает в себя пять критериев: возраст, мотивацию, тематику, объект и формы, которые позволяют охарактер</w:t>
      </w:r>
      <w:r w:rsidR="00610A73">
        <w:rPr>
          <w:rFonts w:ascii="Times New Roman" w:hAnsi="Times New Roman" w:cs="Times New Roman"/>
          <w:sz w:val="24"/>
          <w:szCs w:val="24"/>
        </w:rPr>
        <w:t>изовать различные типы анимации</w:t>
      </w:r>
      <w:r w:rsidR="00610A73" w:rsidRPr="00610A73">
        <w:rPr>
          <w:rFonts w:ascii="Times New Roman" w:hAnsi="Times New Roman" w:cs="Times New Roman"/>
          <w:sz w:val="24"/>
          <w:szCs w:val="24"/>
        </w:rPr>
        <w:t>:</w:t>
      </w:r>
    </w:p>
    <w:p w:rsidR="002F64A8" w:rsidRPr="002F64A8" w:rsidRDefault="00610A73" w:rsidP="00610A73">
      <w:pPr>
        <w:pStyle w:val="a3"/>
        <w:numPr>
          <w:ilvl w:val="0"/>
          <w:numId w:val="29"/>
        </w:numPr>
        <w:spacing w:after="0" w:line="240" w:lineRule="auto"/>
        <w:ind w:left="0" w:firstLine="709"/>
        <w:jc w:val="both"/>
        <w:rPr>
          <w:rFonts w:ascii="Times New Roman" w:hAnsi="Times New Roman" w:cs="Times New Roman"/>
          <w:sz w:val="24"/>
          <w:szCs w:val="24"/>
        </w:rPr>
      </w:pPr>
      <w:r w:rsidRPr="00610A73">
        <w:rPr>
          <w:rFonts w:ascii="Times New Roman" w:hAnsi="Times New Roman" w:cs="Times New Roman"/>
          <w:sz w:val="24"/>
          <w:szCs w:val="24"/>
        </w:rPr>
        <w:t>к</w:t>
      </w:r>
      <w:r w:rsidR="002F64A8" w:rsidRPr="002F64A8">
        <w:rPr>
          <w:rFonts w:ascii="Times New Roman" w:hAnsi="Times New Roman" w:cs="Times New Roman"/>
          <w:sz w:val="24"/>
          <w:szCs w:val="24"/>
        </w:rPr>
        <w:t>ритерий "Возраст" позволяет определить аудиторию, на</w:t>
      </w:r>
      <w:r>
        <w:rPr>
          <w:rFonts w:ascii="Times New Roman" w:hAnsi="Times New Roman" w:cs="Times New Roman"/>
          <w:sz w:val="24"/>
          <w:szCs w:val="24"/>
        </w:rPr>
        <w:t xml:space="preserve"> которую ориентирована анимация</w:t>
      </w:r>
      <w:r w:rsidRPr="00610A73">
        <w:rPr>
          <w:rFonts w:ascii="Times New Roman" w:hAnsi="Times New Roman" w:cs="Times New Roman"/>
          <w:sz w:val="24"/>
          <w:szCs w:val="24"/>
        </w:rPr>
        <w:t>;</w:t>
      </w:r>
    </w:p>
    <w:p w:rsidR="002F64A8" w:rsidRPr="002F64A8" w:rsidRDefault="00610A73" w:rsidP="00610A73">
      <w:pPr>
        <w:pStyle w:val="a3"/>
        <w:numPr>
          <w:ilvl w:val="0"/>
          <w:numId w:val="2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к</w:t>
      </w:r>
      <w:r w:rsidR="002F64A8" w:rsidRPr="002F64A8">
        <w:rPr>
          <w:rFonts w:ascii="Times New Roman" w:hAnsi="Times New Roman" w:cs="Times New Roman"/>
          <w:sz w:val="24"/>
          <w:szCs w:val="24"/>
        </w:rPr>
        <w:t>ритерий "Мотивация" определяет цель, которую пр</w:t>
      </w:r>
      <w:r>
        <w:rPr>
          <w:rFonts w:ascii="Times New Roman" w:hAnsi="Times New Roman" w:cs="Times New Roman"/>
          <w:sz w:val="24"/>
          <w:szCs w:val="24"/>
        </w:rPr>
        <w:t>еследует анимационная программа;</w:t>
      </w:r>
    </w:p>
    <w:p w:rsidR="002F64A8" w:rsidRPr="002F64A8" w:rsidRDefault="00610A73" w:rsidP="00610A73">
      <w:pPr>
        <w:pStyle w:val="a3"/>
        <w:numPr>
          <w:ilvl w:val="0"/>
          <w:numId w:val="2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к</w:t>
      </w:r>
      <w:r w:rsidR="002F64A8" w:rsidRPr="002F64A8">
        <w:rPr>
          <w:rFonts w:ascii="Times New Roman" w:hAnsi="Times New Roman" w:cs="Times New Roman"/>
          <w:sz w:val="24"/>
          <w:szCs w:val="24"/>
        </w:rPr>
        <w:t>ритерий "Тематика" определяет основ</w:t>
      </w:r>
      <w:r>
        <w:rPr>
          <w:rFonts w:ascii="Times New Roman" w:hAnsi="Times New Roman" w:cs="Times New Roman"/>
          <w:sz w:val="24"/>
          <w:szCs w:val="24"/>
        </w:rPr>
        <w:t>ную тему анимационной программы;</w:t>
      </w:r>
    </w:p>
    <w:p w:rsidR="002F64A8" w:rsidRPr="002F64A8" w:rsidRDefault="00610A73" w:rsidP="00610A73">
      <w:pPr>
        <w:pStyle w:val="a3"/>
        <w:numPr>
          <w:ilvl w:val="0"/>
          <w:numId w:val="2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к</w:t>
      </w:r>
      <w:r w:rsidR="002F64A8" w:rsidRPr="002F64A8">
        <w:rPr>
          <w:rFonts w:ascii="Times New Roman" w:hAnsi="Times New Roman" w:cs="Times New Roman"/>
          <w:sz w:val="24"/>
          <w:szCs w:val="24"/>
        </w:rPr>
        <w:t>ритерий "Объект" от</w:t>
      </w:r>
      <w:r>
        <w:rPr>
          <w:rFonts w:ascii="Times New Roman" w:hAnsi="Times New Roman" w:cs="Times New Roman"/>
          <w:sz w:val="24"/>
          <w:szCs w:val="24"/>
        </w:rPr>
        <w:t>ражает место внедрения анимации;</w:t>
      </w:r>
    </w:p>
    <w:p w:rsidR="002F64A8" w:rsidRDefault="00610A73" w:rsidP="00610A73">
      <w:pPr>
        <w:pStyle w:val="a3"/>
        <w:numPr>
          <w:ilvl w:val="0"/>
          <w:numId w:val="29"/>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к</w:t>
      </w:r>
      <w:r w:rsidR="002F64A8" w:rsidRPr="002F64A8">
        <w:rPr>
          <w:rFonts w:ascii="Times New Roman" w:hAnsi="Times New Roman" w:cs="Times New Roman"/>
          <w:sz w:val="24"/>
          <w:szCs w:val="24"/>
        </w:rPr>
        <w:t>ритерий "Формы" позволяет охарактеризо</w:t>
      </w:r>
      <w:r w:rsidR="00265F49">
        <w:rPr>
          <w:rFonts w:ascii="Times New Roman" w:hAnsi="Times New Roman" w:cs="Times New Roman"/>
          <w:sz w:val="24"/>
          <w:szCs w:val="24"/>
        </w:rPr>
        <w:t>вать способ проведения анимации.</w:t>
      </w:r>
    </w:p>
    <w:p w:rsidR="002F64A8" w:rsidRPr="002F64A8" w:rsidRDefault="002F64A8" w:rsidP="002F64A8">
      <w:pPr>
        <w:spacing w:after="0" w:line="240" w:lineRule="auto"/>
        <w:ind w:firstLine="708"/>
        <w:jc w:val="both"/>
        <w:rPr>
          <w:rFonts w:ascii="Times New Roman" w:hAnsi="Times New Roman" w:cs="Times New Roman"/>
          <w:sz w:val="24"/>
          <w:szCs w:val="24"/>
        </w:rPr>
      </w:pPr>
      <w:r w:rsidRPr="002F64A8">
        <w:rPr>
          <w:rFonts w:ascii="Times New Roman" w:hAnsi="Times New Roman" w:cs="Times New Roman"/>
          <w:sz w:val="24"/>
          <w:szCs w:val="24"/>
        </w:rPr>
        <w:lastRenderedPageBreak/>
        <w:t xml:space="preserve">Таким образом, </w:t>
      </w:r>
      <w:r w:rsidR="00542DC5" w:rsidRPr="00542DC5">
        <w:rPr>
          <w:rFonts w:ascii="Times New Roman" w:hAnsi="Times New Roman" w:cs="Times New Roman"/>
          <w:sz w:val="24"/>
          <w:szCs w:val="24"/>
        </w:rPr>
        <w:t>предложенная</w:t>
      </w:r>
      <w:r w:rsidRPr="002F64A8">
        <w:rPr>
          <w:rFonts w:ascii="Times New Roman" w:hAnsi="Times New Roman" w:cs="Times New Roman"/>
          <w:sz w:val="24"/>
          <w:szCs w:val="24"/>
        </w:rPr>
        <w:t xml:space="preserve"> </w:t>
      </w:r>
      <w:r w:rsidR="00542DC5">
        <w:rPr>
          <w:rFonts w:ascii="Times New Roman" w:hAnsi="Times New Roman" w:cs="Times New Roman"/>
          <w:sz w:val="24"/>
          <w:szCs w:val="24"/>
        </w:rPr>
        <w:t xml:space="preserve">классификация </w:t>
      </w:r>
      <w:r w:rsidR="00265F49">
        <w:rPr>
          <w:rFonts w:ascii="Times New Roman" w:hAnsi="Times New Roman" w:cs="Times New Roman"/>
          <w:sz w:val="24"/>
          <w:szCs w:val="24"/>
        </w:rPr>
        <w:t xml:space="preserve">видов </w:t>
      </w:r>
      <w:r w:rsidR="002151BD">
        <w:rPr>
          <w:rFonts w:ascii="Times New Roman" w:hAnsi="Times New Roman" w:cs="Times New Roman"/>
          <w:sz w:val="24"/>
          <w:szCs w:val="24"/>
        </w:rPr>
        <w:t>анимаци</w:t>
      </w:r>
      <w:r w:rsidR="00265F49">
        <w:rPr>
          <w:rFonts w:ascii="Times New Roman" w:hAnsi="Times New Roman" w:cs="Times New Roman"/>
          <w:sz w:val="24"/>
          <w:szCs w:val="24"/>
        </w:rPr>
        <w:t>онного сервиса</w:t>
      </w:r>
      <w:r w:rsidRPr="002F64A8">
        <w:rPr>
          <w:rFonts w:ascii="Times New Roman" w:hAnsi="Times New Roman" w:cs="Times New Roman"/>
          <w:sz w:val="24"/>
          <w:szCs w:val="24"/>
        </w:rPr>
        <w:t xml:space="preserve"> </w:t>
      </w:r>
      <w:r w:rsidR="00F528AF">
        <w:rPr>
          <w:rFonts w:ascii="Times New Roman" w:hAnsi="Times New Roman" w:cs="Times New Roman"/>
          <w:sz w:val="24"/>
          <w:szCs w:val="24"/>
        </w:rPr>
        <w:t xml:space="preserve">позволяет более глубоко понять природу ресторанной анимации и </w:t>
      </w:r>
      <w:r w:rsidRPr="002F64A8">
        <w:rPr>
          <w:rFonts w:ascii="Times New Roman" w:hAnsi="Times New Roman" w:cs="Times New Roman"/>
          <w:sz w:val="24"/>
          <w:szCs w:val="24"/>
        </w:rPr>
        <w:t>является инструментом</w:t>
      </w:r>
      <w:r w:rsidR="00F528AF">
        <w:rPr>
          <w:rFonts w:ascii="Times New Roman" w:hAnsi="Times New Roman" w:cs="Times New Roman"/>
          <w:sz w:val="24"/>
          <w:szCs w:val="24"/>
        </w:rPr>
        <w:t xml:space="preserve">, способствующим </w:t>
      </w:r>
      <w:r w:rsidRPr="002F64A8">
        <w:rPr>
          <w:rFonts w:ascii="Times New Roman" w:hAnsi="Times New Roman" w:cs="Times New Roman"/>
          <w:sz w:val="24"/>
          <w:szCs w:val="24"/>
        </w:rPr>
        <w:t>эффективн</w:t>
      </w:r>
      <w:r>
        <w:rPr>
          <w:rFonts w:ascii="Times New Roman" w:hAnsi="Times New Roman" w:cs="Times New Roman"/>
          <w:sz w:val="24"/>
          <w:szCs w:val="24"/>
        </w:rPr>
        <w:t>о</w:t>
      </w:r>
      <w:r w:rsidR="00F528AF">
        <w:rPr>
          <w:rFonts w:ascii="Times New Roman" w:hAnsi="Times New Roman" w:cs="Times New Roman"/>
          <w:sz w:val="24"/>
          <w:szCs w:val="24"/>
        </w:rPr>
        <w:t>му</w:t>
      </w:r>
      <w:r w:rsidRPr="002F64A8">
        <w:rPr>
          <w:rFonts w:ascii="Times New Roman" w:hAnsi="Times New Roman" w:cs="Times New Roman"/>
          <w:sz w:val="24"/>
          <w:szCs w:val="24"/>
        </w:rPr>
        <w:t xml:space="preserve"> планирова</w:t>
      </w:r>
      <w:r w:rsidR="00F528AF">
        <w:rPr>
          <w:rFonts w:ascii="Times New Roman" w:hAnsi="Times New Roman" w:cs="Times New Roman"/>
          <w:sz w:val="24"/>
          <w:szCs w:val="24"/>
        </w:rPr>
        <w:t>нию</w:t>
      </w:r>
      <w:r w:rsidRPr="002F64A8">
        <w:rPr>
          <w:rFonts w:ascii="Times New Roman" w:hAnsi="Times New Roman" w:cs="Times New Roman"/>
          <w:sz w:val="24"/>
          <w:szCs w:val="24"/>
        </w:rPr>
        <w:t xml:space="preserve"> и организ</w:t>
      </w:r>
      <w:r w:rsidR="00F528AF">
        <w:rPr>
          <w:rFonts w:ascii="Times New Roman" w:hAnsi="Times New Roman" w:cs="Times New Roman"/>
          <w:sz w:val="24"/>
          <w:szCs w:val="24"/>
        </w:rPr>
        <w:t>ации анимационных</w:t>
      </w:r>
      <w:r w:rsidRPr="002F64A8">
        <w:rPr>
          <w:rFonts w:ascii="Times New Roman" w:hAnsi="Times New Roman" w:cs="Times New Roman"/>
          <w:sz w:val="24"/>
          <w:szCs w:val="24"/>
        </w:rPr>
        <w:t xml:space="preserve"> мероприяти</w:t>
      </w:r>
      <w:r w:rsidR="00F528AF">
        <w:rPr>
          <w:rFonts w:ascii="Times New Roman" w:hAnsi="Times New Roman" w:cs="Times New Roman"/>
          <w:sz w:val="24"/>
          <w:szCs w:val="24"/>
        </w:rPr>
        <w:t>й</w:t>
      </w:r>
      <w:r>
        <w:rPr>
          <w:rFonts w:ascii="Times New Roman" w:hAnsi="Times New Roman" w:cs="Times New Roman"/>
          <w:sz w:val="24"/>
          <w:szCs w:val="24"/>
        </w:rPr>
        <w:t>.</w:t>
      </w:r>
    </w:p>
    <w:p w:rsidR="002151BD" w:rsidRDefault="00C52B37" w:rsidP="008A2BEA">
      <w:pPr>
        <w:spacing w:after="0" w:line="240" w:lineRule="auto"/>
        <w:ind w:firstLine="708"/>
        <w:jc w:val="both"/>
        <w:rPr>
          <w:rFonts w:ascii="Times New Roman" w:hAnsi="Times New Roman" w:cs="Times New Roman"/>
          <w:sz w:val="24"/>
          <w:szCs w:val="24"/>
        </w:rPr>
      </w:pPr>
      <w:r w:rsidRPr="00C52B37">
        <w:rPr>
          <w:rFonts w:ascii="Times New Roman" w:hAnsi="Times New Roman" w:cs="Times New Roman"/>
          <w:noProof/>
          <w:sz w:val="24"/>
          <w:szCs w:val="24"/>
          <w:lang w:eastAsia="ru-RU"/>
        </w:rPr>
        <w:drawing>
          <wp:anchor distT="0" distB="0" distL="114300" distR="114300" simplePos="0" relativeHeight="251662336" behindDoc="0" locked="0" layoutInCell="1" allowOverlap="1" wp14:anchorId="35A1DC32" wp14:editId="1D893D1D">
            <wp:simplePos x="0" y="0"/>
            <wp:positionH relativeFrom="margin">
              <wp:align>right</wp:align>
            </wp:positionH>
            <wp:positionV relativeFrom="paragraph">
              <wp:posOffset>744855</wp:posOffset>
            </wp:positionV>
            <wp:extent cx="6152515" cy="5012344"/>
            <wp:effectExtent l="0" t="0" r="635" b="0"/>
            <wp:wrapTopAndBottom/>
            <wp:docPr id="4" name="Рисунок 4" descr="C:\Users\1\Desktop\Учеба\Работа\Анимешк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Учеба\Работа\Анимешка.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2515" cy="5012344"/>
                    </a:xfrm>
                    <a:prstGeom prst="rect">
                      <a:avLst/>
                    </a:prstGeom>
                    <a:noFill/>
                    <a:ln>
                      <a:noFill/>
                    </a:ln>
                  </pic:spPr>
                </pic:pic>
              </a:graphicData>
            </a:graphic>
          </wp:anchor>
        </w:drawing>
      </w:r>
      <w:r w:rsidR="001B76E5" w:rsidRPr="00542DC5">
        <w:rPr>
          <w:rFonts w:ascii="Times New Roman" w:hAnsi="Times New Roman" w:cs="Times New Roman"/>
          <w:sz w:val="24"/>
          <w:szCs w:val="24"/>
        </w:rPr>
        <w:t xml:space="preserve"> </w:t>
      </w:r>
      <w:r w:rsidR="00FB7873" w:rsidRPr="00542DC5">
        <w:rPr>
          <w:rFonts w:ascii="Times New Roman" w:hAnsi="Times New Roman" w:cs="Times New Roman"/>
          <w:sz w:val="24"/>
          <w:szCs w:val="24"/>
        </w:rPr>
        <w:t xml:space="preserve">Как </w:t>
      </w:r>
      <w:r w:rsidR="0025205C" w:rsidRPr="00542DC5">
        <w:rPr>
          <w:rFonts w:ascii="Times New Roman" w:hAnsi="Times New Roman" w:cs="Times New Roman"/>
          <w:sz w:val="24"/>
          <w:szCs w:val="24"/>
        </w:rPr>
        <w:t>отмечено,</w:t>
      </w:r>
      <w:r w:rsidR="00542DC5" w:rsidRPr="00542DC5">
        <w:rPr>
          <w:rFonts w:ascii="Times New Roman" w:hAnsi="Times New Roman" w:cs="Times New Roman"/>
          <w:sz w:val="24"/>
          <w:szCs w:val="24"/>
        </w:rPr>
        <w:t xml:space="preserve"> сложность разработки и высокие требования к качеству вызывают необходимость поэтапной детализации всех процедур подготовки и реализации анимационных программ</w:t>
      </w:r>
      <w:r w:rsidR="0025205C" w:rsidRPr="00542DC5">
        <w:rPr>
          <w:rFonts w:ascii="Times New Roman" w:hAnsi="Times New Roman" w:cs="Times New Roman"/>
          <w:sz w:val="24"/>
          <w:szCs w:val="24"/>
        </w:rPr>
        <w:t xml:space="preserve">, поэтому </w:t>
      </w:r>
      <w:r w:rsidR="00A6732A" w:rsidRPr="00542DC5">
        <w:rPr>
          <w:rFonts w:ascii="Times New Roman" w:hAnsi="Times New Roman" w:cs="Times New Roman"/>
          <w:sz w:val="24"/>
          <w:szCs w:val="24"/>
        </w:rPr>
        <w:t>а</w:t>
      </w:r>
      <w:r w:rsidR="0087002D" w:rsidRPr="00542DC5">
        <w:rPr>
          <w:rFonts w:ascii="Times New Roman" w:hAnsi="Times New Roman" w:cs="Times New Roman"/>
          <w:sz w:val="24"/>
          <w:szCs w:val="24"/>
        </w:rPr>
        <w:t>нализируя</w:t>
      </w:r>
      <w:r w:rsidR="00094337" w:rsidRPr="00542DC5">
        <w:rPr>
          <w:rFonts w:ascii="Times New Roman" w:hAnsi="Times New Roman" w:cs="Times New Roman"/>
          <w:sz w:val="24"/>
          <w:szCs w:val="24"/>
        </w:rPr>
        <w:t xml:space="preserve"> </w:t>
      </w:r>
      <w:r w:rsidR="00F72C4A" w:rsidRPr="00542DC5">
        <w:rPr>
          <w:rFonts w:ascii="Times New Roman" w:hAnsi="Times New Roman" w:cs="Times New Roman"/>
          <w:sz w:val="24"/>
          <w:szCs w:val="24"/>
        </w:rPr>
        <w:t>предприятия</w:t>
      </w:r>
      <w:r w:rsidR="00F528AF">
        <w:rPr>
          <w:rFonts w:ascii="Times New Roman" w:hAnsi="Times New Roman" w:cs="Times New Roman"/>
          <w:sz w:val="24"/>
          <w:szCs w:val="24"/>
        </w:rPr>
        <w:t xml:space="preserve">, использующие </w:t>
      </w:r>
      <w:r w:rsidR="00DD36D1" w:rsidRPr="00542DC5">
        <w:rPr>
          <w:rFonts w:ascii="Times New Roman" w:hAnsi="Times New Roman" w:cs="Times New Roman"/>
          <w:sz w:val="24"/>
          <w:szCs w:val="24"/>
        </w:rPr>
        <w:t>анимационны</w:t>
      </w:r>
      <w:r w:rsidR="00F528AF">
        <w:rPr>
          <w:rFonts w:ascii="Times New Roman" w:hAnsi="Times New Roman" w:cs="Times New Roman"/>
          <w:sz w:val="24"/>
          <w:szCs w:val="24"/>
        </w:rPr>
        <w:t>й</w:t>
      </w:r>
      <w:r w:rsidR="00DD36D1" w:rsidRPr="00542DC5">
        <w:rPr>
          <w:rFonts w:ascii="Times New Roman" w:hAnsi="Times New Roman" w:cs="Times New Roman"/>
          <w:sz w:val="24"/>
          <w:szCs w:val="24"/>
        </w:rPr>
        <w:t xml:space="preserve"> сервис</w:t>
      </w:r>
      <w:r w:rsidR="00F528AF">
        <w:rPr>
          <w:rFonts w:ascii="Times New Roman" w:hAnsi="Times New Roman" w:cs="Times New Roman"/>
          <w:sz w:val="24"/>
          <w:szCs w:val="24"/>
        </w:rPr>
        <w:t>, авторами была разработаны т</w:t>
      </w:r>
      <w:r w:rsidR="00094337" w:rsidRPr="00542DC5">
        <w:rPr>
          <w:rFonts w:ascii="Times New Roman" w:hAnsi="Times New Roman" w:cs="Times New Roman"/>
          <w:sz w:val="24"/>
          <w:szCs w:val="24"/>
        </w:rPr>
        <w:t>ехнологич</w:t>
      </w:r>
      <w:r w:rsidR="009A23D3" w:rsidRPr="00542DC5">
        <w:rPr>
          <w:rFonts w:ascii="Times New Roman" w:hAnsi="Times New Roman" w:cs="Times New Roman"/>
          <w:sz w:val="24"/>
          <w:szCs w:val="24"/>
        </w:rPr>
        <w:t>еские основы анимационной программы</w:t>
      </w:r>
      <w:r w:rsidR="00F36462" w:rsidRPr="00542DC5">
        <w:rPr>
          <w:rFonts w:ascii="Times New Roman" w:hAnsi="Times New Roman" w:cs="Times New Roman"/>
          <w:sz w:val="24"/>
          <w:szCs w:val="24"/>
        </w:rPr>
        <w:t xml:space="preserve"> (рис </w:t>
      </w:r>
      <w:r w:rsidR="00030CB6" w:rsidRPr="00542DC5">
        <w:rPr>
          <w:rFonts w:ascii="Times New Roman" w:hAnsi="Times New Roman" w:cs="Times New Roman"/>
          <w:sz w:val="24"/>
          <w:szCs w:val="24"/>
        </w:rPr>
        <w:t>2</w:t>
      </w:r>
      <w:r w:rsidR="00F36462" w:rsidRPr="00542DC5">
        <w:rPr>
          <w:rFonts w:ascii="Times New Roman" w:hAnsi="Times New Roman" w:cs="Times New Roman"/>
          <w:sz w:val="24"/>
          <w:szCs w:val="24"/>
        </w:rPr>
        <w:t>.)</w:t>
      </w:r>
      <w:r w:rsidR="00094337" w:rsidRPr="00542DC5">
        <w:rPr>
          <w:rFonts w:ascii="Times New Roman" w:hAnsi="Times New Roman" w:cs="Times New Roman"/>
          <w:sz w:val="24"/>
          <w:szCs w:val="24"/>
        </w:rPr>
        <w:t xml:space="preserve">. </w:t>
      </w:r>
    </w:p>
    <w:p w:rsidR="000A2B40" w:rsidRDefault="000A2B40" w:rsidP="008A2BEA">
      <w:pPr>
        <w:spacing w:after="0" w:line="240" w:lineRule="auto"/>
        <w:ind w:firstLine="708"/>
        <w:jc w:val="both"/>
        <w:rPr>
          <w:rFonts w:ascii="Times New Roman" w:hAnsi="Times New Roman" w:cs="Times New Roman"/>
          <w:sz w:val="24"/>
          <w:szCs w:val="24"/>
        </w:rPr>
      </w:pPr>
    </w:p>
    <w:p w:rsidR="002151BD" w:rsidRDefault="002151BD" w:rsidP="002151BD">
      <w:pPr>
        <w:spacing w:after="0" w:line="240" w:lineRule="auto"/>
        <w:ind w:firstLine="709"/>
        <w:jc w:val="center"/>
        <w:rPr>
          <w:rFonts w:ascii="Times New Roman" w:hAnsi="Times New Roman" w:cs="Times New Roman"/>
          <w:sz w:val="24"/>
          <w:szCs w:val="24"/>
        </w:rPr>
      </w:pPr>
      <w:r w:rsidRPr="00F72C4A">
        <w:rPr>
          <w:rFonts w:ascii="Times New Roman" w:hAnsi="Times New Roman" w:cs="Times New Roman"/>
          <w:sz w:val="24"/>
          <w:szCs w:val="24"/>
        </w:rPr>
        <w:t xml:space="preserve">Рис. </w:t>
      </w:r>
      <w:r>
        <w:rPr>
          <w:rFonts w:ascii="Times New Roman" w:hAnsi="Times New Roman" w:cs="Times New Roman"/>
          <w:sz w:val="24"/>
          <w:szCs w:val="24"/>
        </w:rPr>
        <w:t>2</w:t>
      </w:r>
      <w:r w:rsidRPr="00F72C4A">
        <w:rPr>
          <w:rFonts w:ascii="Times New Roman" w:hAnsi="Times New Roman" w:cs="Times New Roman"/>
          <w:sz w:val="24"/>
          <w:szCs w:val="24"/>
        </w:rPr>
        <w:t>. Технологические основы ан</w:t>
      </w:r>
      <w:r>
        <w:rPr>
          <w:rFonts w:ascii="Times New Roman" w:hAnsi="Times New Roman" w:cs="Times New Roman"/>
          <w:sz w:val="24"/>
          <w:szCs w:val="24"/>
        </w:rPr>
        <w:t xml:space="preserve">имационной программы </w:t>
      </w:r>
      <w:r w:rsidRPr="00F72C4A">
        <w:rPr>
          <w:rFonts w:ascii="Times New Roman" w:hAnsi="Times New Roman" w:cs="Times New Roman"/>
          <w:sz w:val="24"/>
          <w:szCs w:val="24"/>
        </w:rPr>
        <w:t>[</w:t>
      </w:r>
      <w:r w:rsidR="00F30792">
        <w:rPr>
          <w:rFonts w:ascii="Times New Roman" w:hAnsi="Times New Roman" w:cs="Times New Roman"/>
          <w:sz w:val="24"/>
          <w:szCs w:val="24"/>
        </w:rPr>
        <w:t>9-19</w:t>
      </w:r>
      <w:r w:rsidRPr="00F72C4A">
        <w:rPr>
          <w:rFonts w:ascii="Times New Roman" w:hAnsi="Times New Roman" w:cs="Times New Roman"/>
          <w:sz w:val="24"/>
          <w:szCs w:val="24"/>
        </w:rPr>
        <w:t>]</w:t>
      </w:r>
    </w:p>
    <w:p w:rsidR="002151BD" w:rsidRDefault="002151BD" w:rsidP="002151BD">
      <w:pPr>
        <w:spacing w:after="0" w:line="240" w:lineRule="auto"/>
        <w:ind w:firstLine="709"/>
        <w:jc w:val="center"/>
        <w:rPr>
          <w:rFonts w:ascii="Times New Roman" w:hAnsi="Times New Roman" w:cs="Times New Roman"/>
          <w:sz w:val="24"/>
          <w:szCs w:val="24"/>
        </w:rPr>
      </w:pPr>
    </w:p>
    <w:p w:rsidR="000C51A9" w:rsidRPr="00F72C4A" w:rsidRDefault="00094337" w:rsidP="005D03FF">
      <w:pPr>
        <w:spacing w:after="0" w:line="240" w:lineRule="auto"/>
        <w:ind w:firstLine="708"/>
        <w:jc w:val="both"/>
        <w:rPr>
          <w:rFonts w:ascii="Times New Roman" w:hAnsi="Times New Roman" w:cs="Times New Roman"/>
          <w:sz w:val="24"/>
          <w:szCs w:val="24"/>
        </w:rPr>
      </w:pPr>
      <w:r w:rsidRPr="00542DC5">
        <w:rPr>
          <w:rFonts w:ascii="Times New Roman" w:hAnsi="Times New Roman" w:cs="Times New Roman"/>
          <w:sz w:val="24"/>
          <w:szCs w:val="24"/>
        </w:rPr>
        <w:t xml:space="preserve">Данная схема включает основные этапы и процессы, которые необходимы для создания качественной анимации, начиная от идеи и концепции и заканчивая производством и </w:t>
      </w:r>
      <w:r w:rsidR="002151BD">
        <w:rPr>
          <w:rFonts w:ascii="Times New Roman" w:hAnsi="Times New Roman" w:cs="Times New Roman"/>
          <w:sz w:val="24"/>
          <w:szCs w:val="24"/>
        </w:rPr>
        <w:t>реализацией</w:t>
      </w:r>
      <w:r w:rsidRPr="00542DC5">
        <w:rPr>
          <w:rFonts w:ascii="Times New Roman" w:hAnsi="Times New Roman" w:cs="Times New Roman"/>
          <w:sz w:val="24"/>
          <w:szCs w:val="24"/>
        </w:rPr>
        <w:t xml:space="preserve"> готового продукта. В процессе составления схемы учтены как практические аспекты работы с анимацией, так и научные исследования, связанные с данной темой. </w:t>
      </w:r>
      <w:r w:rsidR="00F528AF">
        <w:rPr>
          <w:rFonts w:ascii="Times New Roman" w:hAnsi="Times New Roman" w:cs="Times New Roman"/>
          <w:sz w:val="24"/>
          <w:szCs w:val="24"/>
        </w:rPr>
        <w:t>Помимо этого</w:t>
      </w:r>
      <w:r w:rsidRPr="00542DC5">
        <w:rPr>
          <w:rFonts w:ascii="Times New Roman" w:hAnsi="Times New Roman" w:cs="Times New Roman"/>
          <w:sz w:val="24"/>
          <w:szCs w:val="24"/>
        </w:rPr>
        <w:t xml:space="preserve">, </w:t>
      </w:r>
      <w:r w:rsidR="00F528AF">
        <w:rPr>
          <w:rFonts w:ascii="Times New Roman" w:hAnsi="Times New Roman" w:cs="Times New Roman"/>
          <w:sz w:val="24"/>
          <w:szCs w:val="24"/>
        </w:rPr>
        <w:t>при</w:t>
      </w:r>
      <w:r w:rsidRPr="00542DC5">
        <w:rPr>
          <w:rFonts w:ascii="Times New Roman" w:hAnsi="Times New Roman" w:cs="Times New Roman"/>
          <w:sz w:val="24"/>
          <w:szCs w:val="24"/>
        </w:rPr>
        <w:t xml:space="preserve"> </w:t>
      </w:r>
      <w:r w:rsidR="00A01028" w:rsidRPr="00542DC5">
        <w:rPr>
          <w:rFonts w:ascii="Times New Roman" w:hAnsi="Times New Roman" w:cs="Times New Roman"/>
          <w:sz w:val="24"/>
          <w:szCs w:val="24"/>
        </w:rPr>
        <w:t>формировании</w:t>
      </w:r>
      <w:r w:rsidRPr="00542DC5">
        <w:rPr>
          <w:rFonts w:ascii="Times New Roman" w:hAnsi="Times New Roman" w:cs="Times New Roman"/>
          <w:sz w:val="24"/>
          <w:szCs w:val="24"/>
        </w:rPr>
        <w:t xml:space="preserve"> схемы </w:t>
      </w:r>
      <w:r w:rsidR="002151BD" w:rsidRPr="002151BD">
        <w:rPr>
          <w:rFonts w:ascii="Times New Roman" w:hAnsi="Times New Roman" w:cs="Times New Roman"/>
          <w:sz w:val="24"/>
          <w:szCs w:val="24"/>
        </w:rPr>
        <w:t>приняты во внимание</w:t>
      </w:r>
      <w:r w:rsidRPr="002151BD">
        <w:rPr>
          <w:rFonts w:ascii="Times New Roman" w:hAnsi="Times New Roman" w:cs="Times New Roman"/>
          <w:sz w:val="24"/>
          <w:szCs w:val="24"/>
        </w:rPr>
        <w:t xml:space="preserve"> </w:t>
      </w:r>
      <w:r w:rsidR="002419CA" w:rsidRPr="00542DC5">
        <w:rPr>
          <w:rFonts w:ascii="Times New Roman" w:hAnsi="Times New Roman" w:cs="Times New Roman"/>
          <w:sz w:val="24"/>
          <w:szCs w:val="24"/>
        </w:rPr>
        <w:t xml:space="preserve">современные тренды </w:t>
      </w:r>
      <w:r w:rsidRPr="00542DC5">
        <w:rPr>
          <w:rFonts w:ascii="Times New Roman" w:hAnsi="Times New Roman" w:cs="Times New Roman"/>
          <w:sz w:val="24"/>
          <w:szCs w:val="24"/>
        </w:rPr>
        <w:t>и инновационные подходы в области анимации, что позволяет использовать данную схему для</w:t>
      </w:r>
      <w:r w:rsidR="002151BD">
        <w:rPr>
          <w:rFonts w:ascii="Times New Roman" w:hAnsi="Times New Roman" w:cs="Times New Roman"/>
          <w:sz w:val="24"/>
          <w:szCs w:val="24"/>
        </w:rPr>
        <w:t xml:space="preserve"> создания конкурентоспособного</w:t>
      </w:r>
      <w:r w:rsidRPr="00542DC5">
        <w:rPr>
          <w:rFonts w:ascii="Times New Roman" w:hAnsi="Times New Roman" w:cs="Times New Roman"/>
          <w:sz w:val="24"/>
          <w:szCs w:val="24"/>
        </w:rPr>
        <w:t xml:space="preserve"> и актуальн</w:t>
      </w:r>
      <w:r w:rsidR="002151BD">
        <w:rPr>
          <w:rFonts w:ascii="Times New Roman" w:hAnsi="Times New Roman" w:cs="Times New Roman"/>
          <w:sz w:val="24"/>
          <w:szCs w:val="24"/>
        </w:rPr>
        <w:t>ого</w:t>
      </w:r>
      <w:r w:rsidRPr="00542DC5">
        <w:rPr>
          <w:rFonts w:ascii="Times New Roman" w:hAnsi="Times New Roman" w:cs="Times New Roman"/>
          <w:sz w:val="24"/>
          <w:szCs w:val="24"/>
        </w:rPr>
        <w:t xml:space="preserve"> </w:t>
      </w:r>
      <w:r w:rsidR="002151BD">
        <w:rPr>
          <w:rFonts w:ascii="Times New Roman" w:hAnsi="Times New Roman" w:cs="Times New Roman"/>
          <w:sz w:val="24"/>
          <w:szCs w:val="24"/>
        </w:rPr>
        <w:t>сервиса.</w:t>
      </w:r>
      <w:r w:rsidRPr="00542DC5">
        <w:rPr>
          <w:rFonts w:ascii="Times New Roman" w:hAnsi="Times New Roman" w:cs="Times New Roman"/>
          <w:sz w:val="24"/>
          <w:szCs w:val="24"/>
        </w:rPr>
        <w:t xml:space="preserve"> </w:t>
      </w:r>
    </w:p>
    <w:p w:rsidR="009C2AB2" w:rsidRDefault="00A644AA" w:rsidP="005D03F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w:t>
      </w:r>
      <w:r w:rsidR="00F36462" w:rsidRPr="00F36462">
        <w:rPr>
          <w:rFonts w:ascii="Times New Roman" w:hAnsi="Times New Roman" w:cs="Times New Roman"/>
          <w:sz w:val="24"/>
          <w:szCs w:val="24"/>
        </w:rPr>
        <w:t xml:space="preserve"> более </w:t>
      </w:r>
      <w:r>
        <w:rPr>
          <w:rFonts w:ascii="Times New Roman" w:hAnsi="Times New Roman" w:cs="Times New Roman"/>
          <w:sz w:val="24"/>
          <w:szCs w:val="24"/>
        </w:rPr>
        <w:t>глубокого исследования</w:t>
      </w:r>
      <w:r w:rsidR="00F36462" w:rsidRPr="00F36462">
        <w:rPr>
          <w:rFonts w:ascii="Times New Roman" w:hAnsi="Times New Roman" w:cs="Times New Roman"/>
          <w:sz w:val="24"/>
          <w:szCs w:val="24"/>
        </w:rPr>
        <w:t xml:space="preserve"> </w:t>
      </w:r>
      <w:r w:rsidR="00A6732A">
        <w:rPr>
          <w:rFonts w:ascii="Times New Roman" w:hAnsi="Times New Roman" w:cs="Times New Roman"/>
          <w:sz w:val="24"/>
          <w:szCs w:val="24"/>
        </w:rPr>
        <w:t xml:space="preserve">аспектов разработки </w:t>
      </w:r>
      <w:r w:rsidR="00F36462" w:rsidRPr="00F36462">
        <w:rPr>
          <w:rFonts w:ascii="Times New Roman" w:hAnsi="Times New Roman" w:cs="Times New Roman"/>
          <w:sz w:val="24"/>
          <w:szCs w:val="24"/>
        </w:rPr>
        <w:t>анимационных программ проведен сравнительный ан</w:t>
      </w:r>
      <w:r w:rsidR="00F36462">
        <w:rPr>
          <w:rFonts w:ascii="Times New Roman" w:hAnsi="Times New Roman" w:cs="Times New Roman"/>
          <w:sz w:val="24"/>
          <w:szCs w:val="24"/>
        </w:rPr>
        <w:t>ализ</w:t>
      </w:r>
      <w:r w:rsidR="005D03FF">
        <w:rPr>
          <w:rFonts w:ascii="Times New Roman" w:hAnsi="Times New Roman" w:cs="Times New Roman"/>
          <w:sz w:val="24"/>
          <w:szCs w:val="24"/>
        </w:rPr>
        <w:t xml:space="preserve"> их</w:t>
      </w:r>
      <w:r w:rsidR="00F36462">
        <w:rPr>
          <w:rFonts w:ascii="Times New Roman" w:hAnsi="Times New Roman" w:cs="Times New Roman"/>
          <w:sz w:val="24"/>
          <w:szCs w:val="24"/>
        </w:rPr>
        <w:t xml:space="preserve"> реализации на предприятиях</w:t>
      </w:r>
      <w:r w:rsidR="00F36462" w:rsidRPr="00F36462">
        <w:rPr>
          <w:rFonts w:ascii="Times New Roman" w:hAnsi="Times New Roman" w:cs="Times New Roman"/>
          <w:sz w:val="24"/>
          <w:szCs w:val="24"/>
        </w:rPr>
        <w:t xml:space="preserve"> </w:t>
      </w:r>
      <w:r w:rsidR="009C2AB2">
        <w:rPr>
          <w:rFonts w:ascii="Times New Roman" w:hAnsi="Times New Roman" w:cs="Times New Roman"/>
          <w:sz w:val="24"/>
          <w:szCs w:val="24"/>
        </w:rPr>
        <w:t>«</w:t>
      </w:r>
      <w:proofErr w:type="spellStart"/>
      <w:r w:rsidR="009C2AB2">
        <w:rPr>
          <w:rFonts w:ascii="Times New Roman" w:hAnsi="Times New Roman" w:cs="Times New Roman"/>
          <w:sz w:val="24"/>
          <w:szCs w:val="24"/>
        </w:rPr>
        <w:t>Супра</w:t>
      </w:r>
      <w:proofErr w:type="spellEnd"/>
      <w:r w:rsidR="009C2AB2">
        <w:rPr>
          <w:rFonts w:ascii="Times New Roman" w:hAnsi="Times New Roman" w:cs="Times New Roman"/>
          <w:sz w:val="24"/>
          <w:szCs w:val="24"/>
        </w:rPr>
        <w:t>» и</w:t>
      </w:r>
      <w:r w:rsidR="009C2AB2" w:rsidRPr="009C2AB2">
        <w:rPr>
          <w:rFonts w:ascii="Times New Roman" w:hAnsi="Times New Roman" w:cs="Times New Roman"/>
          <w:sz w:val="24"/>
          <w:szCs w:val="24"/>
        </w:rPr>
        <w:t xml:space="preserve"> </w:t>
      </w:r>
      <w:r w:rsidR="009C2AB2">
        <w:rPr>
          <w:rFonts w:ascii="Times New Roman" w:hAnsi="Times New Roman" w:cs="Times New Roman"/>
          <w:sz w:val="24"/>
          <w:szCs w:val="24"/>
        </w:rPr>
        <w:t>«</w:t>
      </w:r>
      <w:proofErr w:type="spellStart"/>
      <w:r w:rsidR="009C2AB2">
        <w:rPr>
          <w:rFonts w:ascii="Times New Roman" w:hAnsi="Times New Roman" w:cs="Times New Roman"/>
          <w:sz w:val="24"/>
          <w:szCs w:val="24"/>
        </w:rPr>
        <w:t>Додо</w:t>
      </w:r>
      <w:proofErr w:type="spellEnd"/>
      <w:r w:rsidR="009C2AB2">
        <w:rPr>
          <w:rFonts w:ascii="Times New Roman" w:hAnsi="Times New Roman" w:cs="Times New Roman"/>
          <w:sz w:val="24"/>
          <w:szCs w:val="24"/>
        </w:rPr>
        <w:t xml:space="preserve"> пицца»</w:t>
      </w:r>
      <w:r w:rsidR="005D03FF">
        <w:rPr>
          <w:rFonts w:ascii="Times New Roman" w:hAnsi="Times New Roman" w:cs="Times New Roman"/>
          <w:sz w:val="24"/>
          <w:szCs w:val="24"/>
        </w:rPr>
        <w:t xml:space="preserve"> </w:t>
      </w:r>
      <w:r w:rsidR="00F528AF">
        <w:rPr>
          <w:rFonts w:ascii="Times New Roman" w:hAnsi="Times New Roman" w:cs="Times New Roman"/>
          <w:sz w:val="24"/>
          <w:szCs w:val="24"/>
        </w:rPr>
        <w:br/>
      </w:r>
      <w:r w:rsidR="005D03FF">
        <w:rPr>
          <w:rFonts w:ascii="Times New Roman" w:hAnsi="Times New Roman" w:cs="Times New Roman"/>
          <w:sz w:val="24"/>
          <w:szCs w:val="24"/>
        </w:rPr>
        <w:lastRenderedPageBreak/>
        <w:t>(г. Владивосток)</w:t>
      </w:r>
      <w:r w:rsidR="009C2AB2" w:rsidRPr="009C2AB2">
        <w:rPr>
          <w:rFonts w:ascii="Times New Roman" w:hAnsi="Times New Roman" w:cs="Times New Roman"/>
          <w:sz w:val="24"/>
          <w:szCs w:val="24"/>
        </w:rPr>
        <w:t xml:space="preserve"> по</w:t>
      </w:r>
      <w:r w:rsidR="009C2AB2">
        <w:rPr>
          <w:rFonts w:ascii="Times New Roman" w:hAnsi="Times New Roman" w:cs="Times New Roman"/>
          <w:sz w:val="24"/>
          <w:szCs w:val="24"/>
        </w:rPr>
        <w:t xml:space="preserve"> выделенным</w:t>
      </w:r>
      <w:r w:rsidR="005D03FF">
        <w:rPr>
          <w:rFonts w:ascii="Times New Roman" w:hAnsi="Times New Roman" w:cs="Times New Roman"/>
          <w:sz w:val="24"/>
          <w:szCs w:val="24"/>
        </w:rPr>
        <w:t xml:space="preserve"> </w:t>
      </w:r>
      <w:r w:rsidR="009C2AB2" w:rsidRPr="009C2AB2">
        <w:rPr>
          <w:rFonts w:ascii="Times New Roman" w:hAnsi="Times New Roman" w:cs="Times New Roman"/>
          <w:sz w:val="24"/>
          <w:szCs w:val="24"/>
        </w:rPr>
        <w:t xml:space="preserve">категориям: </w:t>
      </w:r>
      <w:r w:rsidR="00696088">
        <w:rPr>
          <w:rFonts w:ascii="Times New Roman" w:hAnsi="Times New Roman" w:cs="Times New Roman"/>
          <w:sz w:val="24"/>
          <w:szCs w:val="24"/>
        </w:rPr>
        <w:t>активность программ (активные и пассивные)</w:t>
      </w:r>
      <w:r w:rsidR="009C2AB2">
        <w:rPr>
          <w:rFonts w:ascii="Times New Roman" w:hAnsi="Times New Roman" w:cs="Times New Roman"/>
          <w:sz w:val="24"/>
          <w:szCs w:val="24"/>
        </w:rPr>
        <w:t xml:space="preserve">, </w:t>
      </w:r>
      <w:r w:rsidR="00696088">
        <w:rPr>
          <w:rFonts w:ascii="Times New Roman" w:hAnsi="Times New Roman" w:cs="Times New Roman"/>
          <w:sz w:val="24"/>
          <w:szCs w:val="24"/>
        </w:rPr>
        <w:t>степень участия гостей</w:t>
      </w:r>
      <w:r w:rsidR="00601DA2">
        <w:rPr>
          <w:rFonts w:ascii="Times New Roman" w:hAnsi="Times New Roman" w:cs="Times New Roman"/>
          <w:sz w:val="24"/>
          <w:szCs w:val="24"/>
        </w:rPr>
        <w:t xml:space="preserve"> </w:t>
      </w:r>
      <w:r w:rsidR="00601DA2" w:rsidRPr="00601DA2">
        <w:rPr>
          <w:rFonts w:ascii="Times New Roman" w:hAnsi="Times New Roman" w:cs="Times New Roman"/>
          <w:sz w:val="24"/>
          <w:szCs w:val="24"/>
        </w:rPr>
        <w:t>[</w:t>
      </w:r>
      <w:r w:rsidR="00601DA2">
        <w:rPr>
          <w:rFonts w:ascii="Times New Roman" w:hAnsi="Times New Roman" w:cs="Times New Roman"/>
          <w:sz w:val="24"/>
          <w:szCs w:val="24"/>
        </w:rPr>
        <w:t>таб. 2</w:t>
      </w:r>
      <w:r w:rsidR="00601DA2" w:rsidRPr="00601DA2">
        <w:rPr>
          <w:rFonts w:ascii="Times New Roman" w:hAnsi="Times New Roman" w:cs="Times New Roman"/>
          <w:sz w:val="24"/>
          <w:szCs w:val="24"/>
        </w:rPr>
        <w:t>]</w:t>
      </w:r>
      <w:r w:rsidR="009C2AB2">
        <w:rPr>
          <w:rFonts w:ascii="Times New Roman" w:hAnsi="Times New Roman" w:cs="Times New Roman"/>
          <w:sz w:val="24"/>
          <w:szCs w:val="24"/>
        </w:rPr>
        <w:t xml:space="preserve">. </w:t>
      </w:r>
    </w:p>
    <w:p w:rsidR="00601DA2" w:rsidRDefault="00601DA2" w:rsidP="00601DA2">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Таблица 2</w:t>
      </w:r>
    </w:p>
    <w:p w:rsidR="00601DA2" w:rsidRPr="00D32E2A" w:rsidRDefault="00601DA2" w:rsidP="00601DA2">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Анимационный сервис на предприятиях «Супра»</w:t>
      </w:r>
      <w:r w:rsidRPr="008A7CDF">
        <w:rPr>
          <w:rFonts w:ascii="Times New Roman" w:hAnsi="Times New Roman" w:cs="Times New Roman"/>
          <w:sz w:val="24"/>
          <w:szCs w:val="24"/>
        </w:rPr>
        <w:t xml:space="preserve"> и </w:t>
      </w:r>
      <w:r>
        <w:rPr>
          <w:rFonts w:ascii="Times New Roman" w:hAnsi="Times New Roman" w:cs="Times New Roman"/>
          <w:sz w:val="24"/>
          <w:szCs w:val="24"/>
        </w:rPr>
        <w:t>«</w:t>
      </w:r>
      <w:r w:rsidRPr="008A7CDF">
        <w:rPr>
          <w:rFonts w:ascii="Times New Roman" w:hAnsi="Times New Roman" w:cs="Times New Roman"/>
          <w:sz w:val="24"/>
          <w:szCs w:val="24"/>
        </w:rPr>
        <w:t>Додо пицца</w:t>
      </w:r>
      <w:r>
        <w:rPr>
          <w:rFonts w:ascii="Times New Roman" w:hAnsi="Times New Roman" w:cs="Times New Roman"/>
          <w:sz w:val="24"/>
          <w:szCs w:val="24"/>
        </w:rPr>
        <w:t>»</w:t>
      </w:r>
      <w:r w:rsidRPr="00D32E2A">
        <w:rPr>
          <w:rFonts w:ascii="Times New Roman" w:hAnsi="Times New Roman" w:cs="Times New Roman"/>
          <w:sz w:val="24"/>
          <w:szCs w:val="24"/>
        </w:rPr>
        <w:t xml:space="preserve"> </w:t>
      </w:r>
    </w:p>
    <w:p w:rsidR="00601DA2" w:rsidRDefault="00601DA2" w:rsidP="00601DA2">
      <w:pPr>
        <w:spacing w:after="0" w:line="240" w:lineRule="auto"/>
        <w:jc w:val="both"/>
      </w:pPr>
      <w:r>
        <w:rPr>
          <w:lang w:val="en-US"/>
        </w:rPr>
        <w:fldChar w:fldCharType="begin"/>
      </w:r>
      <w:r w:rsidRPr="009116CA">
        <w:instrText xml:space="preserve"> </w:instrText>
      </w:r>
      <w:r>
        <w:rPr>
          <w:lang w:val="en-US"/>
        </w:rPr>
        <w:instrText>LINK</w:instrText>
      </w:r>
      <w:r w:rsidRPr="009116CA">
        <w:instrText xml:space="preserve"> </w:instrText>
      </w:r>
      <w:r w:rsidR="00981064">
        <w:instrText xml:space="preserve">Excel.Sheet.12 C:\\Users\\1\\Desktop\\Учеба\\Первая.xlsx Лист1!R91C8:R119C11 </w:instrText>
      </w:r>
      <w:r w:rsidRPr="009116CA">
        <w:instrText>\</w:instrText>
      </w:r>
      <w:r>
        <w:rPr>
          <w:lang w:val="en-US"/>
        </w:rPr>
        <w:instrText>a</w:instrText>
      </w:r>
      <w:r w:rsidRPr="009116CA">
        <w:instrText xml:space="preserve"> \</w:instrText>
      </w:r>
      <w:r>
        <w:rPr>
          <w:lang w:val="en-US"/>
        </w:rPr>
        <w:instrText>f</w:instrText>
      </w:r>
      <w:r w:rsidRPr="009116CA">
        <w:instrText xml:space="preserve"> 4 \</w:instrText>
      </w:r>
      <w:r>
        <w:rPr>
          <w:lang w:val="en-US"/>
        </w:rPr>
        <w:instrText>h</w:instrText>
      </w:r>
      <w:r w:rsidRPr="009116CA">
        <w:instrText xml:space="preserve">  \* </w:instrText>
      </w:r>
      <w:r>
        <w:rPr>
          <w:lang w:val="en-US"/>
        </w:rPr>
        <w:instrText>MERGEFORMAT</w:instrText>
      </w:r>
      <w:r w:rsidRPr="009116CA">
        <w:instrText xml:space="preserve"> </w:instrText>
      </w:r>
      <w:r>
        <w:rPr>
          <w:lang w:val="en-US"/>
        </w:rPr>
        <w:fldChar w:fldCharType="separate"/>
      </w:r>
    </w:p>
    <w:tbl>
      <w:tblPr>
        <w:tblW w:w="9654" w:type="dxa"/>
        <w:tblLook w:val="04A0" w:firstRow="1" w:lastRow="0" w:firstColumn="1" w:lastColumn="0" w:noHBand="0" w:noVBand="1"/>
      </w:tblPr>
      <w:tblGrid>
        <w:gridCol w:w="704"/>
        <w:gridCol w:w="851"/>
        <w:gridCol w:w="4536"/>
        <w:gridCol w:w="3563"/>
      </w:tblGrid>
      <w:tr w:rsidR="00601DA2" w:rsidRPr="006435E8" w:rsidTr="008514A8">
        <w:trPr>
          <w:trHeight w:val="300"/>
        </w:trPr>
        <w:tc>
          <w:tcPr>
            <w:tcW w:w="155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601DA2" w:rsidRPr="002679B4" w:rsidRDefault="00601DA2" w:rsidP="00583280">
            <w:pPr>
              <w:spacing w:after="0" w:line="240" w:lineRule="auto"/>
              <w:jc w:val="center"/>
              <w:rPr>
                <w:rFonts w:ascii="Times New Roman" w:eastAsia="Times New Roman" w:hAnsi="Times New Roman" w:cs="Times New Roman"/>
                <w:b/>
                <w:color w:val="000000"/>
                <w:sz w:val="20"/>
                <w:szCs w:val="20"/>
                <w:lang w:eastAsia="ru-RU"/>
              </w:rPr>
            </w:pPr>
            <w:r w:rsidRPr="002679B4">
              <w:rPr>
                <w:rFonts w:ascii="Times New Roman" w:eastAsia="Times New Roman" w:hAnsi="Times New Roman" w:cs="Times New Roman"/>
                <w:b/>
                <w:color w:val="000000"/>
                <w:sz w:val="20"/>
                <w:szCs w:val="20"/>
                <w:lang w:eastAsia="ru-RU"/>
              </w:rPr>
              <w:t>Категории</w:t>
            </w:r>
          </w:p>
        </w:tc>
        <w:tc>
          <w:tcPr>
            <w:tcW w:w="4536" w:type="dxa"/>
            <w:tcBorders>
              <w:top w:val="single" w:sz="4" w:space="0" w:color="auto"/>
              <w:left w:val="nil"/>
              <w:bottom w:val="single" w:sz="4" w:space="0" w:color="auto"/>
              <w:right w:val="single" w:sz="4" w:space="0" w:color="auto"/>
            </w:tcBorders>
            <w:shd w:val="clear" w:color="auto" w:fill="auto"/>
            <w:noWrap/>
            <w:vAlign w:val="center"/>
            <w:hideMark/>
          </w:tcPr>
          <w:p w:rsidR="00601DA2" w:rsidRPr="002679B4" w:rsidRDefault="00601DA2" w:rsidP="00583280">
            <w:pPr>
              <w:spacing w:after="0" w:line="240" w:lineRule="auto"/>
              <w:jc w:val="center"/>
              <w:rPr>
                <w:rFonts w:ascii="Times New Roman" w:eastAsia="Times New Roman" w:hAnsi="Times New Roman" w:cs="Times New Roman"/>
                <w:b/>
                <w:color w:val="000000"/>
                <w:sz w:val="20"/>
                <w:szCs w:val="20"/>
                <w:lang w:eastAsia="ru-RU"/>
              </w:rPr>
            </w:pPr>
            <w:proofErr w:type="spellStart"/>
            <w:r w:rsidRPr="002679B4">
              <w:rPr>
                <w:rFonts w:ascii="Times New Roman" w:eastAsia="Times New Roman" w:hAnsi="Times New Roman" w:cs="Times New Roman"/>
                <w:b/>
                <w:color w:val="000000"/>
                <w:sz w:val="20"/>
                <w:szCs w:val="20"/>
                <w:lang w:eastAsia="ru-RU"/>
              </w:rPr>
              <w:t>Супра</w:t>
            </w:r>
            <w:proofErr w:type="spellEnd"/>
          </w:p>
        </w:tc>
        <w:tc>
          <w:tcPr>
            <w:tcW w:w="3563" w:type="dxa"/>
            <w:tcBorders>
              <w:top w:val="single" w:sz="4" w:space="0" w:color="auto"/>
              <w:left w:val="nil"/>
              <w:bottom w:val="single" w:sz="4" w:space="0" w:color="auto"/>
              <w:right w:val="single" w:sz="4" w:space="0" w:color="auto"/>
            </w:tcBorders>
            <w:shd w:val="clear" w:color="auto" w:fill="auto"/>
            <w:noWrap/>
            <w:vAlign w:val="center"/>
            <w:hideMark/>
          </w:tcPr>
          <w:p w:rsidR="00601DA2" w:rsidRPr="002679B4" w:rsidRDefault="00601DA2" w:rsidP="00583280">
            <w:pPr>
              <w:spacing w:after="0" w:line="240" w:lineRule="auto"/>
              <w:jc w:val="center"/>
              <w:rPr>
                <w:rFonts w:ascii="Times New Roman" w:eastAsia="Times New Roman" w:hAnsi="Times New Roman" w:cs="Times New Roman"/>
                <w:b/>
                <w:color w:val="000000"/>
                <w:sz w:val="20"/>
                <w:szCs w:val="20"/>
                <w:lang w:eastAsia="ru-RU"/>
              </w:rPr>
            </w:pPr>
            <w:proofErr w:type="spellStart"/>
            <w:r w:rsidRPr="002679B4">
              <w:rPr>
                <w:rFonts w:ascii="Times New Roman" w:eastAsia="Times New Roman" w:hAnsi="Times New Roman" w:cs="Times New Roman"/>
                <w:b/>
                <w:color w:val="000000"/>
                <w:sz w:val="20"/>
                <w:szCs w:val="20"/>
                <w:lang w:eastAsia="ru-RU"/>
              </w:rPr>
              <w:t>Додо</w:t>
            </w:r>
            <w:proofErr w:type="spellEnd"/>
            <w:r w:rsidRPr="002679B4">
              <w:rPr>
                <w:rFonts w:ascii="Times New Roman" w:eastAsia="Times New Roman" w:hAnsi="Times New Roman" w:cs="Times New Roman"/>
                <w:b/>
                <w:color w:val="000000"/>
                <w:sz w:val="20"/>
                <w:szCs w:val="20"/>
                <w:lang w:eastAsia="ru-RU"/>
              </w:rPr>
              <w:t xml:space="preserve"> пицца</w:t>
            </w:r>
          </w:p>
        </w:tc>
      </w:tr>
      <w:tr w:rsidR="00601DA2" w:rsidRPr="006435E8" w:rsidTr="00583280">
        <w:trPr>
          <w:trHeight w:val="300"/>
        </w:trPr>
        <w:tc>
          <w:tcPr>
            <w:tcW w:w="1555" w:type="dxa"/>
            <w:gridSpan w:val="2"/>
            <w:vMerge/>
            <w:tcBorders>
              <w:top w:val="single" w:sz="4" w:space="0" w:color="auto"/>
              <w:left w:val="single" w:sz="4" w:space="0" w:color="auto"/>
              <w:bottom w:val="single" w:sz="4" w:space="0" w:color="000000"/>
              <w:right w:val="single" w:sz="4" w:space="0" w:color="000000"/>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09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01DA2" w:rsidRPr="002679B4" w:rsidRDefault="00601DA2" w:rsidP="00583280">
            <w:pPr>
              <w:spacing w:after="0" w:line="240" w:lineRule="auto"/>
              <w:jc w:val="center"/>
              <w:rPr>
                <w:rFonts w:ascii="Times New Roman" w:eastAsia="Times New Roman" w:hAnsi="Times New Roman" w:cs="Times New Roman"/>
                <w:b/>
                <w:color w:val="000000"/>
                <w:sz w:val="20"/>
                <w:szCs w:val="20"/>
                <w:lang w:eastAsia="ru-RU"/>
              </w:rPr>
            </w:pPr>
            <w:r w:rsidRPr="002679B4">
              <w:rPr>
                <w:rFonts w:ascii="Times New Roman" w:eastAsia="Times New Roman" w:hAnsi="Times New Roman" w:cs="Times New Roman"/>
                <w:b/>
                <w:color w:val="000000"/>
                <w:sz w:val="20"/>
                <w:szCs w:val="20"/>
                <w:lang w:eastAsia="ru-RU"/>
              </w:rPr>
              <w:t>Программы</w:t>
            </w:r>
          </w:p>
        </w:tc>
      </w:tr>
      <w:tr w:rsidR="00601DA2" w:rsidRPr="006435E8" w:rsidTr="008514A8">
        <w:trPr>
          <w:trHeight w:val="300"/>
        </w:trPr>
        <w:tc>
          <w:tcPr>
            <w:tcW w:w="70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601DA2" w:rsidRPr="002679B4" w:rsidRDefault="00601DA2" w:rsidP="00583280">
            <w:pPr>
              <w:spacing w:after="0" w:line="240" w:lineRule="auto"/>
              <w:jc w:val="center"/>
              <w:rPr>
                <w:rFonts w:ascii="Times New Roman" w:eastAsia="Times New Roman" w:hAnsi="Times New Roman" w:cs="Times New Roman"/>
                <w:b/>
                <w:color w:val="000000"/>
                <w:sz w:val="20"/>
                <w:szCs w:val="20"/>
                <w:lang w:eastAsia="ru-RU"/>
              </w:rPr>
            </w:pPr>
            <w:r w:rsidRPr="002679B4">
              <w:rPr>
                <w:rFonts w:ascii="Times New Roman" w:eastAsia="Times New Roman" w:hAnsi="Times New Roman" w:cs="Times New Roman"/>
                <w:b/>
                <w:color w:val="000000"/>
                <w:sz w:val="20"/>
                <w:szCs w:val="20"/>
                <w:lang w:eastAsia="ru-RU"/>
              </w:rPr>
              <w:t>Степень активности</w:t>
            </w:r>
          </w:p>
        </w:tc>
        <w:tc>
          <w:tcPr>
            <w:tcW w:w="85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601DA2" w:rsidRPr="006435E8" w:rsidRDefault="00601DA2" w:rsidP="00583280">
            <w:pPr>
              <w:spacing w:after="0" w:line="240" w:lineRule="auto"/>
              <w:jc w:val="center"/>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Активные</w:t>
            </w: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roofErr w:type="spellStart"/>
            <w:r w:rsidRPr="006435E8">
              <w:rPr>
                <w:rFonts w:ascii="Times New Roman" w:eastAsia="Times New Roman" w:hAnsi="Times New Roman" w:cs="Times New Roman"/>
                <w:color w:val="000000"/>
                <w:sz w:val="20"/>
                <w:szCs w:val="20"/>
                <w:lang w:eastAsia="ru-RU"/>
              </w:rPr>
              <w:t>Интерактив</w:t>
            </w:r>
            <w:proofErr w:type="spellEnd"/>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Еженедельный мастер-класс для детей</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Поздравление персонала при гостях</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Экскурсии по пиццерии</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Фото на праздники</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Доставка</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Доставка</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Игров</w:t>
            </w:r>
            <w:r w:rsidRPr="006435E8">
              <w:rPr>
                <w:rFonts w:ascii="Times New Roman" w:eastAsia="Times New Roman" w:hAnsi="Times New Roman" w:cs="Times New Roman"/>
                <w:color w:val="000000"/>
                <w:sz w:val="20"/>
                <w:szCs w:val="20"/>
                <w:lang w:eastAsia="ru-RU"/>
              </w:rPr>
              <w:t>ые комнаты</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roofErr w:type="spellStart"/>
            <w:proofErr w:type="gramStart"/>
            <w:r w:rsidRPr="006435E8">
              <w:rPr>
                <w:rFonts w:ascii="Times New Roman" w:eastAsia="Times New Roman" w:hAnsi="Times New Roman" w:cs="Times New Roman"/>
                <w:color w:val="000000"/>
                <w:sz w:val="20"/>
                <w:szCs w:val="20"/>
                <w:lang w:eastAsia="ru-RU"/>
              </w:rPr>
              <w:t>Ча-ча</w:t>
            </w:r>
            <w:proofErr w:type="spellEnd"/>
            <w:proofErr w:type="gramEnd"/>
            <w:r w:rsidRPr="006435E8">
              <w:rPr>
                <w:rFonts w:ascii="Times New Roman" w:eastAsia="Times New Roman" w:hAnsi="Times New Roman" w:cs="Times New Roman"/>
                <w:color w:val="000000"/>
                <w:sz w:val="20"/>
                <w:szCs w:val="20"/>
                <w:lang w:eastAsia="ru-RU"/>
              </w:rPr>
              <w:t xml:space="preserve"> фонтан</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roofErr w:type="spellStart"/>
            <w:r w:rsidRPr="006435E8">
              <w:rPr>
                <w:rFonts w:ascii="Times New Roman" w:eastAsia="Times New Roman" w:hAnsi="Times New Roman" w:cs="Times New Roman"/>
                <w:color w:val="000000"/>
                <w:sz w:val="20"/>
                <w:szCs w:val="20"/>
                <w:lang w:eastAsia="ru-RU"/>
              </w:rPr>
              <w:t>Додо</w:t>
            </w:r>
            <w:proofErr w:type="spellEnd"/>
            <w:r w:rsidRPr="006435E8">
              <w:rPr>
                <w:rFonts w:ascii="Times New Roman" w:eastAsia="Times New Roman" w:hAnsi="Times New Roman" w:cs="Times New Roman"/>
                <w:color w:val="000000"/>
                <w:sz w:val="20"/>
                <w:szCs w:val="20"/>
                <w:lang w:eastAsia="ru-RU"/>
              </w:rPr>
              <w:t xml:space="preserve"> раскраски</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Мастер-класс для присутствующих гостей</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Фото на праздники</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Еженедельный мастер-класс для детей</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 </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Игры с гостями</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 </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601DA2" w:rsidRPr="006435E8" w:rsidRDefault="00601DA2" w:rsidP="00583280">
            <w:pPr>
              <w:spacing w:after="0" w:line="240" w:lineRule="auto"/>
              <w:jc w:val="center"/>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Пассивные</w:t>
            </w: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Поздравление гостей</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Поздравление гостей</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Тосты</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Веб-камеры</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Посошок</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Подарки гостям</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Подарки гостям</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Новогоднее поздравление</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Почта</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Благотворительность с заказов</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Новогоднее поздравление</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Стеклянные стены</w:t>
            </w:r>
          </w:p>
        </w:tc>
      </w:tr>
      <w:tr w:rsidR="00601DA2" w:rsidRPr="006435E8" w:rsidTr="008514A8">
        <w:trPr>
          <w:trHeight w:val="300"/>
        </w:trPr>
        <w:tc>
          <w:tcPr>
            <w:tcW w:w="70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601DA2" w:rsidRPr="002679B4" w:rsidRDefault="00601DA2" w:rsidP="00583280">
            <w:pPr>
              <w:spacing w:after="0" w:line="240" w:lineRule="auto"/>
              <w:jc w:val="center"/>
              <w:rPr>
                <w:rFonts w:ascii="Times New Roman" w:eastAsia="Times New Roman" w:hAnsi="Times New Roman" w:cs="Times New Roman"/>
                <w:b/>
                <w:color w:val="000000"/>
                <w:sz w:val="20"/>
                <w:szCs w:val="20"/>
                <w:lang w:eastAsia="ru-RU"/>
              </w:rPr>
            </w:pPr>
            <w:r w:rsidRPr="002679B4">
              <w:rPr>
                <w:rFonts w:ascii="Times New Roman" w:eastAsia="Times New Roman" w:hAnsi="Times New Roman" w:cs="Times New Roman"/>
                <w:b/>
                <w:color w:val="000000"/>
                <w:sz w:val="20"/>
                <w:szCs w:val="20"/>
                <w:lang w:eastAsia="ru-RU"/>
              </w:rPr>
              <w:t>Уровень участия</w:t>
            </w:r>
          </w:p>
        </w:tc>
        <w:tc>
          <w:tcPr>
            <w:tcW w:w="85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601DA2" w:rsidRPr="006435E8" w:rsidRDefault="00601DA2" w:rsidP="00583280">
            <w:pPr>
              <w:spacing w:after="0" w:line="240" w:lineRule="auto"/>
              <w:jc w:val="center"/>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С участием</w:t>
            </w: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Поздравление гостей</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Еженедельный мастер-класс для детей</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Мастер-класс для присутствующих гостей</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Тайные покупатели</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Еженедельный мастер-класс для детей</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Инспекторы частоты</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roofErr w:type="spellStart"/>
            <w:r w:rsidRPr="006435E8">
              <w:rPr>
                <w:rFonts w:ascii="Times New Roman" w:eastAsia="Times New Roman" w:hAnsi="Times New Roman" w:cs="Times New Roman"/>
                <w:color w:val="000000"/>
                <w:sz w:val="20"/>
                <w:szCs w:val="20"/>
                <w:lang w:eastAsia="ru-RU"/>
              </w:rPr>
              <w:t>Интерактив</w:t>
            </w:r>
            <w:proofErr w:type="spellEnd"/>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roofErr w:type="spellStart"/>
            <w:r w:rsidRPr="006435E8">
              <w:rPr>
                <w:rFonts w:ascii="Times New Roman" w:eastAsia="Times New Roman" w:hAnsi="Times New Roman" w:cs="Times New Roman"/>
                <w:color w:val="000000"/>
                <w:sz w:val="20"/>
                <w:szCs w:val="20"/>
                <w:lang w:eastAsia="ru-RU"/>
              </w:rPr>
              <w:t>Додо</w:t>
            </w:r>
            <w:proofErr w:type="spellEnd"/>
            <w:r w:rsidRPr="006435E8">
              <w:rPr>
                <w:rFonts w:ascii="Times New Roman" w:eastAsia="Times New Roman" w:hAnsi="Times New Roman" w:cs="Times New Roman"/>
                <w:color w:val="000000"/>
                <w:sz w:val="20"/>
                <w:szCs w:val="20"/>
                <w:lang w:eastAsia="ru-RU"/>
              </w:rPr>
              <w:t xml:space="preserve"> раскраски</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Игры с гостями</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0834E1">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Игро</w:t>
            </w:r>
            <w:r w:rsidR="000834E1">
              <w:rPr>
                <w:rFonts w:ascii="Times New Roman" w:eastAsia="Times New Roman" w:hAnsi="Times New Roman" w:cs="Times New Roman"/>
                <w:color w:val="000000"/>
                <w:sz w:val="20"/>
                <w:szCs w:val="20"/>
                <w:lang w:eastAsia="ru-RU"/>
              </w:rPr>
              <w:t>в</w:t>
            </w:r>
            <w:r w:rsidRPr="006435E8">
              <w:rPr>
                <w:rFonts w:ascii="Times New Roman" w:eastAsia="Times New Roman" w:hAnsi="Times New Roman" w:cs="Times New Roman"/>
                <w:color w:val="000000"/>
                <w:sz w:val="20"/>
                <w:szCs w:val="20"/>
                <w:lang w:eastAsia="ru-RU"/>
              </w:rPr>
              <w:t>ые комнаты</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Подарки гостям</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 </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roofErr w:type="spellStart"/>
            <w:proofErr w:type="gramStart"/>
            <w:r w:rsidRPr="006435E8">
              <w:rPr>
                <w:rFonts w:ascii="Times New Roman" w:eastAsia="Times New Roman" w:hAnsi="Times New Roman" w:cs="Times New Roman"/>
                <w:color w:val="000000"/>
                <w:sz w:val="20"/>
                <w:szCs w:val="20"/>
                <w:lang w:eastAsia="ru-RU"/>
              </w:rPr>
              <w:t>Ча-ча</w:t>
            </w:r>
            <w:proofErr w:type="spellEnd"/>
            <w:proofErr w:type="gramEnd"/>
            <w:r w:rsidRPr="006435E8">
              <w:rPr>
                <w:rFonts w:ascii="Times New Roman" w:eastAsia="Times New Roman" w:hAnsi="Times New Roman" w:cs="Times New Roman"/>
                <w:color w:val="000000"/>
                <w:sz w:val="20"/>
                <w:szCs w:val="20"/>
                <w:lang w:eastAsia="ru-RU"/>
              </w:rPr>
              <w:t xml:space="preserve"> фонтан</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 </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601DA2" w:rsidRPr="006435E8" w:rsidRDefault="00601DA2" w:rsidP="00583280">
            <w:pPr>
              <w:spacing w:after="0" w:line="240" w:lineRule="auto"/>
              <w:jc w:val="center"/>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Без участия</w:t>
            </w: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Тосты</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Веб-камеры</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Посошок</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Благотворительность с заказов</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Поздравление персонала при гостях</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roofErr w:type="spellStart"/>
            <w:r w:rsidRPr="006435E8">
              <w:rPr>
                <w:rFonts w:ascii="Times New Roman" w:eastAsia="Times New Roman" w:hAnsi="Times New Roman" w:cs="Times New Roman"/>
                <w:color w:val="000000"/>
                <w:sz w:val="20"/>
                <w:szCs w:val="20"/>
                <w:lang w:eastAsia="ru-RU"/>
              </w:rPr>
              <w:t>Промоации</w:t>
            </w:r>
            <w:proofErr w:type="spellEnd"/>
            <w:r w:rsidRPr="006435E8">
              <w:rPr>
                <w:rFonts w:ascii="Times New Roman" w:eastAsia="Times New Roman" w:hAnsi="Times New Roman" w:cs="Times New Roman"/>
                <w:color w:val="000000"/>
                <w:sz w:val="20"/>
                <w:szCs w:val="20"/>
                <w:lang w:eastAsia="ru-RU"/>
              </w:rPr>
              <w:t xml:space="preserve"> новым клиентам</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Почта</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Стеклянные стены</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Новогоднее поздравление</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День директора</w:t>
            </w:r>
          </w:p>
        </w:tc>
      </w:tr>
      <w:tr w:rsidR="00601DA2" w:rsidRPr="006435E8" w:rsidTr="008514A8">
        <w:trPr>
          <w:trHeight w:val="300"/>
        </w:trPr>
        <w:tc>
          <w:tcPr>
            <w:tcW w:w="704"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851" w:type="dxa"/>
            <w:vMerge/>
            <w:tcBorders>
              <w:top w:val="nil"/>
              <w:left w:val="single" w:sz="4" w:space="0" w:color="auto"/>
              <w:bottom w:val="single" w:sz="4" w:space="0" w:color="auto"/>
              <w:right w:val="single" w:sz="4" w:space="0" w:color="auto"/>
            </w:tcBorders>
            <w:vAlign w:val="center"/>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p>
        </w:tc>
        <w:tc>
          <w:tcPr>
            <w:tcW w:w="4536"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Доставка</w:t>
            </w:r>
          </w:p>
        </w:tc>
        <w:tc>
          <w:tcPr>
            <w:tcW w:w="3563" w:type="dxa"/>
            <w:tcBorders>
              <w:top w:val="nil"/>
              <w:left w:val="nil"/>
              <w:bottom w:val="single" w:sz="4" w:space="0" w:color="auto"/>
              <w:right w:val="single" w:sz="4" w:space="0" w:color="auto"/>
            </w:tcBorders>
            <w:shd w:val="clear" w:color="auto" w:fill="auto"/>
            <w:noWrap/>
            <w:hideMark/>
          </w:tcPr>
          <w:p w:rsidR="00601DA2" w:rsidRPr="006435E8" w:rsidRDefault="00601DA2" w:rsidP="00583280">
            <w:pPr>
              <w:spacing w:after="0" w:line="240" w:lineRule="auto"/>
              <w:rPr>
                <w:rFonts w:ascii="Times New Roman" w:eastAsia="Times New Roman" w:hAnsi="Times New Roman" w:cs="Times New Roman"/>
                <w:color w:val="000000"/>
                <w:sz w:val="20"/>
                <w:szCs w:val="20"/>
                <w:lang w:eastAsia="ru-RU"/>
              </w:rPr>
            </w:pPr>
            <w:r w:rsidRPr="006435E8">
              <w:rPr>
                <w:rFonts w:ascii="Times New Roman" w:eastAsia="Times New Roman" w:hAnsi="Times New Roman" w:cs="Times New Roman"/>
                <w:color w:val="000000"/>
                <w:sz w:val="20"/>
                <w:szCs w:val="20"/>
                <w:lang w:eastAsia="ru-RU"/>
              </w:rPr>
              <w:t> </w:t>
            </w:r>
          </w:p>
        </w:tc>
      </w:tr>
    </w:tbl>
    <w:p w:rsidR="00601DA2" w:rsidRDefault="00601DA2" w:rsidP="000C51A9">
      <w:pPr>
        <w:spacing w:after="0" w:line="24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p w:rsidR="00601DA2" w:rsidRDefault="00601DA2" w:rsidP="00601DA2">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 xml:space="preserve">Разработано авторами по </w:t>
      </w:r>
      <w:r w:rsidRPr="00D32E2A">
        <w:rPr>
          <w:rFonts w:ascii="Times New Roman" w:hAnsi="Times New Roman" w:cs="Times New Roman"/>
          <w:sz w:val="24"/>
          <w:szCs w:val="24"/>
        </w:rPr>
        <w:t>[</w:t>
      </w:r>
      <w:r w:rsidRPr="00CC0224">
        <w:rPr>
          <w:rFonts w:ascii="Times New Roman" w:hAnsi="Times New Roman" w:cs="Times New Roman"/>
          <w:sz w:val="24"/>
          <w:szCs w:val="24"/>
        </w:rPr>
        <w:t>1</w:t>
      </w:r>
      <w:r w:rsidR="00F30792">
        <w:rPr>
          <w:rFonts w:ascii="Times New Roman" w:hAnsi="Times New Roman" w:cs="Times New Roman"/>
          <w:sz w:val="24"/>
          <w:szCs w:val="24"/>
        </w:rPr>
        <w:t>6</w:t>
      </w:r>
      <w:r w:rsidRPr="00D32E2A">
        <w:rPr>
          <w:rFonts w:ascii="Times New Roman" w:hAnsi="Times New Roman" w:cs="Times New Roman"/>
          <w:sz w:val="24"/>
          <w:szCs w:val="24"/>
        </w:rPr>
        <w:t>,</w:t>
      </w:r>
      <w:r w:rsidR="00F30792">
        <w:rPr>
          <w:rFonts w:ascii="Times New Roman" w:hAnsi="Times New Roman" w:cs="Times New Roman"/>
          <w:sz w:val="24"/>
          <w:szCs w:val="24"/>
        </w:rPr>
        <w:t>20</w:t>
      </w:r>
      <w:r w:rsidRPr="00D32E2A">
        <w:rPr>
          <w:rFonts w:ascii="Times New Roman" w:hAnsi="Times New Roman" w:cs="Times New Roman"/>
          <w:sz w:val="24"/>
          <w:szCs w:val="24"/>
        </w:rPr>
        <w:t>]</w:t>
      </w:r>
    </w:p>
    <w:p w:rsidR="00601DA2" w:rsidRPr="00601DA2" w:rsidRDefault="00601DA2" w:rsidP="00601DA2">
      <w:pPr>
        <w:spacing w:after="0" w:line="240" w:lineRule="auto"/>
        <w:ind w:firstLine="708"/>
        <w:jc w:val="center"/>
        <w:rPr>
          <w:rFonts w:ascii="Times New Roman" w:hAnsi="Times New Roman" w:cs="Times New Roman"/>
          <w:sz w:val="24"/>
          <w:szCs w:val="24"/>
        </w:rPr>
      </w:pPr>
    </w:p>
    <w:p w:rsidR="003C25EB" w:rsidRDefault="000834E1" w:rsidP="000834E1">
      <w:pPr>
        <w:spacing w:after="0" w:line="240" w:lineRule="auto"/>
        <w:ind w:firstLine="708"/>
        <w:jc w:val="both"/>
        <w:rPr>
          <w:rFonts w:ascii="Times New Roman" w:hAnsi="Times New Roman" w:cs="Times New Roman"/>
          <w:sz w:val="24"/>
          <w:szCs w:val="24"/>
        </w:rPr>
      </w:pPr>
      <w:r w:rsidRPr="000834E1">
        <w:rPr>
          <w:rFonts w:ascii="Times New Roman" w:hAnsi="Times New Roman" w:cs="Times New Roman"/>
          <w:sz w:val="24"/>
          <w:szCs w:val="24"/>
        </w:rPr>
        <w:t xml:space="preserve">По результатам анализа </w:t>
      </w:r>
      <w:r>
        <w:rPr>
          <w:rFonts w:ascii="Times New Roman" w:hAnsi="Times New Roman" w:cs="Times New Roman"/>
          <w:sz w:val="24"/>
          <w:szCs w:val="24"/>
        </w:rPr>
        <w:t>установлено</w:t>
      </w:r>
      <w:r w:rsidRPr="000834E1">
        <w:rPr>
          <w:rFonts w:ascii="Times New Roman" w:hAnsi="Times New Roman" w:cs="Times New Roman"/>
          <w:sz w:val="24"/>
          <w:szCs w:val="24"/>
        </w:rPr>
        <w:t xml:space="preserve">, что активность анимационных программ на предприятии "Супра" значительно превышает аналогичные показатели </w:t>
      </w:r>
      <w:r w:rsidR="00F528AF">
        <w:rPr>
          <w:rFonts w:ascii="Times New Roman" w:hAnsi="Times New Roman" w:cs="Times New Roman"/>
          <w:sz w:val="24"/>
          <w:szCs w:val="24"/>
        </w:rPr>
        <w:t>в ресторане</w:t>
      </w:r>
      <w:r w:rsidRPr="000834E1">
        <w:rPr>
          <w:rFonts w:ascii="Times New Roman" w:hAnsi="Times New Roman" w:cs="Times New Roman"/>
          <w:sz w:val="24"/>
          <w:szCs w:val="24"/>
        </w:rPr>
        <w:t xml:space="preserve"> "</w:t>
      </w:r>
      <w:proofErr w:type="spellStart"/>
      <w:r w:rsidRPr="000834E1">
        <w:rPr>
          <w:rFonts w:ascii="Times New Roman" w:hAnsi="Times New Roman" w:cs="Times New Roman"/>
          <w:sz w:val="24"/>
          <w:szCs w:val="24"/>
        </w:rPr>
        <w:t>Додо</w:t>
      </w:r>
      <w:proofErr w:type="spellEnd"/>
      <w:r w:rsidRPr="000834E1">
        <w:rPr>
          <w:rFonts w:ascii="Times New Roman" w:hAnsi="Times New Roman" w:cs="Times New Roman"/>
          <w:sz w:val="24"/>
          <w:szCs w:val="24"/>
        </w:rPr>
        <w:t xml:space="preserve"> пицца". Различия в уровне активности программ могут быть объяснены концептуальными особенностями заведений.</w:t>
      </w:r>
      <w:r>
        <w:rPr>
          <w:rFonts w:ascii="Times New Roman" w:hAnsi="Times New Roman" w:cs="Times New Roman"/>
          <w:sz w:val="24"/>
          <w:szCs w:val="24"/>
        </w:rPr>
        <w:t xml:space="preserve"> </w:t>
      </w:r>
      <w:r w:rsidR="00601DA2">
        <w:rPr>
          <w:rFonts w:ascii="Times New Roman" w:hAnsi="Times New Roman" w:cs="Times New Roman"/>
          <w:sz w:val="24"/>
          <w:szCs w:val="24"/>
        </w:rPr>
        <w:t xml:space="preserve">Так в </w:t>
      </w:r>
      <w:r w:rsidR="00F528AF">
        <w:rPr>
          <w:rFonts w:ascii="Times New Roman" w:hAnsi="Times New Roman" w:cs="Times New Roman"/>
          <w:sz w:val="24"/>
          <w:szCs w:val="24"/>
        </w:rPr>
        <w:t xml:space="preserve">ресторане </w:t>
      </w:r>
      <w:r w:rsidR="00F528AF" w:rsidRPr="000834E1">
        <w:rPr>
          <w:rFonts w:ascii="Times New Roman" w:hAnsi="Times New Roman" w:cs="Times New Roman"/>
          <w:sz w:val="24"/>
          <w:szCs w:val="24"/>
        </w:rPr>
        <w:t>"</w:t>
      </w:r>
      <w:proofErr w:type="spellStart"/>
      <w:r w:rsidR="00F528AF" w:rsidRPr="000834E1">
        <w:rPr>
          <w:rFonts w:ascii="Times New Roman" w:hAnsi="Times New Roman" w:cs="Times New Roman"/>
          <w:sz w:val="24"/>
          <w:szCs w:val="24"/>
        </w:rPr>
        <w:t>Супра</w:t>
      </w:r>
      <w:proofErr w:type="spellEnd"/>
      <w:r w:rsidR="00F528AF" w:rsidRPr="000834E1">
        <w:rPr>
          <w:rFonts w:ascii="Times New Roman" w:hAnsi="Times New Roman" w:cs="Times New Roman"/>
          <w:sz w:val="24"/>
          <w:szCs w:val="24"/>
        </w:rPr>
        <w:t>"</w:t>
      </w:r>
      <w:r w:rsidR="009A2AA6" w:rsidRPr="00E46A57">
        <w:rPr>
          <w:rFonts w:ascii="Times New Roman" w:hAnsi="Times New Roman" w:cs="Times New Roman"/>
          <w:sz w:val="24"/>
          <w:szCs w:val="24"/>
        </w:rPr>
        <w:t xml:space="preserve"> взаимодействие персонала с гостями строится на принцип</w:t>
      </w:r>
      <w:r w:rsidR="00601DA2">
        <w:rPr>
          <w:rFonts w:ascii="Times New Roman" w:hAnsi="Times New Roman" w:cs="Times New Roman"/>
          <w:sz w:val="24"/>
          <w:szCs w:val="24"/>
        </w:rPr>
        <w:t>ах</w:t>
      </w:r>
      <w:r w:rsidR="009A2AA6" w:rsidRPr="00E46A57">
        <w:rPr>
          <w:rFonts w:ascii="Times New Roman" w:hAnsi="Times New Roman" w:cs="Times New Roman"/>
          <w:sz w:val="24"/>
          <w:szCs w:val="24"/>
        </w:rPr>
        <w:t xml:space="preserve"> индивидуал</w:t>
      </w:r>
      <w:r w:rsidR="00F528AF">
        <w:rPr>
          <w:rFonts w:ascii="Times New Roman" w:hAnsi="Times New Roman" w:cs="Times New Roman"/>
          <w:sz w:val="24"/>
          <w:szCs w:val="24"/>
        </w:rPr>
        <w:t>изации обслуживания</w:t>
      </w:r>
      <w:r w:rsidR="009A2AA6" w:rsidRPr="00E46A57">
        <w:rPr>
          <w:rFonts w:ascii="Times New Roman" w:hAnsi="Times New Roman" w:cs="Times New Roman"/>
          <w:sz w:val="24"/>
          <w:szCs w:val="24"/>
        </w:rPr>
        <w:t>. Официанты стремятся узнать предпочтения и потребности каждого гостя и предложить наиболее подходящее блюдо. Они стараются создать уютную атмосферу и внимательно следят за тем, чтобы гости чувствовали себя комфортно</w:t>
      </w:r>
      <w:r w:rsidR="008A520C" w:rsidRPr="008A520C">
        <w:rPr>
          <w:rFonts w:ascii="Times New Roman" w:hAnsi="Times New Roman" w:cs="Times New Roman"/>
          <w:sz w:val="24"/>
          <w:szCs w:val="24"/>
        </w:rPr>
        <w:t>.</w:t>
      </w:r>
      <w:r>
        <w:rPr>
          <w:rFonts w:ascii="Times New Roman" w:hAnsi="Times New Roman" w:cs="Times New Roman"/>
          <w:sz w:val="24"/>
          <w:szCs w:val="24"/>
        </w:rPr>
        <w:t xml:space="preserve"> </w:t>
      </w:r>
      <w:r w:rsidR="00601DA2">
        <w:rPr>
          <w:rFonts w:ascii="Times New Roman" w:hAnsi="Times New Roman" w:cs="Times New Roman"/>
          <w:sz w:val="24"/>
          <w:szCs w:val="24"/>
        </w:rPr>
        <w:t>Напротив, в сети Додо пицце</w:t>
      </w:r>
      <w:r w:rsidR="009A2AA6" w:rsidRPr="00E46A57">
        <w:rPr>
          <w:rFonts w:ascii="Times New Roman" w:hAnsi="Times New Roman" w:cs="Times New Roman"/>
          <w:sz w:val="24"/>
          <w:szCs w:val="24"/>
        </w:rPr>
        <w:t xml:space="preserve"> взаимодействие персонала с гостями более </w:t>
      </w:r>
      <w:r w:rsidR="009A2AA6" w:rsidRPr="00E46A57">
        <w:rPr>
          <w:rFonts w:ascii="Times New Roman" w:hAnsi="Times New Roman" w:cs="Times New Roman"/>
          <w:sz w:val="24"/>
          <w:szCs w:val="24"/>
        </w:rPr>
        <w:lastRenderedPageBreak/>
        <w:t xml:space="preserve">стандартизовано. При заказе гостю предоставляется меню, из которого он выбирает блюда самостоятельно. </w:t>
      </w:r>
      <w:r w:rsidR="00601DA2">
        <w:rPr>
          <w:rFonts w:ascii="Times New Roman" w:hAnsi="Times New Roman" w:cs="Times New Roman"/>
          <w:sz w:val="24"/>
          <w:szCs w:val="24"/>
        </w:rPr>
        <w:t>При этом</w:t>
      </w:r>
      <w:r w:rsidR="009A2AA6" w:rsidRPr="00E46A57">
        <w:rPr>
          <w:rFonts w:ascii="Times New Roman" w:hAnsi="Times New Roman" w:cs="Times New Roman"/>
          <w:sz w:val="24"/>
          <w:szCs w:val="24"/>
        </w:rPr>
        <w:t xml:space="preserve"> персонал старается обеспечить быстрое обслуживание и качественное приготовление блюд.</w:t>
      </w:r>
    </w:p>
    <w:p w:rsidR="000B2297" w:rsidRDefault="000B2297" w:rsidP="000B229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Также </w:t>
      </w:r>
      <w:r w:rsidRPr="000B2297">
        <w:rPr>
          <w:rFonts w:ascii="Times New Roman" w:hAnsi="Times New Roman" w:cs="Times New Roman"/>
          <w:sz w:val="24"/>
          <w:szCs w:val="24"/>
        </w:rPr>
        <w:t>можно сделать вывод, что степень участия посетителей в анимационных программах на предприятии "</w:t>
      </w:r>
      <w:proofErr w:type="spellStart"/>
      <w:r w:rsidRPr="000B2297">
        <w:rPr>
          <w:rFonts w:ascii="Times New Roman" w:hAnsi="Times New Roman" w:cs="Times New Roman"/>
          <w:sz w:val="24"/>
          <w:szCs w:val="24"/>
        </w:rPr>
        <w:t>Супра</w:t>
      </w:r>
      <w:proofErr w:type="spellEnd"/>
      <w:r w:rsidRPr="000B2297">
        <w:rPr>
          <w:rFonts w:ascii="Times New Roman" w:hAnsi="Times New Roman" w:cs="Times New Roman"/>
          <w:sz w:val="24"/>
          <w:szCs w:val="24"/>
        </w:rPr>
        <w:t xml:space="preserve">" </w:t>
      </w:r>
      <w:r w:rsidR="008514A8">
        <w:rPr>
          <w:rFonts w:ascii="Times New Roman" w:hAnsi="Times New Roman" w:cs="Times New Roman"/>
          <w:sz w:val="24"/>
          <w:szCs w:val="24"/>
        </w:rPr>
        <w:t>весьма высока</w:t>
      </w:r>
      <w:r w:rsidRPr="000B2297">
        <w:rPr>
          <w:rFonts w:ascii="Times New Roman" w:hAnsi="Times New Roman" w:cs="Times New Roman"/>
          <w:sz w:val="24"/>
          <w:szCs w:val="24"/>
        </w:rPr>
        <w:t xml:space="preserve">. Это связано с тем, что анимационные программы в </w:t>
      </w:r>
      <w:r w:rsidR="008514A8">
        <w:rPr>
          <w:rFonts w:ascii="Times New Roman" w:hAnsi="Times New Roman" w:cs="Times New Roman"/>
          <w:sz w:val="24"/>
          <w:szCs w:val="24"/>
        </w:rPr>
        <w:t>ресторане "</w:t>
      </w:r>
      <w:proofErr w:type="spellStart"/>
      <w:r w:rsidR="008514A8">
        <w:rPr>
          <w:rFonts w:ascii="Times New Roman" w:hAnsi="Times New Roman" w:cs="Times New Roman"/>
          <w:sz w:val="24"/>
          <w:szCs w:val="24"/>
        </w:rPr>
        <w:t>Супра</w:t>
      </w:r>
      <w:proofErr w:type="spellEnd"/>
      <w:r w:rsidRPr="000B2297">
        <w:rPr>
          <w:rFonts w:ascii="Times New Roman" w:hAnsi="Times New Roman" w:cs="Times New Roman"/>
          <w:sz w:val="24"/>
          <w:szCs w:val="24"/>
        </w:rPr>
        <w:t>" нацелены на высокий уровень интерактивности</w:t>
      </w:r>
      <w:r>
        <w:rPr>
          <w:rFonts w:ascii="Times New Roman" w:hAnsi="Times New Roman" w:cs="Times New Roman"/>
          <w:sz w:val="24"/>
          <w:szCs w:val="24"/>
        </w:rPr>
        <w:t>, что стимулирует</w:t>
      </w:r>
      <w:r w:rsidRPr="000B2297">
        <w:rPr>
          <w:rFonts w:ascii="Times New Roman" w:hAnsi="Times New Roman" w:cs="Times New Roman"/>
          <w:sz w:val="24"/>
          <w:szCs w:val="24"/>
        </w:rPr>
        <w:t xml:space="preserve"> активное участие</w:t>
      </w:r>
      <w:r>
        <w:rPr>
          <w:rFonts w:ascii="Times New Roman" w:hAnsi="Times New Roman" w:cs="Times New Roman"/>
          <w:sz w:val="24"/>
          <w:szCs w:val="24"/>
        </w:rPr>
        <w:t xml:space="preserve"> гостей</w:t>
      </w:r>
      <w:r w:rsidRPr="000B2297">
        <w:rPr>
          <w:rFonts w:ascii="Times New Roman" w:hAnsi="Times New Roman" w:cs="Times New Roman"/>
          <w:sz w:val="24"/>
          <w:szCs w:val="24"/>
        </w:rPr>
        <w:t xml:space="preserve"> в процессе.</w:t>
      </w:r>
      <w:r>
        <w:rPr>
          <w:rFonts w:ascii="Times New Roman" w:hAnsi="Times New Roman" w:cs="Times New Roman"/>
          <w:sz w:val="24"/>
          <w:szCs w:val="24"/>
        </w:rPr>
        <w:t xml:space="preserve"> </w:t>
      </w:r>
      <w:r w:rsidR="008514A8">
        <w:rPr>
          <w:rFonts w:ascii="Times New Roman" w:hAnsi="Times New Roman" w:cs="Times New Roman"/>
          <w:sz w:val="24"/>
          <w:szCs w:val="24"/>
        </w:rPr>
        <w:t>С</w:t>
      </w:r>
      <w:r w:rsidRPr="000B2297">
        <w:rPr>
          <w:rFonts w:ascii="Times New Roman" w:hAnsi="Times New Roman" w:cs="Times New Roman"/>
          <w:sz w:val="24"/>
          <w:szCs w:val="24"/>
        </w:rPr>
        <w:t xml:space="preserve">тепень </w:t>
      </w:r>
      <w:r w:rsidR="008514A8">
        <w:rPr>
          <w:rFonts w:ascii="Times New Roman" w:hAnsi="Times New Roman" w:cs="Times New Roman"/>
          <w:sz w:val="24"/>
          <w:szCs w:val="24"/>
        </w:rPr>
        <w:t xml:space="preserve">анимационного </w:t>
      </w:r>
      <w:r w:rsidRPr="000B2297">
        <w:rPr>
          <w:rFonts w:ascii="Times New Roman" w:hAnsi="Times New Roman" w:cs="Times New Roman"/>
          <w:sz w:val="24"/>
          <w:szCs w:val="24"/>
        </w:rPr>
        <w:t xml:space="preserve">участия в </w:t>
      </w:r>
      <w:r w:rsidR="008514A8">
        <w:rPr>
          <w:rFonts w:ascii="Times New Roman" w:hAnsi="Times New Roman" w:cs="Times New Roman"/>
          <w:sz w:val="24"/>
          <w:szCs w:val="24"/>
        </w:rPr>
        <w:t xml:space="preserve">ресторане </w:t>
      </w:r>
      <w:r w:rsidRPr="000B2297">
        <w:rPr>
          <w:rFonts w:ascii="Times New Roman" w:hAnsi="Times New Roman" w:cs="Times New Roman"/>
          <w:sz w:val="24"/>
          <w:szCs w:val="24"/>
        </w:rPr>
        <w:t>"</w:t>
      </w:r>
      <w:proofErr w:type="spellStart"/>
      <w:r w:rsidRPr="000B2297">
        <w:rPr>
          <w:rFonts w:ascii="Times New Roman" w:hAnsi="Times New Roman" w:cs="Times New Roman"/>
          <w:sz w:val="24"/>
          <w:szCs w:val="24"/>
        </w:rPr>
        <w:t>Додо</w:t>
      </w:r>
      <w:proofErr w:type="spellEnd"/>
      <w:r w:rsidRPr="000B2297">
        <w:rPr>
          <w:rFonts w:ascii="Times New Roman" w:hAnsi="Times New Roman" w:cs="Times New Roman"/>
          <w:sz w:val="24"/>
          <w:szCs w:val="24"/>
        </w:rPr>
        <w:t xml:space="preserve"> пицца"</w:t>
      </w:r>
      <w:r w:rsidR="008514A8">
        <w:rPr>
          <w:rFonts w:ascii="Times New Roman" w:hAnsi="Times New Roman" w:cs="Times New Roman"/>
          <w:sz w:val="24"/>
          <w:szCs w:val="24"/>
        </w:rPr>
        <w:t xml:space="preserve">, напротив, </w:t>
      </w:r>
      <w:r w:rsidRPr="000B2297">
        <w:rPr>
          <w:rFonts w:ascii="Times New Roman" w:hAnsi="Times New Roman" w:cs="Times New Roman"/>
          <w:sz w:val="24"/>
          <w:szCs w:val="24"/>
        </w:rPr>
        <w:t>низк</w:t>
      </w:r>
      <w:r w:rsidR="008514A8">
        <w:rPr>
          <w:rFonts w:ascii="Times New Roman" w:hAnsi="Times New Roman" w:cs="Times New Roman"/>
          <w:sz w:val="24"/>
          <w:szCs w:val="24"/>
        </w:rPr>
        <w:t xml:space="preserve">ая, что связано преимущественно с привлечением детской </w:t>
      </w:r>
      <w:r w:rsidRPr="000B2297">
        <w:rPr>
          <w:rFonts w:ascii="Times New Roman" w:hAnsi="Times New Roman" w:cs="Times New Roman"/>
          <w:sz w:val="24"/>
          <w:szCs w:val="24"/>
        </w:rPr>
        <w:t>аудитори</w:t>
      </w:r>
      <w:r w:rsidR="008514A8">
        <w:rPr>
          <w:rFonts w:ascii="Times New Roman" w:hAnsi="Times New Roman" w:cs="Times New Roman"/>
          <w:sz w:val="24"/>
          <w:szCs w:val="24"/>
        </w:rPr>
        <w:t>и</w:t>
      </w:r>
      <w:r w:rsidRPr="000B2297">
        <w:rPr>
          <w:rFonts w:ascii="Times New Roman" w:hAnsi="Times New Roman" w:cs="Times New Roman"/>
          <w:sz w:val="24"/>
          <w:szCs w:val="24"/>
        </w:rPr>
        <w:t xml:space="preserve">, </w:t>
      </w:r>
      <w:r w:rsidR="008514A8">
        <w:rPr>
          <w:rFonts w:ascii="Times New Roman" w:hAnsi="Times New Roman" w:cs="Times New Roman"/>
          <w:sz w:val="24"/>
          <w:szCs w:val="24"/>
        </w:rPr>
        <w:t>и, соответственно, - ог</w:t>
      </w:r>
      <w:r w:rsidRPr="000B2297">
        <w:rPr>
          <w:rFonts w:ascii="Times New Roman" w:hAnsi="Times New Roman" w:cs="Times New Roman"/>
          <w:sz w:val="24"/>
          <w:szCs w:val="24"/>
        </w:rPr>
        <w:t>ранич</w:t>
      </w:r>
      <w:r w:rsidR="008514A8">
        <w:rPr>
          <w:rFonts w:ascii="Times New Roman" w:hAnsi="Times New Roman" w:cs="Times New Roman"/>
          <w:sz w:val="24"/>
          <w:szCs w:val="24"/>
        </w:rPr>
        <w:t xml:space="preserve">ением </w:t>
      </w:r>
      <w:r w:rsidRPr="000B2297">
        <w:rPr>
          <w:rFonts w:ascii="Times New Roman" w:hAnsi="Times New Roman" w:cs="Times New Roman"/>
          <w:sz w:val="24"/>
          <w:szCs w:val="24"/>
        </w:rPr>
        <w:t>активно</w:t>
      </w:r>
      <w:r w:rsidR="008514A8">
        <w:rPr>
          <w:rFonts w:ascii="Times New Roman" w:hAnsi="Times New Roman" w:cs="Times New Roman"/>
          <w:sz w:val="24"/>
          <w:szCs w:val="24"/>
        </w:rPr>
        <w:t xml:space="preserve">сти </w:t>
      </w:r>
      <w:r w:rsidRPr="000B2297">
        <w:rPr>
          <w:rFonts w:ascii="Times New Roman" w:hAnsi="Times New Roman" w:cs="Times New Roman"/>
          <w:sz w:val="24"/>
          <w:szCs w:val="24"/>
        </w:rPr>
        <w:t xml:space="preserve">взрослых </w:t>
      </w:r>
      <w:r w:rsidR="00C40752">
        <w:rPr>
          <w:rFonts w:ascii="Times New Roman" w:hAnsi="Times New Roman" w:cs="Times New Roman"/>
          <w:sz w:val="24"/>
          <w:szCs w:val="24"/>
        </w:rPr>
        <w:t>потребителей</w:t>
      </w:r>
      <w:r w:rsidRPr="000B2297">
        <w:rPr>
          <w:rFonts w:ascii="Times New Roman" w:hAnsi="Times New Roman" w:cs="Times New Roman"/>
          <w:sz w:val="24"/>
          <w:szCs w:val="24"/>
        </w:rPr>
        <w:t xml:space="preserve">. </w:t>
      </w:r>
    </w:p>
    <w:p w:rsidR="00007178" w:rsidRDefault="008514A8" w:rsidP="000B229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Аналогичным образом представлены анимационные программы, которые имеют прямую связь с</w:t>
      </w:r>
      <w:r w:rsidR="000B2297">
        <w:rPr>
          <w:rFonts w:ascii="Times New Roman" w:hAnsi="Times New Roman" w:cs="Times New Roman"/>
          <w:sz w:val="24"/>
          <w:szCs w:val="24"/>
        </w:rPr>
        <w:t xml:space="preserve"> целевыми аудиториями. </w:t>
      </w:r>
      <w:r>
        <w:rPr>
          <w:rFonts w:ascii="Times New Roman" w:hAnsi="Times New Roman" w:cs="Times New Roman"/>
          <w:sz w:val="24"/>
          <w:szCs w:val="24"/>
        </w:rPr>
        <w:t xml:space="preserve">В ресторане </w:t>
      </w:r>
      <w:r w:rsidRPr="008514A8">
        <w:rPr>
          <w:rFonts w:ascii="Times New Roman" w:hAnsi="Times New Roman" w:cs="Times New Roman"/>
          <w:sz w:val="24"/>
          <w:szCs w:val="24"/>
        </w:rPr>
        <w:t>"</w:t>
      </w:r>
      <w:proofErr w:type="spellStart"/>
      <w:r w:rsidRPr="008514A8">
        <w:rPr>
          <w:rFonts w:ascii="Times New Roman" w:hAnsi="Times New Roman" w:cs="Times New Roman"/>
          <w:sz w:val="24"/>
          <w:szCs w:val="24"/>
        </w:rPr>
        <w:t>Додо</w:t>
      </w:r>
      <w:proofErr w:type="spellEnd"/>
      <w:r w:rsidRPr="008514A8">
        <w:rPr>
          <w:rFonts w:ascii="Times New Roman" w:hAnsi="Times New Roman" w:cs="Times New Roman"/>
          <w:sz w:val="24"/>
          <w:szCs w:val="24"/>
        </w:rPr>
        <w:t xml:space="preserve"> пицца"</w:t>
      </w:r>
      <w:r>
        <w:rPr>
          <w:rFonts w:ascii="Times New Roman" w:hAnsi="Times New Roman" w:cs="Times New Roman"/>
          <w:sz w:val="24"/>
          <w:szCs w:val="24"/>
        </w:rPr>
        <w:t xml:space="preserve"> большинство</w:t>
      </w:r>
      <w:r w:rsidR="000B2297">
        <w:rPr>
          <w:rFonts w:ascii="Times New Roman" w:hAnsi="Times New Roman" w:cs="Times New Roman"/>
          <w:sz w:val="24"/>
          <w:szCs w:val="24"/>
        </w:rPr>
        <w:t xml:space="preserve"> анимации предназначен</w:t>
      </w:r>
      <w:r>
        <w:rPr>
          <w:rFonts w:ascii="Times New Roman" w:hAnsi="Times New Roman" w:cs="Times New Roman"/>
          <w:sz w:val="24"/>
          <w:szCs w:val="24"/>
        </w:rPr>
        <w:t xml:space="preserve">о для </w:t>
      </w:r>
      <w:r w:rsidR="000B2297">
        <w:rPr>
          <w:rFonts w:ascii="Times New Roman" w:hAnsi="Times New Roman" w:cs="Times New Roman"/>
          <w:sz w:val="24"/>
          <w:szCs w:val="24"/>
        </w:rPr>
        <w:t>детей</w:t>
      </w:r>
      <w:r>
        <w:rPr>
          <w:rFonts w:ascii="Times New Roman" w:hAnsi="Times New Roman" w:cs="Times New Roman"/>
          <w:sz w:val="24"/>
          <w:szCs w:val="24"/>
        </w:rPr>
        <w:t xml:space="preserve"> (экскурсии, игры, </w:t>
      </w:r>
      <w:r w:rsidR="00FC5637">
        <w:rPr>
          <w:rFonts w:ascii="Times New Roman" w:hAnsi="Times New Roman" w:cs="Times New Roman"/>
          <w:sz w:val="24"/>
          <w:szCs w:val="24"/>
        </w:rPr>
        <w:t>раскраски и т.д.), а р</w:t>
      </w:r>
      <w:r w:rsidR="00696088">
        <w:rPr>
          <w:rFonts w:ascii="Times New Roman" w:hAnsi="Times New Roman" w:cs="Times New Roman"/>
          <w:sz w:val="24"/>
          <w:szCs w:val="24"/>
        </w:rPr>
        <w:t xml:space="preserve">есторан </w:t>
      </w:r>
      <w:r w:rsidR="008A7CDF">
        <w:rPr>
          <w:rFonts w:ascii="Times New Roman" w:hAnsi="Times New Roman" w:cs="Times New Roman"/>
          <w:sz w:val="24"/>
          <w:szCs w:val="24"/>
        </w:rPr>
        <w:t>«</w:t>
      </w:r>
      <w:proofErr w:type="spellStart"/>
      <w:r w:rsidR="008A7CDF" w:rsidRPr="008A7CDF">
        <w:rPr>
          <w:rFonts w:ascii="Times New Roman" w:hAnsi="Times New Roman" w:cs="Times New Roman"/>
          <w:sz w:val="24"/>
          <w:szCs w:val="24"/>
        </w:rPr>
        <w:t>Супра</w:t>
      </w:r>
      <w:proofErr w:type="spellEnd"/>
      <w:r w:rsidR="008A7CDF">
        <w:rPr>
          <w:rFonts w:ascii="Times New Roman" w:hAnsi="Times New Roman" w:cs="Times New Roman"/>
          <w:sz w:val="24"/>
          <w:szCs w:val="24"/>
        </w:rPr>
        <w:t>»</w:t>
      </w:r>
      <w:r w:rsidR="00696088">
        <w:rPr>
          <w:rFonts w:ascii="Times New Roman" w:hAnsi="Times New Roman" w:cs="Times New Roman"/>
          <w:sz w:val="24"/>
          <w:szCs w:val="24"/>
        </w:rPr>
        <w:t xml:space="preserve"> ориентирован</w:t>
      </w:r>
      <w:r w:rsidR="00C40752">
        <w:rPr>
          <w:rFonts w:ascii="Times New Roman" w:hAnsi="Times New Roman" w:cs="Times New Roman"/>
          <w:sz w:val="24"/>
          <w:szCs w:val="24"/>
        </w:rPr>
        <w:t xml:space="preserve"> на взрослую</w:t>
      </w:r>
      <w:r w:rsidR="00FC5637">
        <w:rPr>
          <w:rFonts w:ascii="Times New Roman" w:hAnsi="Times New Roman" w:cs="Times New Roman"/>
          <w:sz w:val="24"/>
          <w:szCs w:val="24"/>
        </w:rPr>
        <w:t xml:space="preserve"> аудиторию</w:t>
      </w:r>
      <w:r w:rsidR="008A7CDF" w:rsidRPr="008A7CDF">
        <w:rPr>
          <w:rFonts w:ascii="Times New Roman" w:hAnsi="Times New Roman" w:cs="Times New Roman"/>
          <w:sz w:val="24"/>
          <w:szCs w:val="24"/>
        </w:rPr>
        <w:t>, п</w:t>
      </w:r>
      <w:r w:rsidR="005469CC">
        <w:rPr>
          <w:rFonts w:ascii="Times New Roman" w:hAnsi="Times New Roman" w:cs="Times New Roman"/>
          <w:sz w:val="24"/>
          <w:szCs w:val="24"/>
        </w:rPr>
        <w:t xml:space="preserve">оэтому анимация </w:t>
      </w:r>
      <w:r w:rsidR="005469CC" w:rsidRPr="008A7CDF">
        <w:rPr>
          <w:rFonts w:ascii="Times New Roman" w:hAnsi="Times New Roman" w:cs="Times New Roman"/>
          <w:sz w:val="24"/>
          <w:szCs w:val="24"/>
        </w:rPr>
        <w:t>включ</w:t>
      </w:r>
      <w:r w:rsidR="005469CC">
        <w:rPr>
          <w:rFonts w:ascii="Times New Roman" w:hAnsi="Times New Roman" w:cs="Times New Roman"/>
          <w:sz w:val="24"/>
          <w:szCs w:val="24"/>
        </w:rPr>
        <w:t>ает</w:t>
      </w:r>
      <w:r w:rsidR="008A7CDF" w:rsidRPr="008A7CDF">
        <w:rPr>
          <w:rFonts w:ascii="Times New Roman" w:hAnsi="Times New Roman" w:cs="Times New Roman"/>
          <w:sz w:val="24"/>
          <w:szCs w:val="24"/>
        </w:rPr>
        <w:t xml:space="preserve"> </w:t>
      </w:r>
      <w:r w:rsidR="008A7CDF">
        <w:rPr>
          <w:rFonts w:ascii="Times New Roman" w:hAnsi="Times New Roman" w:cs="Times New Roman"/>
          <w:sz w:val="24"/>
          <w:szCs w:val="24"/>
        </w:rPr>
        <w:t>шоу-программы, живую музыку</w:t>
      </w:r>
      <w:r w:rsidR="00FC5637">
        <w:rPr>
          <w:rFonts w:ascii="Times New Roman" w:hAnsi="Times New Roman" w:cs="Times New Roman"/>
          <w:sz w:val="24"/>
          <w:szCs w:val="24"/>
        </w:rPr>
        <w:t xml:space="preserve">, поздравления </w:t>
      </w:r>
      <w:r w:rsidR="008A7CDF" w:rsidRPr="008A7CDF">
        <w:rPr>
          <w:rFonts w:ascii="Times New Roman" w:hAnsi="Times New Roman" w:cs="Times New Roman"/>
          <w:sz w:val="24"/>
          <w:szCs w:val="24"/>
        </w:rPr>
        <w:t>и другие развлечения, которые могут заинтересовать взрослых посетителей.</w:t>
      </w:r>
    </w:p>
    <w:p w:rsidR="00DE5447" w:rsidRDefault="00603ED0" w:rsidP="00847C3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Выводы</w:t>
      </w:r>
      <w:r w:rsidR="00847C35" w:rsidRPr="00847C35">
        <w:rPr>
          <w:rFonts w:ascii="Times New Roman" w:hAnsi="Times New Roman" w:cs="Times New Roman"/>
          <w:b/>
          <w:sz w:val="24"/>
          <w:szCs w:val="24"/>
        </w:rPr>
        <w:t xml:space="preserve">. </w:t>
      </w:r>
      <w:r w:rsidR="0043443C">
        <w:rPr>
          <w:rFonts w:ascii="Times New Roman" w:hAnsi="Times New Roman" w:cs="Times New Roman"/>
          <w:b/>
          <w:sz w:val="24"/>
          <w:szCs w:val="24"/>
        </w:rPr>
        <w:t xml:space="preserve"> </w:t>
      </w:r>
      <w:r w:rsidR="00601DA2">
        <w:rPr>
          <w:rFonts w:ascii="Times New Roman" w:hAnsi="Times New Roman" w:cs="Times New Roman"/>
          <w:sz w:val="24"/>
          <w:szCs w:val="24"/>
        </w:rPr>
        <w:t>А</w:t>
      </w:r>
      <w:r w:rsidR="005B4CCE">
        <w:rPr>
          <w:rFonts w:ascii="Times New Roman" w:hAnsi="Times New Roman" w:cs="Times New Roman"/>
          <w:sz w:val="24"/>
          <w:szCs w:val="24"/>
        </w:rPr>
        <w:t xml:space="preserve">нимационный сервис является </w:t>
      </w:r>
      <w:r w:rsidR="00DE5447" w:rsidRPr="00DE5447">
        <w:rPr>
          <w:rFonts w:ascii="Times New Roman" w:hAnsi="Times New Roman" w:cs="Times New Roman"/>
          <w:sz w:val="24"/>
          <w:szCs w:val="24"/>
        </w:rPr>
        <w:t>неотъемлемой частью социально-культурной</w:t>
      </w:r>
      <w:r w:rsidR="00601DA2">
        <w:rPr>
          <w:rFonts w:ascii="Times New Roman" w:hAnsi="Times New Roman" w:cs="Times New Roman"/>
          <w:sz w:val="24"/>
          <w:szCs w:val="24"/>
        </w:rPr>
        <w:t xml:space="preserve"> и экономической сфер</w:t>
      </w:r>
      <w:r w:rsidR="00DE5447" w:rsidRPr="00DE5447">
        <w:rPr>
          <w:rFonts w:ascii="Times New Roman" w:hAnsi="Times New Roman" w:cs="Times New Roman"/>
          <w:sz w:val="24"/>
          <w:szCs w:val="24"/>
        </w:rPr>
        <w:t>, играя важную роль в организации массовых мероприятий и событий. Современн</w:t>
      </w:r>
      <w:r w:rsidR="00FC5637">
        <w:rPr>
          <w:rFonts w:ascii="Times New Roman" w:hAnsi="Times New Roman" w:cs="Times New Roman"/>
          <w:sz w:val="24"/>
          <w:szCs w:val="24"/>
        </w:rPr>
        <w:t>ая анимация</w:t>
      </w:r>
      <w:r w:rsidR="00DE5447" w:rsidRPr="00DE5447">
        <w:rPr>
          <w:rFonts w:ascii="Times New Roman" w:hAnsi="Times New Roman" w:cs="Times New Roman"/>
          <w:sz w:val="24"/>
          <w:szCs w:val="24"/>
        </w:rPr>
        <w:t xml:space="preserve"> включает широкий спектр услуг и возможностей, требующих от профессионалов высокой квалификации и умения </w:t>
      </w:r>
      <w:r w:rsidR="00FC5637">
        <w:rPr>
          <w:rFonts w:ascii="Times New Roman" w:hAnsi="Times New Roman" w:cs="Times New Roman"/>
          <w:sz w:val="24"/>
          <w:szCs w:val="24"/>
        </w:rPr>
        <w:t xml:space="preserve">учитывать </w:t>
      </w:r>
      <w:r w:rsidR="00DE5447" w:rsidRPr="00DE5447">
        <w:rPr>
          <w:rFonts w:ascii="Times New Roman" w:hAnsi="Times New Roman" w:cs="Times New Roman"/>
          <w:sz w:val="24"/>
          <w:szCs w:val="24"/>
        </w:rPr>
        <w:t xml:space="preserve">потребности рынка. </w:t>
      </w:r>
      <w:r w:rsidR="00FC5637">
        <w:rPr>
          <w:rFonts w:ascii="Times New Roman" w:hAnsi="Times New Roman" w:cs="Times New Roman"/>
          <w:sz w:val="24"/>
          <w:szCs w:val="24"/>
        </w:rPr>
        <w:t>И</w:t>
      </w:r>
      <w:r w:rsidR="00DE5447" w:rsidRPr="00DE5447">
        <w:rPr>
          <w:rFonts w:ascii="Times New Roman" w:hAnsi="Times New Roman" w:cs="Times New Roman"/>
          <w:sz w:val="24"/>
          <w:szCs w:val="24"/>
        </w:rPr>
        <w:t>спользование анимационного сервиса способствует достижению максимальной экономической и социально-культурной эффективности, укрепляет имидж предприятия и повышает его конкурентоспособность на рынке.</w:t>
      </w:r>
    </w:p>
    <w:p w:rsidR="00B84B9B" w:rsidRPr="005B1E84" w:rsidRDefault="00FC5637" w:rsidP="005B1E8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Как результат</w:t>
      </w:r>
      <w:r w:rsidR="005B1E84" w:rsidRPr="005B1E84">
        <w:rPr>
          <w:rFonts w:ascii="Times New Roman" w:hAnsi="Times New Roman" w:cs="Times New Roman"/>
          <w:sz w:val="24"/>
          <w:szCs w:val="24"/>
        </w:rPr>
        <w:t xml:space="preserve"> анализа опыта анимационного сервиса на предприятиях общественного питания в мировой и отечественной практике</w:t>
      </w:r>
      <w:r>
        <w:rPr>
          <w:rFonts w:ascii="Times New Roman" w:hAnsi="Times New Roman" w:cs="Times New Roman"/>
          <w:sz w:val="24"/>
          <w:szCs w:val="24"/>
        </w:rPr>
        <w:t xml:space="preserve"> авторами разраб</w:t>
      </w:r>
      <w:r w:rsidR="005B1E84" w:rsidRPr="005B1E84">
        <w:rPr>
          <w:rFonts w:ascii="Times New Roman" w:hAnsi="Times New Roman" w:cs="Times New Roman"/>
          <w:sz w:val="24"/>
          <w:szCs w:val="24"/>
        </w:rPr>
        <w:t xml:space="preserve">отаны технологические основы анимационной программы. Использование схемы при разработке анимации, способствует улучшению качества обслуживания и повышению уровня удовлетворенности клиентов. Как следствие, это может привести к увеличению доходов и расширению клиентской базы. </w:t>
      </w:r>
      <w:r w:rsidR="00B84B9B" w:rsidRPr="005B1E84">
        <w:rPr>
          <w:rFonts w:ascii="Times New Roman" w:hAnsi="Times New Roman" w:cs="Times New Roman"/>
          <w:sz w:val="24"/>
          <w:szCs w:val="24"/>
        </w:rPr>
        <w:t xml:space="preserve">Анализ </w:t>
      </w:r>
      <w:r>
        <w:rPr>
          <w:rFonts w:ascii="Times New Roman" w:hAnsi="Times New Roman" w:cs="Times New Roman"/>
          <w:sz w:val="24"/>
          <w:szCs w:val="24"/>
        </w:rPr>
        <w:t>внедрения инновационного сервиса в</w:t>
      </w:r>
      <w:r w:rsidR="00B84B9B" w:rsidRPr="005B1E84">
        <w:rPr>
          <w:rFonts w:ascii="Times New Roman" w:hAnsi="Times New Roman" w:cs="Times New Roman"/>
          <w:sz w:val="24"/>
          <w:szCs w:val="24"/>
        </w:rPr>
        <w:t xml:space="preserve"> ресторанных сет</w:t>
      </w:r>
      <w:r>
        <w:rPr>
          <w:rFonts w:ascii="Times New Roman" w:hAnsi="Times New Roman" w:cs="Times New Roman"/>
          <w:sz w:val="24"/>
          <w:szCs w:val="24"/>
        </w:rPr>
        <w:t xml:space="preserve">ях </w:t>
      </w:r>
      <w:proofErr w:type="spellStart"/>
      <w:r>
        <w:rPr>
          <w:rFonts w:ascii="Times New Roman" w:hAnsi="Times New Roman" w:cs="Times New Roman"/>
          <w:sz w:val="24"/>
          <w:szCs w:val="24"/>
        </w:rPr>
        <w:t>г.Владивостока</w:t>
      </w:r>
      <w:proofErr w:type="spellEnd"/>
      <w:r w:rsidR="00B84B9B" w:rsidRPr="005B1E84">
        <w:rPr>
          <w:rFonts w:ascii="Times New Roman" w:hAnsi="Times New Roman" w:cs="Times New Roman"/>
          <w:sz w:val="24"/>
          <w:szCs w:val="24"/>
        </w:rPr>
        <w:t xml:space="preserve"> «</w:t>
      </w:r>
      <w:proofErr w:type="spellStart"/>
      <w:r w:rsidR="00B84B9B" w:rsidRPr="005B1E84">
        <w:rPr>
          <w:rFonts w:ascii="Times New Roman" w:hAnsi="Times New Roman" w:cs="Times New Roman"/>
          <w:sz w:val="24"/>
          <w:szCs w:val="24"/>
        </w:rPr>
        <w:t>Супра</w:t>
      </w:r>
      <w:proofErr w:type="spellEnd"/>
      <w:r w:rsidR="00B84B9B" w:rsidRPr="005B1E84">
        <w:rPr>
          <w:rFonts w:ascii="Times New Roman" w:hAnsi="Times New Roman" w:cs="Times New Roman"/>
          <w:sz w:val="24"/>
          <w:szCs w:val="24"/>
        </w:rPr>
        <w:t>» и «</w:t>
      </w:r>
      <w:proofErr w:type="spellStart"/>
      <w:r w:rsidR="00B84B9B" w:rsidRPr="005B1E84">
        <w:rPr>
          <w:rFonts w:ascii="Times New Roman" w:hAnsi="Times New Roman" w:cs="Times New Roman"/>
          <w:sz w:val="24"/>
          <w:szCs w:val="24"/>
        </w:rPr>
        <w:t>Додо</w:t>
      </w:r>
      <w:proofErr w:type="spellEnd"/>
      <w:r w:rsidR="00B84B9B" w:rsidRPr="005B1E84">
        <w:rPr>
          <w:rFonts w:ascii="Times New Roman" w:hAnsi="Times New Roman" w:cs="Times New Roman"/>
          <w:sz w:val="24"/>
          <w:szCs w:val="24"/>
        </w:rPr>
        <w:t xml:space="preserve"> пицца»</w:t>
      </w:r>
      <w:r>
        <w:rPr>
          <w:rFonts w:ascii="Times New Roman" w:hAnsi="Times New Roman" w:cs="Times New Roman"/>
          <w:sz w:val="24"/>
          <w:szCs w:val="24"/>
        </w:rPr>
        <w:t xml:space="preserve"> </w:t>
      </w:r>
      <w:r w:rsidR="00B84B9B" w:rsidRPr="005B1E84">
        <w:rPr>
          <w:rFonts w:ascii="Times New Roman" w:hAnsi="Times New Roman" w:cs="Times New Roman"/>
          <w:sz w:val="24"/>
          <w:szCs w:val="24"/>
        </w:rPr>
        <w:t xml:space="preserve">позволил проиллюстрировать применение технологий </w:t>
      </w:r>
      <w:r w:rsidR="005B1E84" w:rsidRPr="005B1E84">
        <w:rPr>
          <w:rFonts w:ascii="Times New Roman" w:hAnsi="Times New Roman" w:cs="Times New Roman"/>
          <w:sz w:val="24"/>
          <w:szCs w:val="24"/>
        </w:rPr>
        <w:t>и методов анимации на практике.</w:t>
      </w:r>
    </w:p>
    <w:p w:rsidR="00940559" w:rsidRDefault="009C00A1" w:rsidP="009C00A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Н</w:t>
      </w:r>
      <w:r w:rsidRPr="009C00A1">
        <w:rPr>
          <w:rFonts w:ascii="Times New Roman" w:hAnsi="Times New Roman" w:cs="Times New Roman"/>
          <w:sz w:val="24"/>
          <w:szCs w:val="24"/>
        </w:rPr>
        <w:t>аучной новизн</w:t>
      </w:r>
      <w:r>
        <w:rPr>
          <w:rFonts w:ascii="Times New Roman" w:hAnsi="Times New Roman" w:cs="Times New Roman"/>
          <w:sz w:val="24"/>
          <w:szCs w:val="24"/>
        </w:rPr>
        <w:t>ой</w:t>
      </w:r>
      <w:r w:rsidRPr="009C00A1">
        <w:rPr>
          <w:rFonts w:ascii="Times New Roman" w:hAnsi="Times New Roman" w:cs="Times New Roman"/>
          <w:sz w:val="24"/>
          <w:szCs w:val="24"/>
        </w:rPr>
        <w:t xml:space="preserve"> исследования является </w:t>
      </w:r>
      <w:r w:rsidR="00A075EE">
        <w:rPr>
          <w:rFonts w:ascii="Times New Roman" w:hAnsi="Times New Roman" w:cs="Times New Roman"/>
          <w:sz w:val="24"/>
          <w:szCs w:val="24"/>
        </w:rPr>
        <w:t>формирование</w:t>
      </w:r>
      <w:r w:rsidRPr="009C00A1">
        <w:rPr>
          <w:rFonts w:ascii="Times New Roman" w:hAnsi="Times New Roman" w:cs="Times New Roman"/>
          <w:sz w:val="24"/>
          <w:szCs w:val="24"/>
        </w:rPr>
        <w:t xml:space="preserve"> технологических основ</w:t>
      </w:r>
      <w:bookmarkStart w:id="0" w:name="_GoBack"/>
      <w:bookmarkEnd w:id="0"/>
      <w:r w:rsidRPr="009C00A1">
        <w:rPr>
          <w:rFonts w:ascii="Times New Roman" w:hAnsi="Times New Roman" w:cs="Times New Roman"/>
          <w:sz w:val="24"/>
          <w:szCs w:val="24"/>
        </w:rPr>
        <w:t xml:space="preserve"> анимационной программы и системы классификации анимационного сервиса с использованием различных типов и методов анимации на примере</w:t>
      </w:r>
      <w:r>
        <w:rPr>
          <w:rFonts w:ascii="Times New Roman" w:hAnsi="Times New Roman" w:cs="Times New Roman"/>
          <w:sz w:val="24"/>
          <w:szCs w:val="24"/>
        </w:rPr>
        <w:t xml:space="preserve"> предприятий</w:t>
      </w:r>
      <w:r w:rsidRPr="009C00A1">
        <w:rPr>
          <w:rFonts w:ascii="Times New Roman" w:hAnsi="Times New Roman" w:cs="Times New Roman"/>
          <w:sz w:val="24"/>
          <w:szCs w:val="24"/>
        </w:rPr>
        <w:t xml:space="preserve"> общественного питания с высокой и низкой степенью активностью анимационной деятельности.</w:t>
      </w:r>
    </w:p>
    <w:p w:rsidR="003E0FDD" w:rsidRDefault="009C00A1" w:rsidP="0028346B">
      <w:pPr>
        <w:spacing w:after="0" w:line="240" w:lineRule="auto"/>
        <w:ind w:firstLine="708"/>
        <w:jc w:val="both"/>
        <w:rPr>
          <w:rFonts w:ascii="Times New Roman" w:hAnsi="Times New Roman" w:cs="Times New Roman"/>
          <w:sz w:val="24"/>
          <w:szCs w:val="24"/>
        </w:rPr>
      </w:pPr>
      <w:r w:rsidRPr="009C00A1">
        <w:rPr>
          <w:rFonts w:ascii="Times New Roman" w:hAnsi="Times New Roman" w:cs="Times New Roman"/>
          <w:sz w:val="24"/>
          <w:szCs w:val="24"/>
        </w:rPr>
        <w:t>Практическая значимость исследования заключается в оценке разнообразия видов анимационной деятельности, используемых в ресторанах грузинской кухни "Супра</w:t>
      </w:r>
      <w:r w:rsidR="003A150B" w:rsidRPr="009C00A1">
        <w:rPr>
          <w:rFonts w:ascii="Times New Roman" w:hAnsi="Times New Roman" w:cs="Times New Roman"/>
          <w:sz w:val="24"/>
          <w:szCs w:val="24"/>
        </w:rPr>
        <w:t>» и</w:t>
      </w:r>
      <w:r w:rsidRPr="009C00A1">
        <w:rPr>
          <w:rFonts w:ascii="Times New Roman" w:hAnsi="Times New Roman" w:cs="Times New Roman"/>
          <w:sz w:val="24"/>
          <w:szCs w:val="24"/>
        </w:rPr>
        <w:t xml:space="preserve"> пиццериях "Додо Пицца"</w:t>
      </w:r>
      <w:r w:rsidR="003A150B">
        <w:rPr>
          <w:rFonts w:ascii="Times New Roman" w:hAnsi="Times New Roman" w:cs="Times New Roman"/>
          <w:sz w:val="24"/>
          <w:szCs w:val="24"/>
        </w:rPr>
        <w:t xml:space="preserve"> </w:t>
      </w:r>
      <w:r w:rsidR="003A150B" w:rsidRPr="009C00A1">
        <w:rPr>
          <w:rFonts w:ascii="Times New Roman" w:hAnsi="Times New Roman" w:cs="Times New Roman"/>
          <w:sz w:val="24"/>
          <w:szCs w:val="24"/>
        </w:rPr>
        <w:t>(</w:t>
      </w:r>
      <w:r w:rsidR="003A150B">
        <w:rPr>
          <w:rFonts w:ascii="Times New Roman" w:hAnsi="Times New Roman" w:cs="Times New Roman"/>
          <w:sz w:val="24"/>
          <w:szCs w:val="24"/>
        </w:rPr>
        <w:t>г. Владивосток)</w:t>
      </w:r>
      <w:r w:rsidR="00FC5637">
        <w:rPr>
          <w:rFonts w:ascii="Times New Roman" w:hAnsi="Times New Roman" w:cs="Times New Roman"/>
          <w:sz w:val="24"/>
          <w:szCs w:val="24"/>
        </w:rPr>
        <w:t>, что позволило оценить варианты использования взрослой и детской анимации</w:t>
      </w:r>
      <w:r w:rsidRPr="009C00A1">
        <w:rPr>
          <w:rFonts w:ascii="Times New Roman" w:hAnsi="Times New Roman" w:cs="Times New Roman"/>
          <w:sz w:val="24"/>
          <w:szCs w:val="24"/>
        </w:rPr>
        <w:t xml:space="preserve">. Анализ применения различных типов анимационных программ на этих предприятиях общественного питания может помочь </w:t>
      </w:r>
      <w:r w:rsidR="00FC5637">
        <w:rPr>
          <w:rFonts w:ascii="Times New Roman" w:hAnsi="Times New Roman" w:cs="Times New Roman"/>
          <w:sz w:val="24"/>
          <w:szCs w:val="24"/>
        </w:rPr>
        <w:t xml:space="preserve">в дальнейшем </w:t>
      </w:r>
      <w:r w:rsidRPr="009C00A1">
        <w:rPr>
          <w:rFonts w:ascii="Times New Roman" w:hAnsi="Times New Roman" w:cs="Times New Roman"/>
          <w:sz w:val="24"/>
          <w:szCs w:val="24"/>
        </w:rPr>
        <w:t xml:space="preserve">в разработке более эффективных стратегий использования анимационного сервиса и повышении уровня удовлетворенности клиентов. </w:t>
      </w:r>
    </w:p>
    <w:p w:rsidR="0028346B" w:rsidRPr="003E0FDD" w:rsidRDefault="0028346B" w:rsidP="0028346B">
      <w:pPr>
        <w:spacing w:after="0" w:line="240" w:lineRule="auto"/>
        <w:ind w:firstLine="708"/>
        <w:jc w:val="center"/>
        <w:rPr>
          <w:rFonts w:ascii="Times New Roman" w:hAnsi="Times New Roman" w:cs="Times New Roman"/>
          <w:sz w:val="24"/>
          <w:szCs w:val="24"/>
        </w:rPr>
      </w:pPr>
      <w:r w:rsidRPr="0028346B">
        <w:rPr>
          <w:rFonts w:ascii="Times New Roman" w:hAnsi="Times New Roman" w:cs="Times New Roman"/>
          <w:sz w:val="24"/>
          <w:szCs w:val="24"/>
        </w:rPr>
        <w:t>____________________________________________________</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17477E">
        <w:rPr>
          <w:rFonts w:ascii="Times New Roman" w:hAnsi="Times New Roman" w:cs="Times New Roman"/>
          <w:sz w:val="24"/>
          <w:szCs w:val="24"/>
        </w:rPr>
        <w:t xml:space="preserve">Осокина, И. В. Анимационный сервис / И. В. Осокина // Цивилизация знаний: российские </w:t>
      </w:r>
      <w:proofErr w:type="gramStart"/>
      <w:r w:rsidRPr="0017477E">
        <w:rPr>
          <w:rFonts w:ascii="Times New Roman" w:hAnsi="Times New Roman" w:cs="Times New Roman"/>
          <w:sz w:val="24"/>
          <w:szCs w:val="24"/>
        </w:rPr>
        <w:t>реалии</w:t>
      </w:r>
      <w:r>
        <w:rPr>
          <w:rFonts w:ascii="Times New Roman" w:hAnsi="Times New Roman" w:cs="Times New Roman"/>
          <w:sz w:val="24"/>
          <w:szCs w:val="24"/>
        </w:rPr>
        <w:t xml:space="preserve"> </w:t>
      </w:r>
      <w:r w:rsidRPr="0017477E">
        <w:rPr>
          <w:rFonts w:ascii="Times New Roman" w:hAnsi="Times New Roman" w:cs="Times New Roman"/>
          <w:sz w:val="24"/>
          <w:szCs w:val="24"/>
        </w:rPr>
        <w:t>:</w:t>
      </w:r>
      <w:proofErr w:type="gramEnd"/>
      <w:r w:rsidRPr="0017477E">
        <w:rPr>
          <w:rFonts w:ascii="Times New Roman" w:hAnsi="Times New Roman" w:cs="Times New Roman"/>
          <w:sz w:val="24"/>
          <w:szCs w:val="24"/>
        </w:rPr>
        <w:t xml:space="preserve"> Труды Девятнадцатой Международной научной конференции, Москва, 20–21 апреля 2018 года. – Москва: Российский новый университет, 2018. – С. 400-406. – EDN XXXVPF.</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17477E">
        <w:rPr>
          <w:rFonts w:ascii="Times New Roman" w:hAnsi="Times New Roman" w:cs="Times New Roman"/>
          <w:sz w:val="24"/>
          <w:szCs w:val="24"/>
        </w:rPr>
        <w:t xml:space="preserve">Косарская, Е. С. Анимационный сервис / Е. С. Косарская. – </w:t>
      </w:r>
      <w:proofErr w:type="gramStart"/>
      <w:r w:rsidRPr="0017477E">
        <w:rPr>
          <w:rFonts w:ascii="Times New Roman" w:hAnsi="Times New Roman" w:cs="Times New Roman"/>
          <w:sz w:val="24"/>
          <w:szCs w:val="24"/>
        </w:rPr>
        <w:t>Тверь :</w:t>
      </w:r>
      <w:proofErr w:type="gramEnd"/>
      <w:r w:rsidRPr="0017477E">
        <w:rPr>
          <w:rFonts w:ascii="Times New Roman" w:hAnsi="Times New Roman" w:cs="Times New Roman"/>
          <w:sz w:val="24"/>
          <w:szCs w:val="24"/>
        </w:rPr>
        <w:t xml:space="preserve"> Тверской государственный технический университет, 2017. – 80 с. – ISBN 978-5-7995-0887-6. – EDN ZEBOGJ.</w:t>
      </w:r>
    </w:p>
    <w:p w:rsidR="00F30792" w:rsidRPr="009116CA"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91477A">
        <w:rPr>
          <w:rFonts w:ascii="Times New Roman" w:hAnsi="Times New Roman" w:cs="Times New Roman"/>
          <w:sz w:val="24"/>
          <w:szCs w:val="24"/>
        </w:rPr>
        <w:lastRenderedPageBreak/>
        <w:t>Макринова, Е. И. Анимационный сервис / Е. И. Макринова, М. Г. Мухина // Международный журнал экспериментального образования. – 2012. – № 11. – С. 85-86. – EDN RAKLOR.</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lang w:val="en-US"/>
        </w:rPr>
      </w:pPr>
      <w:proofErr w:type="spellStart"/>
      <w:r w:rsidRPr="0017477E">
        <w:rPr>
          <w:rFonts w:ascii="Times New Roman" w:hAnsi="Times New Roman" w:cs="Times New Roman"/>
          <w:sz w:val="24"/>
          <w:szCs w:val="24"/>
          <w:lang w:val="en-US"/>
        </w:rPr>
        <w:t>T</w:t>
      </w:r>
      <w:r w:rsidRPr="0091477A">
        <w:rPr>
          <w:rFonts w:ascii="Times New Roman" w:hAnsi="Times New Roman" w:cs="Times New Roman"/>
          <w:sz w:val="24"/>
          <w:szCs w:val="24"/>
          <w:lang w:val="en-US"/>
        </w:rPr>
        <w:t>ü</w:t>
      </w:r>
      <w:r w:rsidRPr="0017477E">
        <w:rPr>
          <w:rFonts w:ascii="Times New Roman" w:hAnsi="Times New Roman" w:cs="Times New Roman"/>
          <w:sz w:val="24"/>
          <w:szCs w:val="24"/>
          <w:lang w:val="en-US"/>
        </w:rPr>
        <w:t>rkay</w:t>
      </w:r>
      <w:proofErr w:type="spellEnd"/>
      <w:r w:rsidRPr="0091477A">
        <w:rPr>
          <w:rFonts w:ascii="Times New Roman" w:hAnsi="Times New Roman" w:cs="Times New Roman"/>
          <w:sz w:val="24"/>
          <w:szCs w:val="24"/>
          <w:lang w:val="en-US"/>
        </w:rPr>
        <w:t xml:space="preserve">, </w:t>
      </w:r>
      <w:r>
        <w:rPr>
          <w:rFonts w:ascii="Times New Roman" w:hAnsi="Times New Roman" w:cs="Times New Roman"/>
          <w:sz w:val="24"/>
          <w:szCs w:val="24"/>
          <w:lang w:val="en-US"/>
        </w:rPr>
        <w:t>O</w:t>
      </w:r>
      <w:r w:rsidRPr="0091477A">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Korkutata</w:t>
      </w:r>
      <w:proofErr w:type="spellEnd"/>
      <w:r w:rsidRPr="0091477A">
        <w:rPr>
          <w:rFonts w:ascii="Times New Roman" w:hAnsi="Times New Roman" w:cs="Times New Roman"/>
          <w:sz w:val="24"/>
          <w:szCs w:val="24"/>
          <w:lang w:val="en-US"/>
        </w:rPr>
        <w:t xml:space="preserve">, </w:t>
      </w:r>
      <w:r>
        <w:rPr>
          <w:rFonts w:ascii="Times New Roman" w:hAnsi="Times New Roman" w:cs="Times New Roman"/>
          <w:sz w:val="24"/>
          <w:szCs w:val="24"/>
          <w:lang w:val="en-US"/>
        </w:rPr>
        <w:t>A</w:t>
      </w:r>
      <w:r w:rsidRPr="0091477A">
        <w:rPr>
          <w:rFonts w:ascii="Times New Roman" w:hAnsi="Times New Roman" w:cs="Times New Roman"/>
          <w:sz w:val="24"/>
          <w:szCs w:val="24"/>
          <w:lang w:val="en-US"/>
        </w:rPr>
        <w:t xml:space="preserve">., </w:t>
      </w:r>
      <w:r>
        <w:rPr>
          <w:rFonts w:ascii="Times New Roman" w:hAnsi="Times New Roman" w:cs="Times New Roman"/>
          <w:sz w:val="24"/>
          <w:szCs w:val="24"/>
          <w:lang w:val="en-US"/>
        </w:rPr>
        <w:t>Y</w:t>
      </w:r>
      <w:r w:rsidRPr="0091477A">
        <w:rPr>
          <w:rFonts w:ascii="Times New Roman" w:hAnsi="Times New Roman" w:cs="Times New Roman"/>
          <w:sz w:val="24"/>
          <w:szCs w:val="24"/>
          <w:lang w:val="en-US"/>
        </w:rPr>
        <w:t>ı</w:t>
      </w:r>
      <w:r>
        <w:rPr>
          <w:rFonts w:ascii="Times New Roman" w:hAnsi="Times New Roman" w:cs="Times New Roman"/>
          <w:sz w:val="24"/>
          <w:szCs w:val="24"/>
          <w:lang w:val="en-US"/>
        </w:rPr>
        <w:t>lmaz</w:t>
      </w:r>
      <w:r w:rsidRPr="0091477A">
        <w:rPr>
          <w:rFonts w:ascii="Times New Roman" w:hAnsi="Times New Roman" w:cs="Times New Roman"/>
          <w:sz w:val="24"/>
          <w:szCs w:val="24"/>
          <w:lang w:val="en-US"/>
        </w:rPr>
        <w:t xml:space="preserve">, Ö. // </w:t>
      </w:r>
      <w:r w:rsidRPr="0017477E">
        <w:rPr>
          <w:rFonts w:ascii="Times New Roman" w:hAnsi="Times New Roman" w:cs="Times New Roman"/>
          <w:sz w:val="24"/>
          <w:szCs w:val="24"/>
          <w:lang w:val="en-US"/>
        </w:rPr>
        <w:t>Does</w:t>
      </w:r>
      <w:r w:rsidRPr="0091477A">
        <w:rPr>
          <w:rFonts w:ascii="Times New Roman" w:hAnsi="Times New Roman" w:cs="Times New Roman"/>
          <w:sz w:val="24"/>
          <w:szCs w:val="24"/>
          <w:lang w:val="en-US"/>
        </w:rPr>
        <w:t xml:space="preserve"> </w:t>
      </w:r>
      <w:r w:rsidRPr="0017477E">
        <w:rPr>
          <w:rFonts w:ascii="Times New Roman" w:hAnsi="Times New Roman" w:cs="Times New Roman"/>
          <w:sz w:val="24"/>
          <w:szCs w:val="24"/>
          <w:lang w:val="en-US"/>
        </w:rPr>
        <w:t>Animation</w:t>
      </w:r>
      <w:r w:rsidRPr="0091477A">
        <w:rPr>
          <w:rFonts w:ascii="Times New Roman" w:hAnsi="Times New Roman" w:cs="Times New Roman"/>
          <w:sz w:val="24"/>
          <w:szCs w:val="24"/>
          <w:lang w:val="en-US"/>
        </w:rPr>
        <w:t xml:space="preserve"> </w:t>
      </w:r>
      <w:r w:rsidRPr="0017477E">
        <w:rPr>
          <w:rFonts w:ascii="Times New Roman" w:hAnsi="Times New Roman" w:cs="Times New Roman"/>
          <w:sz w:val="24"/>
          <w:szCs w:val="24"/>
          <w:lang w:val="en-US"/>
        </w:rPr>
        <w:t>Services</w:t>
      </w:r>
      <w:r w:rsidRPr="0091477A">
        <w:rPr>
          <w:rFonts w:ascii="Times New Roman" w:hAnsi="Times New Roman" w:cs="Times New Roman"/>
          <w:sz w:val="24"/>
          <w:szCs w:val="24"/>
          <w:lang w:val="en-US"/>
        </w:rPr>
        <w:t xml:space="preserve"> </w:t>
      </w:r>
      <w:r w:rsidRPr="0017477E">
        <w:rPr>
          <w:rFonts w:ascii="Times New Roman" w:hAnsi="Times New Roman" w:cs="Times New Roman"/>
          <w:sz w:val="24"/>
          <w:szCs w:val="24"/>
          <w:lang w:val="en-US"/>
        </w:rPr>
        <w:t>Really</w:t>
      </w:r>
      <w:r w:rsidRPr="0091477A">
        <w:rPr>
          <w:rFonts w:ascii="Times New Roman" w:hAnsi="Times New Roman" w:cs="Times New Roman"/>
          <w:sz w:val="24"/>
          <w:szCs w:val="24"/>
          <w:lang w:val="en-US"/>
        </w:rPr>
        <w:t xml:space="preserve"> </w:t>
      </w:r>
      <w:r w:rsidRPr="0017477E">
        <w:rPr>
          <w:rFonts w:ascii="Times New Roman" w:hAnsi="Times New Roman" w:cs="Times New Roman"/>
          <w:sz w:val="24"/>
          <w:szCs w:val="24"/>
          <w:lang w:val="en-US"/>
        </w:rPr>
        <w:t>Matter</w:t>
      </w:r>
      <w:r w:rsidRPr="0091477A">
        <w:rPr>
          <w:rFonts w:ascii="Times New Roman" w:hAnsi="Times New Roman" w:cs="Times New Roman"/>
          <w:sz w:val="24"/>
          <w:szCs w:val="24"/>
          <w:lang w:val="en-US"/>
        </w:rPr>
        <w:t xml:space="preserve">? </w:t>
      </w:r>
      <w:r w:rsidRPr="0017477E">
        <w:rPr>
          <w:rFonts w:ascii="Times New Roman" w:hAnsi="Times New Roman" w:cs="Times New Roman"/>
          <w:sz w:val="24"/>
          <w:szCs w:val="24"/>
          <w:lang w:val="en-US"/>
        </w:rPr>
        <w:t xml:space="preserve">Place of Animation Services in the Perceived Quality–Overall Satisfaction Model. // Journal of Tourism and Services 9(16), 2018 </w:t>
      </w:r>
      <w:r>
        <w:rPr>
          <w:rFonts w:ascii="Times New Roman" w:hAnsi="Times New Roman" w:cs="Times New Roman"/>
          <w:sz w:val="24"/>
          <w:szCs w:val="24"/>
        </w:rPr>
        <w:t>С</w:t>
      </w:r>
      <w:r w:rsidRPr="0017477E">
        <w:rPr>
          <w:rFonts w:ascii="Times New Roman" w:hAnsi="Times New Roman" w:cs="Times New Roman"/>
          <w:sz w:val="24"/>
          <w:szCs w:val="24"/>
          <w:lang w:val="en-US"/>
        </w:rPr>
        <w:t>.14-30.</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proofErr w:type="spellStart"/>
      <w:r w:rsidRPr="00576FCA">
        <w:rPr>
          <w:rFonts w:ascii="Times New Roman" w:hAnsi="Times New Roman" w:cs="Times New Roman"/>
          <w:sz w:val="24"/>
          <w:szCs w:val="24"/>
        </w:rPr>
        <w:t>Шеметова</w:t>
      </w:r>
      <w:proofErr w:type="spellEnd"/>
      <w:r w:rsidRPr="00576FCA">
        <w:rPr>
          <w:rFonts w:ascii="Times New Roman" w:hAnsi="Times New Roman" w:cs="Times New Roman"/>
          <w:sz w:val="24"/>
          <w:szCs w:val="24"/>
        </w:rPr>
        <w:t xml:space="preserve">, Е. В. Гастрономические мероприятия на туристском рынке г. Владивостока: состояние и оценка / Е. В. </w:t>
      </w:r>
      <w:proofErr w:type="spellStart"/>
      <w:r w:rsidRPr="00576FCA">
        <w:rPr>
          <w:rFonts w:ascii="Times New Roman" w:hAnsi="Times New Roman" w:cs="Times New Roman"/>
          <w:sz w:val="24"/>
          <w:szCs w:val="24"/>
        </w:rPr>
        <w:t>Шеметова</w:t>
      </w:r>
      <w:proofErr w:type="spellEnd"/>
      <w:r w:rsidRPr="00576FCA">
        <w:rPr>
          <w:rFonts w:ascii="Times New Roman" w:hAnsi="Times New Roman" w:cs="Times New Roman"/>
          <w:sz w:val="24"/>
          <w:szCs w:val="24"/>
        </w:rPr>
        <w:t xml:space="preserve">, Н. А. </w:t>
      </w:r>
      <w:proofErr w:type="spellStart"/>
      <w:r w:rsidRPr="00576FCA">
        <w:rPr>
          <w:rFonts w:ascii="Times New Roman" w:hAnsi="Times New Roman" w:cs="Times New Roman"/>
          <w:sz w:val="24"/>
          <w:szCs w:val="24"/>
        </w:rPr>
        <w:t>Поклад</w:t>
      </w:r>
      <w:proofErr w:type="spellEnd"/>
      <w:r w:rsidRPr="00576FCA">
        <w:rPr>
          <w:rFonts w:ascii="Times New Roman" w:hAnsi="Times New Roman" w:cs="Times New Roman"/>
          <w:sz w:val="24"/>
          <w:szCs w:val="24"/>
        </w:rPr>
        <w:t xml:space="preserve"> // Территория новых возможностей. Вестник Владивостокского государственного университета экономики и сервиса. – 2021. – Т. 13, № 3. – С. 21-39. – </w:t>
      </w:r>
      <w:r w:rsidRPr="00576FCA">
        <w:rPr>
          <w:rFonts w:ascii="Times New Roman" w:hAnsi="Times New Roman" w:cs="Times New Roman"/>
          <w:sz w:val="24"/>
          <w:szCs w:val="24"/>
          <w:lang w:val="en-US"/>
        </w:rPr>
        <w:t>DOI</w:t>
      </w:r>
      <w:r w:rsidRPr="00576FCA">
        <w:rPr>
          <w:rFonts w:ascii="Times New Roman" w:hAnsi="Times New Roman" w:cs="Times New Roman"/>
          <w:sz w:val="24"/>
          <w:szCs w:val="24"/>
        </w:rPr>
        <w:t xml:space="preserve"> 10.24866/</w:t>
      </w:r>
      <w:r w:rsidRPr="00576FCA">
        <w:rPr>
          <w:rFonts w:ascii="Times New Roman" w:hAnsi="Times New Roman" w:cs="Times New Roman"/>
          <w:sz w:val="24"/>
          <w:szCs w:val="24"/>
          <w:lang w:val="en-US"/>
        </w:rPr>
        <w:t>VVSU</w:t>
      </w:r>
      <w:r w:rsidRPr="00576FCA">
        <w:rPr>
          <w:rFonts w:ascii="Times New Roman" w:hAnsi="Times New Roman" w:cs="Times New Roman"/>
          <w:sz w:val="24"/>
          <w:szCs w:val="24"/>
        </w:rPr>
        <w:t xml:space="preserve">/2073-3984/2021-3/021-039. – </w:t>
      </w:r>
      <w:r w:rsidRPr="00576FCA">
        <w:rPr>
          <w:rFonts w:ascii="Times New Roman" w:hAnsi="Times New Roman" w:cs="Times New Roman"/>
          <w:sz w:val="24"/>
          <w:szCs w:val="24"/>
          <w:lang w:val="en-US"/>
        </w:rPr>
        <w:t>EDN</w:t>
      </w:r>
      <w:r w:rsidRPr="00576FCA">
        <w:rPr>
          <w:rFonts w:ascii="Times New Roman" w:hAnsi="Times New Roman" w:cs="Times New Roman"/>
          <w:sz w:val="24"/>
          <w:szCs w:val="24"/>
        </w:rPr>
        <w:t xml:space="preserve"> </w:t>
      </w:r>
      <w:r w:rsidRPr="00576FCA">
        <w:rPr>
          <w:rFonts w:ascii="Times New Roman" w:hAnsi="Times New Roman" w:cs="Times New Roman"/>
          <w:sz w:val="24"/>
          <w:szCs w:val="24"/>
          <w:lang w:val="en-US"/>
        </w:rPr>
        <w:t>WQOJPZ</w:t>
      </w:r>
      <w:r w:rsidRPr="00576FCA">
        <w:rPr>
          <w:rFonts w:ascii="Times New Roman" w:hAnsi="Times New Roman" w:cs="Times New Roman"/>
          <w:sz w:val="24"/>
          <w:szCs w:val="24"/>
        </w:rPr>
        <w:t>.</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576FCA">
        <w:rPr>
          <w:rFonts w:ascii="Times New Roman" w:hAnsi="Times New Roman" w:cs="Times New Roman"/>
          <w:sz w:val="24"/>
          <w:szCs w:val="24"/>
        </w:rPr>
        <w:t xml:space="preserve">Гомилевская, Г. А. Организованная событийность как инструмент развития туризма и гостиничного-ресторанных комплексов (на примере Приморского края, г. Спасск-Дальний) / Г. А. Гомилевская, В. Г. </w:t>
      </w:r>
      <w:proofErr w:type="spellStart"/>
      <w:r w:rsidRPr="00576FCA">
        <w:rPr>
          <w:rFonts w:ascii="Times New Roman" w:hAnsi="Times New Roman" w:cs="Times New Roman"/>
          <w:sz w:val="24"/>
          <w:szCs w:val="24"/>
        </w:rPr>
        <w:t>Ден</w:t>
      </w:r>
      <w:proofErr w:type="spellEnd"/>
      <w:r w:rsidRPr="00576FCA">
        <w:rPr>
          <w:rFonts w:ascii="Times New Roman" w:hAnsi="Times New Roman" w:cs="Times New Roman"/>
          <w:sz w:val="24"/>
          <w:szCs w:val="24"/>
        </w:rPr>
        <w:t xml:space="preserve"> // Азимут научных исследований: экономика и управление. – 2019. – Т. 8, № 4(29). – С. 127-131. – DOI 10.26140/anie-2019-0804-0026. – EDN HQBHGR.</w:t>
      </w:r>
    </w:p>
    <w:p w:rsidR="00F30792" w:rsidRPr="00576FCA"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576FCA">
        <w:rPr>
          <w:rFonts w:ascii="Times New Roman" w:hAnsi="Times New Roman" w:cs="Times New Roman"/>
          <w:sz w:val="24"/>
          <w:szCs w:val="24"/>
        </w:rPr>
        <w:t>Кононов, А. Ю. Комплексная оценка организации ярмарочных мероприятий во Владивостоке / А. Ю. Кононов, К. А. Прудникова // Территория новых возможностей. Вестник Владивостокского государственного университета экономики и сервиса. – 2020. – Т. 12, № 1(48). – С. 62-75. – DOI 10.24866/VVSU/2073-3984/2020-1/062-075. – EDN VKPWEQ.</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2F17FF">
        <w:rPr>
          <w:rFonts w:ascii="Times New Roman" w:hAnsi="Times New Roman" w:cs="Times New Roman"/>
          <w:sz w:val="24"/>
          <w:szCs w:val="24"/>
        </w:rPr>
        <w:t>Исследование</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как</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мероприятия</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и</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события</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улучшают</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восприятие</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бренда</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и</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увеличивают</w:t>
      </w:r>
      <w:r w:rsidRPr="00653C65">
        <w:rPr>
          <w:rFonts w:ascii="Times New Roman" w:hAnsi="Times New Roman" w:cs="Times New Roman"/>
          <w:sz w:val="24"/>
          <w:szCs w:val="24"/>
        </w:rPr>
        <w:t xml:space="preserve"> </w:t>
      </w:r>
      <w:r w:rsidRPr="002F17FF">
        <w:rPr>
          <w:rFonts w:ascii="Times New Roman" w:hAnsi="Times New Roman" w:cs="Times New Roman"/>
          <w:sz w:val="24"/>
          <w:szCs w:val="24"/>
        </w:rPr>
        <w:t>продажи</w:t>
      </w:r>
      <w:r w:rsidRPr="00653C65">
        <w:rPr>
          <w:rFonts w:ascii="Times New Roman" w:hAnsi="Times New Roman" w:cs="Times New Roman"/>
          <w:sz w:val="24"/>
          <w:szCs w:val="24"/>
        </w:rPr>
        <w:t xml:space="preserve"> // </w:t>
      </w:r>
      <w:proofErr w:type="spellStart"/>
      <w:r w:rsidRPr="0017477E">
        <w:rPr>
          <w:rFonts w:ascii="Times New Roman" w:hAnsi="Times New Roman" w:cs="Times New Roman"/>
          <w:sz w:val="24"/>
          <w:szCs w:val="24"/>
          <w:lang w:val="en-US"/>
        </w:rPr>
        <w:t>EventRocks</w:t>
      </w:r>
      <w:proofErr w:type="spellEnd"/>
      <w:r w:rsidRPr="00653C65">
        <w:rPr>
          <w:rFonts w:ascii="Times New Roman" w:hAnsi="Times New Roman" w:cs="Times New Roman"/>
          <w:sz w:val="24"/>
          <w:szCs w:val="24"/>
        </w:rPr>
        <w:t xml:space="preserve"> </w:t>
      </w:r>
      <w:r w:rsidRPr="0017477E">
        <w:rPr>
          <w:rFonts w:ascii="Times New Roman" w:hAnsi="Times New Roman" w:cs="Times New Roman"/>
          <w:sz w:val="24"/>
          <w:szCs w:val="24"/>
          <w:lang w:val="en-US"/>
        </w:rPr>
        <w:t>URL</w:t>
      </w:r>
      <w:r w:rsidRPr="00653C65">
        <w:rPr>
          <w:rFonts w:ascii="Times New Roman" w:hAnsi="Times New Roman" w:cs="Times New Roman"/>
          <w:sz w:val="24"/>
          <w:szCs w:val="24"/>
        </w:rPr>
        <w:t xml:space="preserve">: </w:t>
      </w:r>
      <w:r w:rsidRPr="0017477E">
        <w:rPr>
          <w:rFonts w:ascii="Times New Roman" w:hAnsi="Times New Roman" w:cs="Times New Roman"/>
          <w:sz w:val="24"/>
          <w:szCs w:val="24"/>
          <w:lang w:val="en-US"/>
        </w:rPr>
        <w:t>https</w:t>
      </w:r>
      <w:r w:rsidRPr="00653C65">
        <w:rPr>
          <w:rFonts w:ascii="Times New Roman" w:hAnsi="Times New Roman" w:cs="Times New Roman"/>
          <w:sz w:val="24"/>
          <w:szCs w:val="24"/>
        </w:rPr>
        <w:t>://</w:t>
      </w:r>
      <w:r w:rsidRPr="0017477E">
        <w:rPr>
          <w:rFonts w:ascii="Times New Roman" w:hAnsi="Times New Roman" w:cs="Times New Roman"/>
          <w:sz w:val="24"/>
          <w:szCs w:val="24"/>
          <w:lang w:val="en-US"/>
        </w:rPr>
        <w:t>blog</w:t>
      </w:r>
      <w:r w:rsidRPr="00653C65">
        <w:rPr>
          <w:rFonts w:ascii="Times New Roman" w:hAnsi="Times New Roman" w:cs="Times New Roman"/>
          <w:sz w:val="24"/>
          <w:szCs w:val="24"/>
        </w:rPr>
        <w:t>.</w:t>
      </w:r>
      <w:r w:rsidRPr="0017477E">
        <w:rPr>
          <w:rFonts w:ascii="Times New Roman" w:hAnsi="Times New Roman" w:cs="Times New Roman"/>
          <w:sz w:val="24"/>
          <w:szCs w:val="24"/>
          <w:lang w:val="en-US"/>
        </w:rPr>
        <w:t>event</w:t>
      </w:r>
      <w:r w:rsidRPr="002F17FF">
        <w:rPr>
          <w:rFonts w:ascii="Times New Roman" w:hAnsi="Times New Roman" w:cs="Times New Roman"/>
          <w:sz w:val="24"/>
          <w:szCs w:val="24"/>
        </w:rPr>
        <w:t>rocks.ru/issliedovaniie-kak-ivient-markietingh-vliiaiet-na-vospriiatiie-briendov/ (дата обращения: 24.02.2023).</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lang w:val="en-US"/>
        </w:rPr>
      </w:pPr>
      <w:r w:rsidRPr="002F17FF">
        <w:rPr>
          <w:rFonts w:ascii="Times New Roman" w:hAnsi="Times New Roman" w:cs="Times New Roman"/>
          <w:sz w:val="24"/>
          <w:szCs w:val="24"/>
          <w:lang w:val="en-US"/>
        </w:rPr>
        <w:t>Chuck E. Community // Chuck E. Cheese URL: https://chuckecheese.com.tt/ (</w:t>
      </w:r>
      <w:r w:rsidRPr="002F17FF">
        <w:rPr>
          <w:rFonts w:ascii="Times New Roman" w:hAnsi="Times New Roman" w:cs="Times New Roman"/>
          <w:sz w:val="24"/>
          <w:szCs w:val="24"/>
        </w:rPr>
        <w:t>дата</w:t>
      </w:r>
      <w:r w:rsidRPr="002F17FF">
        <w:rPr>
          <w:rFonts w:ascii="Times New Roman" w:hAnsi="Times New Roman" w:cs="Times New Roman"/>
          <w:sz w:val="24"/>
          <w:szCs w:val="24"/>
          <w:lang w:val="en-US"/>
        </w:rPr>
        <w:t xml:space="preserve"> </w:t>
      </w:r>
      <w:r w:rsidRPr="002F17FF">
        <w:rPr>
          <w:rFonts w:ascii="Times New Roman" w:hAnsi="Times New Roman" w:cs="Times New Roman"/>
          <w:sz w:val="24"/>
          <w:szCs w:val="24"/>
        </w:rPr>
        <w:t>обращения</w:t>
      </w:r>
      <w:r w:rsidRPr="002F17FF">
        <w:rPr>
          <w:rFonts w:ascii="Times New Roman" w:hAnsi="Times New Roman" w:cs="Times New Roman"/>
          <w:sz w:val="24"/>
          <w:szCs w:val="24"/>
          <w:lang w:val="en-US"/>
        </w:rPr>
        <w:t>: 24.02.2023).</w:t>
      </w:r>
    </w:p>
    <w:p w:rsidR="00F30792" w:rsidRPr="00ED32AB" w:rsidRDefault="00F30792" w:rsidP="00F30792">
      <w:pPr>
        <w:pStyle w:val="a3"/>
        <w:numPr>
          <w:ilvl w:val="0"/>
          <w:numId w:val="23"/>
        </w:numPr>
        <w:spacing w:after="0" w:line="240" w:lineRule="auto"/>
        <w:ind w:left="0" w:firstLine="709"/>
        <w:jc w:val="both"/>
        <w:rPr>
          <w:rFonts w:ascii="Times New Roman" w:hAnsi="Times New Roman" w:cs="Times New Roman"/>
          <w:sz w:val="24"/>
          <w:szCs w:val="24"/>
          <w:lang w:val="en-US"/>
        </w:rPr>
      </w:pPr>
      <w:proofErr w:type="spellStart"/>
      <w:r w:rsidRPr="002F17FF">
        <w:rPr>
          <w:rFonts w:ascii="Times New Roman" w:hAnsi="Times New Roman" w:cs="Times New Roman"/>
          <w:sz w:val="24"/>
          <w:szCs w:val="24"/>
        </w:rPr>
        <w:t>Rainforest</w:t>
      </w:r>
      <w:proofErr w:type="spellEnd"/>
      <w:r w:rsidRPr="002F17FF">
        <w:rPr>
          <w:rFonts w:ascii="Times New Roman" w:hAnsi="Times New Roman" w:cs="Times New Roman"/>
          <w:sz w:val="24"/>
          <w:szCs w:val="24"/>
        </w:rPr>
        <w:t xml:space="preserve"> </w:t>
      </w:r>
      <w:proofErr w:type="spellStart"/>
      <w:r w:rsidRPr="002F17FF">
        <w:rPr>
          <w:rFonts w:ascii="Times New Roman" w:hAnsi="Times New Roman" w:cs="Times New Roman"/>
          <w:sz w:val="24"/>
          <w:szCs w:val="24"/>
        </w:rPr>
        <w:t>Café</w:t>
      </w:r>
      <w:proofErr w:type="spellEnd"/>
      <w:r w:rsidRPr="002F17FF">
        <w:rPr>
          <w:rFonts w:ascii="Times New Roman" w:hAnsi="Times New Roman" w:cs="Times New Roman"/>
          <w:sz w:val="24"/>
          <w:szCs w:val="24"/>
        </w:rPr>
        <w:t xml:space="preserve"> URL: https://www.rainforestcafe.com/ (дата обращения: 24.02.2023).</w:t>
      </w:r>
    </w:p>
    <w:p w:rsidR="00F30792" w:rsidRPr="00ED32AB"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ED32AB">
        <w:rPr>
          <w:rFonts w:ascii="Times New Roman" w:hAnsi="Times New Roman" w:cs="Times New Roman"/>
          <w:sz w:val="24"/>
          <w:szCs w:val="24"/>
        </w:rPr>
        <w:t xml:space="preserve">TGI </w:t>
      </w:r>
      <w:proofErr w:type="spellStart"/>
      <w:r w:rsidRPr="00ED32AB">
        <w:rPr>
          <w:rFonts w:ascii="Times New Roman" w:hAnsi="Times New Roman" w:cs="Times New Roman"/>
          <w:sz w:val="24"/>
          <w:szCs w:val="24"/>
        </w:rPr>
        <w:t>Friday's</w:t>
      </w:r>
      <w:proofErr w:type="spellEnd"/>
      <w:r w:rsidRPr="00ED32AB">
        <w:rPr>
          <w:rFonts w:ascii="Times New Roman" w:hAnsi="Times New Roman" w:cs="Times New Roman"/>
          <w:sz w:val="24"/>
          <w:szCs w:val="24"/>
        </w:rPr>
        <w:t xml:space="preserve"> URL: https://tgifridays.ru/ (дата обращения: 24.02.2023).</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proofErr w:type="spellStart"/>
      <w:r w:rsidRPr="002F17FF">
        <w:rPr>
          <w:rFonts w:ascii="Times New Roman" w:hAnsi="Times New Roman" w:cs="Times New Roman"/>
          <w:sz w:val="24"/>
          <w:szCs w:val="24"/>
        </w:rPr>
        <w:t>Hard</w:t>
      </w:r>
      <w:proofErr w:type="spellEnd"/>
      <w:r w:rsidRPr="002F17FF">
        <w:rPr>
          <w:rFonts w:ascii="Times New Roman" w:hAnsi="Times New Roman" w:cs="Times New Roman"/>
          <w:sz w:val="24"/>
          <w:szCs w:val="24"/>
        </w:rPr>
        <w:t xml:space="preserve"> </w:t>
      </w:r>
      <w:proofErr w:type="spellStart"/>
      <w:r w:rsidRPr="002F17FF">
        <w:rPr>
          <w:rFonts w:ascii="Times New Roman" w:hAnsi="Times New Roman" w:cs="Times New Roman"/>
          <w:sz w:val="24"/>
          <w:szCs w:val="24"/>
        </w:rPr>
        <w:t>Rock</w:t>
      </w:r>
      <w:proofErr w:type="spellEnd"/>
      <w:r w:rsidRPr="002F17FF">
        <w:rPr>
          <w:rFonts w:ascii="Times New Roman" w:hAnsi="Times New Roman" w:cs="Times New Roman"/>
          <w:sz w:val="24"/>
          <w:szCs w:val="24"/>
        </w:rPr>
        <w:t xml:space="preserve"> </w:t>
      </w:r>
      <w:proofErr w:type="spellStart"/>
      <w:r w:rsidRPr="002F17FF">
        <w:rPr>
          <w:rFonts w:ascii="Times New Roman" w:hAnsi="Times New Roman" w:cs="Times New Roman"/>
          <w:sz w:val="24"/>
          <w:szCs w:val="24"/>
        </w:rPr>
        <w:t>Café</w:t>
      </w:r>
      <w:proofErr w:type="spellEnd"/>
      <w:r w:rsidRPr="002F17FF">
        <w:rPr>
          <w:rFonts w:ascii="Times New Roman" w:hAnsi="Times New Roman" w:cs="Times New Roman"/>
          <w:sz w:val="24"/>
          <w:szCs w:val="24"/>
        </w:rPr>
        <w:t xml:space="preserve"> URL: https://www.hardrockcafe.com/ (дата обращения: 24.02.2023).</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Грабли</w:t>
      </w:r>
      <w:r w:rsidRPr="00ED32AB">
        <w:rPr>
          <w:rFonts w:ascii="Times New Roman" w:hAnsi="Times New Roman" w:cs="Times New Roman"/>
          <w:sz w:val="24"/>
          <w:szCs w:val="24"/>
        </w:rPr>
        <w:t xml:space="preserve"> URL: </w:t>
      </w:r>
      <w:r w:rsidRPr="00F7346C">
        <w:rPr>
          <w:rFonts w:ascii="Times New Roman" w:hAnsi="Times New Roman" w:cs="Times New Roman"/>
          <w:sz w:val="24"/>
          <w:szCs w:val="24"/>
        </w:rPr>
        <w:t xml:space="preserve">https://grabli.ru/ </w:t>
      </w:r>
      <w:r w:rsidRPr="00ED32AB">
        <w:rPr>
          <w:rFonts w:ascii="Times New Roman" w:hAnsi="Times New Roman" w:cs="Times New Roman"/>
          <w:sz w:val="24"/>
          <w:szCs w:val="24"/>
        </w:rPr>
        <w:t>(дата обращения: 24.02.2023).</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ED32AB">
        <w:rPr>
          <w:rFonts w:ascii="Times New Roman" w:hAnsi="Times New Roman" w:cs="Times New Roman"/>
          <w:sz w:val="24"/>
          <w:szCs w:val="24"/>
        </w:rPr>
        <w:t>МУ-МУ URL: https://www.cafemumu.ru/ (дата обращения: 24.02.2023).</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ED32AB">
        <w:rPr>
          <w:rFonts w:ascii="Times New Roman" w:hAnsi="Times New Roman" w:cs="Times New Roman"/>
          <w:sz w:val="24"/>
          <w:szCs w:val="24"/>
        </w:rPr>
        <w:t>Теремок URL: https://teremok.ru/ (дата обращения: 24.02.2023).</w:t>
      </w:r>
      <w:r w:rsidRPr="00F7346C">
        <w:rPr>
          <w:rFonts w:ascii="Times New Roman" w:hAnsi="Times New Roman" w:cs="Times New Roman"/>
          <w:sz w:val="24"/>
          <w:szCs w:val="24"/>
        </w:rPr>
        <w:t xml:space="preserve"> </w:t>
      </w:r>
    </w:p>
    <w:p w:rsidR="00F30792" w:rsidRPr="00F7346C"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proofErr w:type="spellStart"/>
      <w:r w:rsidRPr="001A3DC9">
        <w:rPr>
          <w:rFonts w:ascii="Times New Roman" w:hAnsi="Times New Roman" w:cs="Times New Roman"/>
          <w:sz w:val="24"/>
          <w:szCs w:val="24"/>
        </w:rPr>
        <w:t>Додо</w:t>
      </w:r>
      <w:proofErr w:type="spellEnd"/>
      <w:r w:rsidRPr="001A3DC9">
        <w:rPr>
          <w:rFonts w:ascii="Times New Roman" w:hAnsi="Times New Roman" w:cs="Times New Roman"/>
          <w:sz w:val="24"/>
          <w:szCs w:val="24"/>
        </w:rPr>
        <w:t xml:space="preserve"> Пицца URL: https://dodopizza.ru/ (дата обращения: 24.02.2023).</w:t>
      </w:r>
    </w:p>
    <w:p w:rsidR="00F30792"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r w:rsidRPr="001A3DC9">
        <w:rPr>
          <w:rFonts w:ascii="Times New Roman" w:hAnsi="Times New Roman" w:cs="Times New Roman"/>
          <w:sz w:val="24"/>
          <w:szCs w:val="24"/>
        </w:rPr>
        <w:t xml:space="preserve">Егоршин, А.П. Анимационная деятельность в социально-культурном сервисе: уч. </w:t>
      </w:r>
      <w:proofErr w:type="spellStart"/>
      <w:proofErr w:type="gramStart"/>
      <w:r w:rsidRPr="001A3DC9">
        <w:rPr>
          <w:rFonts w:ascii="Times New Roman" w:hAnsi="Times New Roman" w:cs="Times New Roman"/>
          <w:sz w:val="24"/>
          <w:szCs w:val="24"/>
        </w:rPr>
        <w:t>пособ</w:t>
      </w:r>
      <w:proofErr w:type="spellEnd"/>
      <w:r w:rsidRPr="001A3DC9">
        <w:rPr>
          <w:rFonts w:ascii="Times New Roman" w:hAnsi="Times New Roman" w:cs="Times New Roman"/>
          <w:sz w:val="24"/>
          <w:szCs w:val="24"/>
        </w:rPr>
        <w:t>.,</w:t>
      </w:r>
      <w:proofErr w:type="gramEnd"/>
      <w:r w:rsidRPr="001A3DC9">
        <w:rPr>
          <w:rFonts w:ascii="Times New Roman" w:hAnsi="Times New Roman" w:cs="Times New Roman"/>
          <w:sz w:val="24"/>
          <w:szCs w:val="24"/>
        </w:rPr>
        <w:t xml:space="preserve"> 2018.</w:t>
      </w:r>
      <w:r w:rsidRPr="001A3DC9">
        <w:rPr>
          <w:rFonts w:ascii="Times New Roman" w:hAnsi="Times New Roman" w:cs="Times New Roman"/>
          <w:sz w:val="24"/>
        </w:rPr>
        <w:t xml:space="preserve"> </w:t>
      </w:r>
      <w:r>
        <w:t xml:space="preserve">– </w:t>
      </w:r>
      <w:r w:rsidRPr="001A3DC9">
        <w:rPr>
          <w:rFonts w:ascii="Times New Roman" w:hAnsi="Times New Roman" w:cs="Times New Roman"/>
          <w:sz w:val="24"/>
          <w:szCs w:val="24"/>
        </w:rPr>
        <w:t>Режим доступа: https://znanium.com/catalog/document?id=30968235</w:t>
      </w:r>
    </w:p>
    <w:p w:rsidR="00F30792" w:rsidRPr="006D78EF" w:rsidRDefault="00F30792" w:rsidP="00F30792">
      <w:pPr>
        <w:numPr>
          <w:ilvl w:val="0"/>
          <w:numId w:val="23"/>
        </w:numPr>
        <w:spacing w:after="0" w:line="240" w:lineRule="auto"/>
        <w:ind w:left="0" w:firstLine="709"/>
        <w:jc w:val="both"/>
        <w:rPr>
          <w:rFonts w:ascii="Times New Roman" w:hAnsi="Times New Roman" w:cs="Times New Roman"/>
          <w:sz w:val="24"/>
          <w:szCs w:val="24"/>
        </w:rPr>
      </w:pPr>
      <w:r w:rsidRPr="006D78EF">
        <w:rPr>
          <w:rFonts w:ascii="Times New Roman" w:hAnsi="Times New Roman" w:cs="Times New Roman"/>
          <w:sz w:val="24"/>
          <w:szCs w:val="24"/>
        </w:rPr>
        <w:t>Никитский М.В. Теоретические и исторические аспекты современной социокультурной анимационной деятельности // Вестник ПСТГУ IV: Педагогика. Психология. 2018.</w:t>
      </w:r>
      <w:r>
        <w:rPr>
          <w:rFonts w:ascii="Times New Roman" w:hAnsi="Times New Roman" w:cs="Times New Roman"/>
          <w:sz w:val="24"/>
        </w:rPr>
        <w:t xml:space="preserve"> </w:t>
      </w:r>
      <w:r>
        <w:t xml:space="preserve">– </w:t>
      </w:r>
      <w:r w:rsidRPr="00084F21">
        <w:rPr>
          <w:rFonts w:ascii="Times New Roman" w:hAnsi="Times New Roman" w:cs="Times New Roman"/>
          <w:sz w:val="24"/>
          <w:szCs w:val="24"/>
        </w:rPr>
        <w:t>Режим доступа: https://znanium.com/catalog/document?id=3</w:t>
      </w:r>
      <w:r>
        <w:rPr>
          <w:rFonts w:ascii="Times New Roman" w:hAnsi="Times New Roman" w:cs="Times New Roman"/>
          <w:sz w:val="24"/>
          <w:szCs w:val="24"/>
        </w:rPr>
        <w:t>46</w:t>
      </w:r>
      <w:r w:rsidRPr="00084F21">
        <w:rPr>
          <w:rFonts w:ascii="Times New Roman" w:hAnsi="Times New Roman" w:cs="Times New Roman"/>
          <w:sz w:val="24"/>
          <w:szCs w:val="24"/>
        </w:rPr>
        <w:t>8</w:t>
      </w:r>
      <w:r>
        <w:rPr>
          <w:rFonts w:ascii="Times New Roman" w:hAnsi="Times New Roman" w:cs="Times New Roman"/>
          <w:sz w:val="24"/>
          <w:szCs w:val="24"/>
        </w:rPr>
        <w:t>75</w:t>
      </w:r>
      <w:r w:rsidRPr="00084F21">
        <w:rPr>
          <w:rFonts w:ascii="Times New Roman" w:hAnsi="Times New Roman" w:cs="Times New Roman"/>
          <w:sz w:val="24"/>
          <w:szCs w:val="24"/>
        </w:rPr>
        <w:t>5</w:t>
      </w:r>
    </w:p>
    <w:p w:rsidR="00F30792" w:rsidRPr="00ED414F" w:rsidRDefault="00F30792" w:rsidP="00F30792">
      <w:pPr>
        <w:pStyle w:val="a3"/>
        <w:numPr>
          <w:ilvl w:val="0"/>
          <w:numId w:val="23"/>
        </w:numPr>
        <w:spacing w:after="0" w:line="240" w:lineRule="auto"/>
        <w:ind w:left="0" w:firstLine="709"/>
        <w:jc w:val="both"/>
        <w:rPr>
          <w:rFonts w:ascii="Times New Roman" w:hAnsi="Times New Roman" w:cs="Times New Roman"/>
          <w:sz w:val="24"/>
          <w:szCs w:val="24"/>
          <w:lang w:val="en-US"/>
        </w:rPr>
      </w:pPr>
      <w:proofErr w:type="gramStart"/>
      <w:r w:rsidRPr="00ED414F">
        <w:rPr>
          <w:rFonts w:ascii="Times New Roman" w:hAnsi="Times New Roman" w:cs="Times New Roman"/>
          <w:sz w:val="24"/>
          <w:szCs w:val="24"/>
          <w:lang w:val="en-US"/>
        </w:rPr>
        <w:t>2022</w:t>
      </w:r>
      <w:proofErr w:type="gramEnd"/>
      <w:r w:rsidRPr="00ED414F">
        <w:rPr>
          <w:rFonts w:ascii="Times New Roman" w:hAnsi="Times New Roman" w:cs="Times New Roman"/>
          <w:sz w:val="24"/>
          <w:szCs w:val="24"/>
          <w:lang w:val="en-US"/>
        </w:rPr>
        <w:t xml:space="preserve"> Event Trends Report // </w:t>
      </w:r>
      <w:proofErr w:type="spellStart"/>
      <w:r w:rsidRPr="00ED414F">
        <w:rPr>
          <w:rFonts w:ascii="Times New Roman" w:hAnsi="Times New Roman" w:cs="Times New Roman"/>
          <w:sz w:val="24"/>
          <w:szCs w:val="24"/>
          <w:lang w:val="en-US"/>
        </w:rPr>
        <w:t>Skift</w:t>
      </w:r>
      <w:proofErr w:type="spellEnd"/>
      <w:r w:rsidRPr="00ED414F">
        <w:rPr>
          <w:rFonts w:ascii="Times New Roman" w:hAnsi="Times New Roman" w:cs="Times New Roman"/>
          <w:sz w:val="24"/>
          <w:szCs w:val="24"/>
          <w:lang w:val="en-US"/>
        </w:rPr>
        <w:t xml:space="preserve"> Meetings URL: https://meetings.skift.com/reports/2022-event-trends-report/ (</w:t>
      </w:r>
      <w:r w:rsidRPr="00ED414F">
        <w:rPr>
          <w:rFonts w:ascii="Times New Roman" w:hAnsi="Times New Roman" w:cs="Times New Roman"/>
          <w:sz w:val="24"/>
          <w:szCs w:val="24"/>
        </w:rPr>
        <w:t>дата</w:t>
      </w:r>
      <w:r w:rsidRPr="00ED414F">
        <w:rPr>
          <w:rFonts w:ascii="Times New Roman" w:hAnsi="Times New Roman" w:cs="Times New Roman"/>
          <w:sz w:val="24"/>
          <w:szCs w:val="24"/>
          <w:lang w:val="en-US"/>
        </w:rPr>
        <w:t xml:space="preserve"> </w:t>
      </w:r>
      <w:r w:rsidRPr="00ED414F">
        <w:rPr>
          <w:rFonts w:ascii="Times New Roman" w:hAnsi="Times New Roman" w:cs="Times New Roman"/>
          <w:sz w:val="24"/>
          <w:szCs w:val="24"/>
        </w:rPr>
        <w:t>обращения</w:t>
      </w:r>
      <w:r w:rsidRPr="00ED414F">
        <w:rPr>
          <w:rFonts w:ascii="Times New Roman" w:hAnsi="Times New Roman" w:cs="Times New Roman"/>
          <w:sz w:val="24"/>
          <w:szCs w:val="24"/>
          <w:lang w:val="en-US"/>
        </w:rPr>
        <w:t>: 27.02.2023).</w:t>
      </w:r>
    </w:p>
    <w:p w:rsidR="00F30792" w:rsidRPr="001A3DC9" w:rsidRDefault="00F30792" w:rsidP="00F30792">
      <w:pPr>
        <w:pStyle w:val="a3"/>
        <w:numPr>
          <w:ilvl w:val="0"/>
          <w:numId w:val="23"/>
        </w:numPr>
        <w:spacing w:after="0" w:line="240" w:lineRule="auto"/>
        <w:ind w:left="0" w:firstLine="709"/>
        <w:jc w:val="both"/>
        <w:rPr>
          <w:rFonts w:ascii="Times New Roman" w:hAnsi="Times New Roman" w:cs="Times New Roman"/>
          <w:sz w:val="24"/>
          <w:szCs w:val="24"/>
        </w:rPr>
      </w:pPr>
      <w:proofErr w:type="spellStart"/>
      <w:r w:rsidRPr="001A3DC9">
        <w:rPr>
          <w:rFonts w:ascii="Times New Roman" w:hAnsi="Times New Roman" w:cs="Times New Roman"/>
          <w:sz w:val="24"/>
          <w:szCs w:val="24"/>
        </w:rPr>
        <w:t>Супра</w:t>
      </w:r>
      <w:proofErr w:type="spellEnd"/>
      <w:r w:rsidRPr="001A3DC9">
        <w:rPr>
          <w:rFonts w:ascii="Times New Roman" w:hAnsi="Times New Roman" w:cs="Times New Roman"/>
          <w:sz w:val="24"/>
          <w:szCs w:val="24"/>
        </w:rPr>
        <w:t xml:space="preserve"> URL: https://supravl.ru/ (дата обращения: 24.02.2023).</w:t>
      </w:r>
    </w:p>
    <w:p w:rsidR="00F7346C" w:rsidRPr="00030CB6" w:rsidRDefault="00F7346C" w:rsidP="00F30792">
      <w:pPr>
        <w:pStyle w:val="a3"/>
        <w:spacing w:after="0" w:line="240" w:lineRule="auto"/>
        <w:ind w:left="709"/>
        <w:jc w:val="both"/>
        <w:rPr>
          <w:rFonts w:ascii="Times New Roman" w:hAnsi="Times New Roman" w:cs="Times New Roman"/>
          <w:sz w:val="24"/>
          <w:szCs w:val="24"/>
        </w:rPr>
      </w:pPr>
    </w:p>
    <w:sectPr w:rsidR="00F7346C" w:rsidRPr="00030CB6">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416F0"/>
    <w:multiLevelType w:val="multilevel"/>
    <w:tmpl w:val="43F44AC6"/>
    <w:lvl w:ilvl="0">
      <w:numFmt w:val="bullet"/>
      <w:lvlText w:val="–"/>
      <w:lvlJc w:val="left"/>
      <w:pPr>
        <w:tabs>
          <w:tab w:val="num" w:pos="720"/>
        </w:tabs>
        <w:ind w:left="720" w:hanging="360"/>
      </w:pPr>
      <w:rPr>
        <w:rFonts w:ascii="Times New Roman" w:eastAsia="Times New Roman" w:hAnsi="Times New Roman" w:cs="Times New Roman" w:hint="default"/>
        <w:w w:val="100"/>
        <w:sz w:val="22"/>
        <w:szCs w:val="22"/>
        <w:lang w:val="ru-RU"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D420A"/>
    <w:multiLevelType w:val="multilevel"/>
    <w:tmpl w:val="64962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F185E"/>
    <w:multiLevelType w:val="multilevel"/>
    <w:tmpl w:val="2C5AE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6A63FC"/>
    <w:multiLevelType w:val="multilevel"/>
    <w:tmpl w:val="13B8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0C5C8C"/>
    <w:multiLevelType w:val="multilevel"/>
    <w:tmpl w:val="838A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9A7A4F"/>
    <w:multiLevelType w:val="multilevel"/>
    <w:tmpl w:val="838A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124D1E"/>
    <w:multiLevelType w:val="hybridMultilevel"/>
    <w:tmpl w:val="F3C2ED88"/>
    <w:lvl w:ilvl="0" w:tplc="60E80DC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1100290"/>
    <w:multiLevelType w:val="multilevel"/>
    <w:tmpl w:val="EE140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9B2C43"/>
    <w:multiLevelType w:val="multilevel"/>
    <w:tmpl w:val="9260F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C3176A"/>
    <w:multiLevelType w:val="hybridMultilevel"/>
    <w:tmpl w:val="F138A570"/>
    <w:lvl w:ilvl="0" w:tplc="D660E320">
      <w:numFmt w:val="bullet"/>
      <w:lvlText w:val="–"/>
      <w:lvlJc w:val="left"/>
      <w:pPr>
        <w:ind w:left="1428"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32CA1AB0"/>
    <w:multiLevelType w:val="hybridMultilevel"/>
    <w:tmpl w:val="DF3EE362"/>
    <w:lvl w:ilvl="0" w:tplc="BADC3126">
      <w:start w:val="1"/>
      <w:numFmt w:val="upp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36F230D3"/>
    <w:multiLevelType w:val="multilevel"/>
    <w:tmpl w:val="A9C2E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252E00"/>
    <w:multiLevelType w:val="multilevel"/>
    <w:tmpl w:val="0660D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8D0EB3"/>
    <w:multiLevelType w:val="multilevel"/>
    <w:tmpl w:val="3842B3E6"/>
    <w:lvl w:ilvl="0">
      <w:start w:val="1"/>
      <w:numFmt w:val="bullet"/>
      <w:lvlText w:val=""/>
      <w:lvlJc w:val="left"/>
      <w:pPr>
        <w:tabs>
          <w:tab w:val="num" w:pos="720"/>
        </w:tabs>
        <w:ind w:left="720" w:hanging="360"/>
      </w:pPr>
      <w:rPr>
        <w:rFonts w:ascii="Symbol" w:hAnsi="Symbol" w:hint="default"/>
        <w:w w:val="100"/>
        <w:sz w:val="22"/>
        <w:szCs w:val="22"/>
        <w:lang w:val="ru-RU"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307D19"/>
    <w:multiLevelType w:val="hybridMultilevel"/>
    <w:tmpl w:val="D9CCDF5A"/>
    <w:lvl w:ilvl="0" w:tplc="D660E320">
      <w:numFmt w:val="bullet"/>
      <w:lvlText w:val="–"/>
      <w:lvlJc w:val="left"/>
      <w:pPr>
        <w:ind w:left="720"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2FF6A40"/>
    <w:multiLevelType w:val="multilevel"/>
    <w:tmpl w:val="B1244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5B37AF"/>
    <w:multiLevelType w:val="multilevel"/>
    <w:tmpl w:val="D7E0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783343"/>
    <w:multiLevelType w:val="multilevel"/>
    <w:tmpl w:val="838A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3C15D6"/>
    <w:multiLevelType w:val="hybridMultilevel"/>
    <w:tmpl w:val="D5CA5A0A"/>
    <w:lvl w:ilvl="0" w:tplc="D660E320">
      <w:numFmt w:val="bullet"/>
      <w:lvlText w:val="–"/>
      <w:lvlJc w:val="left"/>
      <w:pPr>
        <w:ind w:left="1429" w:hanging="360"/>
      </w:pPr>
      <w:rPr>
        <w:rFonts w:ascii="Times New Roman" w:eastAsia="Times New Roman" w:hAnsi="Times New Roman" w:cs="Times New Roman" w:hint="default"/>
        <w:w w:val="100"/>
        <w:sz w:val="22"/>
        <w:szCs w:val="22"/>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7C02832"/>
    <w:multiLevelType w:val="hybridMultilevel"/>
    <w:tmpl w:val="783611BE"/>
    <w:lvl w:ilvl="0" w:tplc="2516309E">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85163D8"/>
    <w:multiLevelType w:val="multilevel"/>
    <w:tmpl w:val="4D425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431CBD"/>
    <w:multiLevelType w:val="multilevel"/>
    <w:tmpl w:val="6C5C9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EA66EE"/>
    <w:multiLevelType w:val="multilevel"/>
    <w:tmpl w:val="F9F86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0B7BEA"/>
    <w:multiLevelType w:val="hybridMultilevel"/>
    <w:tmpl w:val="41666C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3C66E62"/>
    <w:multiLevelType w:val="hybridMultilevel"/>
    <w:tmpl w:val="CE8455E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65CE6C8A"/>
    <w:multiLevelType w:val="multilevel"/>
    <w:tmpl w:val="87426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3671FB"/>
    <w:multiLevelType w:val="hybridMultilevel"/>
    <w:tmpl w:val="A32429D6"/>
    <w:lvl w:ilvl="0" w:tplc="4496C148">
      <w:start w:val="1"/>
      <w:numFmt w:val="upperLetter"/>
      <w:lvlText w:val="%1."/>
      <w:lvlJc w:val="left"/>
      <w:pPr>
        <w:ind w:left="11689" w:hanging="360"/>
      </w:pPr>
      <w:rPr>
        <w:rFonts w:hint="default"/>
      </w:rPr>
    </w:lvl>
    <w:lvl w:ilvl="1" w:tplc="04190019" w:tentative="1">
      <w:start w:val="1"/>
      <w:numFmt w:val="lowerLetter"/>
      <w:lvlText w:val="%2."/>
      <w:lvlJc w:val="left"/>
      <w:pPr>
        <w:ind w:left="12409" w:hanging="360"/>
      </w:pPr>
    </w:lvl>
    <w:lvl w:ilvl="2" w:tplc="0419001B" w:tentative="1">
      <w:start w:val="1"/>
      <w:numFmt w:val="lowerRoman"/>
      <w:lvlText w:val="%3."/>
      <w:lvlJc w:val="right"/>
      <w:pPr>
        <w:ind w:left="13129" w:hanging="180"/>
      </w:pPr>
    </w:lvl>
    <w:lvl w:ilvl="3" w:tplc="0419000F" w:tentative="1">
      <w:start w:val="1"/>
      <w:numFmt w:val="decimal"/>
      <w:lvlText w:val="%4."/>
      <w:lvlJc w:val="left"/>
      <w:pPr>
        <w:ind w:left="13849" w:hanging="360"/>
      </w:pPr>
    </w:lvl>
    <w:lvl w:ilvl="4" w:tplc="04190019" w:tentative="1">
      <w:start w:val="1"/>
      <w:numFmt w:val="lowerLetter"/>
      <w:lvlText w:val="%5."/>
      <w:lvlJc w:val="left"/>
      <w:pPr>
        <w:ind w:left="14569" w:hanging="360"/>
      </w:pPr>
    </w:lvl>
    <w:lvl w:ilvl="5" w:tplc="0419001B" w:tentative="1">
      <w:start w:val="1"/>
      <w:numFmt w:val="lowerRoman"/>
      <w:lvlText w:val="%6."/>
      <w:lvlJc w:val="right"/>
      <w:pPr>
        <w:ind w:left="15289" w:hanging="180"/>
      </w:pPr>
    </w:lvl>
    <w:lvl w:ilvl="6" w:tplc="0419000F" w:tentative="1">
      <w:start w:val="1"/>
      <w:numFmt w:val="decimal"/>
      <w:lvlText w:val="%7."/>
      <w:lvlJc w:val="left"/>
      <w:pPr>
        <w:ind w:left="16009" w:hanging="360"/>
      </w:pPr>
    </w:lvl>
    <w:lvl w:ilvl="7" w:tplc="04190019" w:tentative="1">
      <w:start w:val="1"/>
      <w:numFmt w:val="lowerLetter"/>
      <w:lvlText w:val="%8."/>
      <w:lvlJc w:val="left"/>
      <w:pPr>
        <w:ind w:left="16729" w:hanging="360"/>
      </w:pPr>
    </w:lvl>
    <w:lvl w:ilvl="8" w:tplc="0419001B" w:tentative="1">
      <w:start w:val="1"/>
      <w:numFmt w:val="lowerRoman"/>
      <w:lvlText w:val="%9."/>
      <w:lvlJc w:val="right"/>
      <w:pPr>
        <w:ind w:left="17449" w:hanging="180"/>
      </w:pPr>
    </w:lvl>
  </w:abstractNum>
  <w:abstractNum w:abstractNumId="27" w15:restartNumberingAfterBreak="0">
    <w:nsid w:val="7C4076D4"/>
    <w:multiLevelType w:val="hybridMultilevel"/>
    <w:tmpl w:val="5EB0F196"/>
    <w:lvl w:ilvl="0" w:tplc="9C9E0258">
      <w:start w:val="1"/>
      <w:numFmt w:val="upperLetter"/>
      <w:lvlText w:val="%1."/>
      <w:lvlJc w:val="left"/>
      <w:pPr>
        <w:ind w:left="1489" w:hanging="360"/>
      </w:pPr>
      <w:rPr>
        <w:rFonts w:hint="default"/>
      </w:rPr>
    </w:lvl>
    <w:lvl w:ilvl="1" w:tplc="04190019" w:tentative="1">
      <w:start w:val="1"/>
      <w:numFmt w:val="lowerLetter"/>
      <w:lvlText w:val="%2."/>
      <w:lvlJc w:val="left"/>
      <w:pPr>
        <w:ind w:left="2209" w:hanging="360"/>
      </w:pPr>
    </w:lvl>
    <w:lvl w:ilvl="2" w:tplc="0419001B" w:tentative="1">
      <w:start w:val="1"/>
      <w:numFmt w:val="lowerRoman"/>
      <w:lvlText w:val="%3."/>
      <w:lvlJc w:val="right"/>
      <w:pPr>
        <w:ind w:left="2929" w:hanging="180"/>
      </w:pPr>
    </w:lvl>
    <w:lvl w:ilvl="3" w:tplc="0419000F" w:tentative="1">
      <w:start w:val="1"/>
      <w:numFmt w:val="decimal"/>
      <w:lvlText w:val="%4."/>
      <w:lvlJc w:val="left"/>
      <w:pPr>
        <w:ind w:left="3649" w:hanging="360"/>
      </w:pPr>
    </w:lvl>
    <w:lvl w:ilvl="4" w:tplc="04190019" w:tentative="1">
      <w:start w:val="1"/>
      <w:numFmt w:val="lowerLetter"/>
      <w:lvlText w:val="%5."/>
      <w:lvlJc w:val="left"/>
      <w:pPr>
        <w:ind w:left="4369" w:hanging="360"/>
      </w:pPr>
    </w:lvl>
    <w:lvl w:ilvl="5" w:tplc="0419001B" w:tentative="1">
      <w:start w:val="1"/>
      <w:numFmt w:val="lowerRoman"/>
      <w:lvlText w:val="%6."/>
      <w:lvlJc w:val="right"/>
      <w:pPr>
        <w:ind w:left="5089" w:hanging="180"/>
      </w:pPr>
    </w:lvl>
    <w:lvl w:ilvl="6" w:tplc="0419000F" w:tentative="1">
      <w:start w:val="1"/>
      <w:numFmt w:val="decimal"/>
      <w:lvlText w:val="%7."/>
      <w:lvlJc w:val="left"/>
      <w:pPr>
        <w:ind w:left="5809" w:hanging="360"/>
      </w:pPr>
    </w:lvl>
    <w:lvl w:ilvl="7" w:tplc="04190019" w:tentative="1">
      <w:start w:val="1"/>
      <w:numFmt w:val="lowerLetter"/>
      <w:lvlText w:val="%8."/>
      <w:lvlJc w:val="left"/>
      <w:pPr>
        <w:ind w:left="6529" w:hanging="360"/>
      </w:pPr>
    </w:lvl>
    <w:lvl w:ilvl="8" w:tplc="0419001B" w:tentative="1">
      <w:start w:val="1"/>
      <w:numFmt w:val="lowerRoman"/>
      <w:lvlText w:val="%9."/>
      <w:lvlJc w:val="right"/>
      <w:pPr>
        <w:ind w:left="7249" w:hanging="180"/>
      </w:pPr>
    </w:lvl>
  </w:abstractNum>
  <w:abstractNum w:abstractNumId="28" w15:restartNumberingAfterBreak="0">
    <w:nsid w:val="7C8E1FA1"/>
    <w:multiLevelType w:val="hybridMultilevel"/>
    <w:tmpl w:val="D012F950"/>
    <w:lvl w:ilvl="0" w:tplc="14ECE3F6">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1"/>
  </w:num>
  <w:num w:numId="3">
    <w:abstractNumId w:val="20"/>
  </w:num>
  <w:num w:numId="4">
    <w:abstractNumId w:val="22"/>
  </w:num>
  <w:num w:numId="5">
    <w:abstractNumId w:val="25"/>
  </w:num>
  <w:num w:numId="6">
    <w:abstractNumId w:val="7"/>
  </w:num>
  <w:num w:numId="7">
    <w:abstractNumId w:val="21"/>
  </w:num>
  <w:num w:numId="8">
    <w:abstractNumId w:val="23"/>
  </w:num>
  <w:num w:numId="9">
    <w:abstractNumId w:val="14"/>
  </w:num>
  <w:num w:numId="10">
    <w:abstractNumId w:val="18"/>
  </w:num>
  <w:num w:numId="11">
    <w:abstractNumId w:val="0"/>
  </w:num>
  <w:num w:numId="12">
    <w:abstractNumId w:val="13"/>
  </w:num>
  <w:num w:numId="13">
    <w:abstractNumId w:val="3"/>
  </w:num>
  <w:num w:numId="14">
    <w:abstractNumId w:val="4"/>
  </w:num>
  <w:num w:numId="15">
    <w:abstractNumId w:val="12"/>
  </w:num>
  <w:num w:numId="16">
    <w:abstractNumId w:val="16"/>
  </w:num>
  <w:num w:numId="17">
    <w:abstractNumId w:val="28"/>
  </w:num>
  <w:num w:numId="18">
    <w:abstractNumId w:val="26"/>
  </w:num>
  <w:num w:numId="19">
    <w:abstractNumId w:val="19"/>
  </w:num>
  <w:num w:numId="20">
    <w:abstractNumId w:val="10"/>
  </w:num>
  <w:num w:numId="21">
    <w:abstractNumId w:val="27"/>
  </w:num>
  <w:num w:numId="22">
    <w:abstractNumId w:val="15"/>
  </w:num>
  <w:num w:numId="23">
    <w:abstractNumId w:val="24"/>
  </w:num>
  <w:num w:numId="24">
    <w:abstractNumId w:val="6"/>
  </w:num>
  <w:num w:numId="25">
    <w:abstractNumId w:val="5"/>
  </w:num>
  <w:num w:numId="26">
    <w:abstractNumId w:val="17"/>
  </w:num>
  <w:num w:numId="27">
    <w:abstractNumId w:val="2"/>
  </w:num>
  <w:num w:numId="28">
    <w:abstractNumId w:val="1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872"/>
    <w:rsid w:val="00007178"/>
    <w:rsid w:val="00026CF9"/>
    <w:rsid w:val="00030CB6"/>
    <w:rsid w:val="00032E00"/>
    <w:rsid w:val="00056A6D"/>
    <w:rsid w:val="00077284"/>
    <w:rsid w:val="000834E1"/>
    <w:rsid w:val="00090B45"/>
    <w:rsid w:val="0009325B"/>
    <w:rsid w:val="00094337"/>
    <w:rsid w:val="000963A7"/>
    <w:rsid w:val="000A2B40"/>
    <w:rsid w:val="000A686A"/>
    <w:rsid w:val="000B16B9"/>
    <w:rsid w:val="000B2297"/>
    <w:rsid w:val="000B6E0F"/>
    <w:rsid w:val="000C51A9"/>
    <w:rsid w:val="000C7F71"/>
    <w:rsid w:val="000E289C"/>
    <w:rsid w:val="000E7869"/>
    <w:rsid w:val="000F4122"/>
    <w:rsid w:val="000F5D13"/>
    <w:rsid w:val="001444FA"/>
    <w:rsid w:val="00171A6B"/>
    <w:rsid w:val="0017477E"/>
    <w:rsid w:val="00183C89"/>
    <w:rsid w:val="00187B44"/>
    <w:rsid w:val="0019298F"/>
    <w:rsid w:val="00196182"/>
    <w:rsid w:val="001A3DC9"/>
    <w:rsid w:val="001B2C2C"/>
    <w:rsid w:val="001B45BE"/>
    <w:rsid w:val="001B5DE4"/>
    <w:rsid w:val="001B76E5"/>
    <w:rsid w:val="001C37E4"/>
    <w:rsid w:val="001D56BD"/>
    <w:rsid w:val="001E254B"/>
    <w:rsid w:val="001F5A07"/>
    <w:rsid w:val="001F60EC"/>
    <w:rsid w:val="002151BD"/>
    <w:rsid w:val="002212E7"/>
    <w:rsid w:val="00232843"/>
    <w:rsid w:val="00234DC1"/>
    <w:rsid w:val="002419CA"/>
    <w:rsid w:val="0024306F"/>
    <w:rsid w:val="0025205C"/>
    <w:rsid w:val="0026232E"/>
    <w:rsid w:val="00265F49"/>
    <w:rsid w:val="002679B4"/>
    <w:rsid w:val="0028346B"/>
    <w:rsid w:val="00292308"/>
    <w:rsid w:val="002964DC"/>
    <w:rsid w:val="002B41F8"/>
    <w:rsid w:val="002C60DD"/>
    <w:rsid w:val="002C7319"/>
    <w:rsid w:val="002C7902"/>
    <w:rsid w:val="002D6E58"/>
    <w:rsid w:val="002D72B6"/>
    <w:rsid w:val="002E17C7"/>
    <w:rsid w:val="002F17FF"/>
    <w:rsid w:val="002F64A8"/>
    <w:rsid w:val="00300179"/>
    <w:rsid w:val="00304680"/>
    <w:rsid w:val="0031783A"/>
    <w:rsid w:val="00320E33"/>
    <w:rsid w:val="0032172A"/>
    <w:rsid w:val="0032412B"/>
    <w:rsid w:val="00324E59"/>
    <w:rsid w:val="00331867"/>
    <w:rsid w:val="003454DD"/>
    <w:rsid w:val="0034605D"/>
    <w:rsid w:val="00352558"/>
    <w:rsid w:val="00362A54"/>
    <w:rsid w:val="00363FA5"/>
    <w:rsid w:val="0036501D"/>
    <w:rsid w:val="003741F6"/>
    <w:rsid w:val="00386865"/>
    <w:rsid w:val="00394C6A"/>
    <w:rsid w:val="00394ED5"/>
    <w:rsid w:val="003A150B"/>
    <w:rsid w:val="003A50CC"/>
    <w:rsid w:val="003A712E"/>
    <w:rsid w:val="003C0D7A"/>
    <w:rsid w:val="003C25EB"/>
    <w:rsid w:val="003E0FDD"/>
    <w:rsid w:val="003E5E8A"/>
    <w:rsid w:val="003F2AAE"/>
    <w:rsid w:val="003F6AC9"/>
    <w:rsid w:val="004003BB"/>
    <w:rsid w:val="00403E35"/>
    <w:rsid w:val="00421F38"/>
    <w:rsid w:val="0043443C"/>
    <w:rsid w:val="00451652"/>
    <w:rsid w:val="00474247"/>
    <w:rsid w:val="00491306"/>
    <w:rsid w:val="00491EFA"/>
    <w:rsid w:val="0049470D"/>
    <w:rsid w:val="00495B13"/>
    <w:rsid w:val="004C1AED"/>
    <w:rsid w:val="004D21A6"/>
    <w:rsid w:val="004D6CCA"/>
    <w:rsid w:val="004E03E7"/>
    <w:rsid w:val="004F5499"/>
    <w:rsid w:val="00513CFB"/>
    <w:rsid w:val="005219D7"/>
    <w:rsid w:val="005245C5"/>
    <w:rsid w:val="005311B2"/>
    <w:rsid w:val="00542DC5"/>
    <w:rsid w:val="005469CC"/>
    <w:rsid w:val="005523BA"/>
    <w:rsid w:val="0057418F"/>
    <w:rsid w:val="00574C68"/>
    <w:rsid w:val="00577EAA"/>
    <w:rsid w:val="00581449"/>
    <w:rsid w:val="00587265"/>
    <w:rsid w:val="00590E96"/>
    <w:rsid w:val="005B0F53"/>
    <w:rsid w:val="005B1E84"/>
    <w:rsid w:val="005B4CCE"/>
    <w:rsid w:val="005D03FF"/>
    <w:rsid w:val="005D7B21"/>
    <w:rsid w:val="005E3D6E"/>
    <w:rsid w:val="005E40E1"/>
    <w:rsid w:val="005E4151"/>
    <w:rsid w:val="005F584C"/>
    <w:rsid w:val="005F5D6F"/>
    <w:rsid w:val="00601DA2"/>
    <w:rsid w:val="00603ED0"/>
    <w:rsid w:val="00605358"/>
    <w:rsid w:val="00610A73"/>
    <w:rsid w:val="006150FD"/>
    <w:rsid w:val="006170EC"/>
    <w:rsid w:val="006435E8"/>
    <w:rsid w:val="00653C65"/>
    <w:rsid w:val="00657D87"/>
    <w:rsid w:val="00673716"/>
    <w:rsid w:val="00677B3B"/>
    <w:rsid w:val="0068143A"/>
    <w:rsid w:val="00684D13"/>
    <w:rsid w:val="006916C7"/>
    <w:rsid w:val="00696088"/>
    <w:rsid w:val="00697A16"/>
    <w:rsid w:val="006A38D2"/>
    <w:rsid w:val="006A7DA4"/>
    <w:rsid w:val="006B0ADD"/>
    <w:rsid w:val="006B248B"/>
    <w:rsid w:val="006B7719"/>
    <w:rsid w:val="006C32D1"/>
    <w:rsid w:val="006C4365"/>
    <w:rsid w:val="006D2ABA"/>
    <w:rsid w:val="006E004A"/>
    <w:rsid w:val="006E6DA2"/>
    <w:rsid w:val="006F1384"/>
    <w:rsid w:val="006F1A58"/>
    <w:rsid w:val="00701C52"/>
    <w:rsid w:val="00712E17"/>
    <w:rsid w:val="00727BFF"/>
    <w:rsid w:val="00736C69"/>
    <w:rsid w:val="00744AF4"/>
    <w:rsid w:val="007638A7"/>
    <w:rsid w:val="00767509"/>
    <w:rsid w:val="00784E2E"/>
    <w:rsid w:val="007A561A"/>
    <w:rsid w:val="007C7155"/>
    <w:rsid w:val="007C7CC0"/>
    <w:rsid w:val="007E1355"/>
    <w:rsid w:val="007E1BF0"/>
    <w:rsid w:val="00803136"/>
    <w:rsid w:val="00816CA3"/>
    <w:rsid w:val="00825A06"/>
    <w:rsid w:val="008301B9"/>
    <w:rsid w:val="00830415"/>
    <w:rsid w:val="00832BBC"/>
    <w:rsid w:val="00834CF9"/>
    <w:rsid w:val="008409AB"/>
    <w:rsid w:val="00847C35"/>
    <w:rsid w:val="008514A8"/>
    <w:rsid w:val="00851BEE"/>
    <w:rsid w:val="00855FAB"/>
    <w:rsid w:val="00861A45"/>
    <w:rsid w:val="00864872"/>
    <w:rsid w:val="0087002D"/>
    <w:rsid w:val="00887422"/>
    <w:rsid w:val="008877C1"/>
    <w:rsid w:val="00890073"/>
    <w:rsid w:val="00896CAF"/>
    <w:rsid w:val="008A0760"/>
    <w:rsid w:val="008A0D78"/>
    <w:rsid w:val="008A2BEA"/>
    <w:rsid w:val="008A520C"/>
    <w:rsid w:val="008A7CDF"/>
    <w:rsid w:val="008B1169"/>
    <w:rsid w:val="008B2A5E"/>
    <w:rsid w:val="008B2E69"/>
    <w:rsid w:val="008E4B7A"/>
    <w:rsid w:val="008E7D99"/>
    <w:rsid w:val="008F706D"/>
    <w:rsid w:val="009116CA"/>
    <w:rsid w:val="0091477A"/>
    <w:rsid w:val="00917097"/>
    <w:rsid w:val="0093784D"/>
    <w:rsid w:val="00940559"/>
    <w:rsid w:val="009443C4"/>
    <w:rsid w:val="009522DD"/>
    <w:rsid w:val="009606E1"/>
    <w:rsid w:val="00960FBB"/>
    <w:rsid w:val="00976812"/>
    <w:rsid w:val="00981064"/>
    <w:rsid w:val="00996D85"/>
    <w:rsid w:val="009A23D3"/>
    <w:rsid w:val="009A2AA6"/>
    <w:rsid w:val="009A4025"/>
    <w:rsid w:val="009B675E"/>
    <w:rsid w:val="009B6BEF"/>
    <w:rsid w:val="009C00A1"/>
    <w:rsid w:val="009C2AB2"/>
    <w:rsid w:val="009D5357"/>
    <w:rsid w:val="009F2AC8"/>
    <w:rsid w:val="00A00232"/>
    <w:rsid w:val="00A01028"/>
    <w:rsid w:val="00A0113F"/>
    <w:rsid w:val="00A075EE"/>
    <w:rsid w:val="00A1010E"/>
    <w:rsid w:val="00A12ECC"/>
    <w:rsid w:val="00A50BBC"/>
    <w:rsid w:val="00A644AA"/>
    <w:rsid w:val="00A6732A"/>
    <w:rsid w:val="00A8734A"/>
    <w:rsid w:val="00A90F28"/>
    <w:rsid w:val="00A91141"/>
    <w:rsid w:val="00A94658"/>
    <w:rsid w:val="00AD0F64"/>
    <w:rsid w:val="00AE0B05"/>
    <w:rsid w:val="00B02B33"/>
    <w:rsid w:val="00B04391"/>
    <w:rsid w:val="00B067BF"/>
    <w:rsid w:val="00B1069F"/>
    <w:rsid w:val="00B1269B"/>
    <w:rsid w:val="00B41E92"/>
    <w:rsid w:val="00B42BF2"/>
    <w:rsid w:val="00B62418"/>
    <w:rsid w:val="00B71EF9"/>
    <w:rsid w:val="00B74885"/>
    <w:rsid w:val="00B751F7"/>
    <w:rsid w:val="00B84B9B"/>
    <w:rsid w:val="00B9422C"/>
    <w:rsid w:val="00BA2A71"/>
    <w:rsid w:val="00BA66D5"/>
    <w:rsid w:val="00BB1F15"/>
    <w:rsid w:val="00BC2A77"/>
    <w:rsid w:val="00BC343D"/>
    <w:rsid w:val="00BE05E2"/>
    <w:rsid w:val="00BE5D4D"/>
    <w:rsid w:val="00BF3EBA"/>
    <w:rsid w:val="00C33075"/>
    <w:rsid w:val="00C40752"/>
    <w:rsid w:val="00C45C27"/>
    <w:rsid w:val="00C52B37"/>
    <w:rsid w:val="00C57F2F"/>
    <w:rsid w:val="00C766F1"/>
    <w:rsid w:val="00C9271C"/>
    <w:rsid w:val="00CA1308"/>
    <w:rsid w:val="00CB007A"/>
    <w:rsid w:val="00CB72DA"/>
    <w:rsid w:val="00CC0224"/>
    <w:rsid w:val="00CC74FD"/>
    <w:rsid w:val="00CD2E7C"/>
    <w:rsid w:val="00CE1905"/>
    <w:rsid w:val="00CE2BF6"/>
    <w:rsid w:val="00CE5392"/>
    <w:rsid w:val="00CF3A47"/>
    <w:rsid w:val="00D02EC2"/>
    <w:rsid w:val="00D030FD"/>
    <w:rsid w:val="00D04534"/>
    <w:rsid w:val="00D06658"/>
    <w:rsid w:val="00D145A3"/>
    <w:rsid w:val="00D219DD"/>
    <w:rsid w:val="00D32E2A"/>
    <w:rsid w:val="00D434ED"/>
    <w:rsid w:val="00D5771F"/>
    <w:rsid w:val="00D6035E"/>
    <w:rsid w:val="00D754CA"/>
    <w:rsid w:val="00D75A8C"/>
    <w:rsid w:val="00D84909"/>
    <w:rsid w:val="00D86A96"/>
    <w:rsid w:val="00DB1930"/>
    <w:rsid w:val="00DB1EE2"/>
    <w:rsid w:val="00DC19A4"/>
    <w:rsid w:val="00DC44A9"/>
    <w:rsid w:val="00DD36D1"/>
    <w:rsid w:val="00DE5447"/>
    <w:rsid w:val="00E143D1"/>
    <w:rsid w:val="00E20442"/>
    <w:rsid w:val="00E22D80"/>
    <w:rsid w:val="00E3333E"/>
    <w:rsid w:val="00E46A57"/>
    <w:rsid w:val="00E643F2"/>
    <w:rsid w:val="00E8125B"/>
    <w:rsid w:val="00E9281E"/>
    <w:rsid w:val="00EC145B"/>
    <w:rsid w:val="00EC3643"/>
    <w:rsid w:val="00EC4DDC"/>
    <w:rsid w:val="00ED1CE4"/>
    <w:rsid w:val="00ED32AB"/>
    <w:rsid w:val="00ED414F"/>
    <w:rsid w:val="00F2091C"/>
    <w:rsid w:val="00F30792"/>
    <w:rsid w:val="00F32172"/>
    <w:rsid w:val="00F34829"/>
    <w:rsid w:val="00F36462"/>
    <w:rsid w:val="00F528AF"/>
    <w:rsid w:val="00F72C4A"/>
    <w:rsid w:val="00F7346C"/>
    <w:rsid w:val="00FB42AB"/>
    <w:rsid w:val="00FB7873"/>
    <w:rsid w:val="00FC5637"/>
    <w:rsid w:val="00FC6AEC"/>
    <w:rsid w:val="00FD03A2"/>
    <w:rsid w:val="00FD2E05"/>
    <w:rsid w:val="00FE2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0BE72A-A620-4872-970D-2466BB01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8B2A5E"/>
    <w:pPr>
      <w:widowControl w:val="0"/>
      <w:autoSpaceDE w:val="0"/>
      <w:autoSpaceDN w:val="0"/>
      <w:spacing w:after="0" w:line="270" w:lineRule="exact"/>
      <w:ind w:left="444"/>
      <w:outlineLvl w:val="0"/>
    </w:pPr>
    <w:rPr>
      <w:rFonts w:ascii="Times New Roman" w:eastAsia="Times New Roman" w:hAnsi="Times New Roman" w:cs="Times New Roman"/>
      <w:b/>
      <w:bCs/>
      <w:sz w:val="24"/>
      <w:szCs w:val="24"/>
    </w:rPr>
  </w:style>
  <w:style w:type="paragraph" w:styleId="2">
    <w:name w:val="heading 2"/>
    <w:basedOn w:val="a"/>
    <w:next w:val="a"/>
    <w:link w:val="20"/>
    <w:uiPriority w:val="9"/>
    <w:semiHidden/>
    <w:unhideWhenUsed/>
    <w:qFormat/>
    <w:rsid w:val="00816C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1"/>
    <w:qFormat/>
    <w:rsid w:val="008B2A5E"/>
    <w:pPr>
      <w:widowControl w:val="0"/>
      <w:autoSpaceDE w:val="0"/>
      <w:autoSpaceDN w:val="0"/>
      <w:spacing w:before="127" w:after="0" w:line="240" w:lineRule="auto"/>
      <w:ind w:left="440"/>
      <w:outlineLvl w:val="2"/>
    </w:pPr>
    <w:rPr>
      <w:rFonts w:ascii="Times New Roman" w:eastAsia="Times New Roman" w:hAnsi="Times New Roman" w:cs="Times New Roman"/>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269B"/>
    <w:pPr>
      <w:ind w:left="720"/>
      <w:contextualSpacing/>
    </w:pPr>
  </w:style>
  <w:style w:type="character" w:customStyle="1" w:styleId="10">
    <w:name w:val="Заголовок 1 Знак"/>
    <w:basedOn w:val="a0"/>
    <w:link w:val="1"/>
    <w:uiPriority w:val="1"/>
    <w:rsid w:val="008B2A5E"/>
    <w:rPr>
      <w:rFonts w:ascii="Times New Roman" w:eastAsia="Times New Roman" w:hAnsi="Times New Roman" w:cs="Times New Roman"/>
      <w:b/>
      <w:bCs/>
      <w:sz w:val="24"/>
      <w:szCs w:val="24"/>
    </w:rPr>
  </w:style>
  <w:style w:type="character" w:customStyle="1" w:styleId="30">
    <w:name w:val="Заголовок 3 Знак"/>
    <w:basedOn w:val="a0"/>
    <w:link w:val="3"/>
    <w:uiPriority w:val="1"/>
    <w:rsid w:val="008B2A5E"/>
    <w:rPr>
      <w:rFonts w:ascii="Times New Roman" w:eastAsia="Times New Roman" w:hAnsi="Times New Roman" w:cs="Times New Roman"/>
      <w:b/>
      <w:bCs/>
      <w:i/>
      <w:iCs/>
    </w:rPr>
  </w:style>
  <w:style w:type="paragraph" w:styleId="a4">
    <w:name w:val="Body Text"/>
    <w:basedOn w:val="a"/>
    <w:link w:val="a5"/>
    <w:uiPriority w:val="1"/>
    <w:qFormat/>
    <w:rsid w:val="008B2A5E"/>
    <w:pPr>
      <w:widowControl w:val="0"/>
      <w:autoSpaceDE w:val="0"/>
      <w:autoSpaceDN w:val="0"/>
      <w:spacing w:after="0" w:line="240" w:lineRule="auto"/>
      <w:ind w:left="100" w:firstLine="340"/>
      <w:jc w:val="both"/>
    </w:pPr>
    <w:rPr>
      <w:rFonts w:ascii="Times New Roman" w:eastAsia="Times New Roman" w:hAnsi="Times New Roman" w:cs="Times New Roman"/>
    </w:rPr>
  </w:style>
  <w:style w:type="character" w:customStyle="1" w:styleId="a5">
    <w:name w:val="Основной текст Знак"/>
    <w:basedOn w:val="a0"/>
    <w:link w:val="a4"/>
    <w:uiPriority w:val="1"/>
    <w:rsid w:val="008B2A5E"/>
    <w:rPr>
      <w:rFonts w:ascii="Times New Roman" w:eastAsia="Times New Roman" w:hAnsi="Times New Roman" w:cs="Times New Roman"/>
    </w:rPr>
  </w:style>
  <w:style w:type="character" w:styleId="a6">
    <w:name w:val="Hyperlink"/>
    <w:basedOn w:val="a0"/>
    <w:uiPriority w:val="99"/>
    <w:unhideWhenUsed/>
    <w:rsid w:val="0032412B"/>
    <w:rPr>
      <w:color w:val="0563C1" w:themeColor="hyperlink"/>
      <w:u w:val="single"/>
    </w:rPr>
  </w:style>
  <w:style w:type="character" w:customStyle="1" w:styleId="20">
    <w:name w:val="Заголовок 2 Знак"/>
    <w:basedOn w:val="a0"/>
    <w:link w:val="2"/>
    <w:uiPriority w:val="9"/>
    <w:semiHidden/>
    <w:rsid w:val="00816CA3"/>
    <w:rPr>
      <w:rFonts w:asciiTheme="majorHAnsi" w:eastAsiaTheme="majorEastAsia" w:hAnsiTheme="majorHAnsi" w:cstheme="majorBidi"/>
      <w:color w:val="2F5496" w:themeColor="accent1" w:themeShade="BF"/>
      <w:sz w:val="26"/>
      <w:szCs w:val="26"/>
    </w:rPr>
  </w:style>
  <w:style w:type="paragraph" w:styleId="a7">
    <w:name w:val="Normal (Web)"/>
    <w:basedOn w:val="a"/>
    <w:uiPriority w:val="99"/>
    <w:semiHidden/>
    <w:unhideWhenUsed/>
    <w:rsid w:val="005523BA"/>
    <w:rPr>
      <w:rFonts w:ascii="Times New Roman" w:hAnsi="Times New Roman" w:cs="Times New Roman"/>
      <w:sz w:val="24"/>
      <w:szCs w:val="24"/>
    </w:rPr>
  </w:style>
  <w:style w:type="table" w:styleId="a8">
    <w:name w:val="Table Grid"/>
    <w:basedOn w:val="a1"/>
    <w:uiPriority w:val="39"/>
    <w:rsid w:val="006C4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68545">
      <w:bodyDiv w:val="1"/>
      <w:marLeft w:val="0"/>
      <w:marRight w:val="0"/>
      <w:marTop w:val="0"/>
      <w:marBottom w:val="0"/>
      <w:divBdr>
        <w:top w:val="none" w:sz="0" w:space="0" w:color="auto"/>
        <w:left w:val="none" w:sz="0" w:space="0" w:color="auto"/>
        <w:bottom w:val="none" w:sz="0" w:space="0" w:color="auto"/>
        <w:right w:val="none" w:sz="0" w:space="0" w:color="auto"/>
      </w:divBdr>
    </w:div>
    <w:div w:id="60908247">
      <w:bodyDiv w:val="1"/>
      <w:marLeft w:val="0"/>
      <w:marRight w:val="0"/>
      <w:marTop w:val="0"/>
      <w:marBottom w:val="0"/>
      <w:divBdr>
        <w:top w:val="none" w:sz="0" w:space="0" w:color="auto"/>
        <w:left w:val="none" w:sz="0" w:space="0" w:color="auto"/>
        <w:bottom w:val="none" w:sz="0" w:space="0" w:color="auto"/>
        <w:right w:val="none" w:sz="0" w:space="0" w:color="auto"/>
      </w:divBdr>
    </w:div>
    <w:div w:id="74135990">
      <w:bodyDiv w:val="1"/>
      <w:marLeft w:val="0"/>
      <w:marRight w:val="0"/>
      <w:marTop w:val="0"/>
      <w:marBottom w:val="0"/>
      <w:divBdr>
        <w:top w:val="none" w:sz="0" w:space="0" w:color="auto"/>
        <w:left w:val="none" w:sz="0" w:space="0" w:color="auto"/>
        <w:bottom w:val="none" w:sz="0" w:space="0" w:color="auto"/>
        <w:right w:val="none" w:sz="0" w:space="0" w:color="auto"/>
      </w:divBdr>
    </w:div>
    <w:div w:id="165025968">
      <w:bodyDiv w:val="1"/>
      <w:marLeft w:val="0"/>
      <w:marRight w:val="0"/>
      <w:marTop w:val="0"/>
      <w:marBottom w:val="0"/>
      <w:divBdr>
        <w:top w:val="none" w:sz="0" w:space="0" w:color="auto"/>
        <w:left w:val="none" w:sz="0" w:space="0" w:color="auto"/>
        <w:bottom w:val="none" w:sz="0" w:space="0" w:color="auto"/>
        <w:right w:val="none" w:sz="0" w:space="0" w:color="auto"/>
      </w:divBdr>
    </w:div>
    <w:div w:id="362051147">
      <w:bodyDiv w:val="1"/>
      <w:marLeft w:val="0"/>
      <w:marRight w:val="0"/>
      <w:marTop w:val="0"/>
      <w:marBottom w:val="0"/>
      <w:divBdr>
        <w:top w:val="none" w:sz="0" w:space="0" w:color="auto"/>
        <w:left w:val="none" w:sz="0" w:space="0" w:color="auto"/>
        <w:bottom w:val="none" w:sz="0" w:space="0" w:color="auto"/>
        <w:right w:val="none" w:sz="0" w:space="0" w:color="auto"/>
      </w:divBdr>
    </w:div>
    <w:div w:id="380329652">
      <w:bodyDiv w:val="1"/>
      <w:marLeft w:val="0"/>
      <w:marRight w:val="0"/>
      <w:marTop w:val="0"/>
      <w:marBottom w:val="0"/>
      <w:divBdr>
        <w:top w:val="none" w:sz="0" w:space="0" w:color="auto"/>
        <w:left w:val="none" w:sz="0" w:space="0" w:color="auto"/>
        <w:bottom w:val="none" w:sz="0" w:space="0" w:color="auto"/>
        <w:right w:val="none" w:sz="0" w:space="0" w:color="auto"/>
      </w:divBdr>
    </w:div>
    <w:div w:id="402147389">
      <w:bodyDiv w:val="1"/>
      <w:marLeft w:val="0"/>
      <w:marRight w:val="0"/>
      <w:marTop w:val="0"/>
      <w:marBottom w:val="0"/>
      <w:divBdr>
        <w:top w:val="none" w:sz="0" w:space="0" w:color="auto"/>
        <w:left w:val="none" w:sz="0" w:space="0" w:color="auto"/>
        <w:bottom w:val="none" w:sz="0" w:space="0" w:color="auto"/>
        <w:right w:val="none" w:sz="0" w:space="0" w:color="auto"/>
      </w:divBdr>
    </w:div>
    <w:div w:id="410547043">
      <w:bodyDiv w:val="1"/>
      <w:marLeft w:val="0"/>
      <w:marRight w:val="0"/>
      <w:marTop w:val="0"/>
      <w:marBottom w:val="0"/>
      <w:divBdr>
        <w:top w:val="none" w:sz="0" w:space="0" w:color="auto"/>
        <w:left w:val="none" w:sz="0" w:space="0" w:color="auto"/>
        <w:bottom w:val="none" w:sz="0" w:space="0" w:color="auto"/>
        <w:right w:val="none" w:sz="0" w:space="0" w:color="auto"/>
      </w:divBdr>
    </w:div>
    <w:div w:id="436483427">
      <w:bodyDiv w:val="1"/>
      <w:marLeft w:val="0"/>
      <w:marRight w:val="0"/>
      <w:marTop w:val="0"/>
      <w:marBottom w:val="0"/>
      <w:divBdr>
        <w:top w:val="none" w:sz="0" w:space="0" w:color="auto"/>
        <w:left w:val="none" w:sz="0" w:space="0" w:color="auto"/>
        <w:bottom w:val="none" w:sz="0" w:space="0" w:color="auto"/>
        <w:right w:val="none" w:sz="0" w:space="0" w:color="auto"/>
      </w:divBdr>
      <w:divsChild>
        <w:div w:id="886917124">
          <w:marLeft w:val="0"/>
          <w:marRight w:val="0"/>
          <w:marTop w:val="0"/>
          <w:marBottom w:val="0"/>
          <w:divBdr>
            <w:top w:val="none" w:sz="0" w:space="0" w:color="auto"/>
            <w:left w:val="none" w:sz="0" w:space="0" w:color="auto"/>
            <w:bottom w:val="none" w:sz="0" w:space="0" w:color="auto"/>
            <w:right w:val="none" w:sz="0" w:space="0" w:color="auto"/>
          </w:divBdr>
        </w:div>
        <w:div w:id="1669289610">
          <w:marLeft w:val="0"/>
          <w:marRight w:val="0"/>
          <w:marTop w:val="0"/>
          <w:marBottom w:val="0"/>
          <w:divBdr>
            <w:top w:val="none" w:sz="0" w:space="0" w:color="auto"/>
            <w:left w:val="none" w:sz="0" w:space="0" w:color="auto"/>
            <w:bottom w:val="none" w:sz="0" w:space="0" w:color="auto"/>
            <w:right w:val="none" w:sz="0" w:space="0" w:color="auto"/>
          </w:divBdr>
        </w:div>
      </w:divsChild>
    </w:div>
    <w:div w:id="438768266">
      <w:bodyDiv w:val="1"/>
      <w:marLeft w:val="0"/>
      <w:marRight w:val="0"/>
      <w:marTop w:val="0"/>
      <w:marBottom w:val="0"/>
      <w:divBdr>
        <w:top w:val="none" w:sz="0" w:space="0" w:color="auto"/>
        <w:left w:val="none" w:sz="0" w:space="0" w:color="auto"/>
        <w:bottom w:val="none" w:sz="0" w:space="0" w:color="auto"/>
        <w:right w:val="none" w:sz="0" w:space="0" w:color="auto"/>
      </w:divBdr>
    </w:div>
    <w:div w:id="499274575">
      <w:bodyDiv w:val="1"/>
      <w:marLeft w:val="0"/>
      <w:marRight w:val="0"/>
      <w:marTop w:val="0"/>
      <w:marBottom w:val="0"/>
      <w:divBdr>
        <w:top w:val="none" w:sz="0" w:space="0" w:color="auto"/>
        <w:left w:val="none" w:sz="0" w:space="0" w:color="auto"/>
        <w:bottom w:val="none" w:sz="0" w:space="0" w:color="auto"/>
        <w:right w:val="none" w:sz="0" w:space="0" w:color="auto"/>
      </w:divBdr>
      <w:divsChild>
        <w:div w:id="1333222007">
          <w:marLeft w:val="0"/>
          <w:marRight w:val="300"/>
          <w:marTop w:val="0"/>
          <w:marBottom w:val="0"/>
          <w:divBdr>
            <w:top w:val="none" w:sz="0" w:space="0" w:color="auto"/>
            <w:left w:val="none" w:sz="0" w:space="0" w:color="auto"/>
            <w:bottom w:val="none" w:sz="0" w:space="0" w:color="auto"/>
            <w:right w:val="none" w:sz="0" w:space="0" w:color="auto"/>
          </w:divBdr>
        </w:div>
        <w:div w:id="2008943768">
          <w:marLeft w:val="0"/>
          <w:marRight w:val="0"/>
          <w:marTop w:val="0"/>
          <w:marBottom w:val="0"/>
          <w:divBdr>
            <w:top w:val="none" w:sz="0" w:space="0" w:color="auto"/>
            <w:left w:val="none" w:sz="0" w:space="0" w:color="auto"/>
            <w:bottom w:val="none" w:sz="0" w:space="0" w:color="auto"/>
            <w:right w:val="none" w:sz="0" w:space="0" w:color="auto"/>
          </w:divBdr>
          <w:divsChild>
            <w:div w:id="52586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7618">
      <w:bodyDiv w:val="1"/>
      <w:marLeft w:val="0"/>
      <w:marRight w:val="0"/>
      <w:marTop w:val="0"/>
      <w:marBottom w:val="0"/>
      <w:divBdr>
        <w:top w:val="none" w:sz="0" w:space="0" w:color="auto"/>
        <w:left w:val="none" w:sz="0" w:space="0" w:color="auto"/>
        <w:bottom w:val="none" w:sz="0" w:space="0" w:color="auto"/>
        <w:right w:val="none" w:sz="0" w:space="0" w:color="auto"/>
      </w:divBdr>
    </w:div>
    <w:div w:id="531459297">
      <w:bodyDiv w:val="1"/>
      <w:marLeft w:val="0"/>
      <w:marRight w:val="0"/>
      <w:marTop w:val="0"/>
      <w:marBottom w:val="0"/>
      <w:divBdr>
        <w:top w:val="none" w:sz="0" w:space="0" w:color="auto"/>
        <w:left w:val="none" w:sz="0" w:space="0" w:color="auto"/>
        <w:bottom w:val="none" w:sz="0" w:space="0" w:color="auto"/>
        <w:right w:val="none" w:sz="0" w:space="0" w:color="auto"/>
      </w:divBdr>
    </w:div>
    <w:div w:id="548735705">
      <w:bodyDiv w:val="1"/>
      <w:marLeft w:val="0"/>
      <w:marRight w:val="0"/>
      <w:marTop w:val="0"/>
      <w:marBottom w:val="0"/>
      <w:divBdr>
        <w:top w:val="none" w:sz="0" w:space="0" w:color="auto"/>
        <w:left w:val="none" w:sz="0" w:space="0" w:color="auto"/>
        <w:bottom w:val="none" w:sz="0" w:space="0" w:color="auto"/>
        <w:right w:val="none" w:sz="0" w:space="0" w:color="auto"/>
      </w:divBdr>
    </w:div>
    <w:div w:id="552927801">
      <w:bodyDiv w:val="1"/>
      <w:marLeft w:val="0"/>
      <w:marRight w:val="0"/>
      <w:marTop w:val="0"/>
      <w:marBottom w:val="0"/>
      <w:divBdr>
        <w:top w:val="none" w:sz="0" w:space="0" w:color="auto"/>
        <w:left w:val="none" w:sz="0" w:space="0" w:color="auto"/>
        <w:bottom w:val="none" w:sz="0" w:space="0" w:color="auto"/>
        <w:right w:val="none" w:sz="0" w:space="0" w:color="auto"/>
      </w:divBdr>
    </w:div>
    <w:div w:id="558370898">
      <w:bodyDiv w:val="1"/>
      <w:marLeft w:val="0"/>
      <w:marRight w:val="0"/>
      <w:marTop w:val="0"/>
      <w:marBottom w:val="0"/>
      <w:divBdr>
        <w:top w:val="none" w:sz="0" w:space="0" w:color="auto"/>
        <w:left w:val="none" w:sz="0" w:space="0" w:color="auto"/>
        <w:bottom w:val="none" w:sz="0" w:space="0" w:color="auto"/>
        <w:right w:val="none" w:sz="0" w:space="0" w:color="auto"/>
      </w:divBdr>
    </w:div>
    <w:div w:id="586961375">
      <w:bodyDiv w:val="1"/>
      <w:marLeft w:val="0"/>
      <w:marRight w:val="0"/>
      <w:marTop w:val="0"/>
      <w:marBottom w:val="0"/>
      <w:divBdr>
        <w:top w:val="none" w:sz="0" w:space="0" w:color="auto"/>
        <w:left w:val="none" w:sz="0" w:space="0" w:color="auto"/>
        <w:bottom w:val="none" w:sz="0" w:space="0" w:color="auto"/>
        <w:right w:val="none" w:sz="0" w:space="0" w:color="auto"/>
      </w:divBdr>
    </w:div>
    <w:div w:id="599605507">
      <w:bodyDiv w:val="1"/>
      <w:marLeft w:val="0"/>
      <w:marRight w:val="0"/>
      <w:marTop w:val="0"/>
      <w:marBottom w:val="0"/>
      <w:divBdr>
        <w:top w:val="none" w:sz="0" w:space="0" w:color="auto"/>
        <w:left w:val="none" w:sz="0" w:space="0" w:color="auto"/>
        <w:bottom w:val="none" w:sz="0" w:space="0" w:color="auto"/>
        <w:right w:val="none" w:sz="0" w:space="0" w:color="auto"/>
      </w:divBdr>
    </w:div>
    <w:div w:id="608658808">
      <w:bodyDiv w:val="1"/>
      <w:marLeft w:val="0"/>
      <w:marRight w:val="0"/>
      <w:marTop w:val="0"/>
      <w:marBottom w:val="0"/>
      <w:divBdr>
        <w:top w:val="none" w:sz="0" w:space="0" w:color="auto"/>
        <w:left w:val="none" w:sz="0" w:space="0" w:color="auto"/>
        <w:bottom w:val="none" w:sz="0" w:space="0" w:color="auto"/>
        <w:right w:val="none" w:sz="0" w:space="0" w:color="auto"/>
      </w:divBdr>
    </w:div>
    <w:div w:id="613905872">
      <w:bodyDiv w:val="1"/>
      <w:marLeft w:val="0"/>
      <w:marRight w:val="0"/>
      <w:marTop w:val="0"/>
      <w:marBottom w:val="0"/>
      <w:divBdr>
        <w:top w:val="none" w:sz="0" w:space="0" w:color="auto"/>
        <w:left w:val="none" w:sz="0" w:space="0" w:color="auto"/>
        <w:bottom w:val="none" w:sz="0" w:space="0" w:color="auto"/>
        <w:right w:val="none" w:sz="0" w:space="0" w:color="auto"/>
      </w:divBdr>
    </w:div>
    <w:div w:id="672757246">
      <w:bodyDiv w:val="1"/>
      <w:marLeft w:val="0"/>
      <w:marRight w:val="0"/>
      <w:marTop w:val="0"/>
      <w:marBottom w:val="0"/>
      <w:divBdr>
        <w:top w:val="none" w:sz="0" w:space="0" w:color="auto"/>
        <w:left w:val="none" w:sz="0" w:space="0" w:color="auto"/>
        <w:bottom w:val="none" w:sz="0" w:space="0" w:color="auto"/>
        <w:right w:val="none" w:sz="0" w:space="0" w:color="auto"/>
      </w:divBdr>
    </w:div>
    <w:div w:id="675035156">
      <w:bodyDiv w:val="1"/>
      <w:marLeft w:val="0"/>
      <w:marRight w:val="0"/>
      <w:marTop w:val="0"/>
      <w:marBottom w:val="0"/>
      <w:divBdr>
        <w:top w:val="none" w:sz="0" w:space="0" w:color="auto"/>
        <w:left w:val="none" w:sz="0" w:space="0" w:color="auto"/>
        <w:bottom w:val="none" w:sz="0" w:space="0" w:color="auto"/>
        <w:right w:val="none" w:sz="0" w:space="0" w:color="auto"/>
      </w:divBdr>
    </w:div>
    <w:div w:id="681516354">
      <w:bodyDiv w:val="1"/>
      <w:marLeft w:val="0"/>
      <w:marRight w:val="0"/>
      <w:marTop w:val="0"/>
      <w:marBottom w:val="0"/>
      <w:divBdr>
        <w:top w:val="none" w:sz="0" w:space="0" w:color="auto"/>
        <w:left w:val="none" w:sz="0" w:space="0" w:color="auto"/>
        <w:bottom w:val="none" w:sz="0" w:space="0" w:color="auto"/>
        <w:right w:val="none" w:sz="0" w:space="0" w:color="auto"/>
      </w:divBdr>
    </w:div>
    <w:div w:id="689913685">
      <w:bodyDiv w:val="1"/>
      <w:marLeft w:val="0"/>
      <w:marRight w:val="0"/>
      <w:marTop w:val="0"/>
      <w:marBottom w:val="0"/>
      <w:divBdr>
        <w:top w:val="none" w:sz="0" w:space="0" w:color="auto"/>
        <w:left w:val="none" w:sz="0" w:space="0" w:color="auto"/>
        <w:bottom w:val="none" w:sz="0" w:space="0" w:color="auto"/>
        <w:right w:val="none" w:sz="0" w:space="0" w:color="auto"/>
      </w:divBdr>
    </w:div>
    <w:div w:id="755983032">
      <w:bodyDiv w:val="1"/>
      <w:marLeft w:val="0"/>
      <w:marRight w:val="0"/>
      <w:marTop w:val="0"/>
      <w:marBottom w:val="0"/>
      <w:divBdr>
        <w:top w:val="none" w:sz="0" w:space="0" w:color="auto"/>
        <w:left w:val="none" w:sz="0" w:space="0" w:color="auto"/>
        <w:bottom w:val="none" w:sz="0" w:space="0" w:color="auto"/>
        <w:right w:val="none" w:sz="0" w:space="0" w:color="auto"/>
      </w:divBdr>
    </w:div>
    <w:div w:id="837575411">
      <w:bodyDiv w:val="1"/>
      <w:marLeft w:val="0"/>
      <w:marRight w:val="0"/>
      <w:marTop w:val="0"/>
      <w:marBottom w:val="0"/>
      <w:divBdr>
        <w:top w:val="none" w:sz="0" w:space="0" w:color="auto"/>
        <w:left w:val="none" w:sz="0" w:space="0" w:color="auto"/>
        <w:bottom w:val="none" w:sz="0" w:space="0" w:color="auto"/>
        <w:right w:val="none" w:sz="0" w:space="0" w:color="auto"/>
      </w:divBdr>
    </w:div>
    <w:div w:id="856584261">
      <w:bodyDiv w:val="1"/>
      <w:marLeft w:val="0"/>
      <w:marRight w:val="0"/>
      <w:marTop w:val="0"/>
      <w:marBottom w:val="0"/>
      <w:divBdr>
        <w:top w:val="none" w:sz="0" w:space="0" w:color="auto"/>
        <w:left w:val="none" w:sz="0" w:space="0" w:color="auto"/>
        <w:bottom w:val="none" w:sz="0" w:space="0" w:color="auto"/>
        <w:right w:val="none" w:sz="0" w:space="0" w:color="auto"/>
      </w:divBdr>
    </w:div>
    <w:div w:id="869418272">
      <w:bodyDiv w:val="1"/>
      <w:marLeft w:val="0"/>
      <w:marRight w:val="0"/>
      <w:marTop w:val="0"/>
      <w:marBottom w:val="0"/>
      <w:divBdr>
        <w:top w:val="none" w:sz="0" w:space="0" w:color="auto"/>
        <w:left w:val="none" w:sz="0" w:space="0" w:color="auto"/>
        <w:bottom w:val="none" w:sz="0" w:space="0" w:color="auto"/>
        <w:right w:val="none" w:sz="0" w:space="0" w:color="auto"/>
      </w:divBdr>
    </w:div>
    <w:div w:id="892157451">
      <w:bodyDiv w:val="1"/>
      <w:marLeft w:val="0"/>
      <w:marRight w:val="0"/>
      <w:marTop w:val="0"/>
      <w:marBottom w:val="0"/>
      <w:divBdr>
        <w:top w:val="none" w:sz="0" w:space="0" w:color="auto"/>
        <w:left w:val="none" w:sz="0" w:space="0" w:color="auto"/>
        <w:bottom w:val="none" w:sz="0" w:space="0" w:color="auto"/>
        <w:right w:val="none" w:sz="0" w:space="0" w:color="auto"/>
      </w:divBdr>
    </w:div>
    <w:div w:id="893924942">
      <w:bodyDiv w:val="1"/>
      <w:marLeft w:val="0"/>
      <w:marRight w:val="0"/>
      <w:marTop w:val="0"/>
      <w:marBottom w:val="0"/>
      <w:divBdr>
        <w:top w:val="none" w:sz="0" w:space="0" w:color="auto"/>
        <w:left w:val="none" w:sz="0" w:space="0" w:color="auto"/>
        <w:bottom w:val="none" w:sz="0" w:space="0" w:color="auto"/>
        <w:right w:val="none" w:sz="0" w:space="0" w:color="auto"/>
      </w:divBdr>
    </w:div>
    <w:div w:id="899248454">
      <w:bodyDiv w:val="1"/>
      <w:marLeft w:val="0"/>
      <w:marRight w:val="0"/>
      <w:marTop w:val="0"/>
      <w:marBottom w:val="0"/>
      <w:divBdr>
        <w:top w:val="none" w:sz="0" w:space="0" w:color="auto"/>
        <w:left w:val="none" w:sz="0" w:space="0" w:color="auto"/>
        <w:bottom w:val="none" w:sz="0" w:space="0" w:color="auto"/>
        <w:right w:val="none" w:sz="0" w:space="0" w:color="auto"/>
      </w:divBdr>
    </w:div>
    <w:div w:id="1014301713">
      <w:bodyDiv w:val="1"/>
      <w:marLeft w:val="0"/>
      <w:marRight w:val="0"/>
      <w:marTop w:val="0"/>
      <w:marBottom w:val="0"/>
      <w:divBdr>
        <w:top w:val="none" w:sz="0" w:space="0" w:color="auto"/>
        <w:left w:val="none" w:sz="0" w:space="0" w:color="auto"/>
        <w:bottom w:val="none" w:sz="0" w:space="0" w:color="auto"/>
        <w:right w:val="none" w:sz="0" w:space="0" w:color="auto"/>
      </w:divBdr>
    </w:div>
    <w:div w:id="1015809475">
      <w:bodyDiv w:val="1"/>
      <w:marLeft w:val="0"/>
      <w:marRight w:val="0"/>
      <w:marTop w:val="0"/>
      <w:marBottom w:val="0"/>
      <w:divBdr>
        <w:top w:val="none" w:sz="0" w:space="0" w:color="auto"/>
        <w:left w:val="none" w:sz="0" w:space="0" w:color="auto"/>
        <w:bottom w:val="none" w:sz="0" w:space="0" w:color="auto"/>
        <w:right w:val="none" w:sz="0" w:space="0" w:color="auto"/>
      </w:divBdr>
    </w:div>
    <w:div w:id="1016271311">
      <w:bodyDiv w:val="1"/>
      <w:marLeft w:val="0"/>
      <w:marRight w:val="0"/>
      <w:marTop w:val="0"/>
      <w:marBottom w:val="0"/>
      <w:divBdr>
        <w:top w:val="none" w:sz="0" w:space="0" w:color="auto"/>
        <w:left w:val="none" w:sz="0" w:space="0" w:color="auto"/>
        <w:bottom w:val="none" w:sz="0" w:space="0" w:color="auto"/>
        <w:right w:val="none" w:sz="0" w:space="0" w:color="auto"/>
      </w:divBdr>
    </w:div>
    <w:div w:id="1027172424">
      <w:bodyDiv w:val="1"/>
      <w:marLeft w:val="0"/>
      <w:marRight w:val="0"/>
      <w:marTop w:val="0"/>
      <w:marBottom w:val="0"/>
      <w:divBdr>
        <w:top w:val="none" w:sz="0" w:space="0" w:color="auto"/>
        <w:left w:val="none" w:sz="0" w:space="0" w:color="auto"/>
        <w:bottom w:val="none" w:sz="0" w:space="0" w:color="auto"/>
        <w:right w:val="none" w:sz="0" w:space="0" w:color="auto"/>
      </w:divBdr>
    </w:div>
    <w:div w:id="1062214823">
      <w:bodyDiv w:val="1"/>
      <w:marLeft w:val="0"/>
      <w:marRight w:val="0"/>
      <w:marTop w:val="0"/>
      <w:marBottom w:val="0"/>
      <w:divBdr>
        <w:top w:val="none" w:sz="0" w:space="0" w:color="auto"/>
        <w:left w:val="none" w:sz="0" w:space="0" w:color="auto"/>
        <w:bottom w:val="none" w:sz="0" w:space="0" w:color="auto"/>
        <w:right w:val="none" w:sz="0" w:space="0" w:color="auto"/>
      </w:divBdr>
    </w:div>
    <w:div w:id="1085801165">
      <w:bodyDiv w:val="1"/>
      <w:marLeft w:val="0"/>
      <w:marRight w:val="0"/>
      <w:marTop w:val="0"/>
      <w:marBottom w:val="0"/>
      <w:divBdr>
        <w:top w:val="none" w:sz="0" w:space="0" w:color="auto"/>
        <w:left w:val="none" w:sz="0" w:space="0" w:color="auto"/>
        <w:bottom w:val="none" w:sz="0" w:space="0" w:color="auto"/>
        <w:right w:val="none" w:sz="0" w:space="0" w:color="auto"/>
      </w:divBdr>
    </w:div>
    <w:div w:id="1109473460">
      <w:bodyDiv w:val="1"/>
      <w:marLeft w:val="0"/>
      <w:marRight w:val="0"/>
      <w:marTop w:val="0"/>
      <w:marBottom w:val="0"/>
      <w:divBdr>
        <w:top w:val="none" w:sz="0" w:space="0" w:color="auto"/>
        <w:left w:val="none" w:sz="0" w:space="0" w:color="auto"/>
        <w:bottom w:val="none" w:sz="0" w:space="0" w:color="auto"/>
        <w:right w:val="none" w:sz="0" w:space="0" w:color="auto"/>
      </w:divBdr>
    </w:div>
    <w:div w:id="1112674906">
      <w:bodyDiv w:val="1"/>
      <w:marLeft w:val="0"/>
      <w:marRight w:val="0"/>
      <w:marTop w:val="0"/>
      <w:marBottom w:val="0"/>
      <w:divBdr>
        <w:top w:val="none" w:sz="0" w:space="0" w:color="auto"/>
        <w:left w:val="none" w:sz="0" w:space="0" w:color="auto"/>
        <w:bottom w:val="none" w:sz="0" w:space="0" w:color="auto"/>
        <w:right w:val="none" w:sz="0" w:space="0" w:color="auto"/>
      </w:divBdr>
    </w:div>
    <w:div w:id="1133868998">
      <w:bodyDiv w:val="1"/>
      <w:marLeft w:val="0"/>
      <w:marRight w:val="0"/>
      <w:marTop w:val="0"/>
      <w:marBottom w:val="0"/>
      <w:divBdr>
        <w:top w:val="none" w:sz="0" w:space="0" w:color="auto"/>
        <w:left w:val="none" w:sz="0" w:space="0" w:color="auto"/>
        <w:bottom w:val="none" w:sz="0" w:space="0" w:color="auto"/>
        <w:right w:val="none" w:sz="0" w:space="0" w:color="auto"/>
      </w:divBdr>
    </w:div>
    <w:div w:id="1151213476">
      <w:bodyDiv w:val="1"/>
      <w:marLeft w:val="0"/>
      <w:marRight w:val="0"/>
      <w:marTop w:val="0"/>
      <w:marBottom w:val="0"/>
      <w:divBdr>
        <w:top w:val="none" w:sz="0" w:space="0" w:color="auto"/>
        <w:left w:val="none" w:sz="0" w:space="0" w:color="auto"/>
        <w:bottom w:val="none" w:sz="0" w:space="0" w:color="auto"/>
        <w:right w:val="none" w:sz="0" w:space="0" w:color="auto"/>
      </w:divBdr>
    </w:div>
    <w:div w:id="1166941863">
      <w:bodyDiv w:val="1"/>
      <w:marLeft w:val="0"/>
      <w:marRight w:val="0"/>
      <w:marTop w:val="0"/>
      <w:marBottom w:val="0"/>
      <w:divBdr>
        <w:top w:val="none" w:sz="0" w:space="0" w:color="auto"/>
        <w:left w:val="none" w:sz="0" w:space="0" w:color="auto"/>
        <w:bottom w:val="none" w:sz="0" w:space="0" w:color="auto"/>
        <w:right w:val="none" w:sz="0" w:space="0" w:color="auto"/>
      </w:divBdr>
    </w:div>
    <w:div w:id="1237548920">
      <w:bodyDiv w:val="1"/>
      <w:marLeft w:val="0"/>
      <w:marRight w:val="0"/>
      <w:marTop w:val="0"/>
      <w:marBottom w:val="0"/>
      <w:divBdr>
        <w:top w:val="none" w:sz="0" w:space="0" w:color="auto"/>
        <w:left w:val="none" w:sz="0" w:space="0" w:color="auto"/>
        <w:bottom w:val="none" w:sz="0" w:space="0" w:color="auto"/>
        <w:right w:val="none" w:sz="0" w:space="0" w:color="auto"/>
      </w:divBdr>
    </w:div>
    <w:div w:id="1242788109">
      <w:bodyDiv w:val="1"/>
      <w:marLeft w:val="0"/>
      <w:marRight w:val="0"/>
      <w:marTop w:val="0"/>
      <w:marBottom w:val="0"/>
      <w:divBdr>
        <w:top w:val="none" w:sz="0" w:space="0" w:color="auto"/>
        <w:left w:val="none" w:sz="0" w:space="0" w:color="auto"/>
        <w:bottom w:val="none" w:sz="0" w:space="0" w:color="auto"/>
        <w:right w:val="none" w:sz="0" w:space="0" w:color="auto"/>
      </w:divBdr>
    </w:div>
    <w:div w:id="1250576623">
      <w:bodyDiv w:val="1"/>
      <w:marLeft w:val="0"/>
      <w:marRight w:val="0"/>
      <w:marTop w:val="0"/>
      <w:marBottom w:val="0"/>
      <w:divBdr>
        <w:top w:val="none" w:sz="0" w:space="0" w:color="auto"/>
        <w:left w:val="none" w:sz="0" w:space="0" w:color="auto"/>
        <w:bottom w:val="none" w:sz="0" w:space="0" w:color="auto"/>
        <w:right w:val="none" w:sz="0" w:space="0" w:color="auto"/>
      </w:divBdr>
    </w:div>
    <w:div w:id="1255475448">
      <w:bodyDiv w:val="1"/>
      <w:marLeft w:val="0"/>
      <w:marRight w:val="0"/>
      <w:marTop w:val="0"/>
      <w:marBottom w:val="0"/>
      <w:divBdr>
        <w:top w:val="none" w:sz="0" w:space="0" w:color="auto"/>
        <w:left w:val="none" w:sz="0" w:space="0" w:color="auto"/>
        <w:bottom w:val="none" w:sz="0" w:space="0" w:color="auto"/>
        <w:right w:val="none" w:sz="0" w:space="0" w:color="auto"/>
      </w:divBdr>
    </w:div>
    <w:div w:id="1266380130">
      <w:bodyDiv w:val="1"/>
      <w:marLeft w:val="0"/>
      <w:marRight w:val="0"/>
      <w:marTop w:val="0"/>
      <w:marBottom w:val="0"/>
      <w:divBdr>
        <w:top w:val="none" w:sz="0" w:space="0" w:color="auto"/>
        <w:left w:val="none" w:sz="0" w:space="0" w:color="auto"/>
        <w:bottom w:val="none" w:sz="0" w:space="0" w:color="auto"/>
        <w:right w:val="none" w:sz="0" w:space="0" w:color="auto"/>
      </w:divBdr>
    </w:div>
    <w:div w:id="1270433718">
      <w:bodyDiv w:val="1"/>
      <w:marLeft w:val="0"/>
      <w:marRight w:val="0"/>
      <w:marTop w:val="0"/>
      <w:marBottom w:val="0"/>
      <w:divBdr>
        <w:top w:val="none" w:sz="0" w:space="0" w:color="auto"/>
        <w:left w:val="none" w:sz="0" w:space="0" w:color="auto"/>
        <w:bottom w:val="none" w:sz="0" w:space="0" w:color="auto"/>
        <w:right w:val="none" w:sz="0" w:space="0" w:color="auto"/>
      </w:divBdr>
    </w:div>
    <w:div w:id="1273246109">
      <w:bodyDiv w:val="1"/>
      <w:marLeft w:val="0"/>
      <w:marRight w:val="0"/>
      <w:marTop w:val="0"/>
      <w:marBottom w:val="0"/>
      <w:divBdr>
        <w:top w:val="none" w:sz="0" w:space="0" w:color="auto"/>
        <w:left w:val="none" w:sz="0" w:space="0" w:color="auto"/>
        <w:bottom w:val="none" w:sz="0" w:space="0" w:color="auto"/>
        <w:right w:val="none" w:sz="0" w:space="0" w:color="auto"/>
      </w:divBdr>
    </w:div>
    <w:div w:id="1310935834">
      <w:bodyDiv w:val="1"/>
      <w:marLeft w:val="0"/>
      <w:marRight w:val="0"/>
      <w:marTop w:val="0"/>
      <w:marBottom w:val="0"/>
      <w:divBdr>
        <w:top w:val="none" w:sz="0" w:space="0" w:color="auto"/>
        <w:left w:val="none" w:sz="0" w:space="0" w:color="auto"/>
        <w:bottom w:val="none" w:sz="0" w:space="0" w:color="auto"/>
        <w:right w:val="none" w:sz="0" w:space="0" w:color="auto"/>
      </w:divBdr>
    </w:div>
    <w:div w:id="1312293599">
      <w:bodyDiv w:val="1"/>
      <w:marLeft w:val="0"/>
      <w:marRight w:val="0"/>
      <w:marTop w:val="0"/>
      <w:marBottom w:val="0"/>
      <w:divBdr>
        <w:top w:val="none" w:sz="0" w:space="0" w:color="auto"/>
        <w:left w:val="none" w:sz="0" w:space="0" w:color="auto"/>
        <w:bottom w:val="none" w:sz="0" w:space="0" w:color="auto"/>
        <w:right w:val="none" w:sz="0" w:space="0" w:color="auto"/>
      </w:divBdr>
    </w:div>
    <w:div w:id="1444961961">
      <w:bodyDiv w:val="1"/>
      <w:marLeft w:val="0"/>
      <w:marRight w:val="0"/>
      <w:marTop w:val="0"/>
      <w:marBottom w:val="0"/>
      <w:divBdr>
        <w:top w:val="none" w:sz="0" w:space="0" w:color="auto"/>
        <w:left w:val="none" w:sz="0" w:space="0" w:color="auto"/>
        <w:bottom w:val="none" w:sz="0" w:space="0" w:color="auto"/>
        <w:right w:val="none" w:sz="0" w:space="0" w:color="auto"/>
      </w:divBdr>
    </w:div>
    <w:div w:id="1509713627">
      <w:bodyDiv w:val="1"/>
      <w:marLeft w:val="0"/>
      <w:marRight w:val="0"/>
      <w:marTop w:val="0"/>
      <w:marBottom w:val="0"/>
      <w:divBdr>
        <w:top w:val="none" w:sz="0" w:space="0" w:color="auto"/>
        <w:left w:val="none" w:sz="0" w:space="0" w:color="auto"/>
        <w:bottom w:val="none" w:sz="0" w:space="0" w:color="auto"/>
        <w:right w:val="none" w:sz="0" w:space="0" w:color="auto"/>
      </w:divBdr>
    </w:div>
    <w:div w:id="1520776599">
      <w:bodyDiv w:val="1"/>
      <w:marLeft w:val="0"/>
      <w:marRight w:val="0"/>
      <w:marTop w:val="0"/>
      <w:marBottom w:val="0"/>
      <w:divBdr>
        <w:top w:val="none" w:sz="0" w:space="0" w:color="auto"/>
        <w:left w:val="none" w:sz="0" w:space="0" w:color="auto"/>
        <w:bottom w:val="none" w:sz="0" w:space="0" w:color="auto"/>
        <w:right w:val="none" w:sz="0" w:space="0" w:color="auto"/>
      </w:divBdr>
    </w:div>
    <w:div w:id="1524199202">
      <w:bodyDiv w:val="1"/>
      <w:marLeft w:val="0"/>
      <w:marRight w:val="0"/>
      <w:marTop w:val="0"/>
      <w:marBottom w:val="0"/>
      <w:divBdr>
        <w:top w:val="none" w:sz="0" w:space="0" w:color="auto"/>
        <w:left w:val="none" w:sz="0" w:space="0" w:color="auto"/>
        <w:bottom w:val="none" w:sz="0" w:space="0" w:color="auto"/>
        <w:right w:val="none" w:sz="0" w:space="0" w:color="auto"/>
      </w:divBdr>
    </w:div>
    <w:div w:id="1571161324">
      <w:bodyDiv w:val="1"/>
      <w:marLeft w:val="0"/>
      <w:marRight w:val="0"/>
      <w:marTop w:val="0"/>
      <w:marBottom w:val="0"/>
      <w:divBdr>
        <w:top w:val="none" w:sz="0" w:space="0" w:color="auto"/>
        <w:left w:val="none" w:sz="0" w:space="0" w:color="auto"/>
        <w:bottom w:val="none" w:sz="0" w:space="0" w:color="auto"/>
        <w:right w:val="none" w:sz="0" w:space="0" w:color="auto"/>
      </w:divBdr>
    </w:div>
    <w:div w:id="1641037766">
      <w:bodyDiv w:val="1"/>
      <w:marLeft w:val="0"/>
      <w:marRight w:val="0"/>
      <w:marTop w:val="0"/>
      <w:marBottom w:val="0"/>
      <w:divBdr>
        <w:top w:val="none" w:sz="0" w:space="0" w:color="auto"/>
        <w:left w:val="none" w:sz="0" w:space="0" w:color="auto"/>
        <w:bottom w:val="none" w:sz="0" w:space="0" w:color="auto"/>
        <w:right w:val="none" w:sz="0" w:space="0" w:color="auto"/>
      </w:divBdr>
    </w:div>
    <w:div w:id="1678463884">
      <w:bodyDiv w:val="1"/>
      <w:marLeft w:val="0"/>
      <w:marRight w:val="0"/>
      <w:marTop w:val="0"/>
      <w:marBottom w:val="0"/>
      <w:divBdr>
        <w:top w:val="none" w:sz="0" w:space="0" w:color="auto"/>
        <w:left w:val="none" w:sz="0" w:space="0" w:color="auto"/>
        <w:bottom w:val="none" w:sz="0" w:space="0" w:color="auto"/>
        <w:right w:val="none" w:sz="0" w:space="0" w:color="auto"/>
      </w:divBdr>
    </w:div>
    <w:div w:id="1855683033">
      <w:bodyDiv w:val="1"/>
      <w:marLeft w:val="0"/>
      <w:marRight w:val="0"/>
      <w:marTop w:val="0"/>
      <w:marBottom w:val="0"/>
      <w:divBdr>
        <w:top w:val="none" w:sz="0" w:space="0" w:color="auto"/>
        <w:left w:val="none" w:sz="0" w:space="0" w:color="auto"/>
        <w:bottom w:val="none" w:sz="0" w:space="0" w:color="auto"/>
        <w:right w:val="none" w:sz="0" w:space="0" w:color="auto"/>
      </w:divBdr>
    </w:div>
    <w:div w:id="1875799738">
      <w:bodyDiv w:val="1"/>
      <w:marLeft w:val="0"/>
      <w:marRight w:val="0"/>
      <w:marTop w:val="0"/>
      <w:marBottom w:val="0"/>
      <w:divBdr>
        <w:top w:val="none" w:sz="0" w:space="0" w:color="auto"/>
        <w:left w:val="none" w:sz="0" w:space="0" w:color="auto"/>
        <w:bottom w:val="none" w:sz="0" w:space="0" w:color="auto"/>
        <w:right w:val="none" w:sz="0" w:space="0" w:color="auto"/>
      </w:divBdr>
    </w:div>
    <w:div w:id="1876774481">
      <w:bodyDiv w:val="1"/>
      <w:marLeft w:val="0"/>
      <w:marRight w:val="0"/>
      <w:marTop w:val="0"/>
      <w:marBottom w:val="0"/>
      <w:divBdr>
        <w:top w:val="none" w:sz="0" w:space="0" w:color="auto"/>
        <w:left w:val="none" w:sz="0" w:space="0" w:color="auto"/>
        <w:bottom w:val="none" w:sz="0" w:space="0" w:color="auto"/>
        <w:right w:val="none" w:sz="0" w:space="0" w:color="auto"/>
      </w:divBdr>
    </w:div>
    <w:div w:id="1889102206">
      <w:bodyDiv w:val="1"/>
      <w:marLeft w:val="0"/>
      <w:marRight w:val="0"/>
      <w:marTop w:val="0"/>
      <w:marBottom w:val="0"/>
      <w:divBdr>
        <w:top w:val="none" w:sz="0" w:space="0" w:color="auto"/>
        <w:left w:val="none" w:sz="0" w:space="0" w:color="auto"/>
        <w:bottom w:val="none" w:sz="0" w:space="0" w:color="auto"/>
        <w:right w:val="none" w:sz="0" w:space="0" w:color="auto"/>
      </w:divBdr>
    </w:div>
    <w:div w:id="1902518407">
      <w:bodyDiv w:val="1"/>
      <w:marLeft w:val="0"/>
      <w:marRight w:val="0"/>
      <w:marTop w:val="0"/>
      <w:marBottom w:val="0"/>
      <w:divBdr>
        <w:top w:val="none" w:sz="0" w:space="0" w:color="auto"/>
        <w:left w:val="none" w:sz="0" w:space="0" w:color="auto"/>
        <w:bottom w:val="none" w:sz="0" w:space="0" w:color="auto"/>
        <w:right w:val="none" w:sz="0" w:space="0" w:color="auto"/>
      </w:divBdr>
    </w:div>
    <w:div w:id="1913196435">
      <w:bodyDiv w:val="1"/>
      <w:marLeft w:val="0"/>
      <w:marRight w:val="0"/>
      <w:marTop w:val="0"/>
      <w:marBottom w:val="0"/>
      <w:divBdr>
        <w:top w:val="none" w:sz="0" w:space="0" w:color="auto"/>
        <w:left w:val="none" w:sz="0" w:space="0" w:color="auto"/>
        <w:bottom w:val="none" w:sz="0" w:space="0" w:color="auto"/>
        <w:right w:val="none" w:sz="0" w:space="0" w:color="auto"/>
      </w:divBdr>
    </w:div>
    <w:div w:id="1960801053">
      <w:bodyDiv w:val="1"/>
      <w:marLeft w:val="0"/>
      <w:marRight w:val="0"/>
      <w:marTop w:val="0"/>
      <w:marBottom w:val="0"/>
      <w:divBdr>
        <w:top w:val="none" w:sz="0" w:space="0" w:color="auto"/>
        <w:left w:val="none" w:sz="0" w:space="0" w:color="auto"/>
        <w:bottom w:val="none" w:sz="0" w:space="0" w:color="auto"/>
        <w:right w:val="none" w:sz="0" w:space="0" w:color="auto"/>
      </w:divBdr>
      <w:divsChild>
        <w:div w:id="350647928">
          <w:marLeft w:val="0"/>
          <w:marRight w:val="0"/>
          <w:marTop w:val="0"/>
          <w:marBottom w:val="0"/>
          <w:divBdr>
            <w:top w:val="none" w:sz="0" w:space="0" w:color="auto"/>
            <w:left w:val="none" w:sz="0" w:space="0" w:color="auto"/>
            <w:bottom w:val="none" w:sz="0" w:space="0" w:color="auto"/>
            <w:right w:val="none" w:sz="0" w:space="0" w:color="auto"/>
          </w:divBdr>
        </w:div>
        <w:div w:id="2704829">
          <w:marLeft w:val="0"/>
          <w:marRight w:val="0"/>
          <w:marTop w:val="0"/>
          <w:marBottom w:val="0"/>
          <w:divBdr>
            <w:top w:val="none" w:sz="0" w:space="0" w:color="auto"/>
            <w:left w:val="none" w:sz="0" w:space="0" w:color="auto"/>
            <w:bottom w:val="none" w:sz="0" w:space="0" w:color="auto"/>
            <w:right w:val="none" w:sz="0" w:space="0" w:color="auto"/>
          </w:divBdr>
        </w:div>
      </w:divsChild>
    </w:div>
    <w:div w:id="2067297330">
      <w:bodyDiv w:val="1"/>
      <w:marLeft w:val="0"/>
      <w:marRight w:val="0"/>
      <w:marTop w:val="0"/>
      <w:marBottom w:val="0"/>
      <w:divBdr>
        <w:top w:val="none" w:sz="0" w:space="0" w:color="auto"/>
        <w:left w:val="none" w:sz="0" w:space="0" w:color="auto"/>
        <w:bottom w:val="none" w:sz="0" w:space="0" w:color="auto"/>
        <w:right w:val="none" w:sz="0" w:space="0" w:color="auto"/>
      </w:divBdr>
    </w:div>
    <w:div w:id="2120906022">
      <w:bodyDiv w:val="1"/>
      <w:marLeft w:val="0"/>
      <w:marRight w:val="0"/>
      <w:marTop w:val="0"/>
      <w:marBottom w:val="0"/>
      <w:divBdr>
        <w:top w:val="none" w:sz="0" w:space="0" w:color="auto"/>
        <w:left w:val="none" w:sz="0" w:space="0" w:color="auto"/>
        <w:bottom w:val="none" w:sz="0" w:space="0" w:color="auto"/>
        <w:right w:val="none" w:sz="0" w:space="0" w:color="auto"/>
      </w:divBdr>
    </w:div>
    <w:div w:id="212279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gag17@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na-gorbatenko@mail.ru" TargetMode="External"/><Relationship Id="rId11" Type="http://schemas.openxmlformats.org/officeDocument/2006/relationships/theme" Target="theme/theme1.xml"/><Relationship Id="rId5" Type="http://schemas.openxmlformats.org/officeDocument/2006/relationships/hyperlink" Target="mailto:galina.gomilevskaya@vvsu.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9</Pages>
  <Words>3284</Words>
  <Characters>18722</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Гомилевская Галина</cp:lastModifiedBy>
  <cp:revision>3</cp:revision>
  <dcterms:created xsi:type="dcterms:W3CDTF">2023-04-17T02:01:00Z</dcterms:created>
  <dcterms:modified xsi:type="dcterms:W3CDTF">2023-04-17T06:02:00Z</dcterms:modified>
</cp:coreProperties>
</file>