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9341C8E" w14:textId="77777777" w:rsidR="00664D13" w:rsidRPr="0004275C" w:rsidRDefault="00664D13" w:rsidP="00664D13">
      <w:pPr>
        <w:spacing w:after="0" w:line="360" w:lineRule="auto"/>
        <w:jc w:val="both"/>
        <w:rPr>
          <w:rFonts w:ascii="Times New Roman" w:eastAsia="Times New Roman" w:hAnsi="Times New Roman" w:cs="Times New Roman"/>
          <w:sz w:val="28"/>
          <w:szCs w:val="28"/>
          <w:lang w:eastAsia="ru-RU"/>
        </w:rPr>
      </w:pPr>
      <w:bookmarkStart w:id="0" w:name="_Hlk110597243"/>
      <w:bookmarkEnd w:id="0"/>
      <w:r w:rsidRPr="0004275C">
        <w:rPr>
          <w:rFonts w:ascii="Times New Roman" w:eastAsia="Times New Roman" w:hAnsi="Times New Roman" w:cs="Times New Roman"/>
          <w:sz w:val="28"/>
          <w:szCs w:val="28"/>
          <w:lang w:eastAsia="ru-RU"/>
        </w:rPr>
        <w:t>УДК 372.881.111.1</w:t>
      </w:r>
      <w:r w:rsidRPr="0004275C">
        <w:rPr>
          <w:rFonts w:ascii="Times New Roman" w:eastAsia="Times New Roman" w:hAnsi="Times New Roman" w:cs="Times New Roman"/>
          <w:sz w:val="28"/>
          <w:szCs w:val="28"/>
          <w:lang w:eastAsia="ru-RU"/>
        </w:rPr>
        <w:tab/>
      </w:r>
    </w:p>
    <w:p w14:paraId="3F385A76" w14:textId="77777777" w:rsidR="00664D13" w:rsidRPr="0004275C" w:rsidRDefault="00664D13" w:rsidP="00664D13">
      <w:pPr>
        <w:spacing w:after="0" w:line="360" w:lineRule="auto"/>
        <w:jc w:val="both"/>
        <w:rPr>
          <w:rFonts w:ascii="Times New Roman" w:eastAsia="Times New Roman" w:hAnsi="Times New Roman" w:cs="Times New Roman"/>
          <w:b/>
          <w:sz w:val="28"/>
          <w:szCs w:val="28"/>
          <w:lang w:eastAsia="ru-RU"/>
        </w:rPr>
      </w:pPr>
      <w:r w:rsidRPr="0004275C">
        <w:rPr>
          <w:rFonts w:ascii="Times New Roman" w:eastAsia="Times New Roman" w:hAnsi="Times New Roman" w:cs="Times New Roman"/>
          <w:b/>
          <w:sz w:val="28"/>
          <w:szCs w:val="28"/>
          <w:lang w:eastAsia="ru-RU"/>
        </w:rPr>
        <w:t>13.00.08 Теория и методика профессионального образования</w:t>
      </w:r>
    </w:p>
    <w:p w14:paraId="6FF349C4" w14:textId="77777777" w:rsidR="00664D13" w:rsidRPr="0004275C" w:rsidRDefault="00664D13" w:rsidP="00664D13">
      <w:pPr>
        <w:spacing w:after="0" w:line="360" w:lineRule="auto"/>
        <w:jc w:val="both"/>
        <w:rPr>
          <w:rFonts w:ascii="Times New Roman" w:eastAsia="Times New Roman" w:hAnsi="Times New Roman" w:cs="Times New Roman"/>
          <w:b/>
          <w:sz w:val="28"/>
          <w:szCs w:val="28"/>
          <w:lang w:eastAsia="ru-RU"/>
        </w:rPr>
      </w:pPr>
      <w:r w:rsidRPr="0004275C">
        <w:rPr>
          <w:rFonts w:ascii="Times New Roman" w:eastAsia="Times New Roman" w:hAnsi="Times New Roman" w:cs="Times New Roman"/>
          <w:b/>
          <w:sz w:val="28"/>
          <w:szCs w:val="28"/>
          <w:lang w:eastAsia="ru-RU"/>
        </w:rPr>
        <w:t>Поддубная Яна Николаевна</w:t>
      </w:r>
    </w:p>
    <w:p w14:paraId="6361C96E" w14:textId="77777777" w:rsidR="00F405FD" w:rsidRDefault="00F405FD" w:rsidP="00664D13">
      <w:pPr>
        <w:spacing w:after="0" w:line="360" w:lineRule="auto"/>
        <w:jc w:val="both"/>
        <w:rPr>
          <w:rFonts w:ascii="Times New Roman" w:eastAsia="Times New Roman" w:hAnsi="Times New Roman" w:cs="Times New Roman"/>
          <w:iCs/>
          <w:sz w:val="28"/>
          <w:szCs w:val="28"/>
          <w:lang w:eastAsia="ru-RU"/>
        </w:rPr>
      </w:pPr>
      <w:r w:rsidRPr="00F405FD">
        <w:rPr>
          <w:rFonts w:ascii="Times New Roman" w:eastAsia="Times New Roman" w:hAnsi="Times New Roman" w:cs="Times New Roman"/>
          <w:iCs/>
          <w:sz w:val="28"/>
          <w:szCs w:val="28"/>
          <w:lang w:eastAsia="ru-RU"/>
        </w:rPr>
        <w:t>Педагогический институт филиала ВВГУ в г. Уссурийске, Россия</w:t>
      </w:r>
    </w:p>
    <w:p w14:paraId="39796A16" w14:textId="77777777" w:rsidR="00664D13" w:rsidRPr="0004275C" w:rsidRDefault="0006097D" w:rsidP="00664D13">
      <w:pPr>
        <w:spacing w:after="0" w:line="360" w:lineRule="auto"/>
        <w:jc w:val="both"/>
        <w:rPr>
          <w:rStyle w:val="a3"/>
          <w:rFonts w:ascii="Times New Roman" w:eastAsia="Times New Roman" w:hAnsi="Times New Roman" w:cs="Times New Roman"/>
          <w:i/>
          <w:color w:val="auto"/>
          <w:sz w:val="28"/>
          <w:szCs w:val="28"/>
          <w:lang w:eastAsia="ru-RU"/>
        </w:rPr>
      </w:pPr>
      <w:hyperlink r:id="rId4" w:history="1">
        <w:r w:rsidR="00664D13" w:rsidRPr="0004275C">
          <w:rPr>
            <w:rStyle w:val="a3"/>
            <w:rFonts w:ascii="Times New Roman" w:eastAsia="Times New Roman" w:hAnsi="Times New Roman" w:cs="Times New Roman"/>
            <w:i/>
            <w:color w:val="auto"/>
            <w:sz w:val="28"/>
            <w:szCs w:val="28"/>
            <w:lang w:eastAsia="ru-RU"/>
          </w:rPr>
          <w:t>underoak@mail.ru</w:t>
        </w:r>
      </w:hyperlink>
    </w:p>
    <w:p w14:paraId="01E7A1C4" w14:textId="77777777" w:rsidR="00664D13" w:rsidRPr="0004275C" w:rsidRDefault="00664D13" w:rsidP="00664D13">
      <w:pPr>
        <w:spacing w:after="0" w:line="360" w:lineRule="auto"/>
        <w:jc w:val="both"/>
        <w:rPr>
          <w:rStyle w:val="a3"/>
          <w:rFonts w:ascii="Times New Roman" w:eastAsia="Times New Roman" w:hAnsi="Times New Roman" w:cs="Times New Roman"/>
          <w:i/>
          <w:color w:val="auto"/>
          <w:sz w:val="28"/>
          <w:szCs w:val="28"/>
          <w:lang w:eastAsia="ru-RU"/>
        </w:rPr>
      </w:pPr>
    </w:p>
    <w:p w14:paraId="2E359287" w14:textId="77777777" w:rsidR="00664D13" w:rsidRPr="0004275C" w:rsidRDefault="00664D13" w:rsidP="00664D13">
      <w:pPr>
        <w:spacing w:after="0" w:line="360" w:lineRule="auto"/>
        <w:jc w:val="both"/>
        <w:rPr>
          <w:rFonts w:ascii="Times New Roman" w:eastAsia="Times New Roman" w:hAnsi="Times New Roman" w:cs="Times New Roman"/>
          <w:b/>
          <w:bCs/>
          <w:iCs/>
          <w:sz w:val="28"/>
          <w:szCs w:val="28"/>
          <w:lang w:eastAsia="ru-RU"/>
        </w:rPr>
      </w:pPr>
      <w:proofErr w:type="spellStart"/>
      <w:r w:rsidRPr="0004275C">
        <w:rPr>
          <w:rFonts w:ascii="Times New Roman" w:eastAsia="Times New Roman" w:hAnsi="Times New Roman" w:cs="Times New Roman"/>
          <w:b/>
          <w:bCs/>
          <w:iCs/>
          <w:sz w:val="28"/>
          <w:szCs w:val="28"/>
          <w:lang w:eastAsia="ru-RU"/>
        </w:rPr>
        <w:t>Слукина</w:t>
      </w:r>
      <w:proofErr w:type="spellEnd"/>
      <w:r w:rsidRPr="0004275C">
        <w:rPr>
          <w:rFonts w:ascii="Times New Roman" w:eastAsia="Times New Roman" w:hAnsi="Times New Roman" w:cs="Times New Roman"/>
          <w:b/>
          <w:bCs/>
          <w:iCs/>
          <w:sz w:val="28"/>
          <w:szCs w:val="28"/>
          <w:lang w:eastAsia="ru-RU"/>
        </w:rPr>
        <w:t xml:space="preserve"> Анастасия Алексеевна</w:t>
      </w:r>
    </w:p>
    <w:p w14:paraId="584312F8" w14:textId="77777777" w:rsidR="00664D13" w:rsidRPr="0004275C" w:rsidRDefault="00664D13" w:rsidP="00664D13">
      <w:pPr>
        <w:spacing w:after="0" w:line="360" w:lineRule="auto"/>
        <w:jc w:val="both"/>
        <w:rPr>
          <w:rFonts w:ascii="Times New Roman" w:eastAsia="Times New Roman" w:hAnsi="Times New Roman" w:cs="Times New Roman"/>
          <w:iCs/>
          <w:sz w:val="28"/>
          <w:szCs w:val="28"/>
          <w:lang w:eastAsia="ru-RU"/>
        </w:rPr>
      </w:pPr>
      <w:r w:rsidRPr="0004275C">
        <w:rPr>
          <w:rFonts w:ascii="Times New Roman" w:eastAsia="Times New Roman" w:hAnsi="Times New Roman" w:cs="Times New Roman"/>
          <w:iCs/>
          <w:sz w:val="28"/>
          <w:szCs w:val="28"/>
          <w:lang w:eastAsia="ru-RU"/>
        </w:rPr>
        <w:t>Школа педагогики Дальневосточного федерального университета,</w:t>
      </w:r>
    </w:p>
    <w:p w14:paraId="203BA157" w14:textId="77777777" w:rsidR="00664D13" w:rsidRPr="0004275C" w:rsidRDefault="00664D13" w:rsidP="00664D13">
      <w:pPr>
        <w:spacing w:after="0" w:line="360" w:lineRule="auto"/>
        <w:jc w:val="both"/>
        <w:rPr>
          <w:rFonts w:ascii="Times New Roman" w:eastAsia="Times New Roman" w:hAnsi="Times New Roman" w:cs="Times New Roman"/>
          <w:b/>
          <w:iCs/>
          <w:sz w:val="28"/>
          <w:szCs w:val="28"/>
          <w:lang w:eastAsia="ru-RU"/>
        </w:rPr>
      </w:pPr>
      <w:r w:rsidRPr="0004275C">
        <w:rPr>
          <w:rFonts w:ascii="Times New Roman" w:eastAsia="Times New Roman" w:hAnsi="Times New Roman" w:cs="Times New Roman"/>
          <w:iCs/>
          <w:sz w:val="28"/>
          <w:szCs w:val="28"/>
          <w:lang w:eastAsia="ru-RU"/>
        </w:rPr>
        <w:t>г. Владивосток, Россия</w:t>
      </w:r>
    </w:p>
    <w:p w14:paraId="2AA95A01" w14:textId="77777777" w:rsidR="00664D13" w:rsidRPr="0004275C" w:rsidRDefault="0006097D" w:rsidP="00664D13">
      <w:pPr>
        <w:spacing w:after="0" w:line="360" w:lineRule="auto"/>
        <w:jc w:val="both"/>
        <w:rPr>
          <w:rFonts w:ascii="Times New Roman" w:eastAsia="Times New Roman" w:hAnsi="Times New Roman" w:cs="Times New Roman"/>
          <w:i/>
          <w:iCs/>
          <w:sz w:val="28"/>
          <w:szCs w:val="28"/>
          <w:lang w:eastAsia="ru-RU"/>
        </w:rPr>
      </w:pPr>
      <w:hyperlink r:id="rId5" w:tgtFrame="_blank" w:history="1">
        <w:r w:rsidR="00664D13" w:rsidRPr="0004275C">
          <w:rPr>
            <w:rStyle w:val="a3"/>
            <w:rFonts w:ascii="Times New Roman" w:hAnsi="Times New Roman" w:cs="Times New Roman"/>
            <w:i/>
            <w:iCs/>
            <w:color w:val="auto"/>
            <w:sz w:val="28"/>
            <w:szCs w:val="28"/>
          </w:rPr>
          <w:t>nastyaslukina@mail.ru</w:t>
        </w:r>
      </w:hyperlink>
    </w:p>
    <w:p w14:paraId="3DEE9235" w14:textId="77777777" w:rsidR="00664D13" w:rsidRPr="0004275C" w:rsidRDefault="00664D13" w:rsidP="00664D13">
      <w:pPr>
        <w:spacing w:after="0" w:line="360" w:lineRule="auto"/>
        <w:jc w:val="both"/>
        <w:rPr>
          <w:rFonts w:ascii="Times New Roman" w:eastAsia="Times New Roman" w:hAnsi="Times New Roman" w:cs="Times New Roman"/>
          <w:iCs/>
          <w:sz w:val="28"/>
          <w:szCs w:val="28"/>
          <w:lang w:eastAsia="ru-RU"/>
        </w:rPr>
      </w:pPr>
    </w:p>
    <w:p w14:paraId="046BDDCA" w14:textId="77777777" w:rsidR="00664D13" w:rsidRPr="0004275C" w:rsidRDefault="00664D13" w:rsidP="00664D13">
      <w:pPr>
        <w:spacing w:after="0" w:line="360" w:lineRule="auto"/>
        <w:jc w:val="both"/>
        <w:rPr>
          <w:rFonts w:ascii="Times New Roman" w:eastAsia="SimSun" w:hAnsi="Times New Roman" w:cs="Times New Roman"/>
          <w:b/>
          <w:iCs/>
          <w:sz w:val="28"/>
          <w:szCs w:val="28"/>
          <w:lang w:eastAsia="en-US"/>
        </w:rPr>
      </w:pPr>
      <w:r w:rsidRPr="0004275C">
        <w:rPr>
          <w:rFonts w:ascii="Times New Roman" w:eastAsia="SimSun" w:hAnsi="Times New Roman" w:cs="Times New Roman"/>
          <w:b/>
          <w:iCs/>
          <w:sz w:val="28"/>
          <w:szCs w:val="28"/>
          <w:lang w:eastAsia="en-US"/>
        </w:rPr>
        <w:t>Котов Константин Сергеевич</w:t>
      </w:r>
    </w:p>
    <w:p w14:paraId="39283C64" w14:textId="77777777" w:rsidR="00664D13" w:rsidRPr="0004275C" w:rsidRDefault="00664D13" w:rsidP="00664D13">
      <w:pPr>
        <w:spacing w:after="0" w:line="360" w:lineRule="auto"/>
        <w:jc w:val="both"/>
        <w:rPr>
          <w:rFonts w:ascii="Times New Roman" w:eastAsia="Times New Roman" w:hAnsi="Times New Roman" w:cs="Times New Roman"/>
          <w:iCs/>
          <w:sz w:val="28"/>
          <w:szCs w:val="28"/>
          <w:lang w:eastAsia="ru-RU"/>
        </w:rPr>
      </w:pPr>
      <w:r w:rsidRPr="0004275C">
        <w:rPr>
          <w:rFonts w:ascii="Times New Roman" w:eastAsia="Times New Roman" w:hAnsi="Times New Roman" w:cs="Times New Roman"/>
          <w:iCs/>
          <w:sz w:val="28"/>
          <w:szCs w:val="28"/>
          <w:lang w:eastAsia="ru-RU"/>
        </w:rPr>
        <w:t>Школа педагогики Дальневосточного федерального университета,</w:t>
      </w:r>
    </w:p>
    <w:p w14:paraId="57A19009" w14:textId="77777777" w:rsidR="00664D13" w:rsidRPr="0004275C" w:rsidRDefault="00664D13" w:rsidP="00664D13">
      <w:pPr>
        <w:spacing w:after="0" w:line="360" w:lineRule="auto"/>
        <w:jc w:val="both"/>
        <w:rPr>
          <w:rFonts w:ascii="Times New Roman" w:eastAsia="Times New Roman" w:hAnsi="Times New Roman" w:cs="Times New Roman"/>
          <w:b/>
          <w:iCs/>
          <w:sz w:val="28"/>
          <w:szCs w:val="28"/>
          <w:lang w:eastAsia="ru-RU"/>
        </w:rPr>
      </w:pPr>
      <w:r w:rsidRPr="0004275C">
        <w:rPr>
          <w:rFonts w:ascii="Times New Roman" w:eastAsia="Times New Roman" w:hAnsi="Times New Roman" w:cs="Times New Roman"/>
          <w:iCs/>
          <w:sz w:val="28"/>
          <w:szCs w:val="28"/>
          <w:lang w:eastAsia="ru-RU"/>
        </w:rPr>
        <w:t>г. Владивосток, Россия</w:t>
      </w:r>
    </w:p>
    <w:p w14:paraId="6C1F7C96" w14:textId="77777777" w:rsidR="00664D13" w:rsidRPr="0004275C" w:rsidRDefault="0006097D" w:rsidP="00664D13">
      <w:pPr>
        <w:spacing w:after="0" w:line="360" w:lineRule="auto"/>
        <w:jc w:val="both"/>
        <w:rPr>
          <w:rFonts w:ascii="Times New Roman" w:eastAsia="Times New Roman" w:hAnsi="Times New Roman" w:cs="Times New Roman"/>
          <w:i/>
          <w:sz w:val="28"/>
          <w:szCs w:val="28"/>
          <w:lang w:eastAsia="ru-RU"/>
        </w:rPr>
      </w:pPr>
      <w:hyperlink r:id="rId6" w:history="1">
        <w:r w:rsidR="00664D13" w:rsidRPr="0004275C">
          <w:rPr>
            <w:rStyle w:val="a3"/>
            <w:rFonts w:ascii="Times New Roman" w:eastAsia="Times New Roman" w:hAnsi="Times New Roman" w:cs="Times New Roman"/>
            <w:i/>
            <w:color w:val="auto"/>
            <w:sz w:val="28"/>
            <w:szCs w:val="28"/>
            <w:lang w:val="en-US" w:eastAsia="ru-RU"/>
          </w:rPr>
          <w:t>kotov</w:t>
        </w:r>
        <w:r w:rsidR="00664D13" w:rsidRPr="0004275C">
          <w:rPr>
            <w:rStyle w:val="a3"/>
            <w:rFonts w:ascii="Times New Roman" w:eastAsia="Times New Roman" w:hAnsi="Times New Roman" w:cs="Times New Roman"/>
            <w:i/>
            <w:color w:val="auto"/>
            <w:sz w:val="28"/>
            <w:szCs w:val="28"/>
            <w:lang w:eastAsia="ru-RU"/>
          </w:rPr>
          <w:t>.</w:t>
        </w:r>
        <w:r w:rsidR="00664D13" w:rsidRPr="0004275C">
          <w:rPr>
            <w:rStyle w:val="a3"/>
            <w:rFonts w:ascii="Times New Roman" w:eastAsia="Times New Roman" w:hAnsi="Times New Roman" w:cs="Times New Roman"/>
            <w:i/>
            <w:color w:val="auto"/>
            <w:sz w:val="28"/>
            <w:szCs w:val="28"/>
            <w:lang w:val="en-US" w:eastAsia="ru-RU"/>
          </w:rPr>
          <w:t>ks</w:t>
        </w:r>
        <w:r w:rsidR="00664D13" w:rsidRPr="0004275C">
          <w:rPr>
            <w:rStyle w:val="a3"/>
            <w:rFonts w:ascii="Times New Roman" w:eastAsia="Times New Roman" w:hAnsi="Times New Roman" w:cs="Times New Roman"/>
            <w:i/>
            <w:color w:val="auto"/>
            <w:sz w:val="28"/>
            <w:szCs w:val="28"/>
            <w:lang w:eastAsia="ru-RU"/>
          </w:rPr>
          <w:t>@</w:t>
        </w:r>
        <w:r w:rsidR="00664D13" w:rsidRPr="0004275C">
          <w:rPr>
            <w:rStyle w:val="a3"/>
            <w:rFonts w:ascii="Times New Roman" w:eastAsia="Times New Roman" w:hAnsi="Times New Roman" w:cs="Times New Roman"/>
            <w:i/>
            <w:color w:val="auto"/>
            <w:sz w:val="28"/>
            <w:szCs w:val="28"/>
            <w:lang w:val="en-US" w:eastAsia="ru-RU"/>
          </w:rPr>
          <w:t>mail</w:t>
        </w:r>
        <w:r w:rsidR="00664D13" w:rsidRPr="0004275C">
          <w:rPr>
            <w:rStyle w:val="a3"/>
            <w:rFonts w:ascii="Times New Roman" w:eastAsia="Times New Roman" w:hAnsi="Times New Roman" w:cs="Times New Roman"/>
            <w:i/>
            <w:color w:val="auto"/>
            <w:sz w:val="28"/>
            <w:szCs w:val="28"/>
            <w:lang w:eastAsia="ru-RU"/>
          </w:rPr>
          <w:t>.</w:t>
        </w:r>
        <w:r w:rsidR="00664D13" w:rsidRPr="0004275C">
          <w:rPr>
            <w:rStyle w:val="a3"/>
            <w:rFonts w:ascii="Times New Roman" w:eastAsia="Times New Roman" w:hAnsi="Times New Roman" w:cs="Times New Roman"/>
            <w:i/>
            <w:color w:val="auto"/>
            <w:sz w:val="28"/>
            <w:szCs w:val="28"/>
            <w:lang w:val="en-US" w:eastAsia="ru-RU"/>
          </w:rPr>
          <w:t>ru</w:t>
        </w:r>
      </w:hyperlink>
    </w:p>
    <w:p w14:paraId="0EFB8619" w14:textId="77777777" w:rsidR="001D189A" w:rsidRPr="0004275C" w:rsidRDefault="001D189A" w:rsidP="00664D13">
      <w:pPr>
        <w:spacing w:after="0" w:line="360" w:lineRule="auto"/>
        <w:rPr>
          <w:rFonts w:ascii="Times New Roman" w:hAnsi="Times New Roman" w:cs="Times New Roman"/>
          <w:sz w:val="28"/>
          <w:szCs w:val="28"/>
        </w:rPr>
      </w:pPr>
    </w:p>
    <w:p w14:paraId="62542D72" w14:textId="77777777" w:rsidR="00664D13" w:rsidRPr="0004275C" w:rsidRDefault="00664D13" w:rsidP="00664D13">
      <w:pPr>
        <w:spacing w:after="0" w:line="360" w:lineRule="auto"/>
        <w:jc w:val="center"/>
        <w:rPr>
          <w:rFonts w:ascii="Times New Roman" w:hAnsi="Times New Roman" w:cs="Times New Roman"/>
          <w:b/>
          <w:bCs/>
          <w:sz w:val="28"/>
          <w:szCs w:val="28"/>
        </w:rPr>
      </w:pPr>
      <w:r w:rsidRPr="0004275C">
        <w:rPr>
          <w:rFonts w:ascii="Times New Roman" w:hAnsi="Times New Roman" w:cs="Times New Roman"/>
          <w:b/>
          <w:bCs/>
          <w:sz w:val="28"/>
          <w:szCs w:val="28"/>
        </w:rPr>
        <w:t>И</w:t>
      </w:r>
      <w:bookmarkStart w:id="1" w:name="_Hlk111799508"/>
      <w:r w:rsidRPr="0004275C">
        <w:rPr>
          <w:rFonts w:ascii="Times New Roman" w:hAnsi="Times New Roman" w:cs="Times New Roman"/>
          <w:b/>
          <w:bCs/>
          <w:sz w:val="28"/>
          <w:szCs w:val="28"/>
        </w:rPr>
        <w:t xml:space="preserve">СПОЛЬЗОВАНИЕ ТЕХНОЛОГИИ СОТРУДНИЧЕСТВА ПРИ </w:t>
      </w:r>
      <w:r w:rsidR="00701F8F">
        <w:rPr>
          <w:rFonts w:ascii="Times New Roman" w:hAnsi="Times New Roman" w:cs="Times New Roman"/>
          <w:b/>
          <w:bCs/>
          <w:sz w:val="28"/>
          <w:szCs w:val="28"/>
        </w:rPr>
        <w:t xml:space="preserve">ОРГАНИЗАЦИИ РАБОТЫ НАД АНГЛИЙСКИМ ТЕКСТОМ </w:t>
      </w:r>
      <w:r w:rsidRPr="0004275C">
        <w:rPr>
          <w:rFonts w:ascii="Times New Roman" w:hAnsi="Times New Roman" w:cs="Times New Roman"/>
          <w:b/>
          <w:bCs/>
          <w:sz w:val="28"/>
          <w:szCs w:val="28"/>
        </w:rPr>
        <w:t>СТУДЕНТОВ ПЕДАГОГИЧЕСКИХ ВУЗОВ</w:t>
      </w:r>
    </w:p>
    <w:p w14:paraId="52604960" w14:textId="77777777" w:rsidR="00664D13" w:rsidRPr="0004275C" w:rsidRDefault="00664D13" w:rsidP="00664D13">
      <w:pPr>
        <w:spacing w:after="0" w:line="360" w:lineRule="auto"/>
        <w:jc w:val="center"/>
        <w:rPr>
          <w:rFonts w:ascii="Times New Roman" w:hAnsi="Times New Roman" w:cs="Times New Roman"/>
          <w:sz w:val="28"/>
          <w:szCs w:val="28"/>
        </w:rPr>
      </w:pPr>
    </w:p>
    <w:p w14:paraId="52EBD558" w14:textId="77777777" w:rsidR="00664D13" w:rsidRPr="0004275C" w:rsidRDefault="00664D13" w:rsidP="00664D13">
      <w:pPr>
        <w:spacing w:after="0" w:line="360" w:lineRule="auto"/>
        <w:jc w:val="center"/>
        <w:rPr>
          <w:rFonts w:ascii="Times New Roman" w:hAnsi="Times New Roman" w:cs="Times New Roman"/>
          <w:sz w:val="28"/>
          <w:szCs w:val="28"/>
          <w:lang w:val="en-US"/>
        </w:rPr>
      </w:pPr>
      <w:r w:rsidRPr="0004275C">
        <w:rPr>
          <w:rFonts w:ascii="Times New Roman" w:hAnsi="Times New Roman" w:cs="Times New Roman"/>
          <w:b/>
          <w:bCs/>
          <w:sz w:val="28"/>
          <w:szCs w:val="28"/>
          <w:lang w:val="en-US"/>
        </w:rPr>
        <w:t>[</w:t>
      </w:r>
      <w:r w:rsidRPr="0004275C">
        <w:rPr>
          <w:rFonts w:ascii="Times New Roman" w:hAnsi="Times New Roman" w:cs="Times New Roman"/>
          <w:b/>
          <w:bCs/>
          <w:i/>
          <w:iCs/>
          <w:sz w:val="28"/>
          <w:szCs w:val="28"/>
          <w:lang w:val="en-US"/>
        </w:rPr>
        <w:t xml:space="preserve">Yana N. </w:t>
      </w:r>
      <w:proofErr w:type="spellStart"/>
      <w:r w:rsidRPr="0004275C">
        <w:rPr>
          <w:rFonts w:ascii="Times New Roman" w:hAnsi="Times New Roman" w:cs="Times New Roman"/>
          <w:b/>
          <w:bCs/>
          <w:i/>
          <w:iCs/>
          <w:sz w:val="28"/>
          <w:szCs w:val="28"/>
          <w:lang w:val="en-US"/>
        </w:rPr>
        <w:t>Poddubnaya</w:t>
      </w:r>
      <w:proofErr w:type="spellEnd"/>
      <w:r w:rsidRPr="0004275C">
        <w:rPr>
          <w:rFonts w:ascii="Times New Roman" w:hAnsi="Times New Roman" w:cs="Times New Roman"/>
          <w:b/>
          <w:bCs/>
          <w:i/>
          <w:iCs/>
          <w:sz w:val="28"/>
          <w:szCs w:val="28"/>
          <w:lang w:val="en-US"/>
        </w:rPr>
        <w:t xml:space="preserve">, Anastasia A. </w:t>
      </w:r>
      <w:proofErr w:type="spellStart"/>
      <w:r w:rsidRPr="0004275C">
        <w:rPr>
          <w:rFonts w:ascii="Times New Roman" w:hAnsi="Times New Roman" w:cs="Times New Roman"/>
          <w:b/>
          <w:bCs/>
          <w:i/>
          <w:iCs/>
          <w:sz w:val="28"/>
          <w:szCs w:val="28"/>
          <w:lang w:val="en-US"/>
        </w:rPr>
        <w:t>Slukina</w:t>
      </w:r>
      <w:proofErr w:type="spellEnd"/>
      <w:r w:rsidRPr="0004275C">
        <w:rPr>
          <w:rFonts w:ascii="Times New Roman" w:hAnsi="Times New Roman" w:cs="Times New Roman"/>
          <w:b/>
          <w:bCs/>
          <w:i/>
          <w:iCs/>
          <w:sz w:val="28"/>
          <w:szCs w:val="28"/>
          <w:lang w:val="en-US"/>
        </w:rPr>
        <w:t>, Konstantin S. Kotov Using of cooperation technology in teaching students of teacher training Institutes]</w:t>
      </w:r>
    </w:p>
    <w:bookmarkEnd w:id="1"/>
    <w:p w14:paraId="3C647945" w14:textId="77777777" w:rsidR="00664D13" w:rsidRPr="0004275C" w:rsidRDefault="00664D13" w:rsidP="00664D13">
      <w:pPr>
        <w:spacing w:after="0" w:line="360" w:lineRule="auto"/>
        <w:rPr>
          <w:rFonts w:ascii="Times New Roman" w:hAnsi="Times New Roman" w:cs="Times New Roman"/>
          <w:sz w:val="28"/>
          <w:szCs w:val="28"/>
          <w:lang w:val="en-US"/>
        </w:rPr>
      </w:pPr>
    </w:p>
    <w:p w14:paraId="758D1FE9" w14:textId="77777777" w:rsidR="00664D13" w:rsidRDefault="00471F14" w:rsidP="00471F14">
      <w:pPr>
        <w:spacing w:after="0" w:line="360" w:lineRule="auto"/>
        <w:jc w:val="both"/>
        <w:rPr>
          <w:rFonts w:ascii="Times New Roman" w:hAnsi="Times New Roman" w:cs="Times New Roman"/>
          <w:sz w:val="28"/>
          <w:szCs w:val="28"/>
        </w:rPr>
      </w:pPr>
      <w:r>
        <w:rPr>
          <w:rFonts w:ascii="Times New Roman" w:hAnsi="Times New Roman" w:cs="Times New Roman"/>
          <w:b/>
          <w:bCs/>
          <w:sz w:val="28"/>
          <w:szCs w:val="28"/>
        </w:rPr>
        <w:t xml:space="preserve">Целью </w:t>
      </w:r>
      <w:r>
        <w:rPr>
          <w:rFonts w:ascii="Times New Roman" w:hAnsi="Times New Roman" w:cs="Times New Roman"/>
          <w:sz w:val="28"/>
          <w:szCs w:val="28"/>
        </w:rPr>
        <w:t xml:space="preserve">данного исследования является рассмотрение технологии сотрудничества с точки зрения ее использования в рамках образовательного пространства педагогического высшего учебного заведения. </w:t>
      </w:r>
      <w:r>
        <w:rPr>
          <w:rFonts w:ascii="Times New Roman" w:hAnsi="Times New Roman" w:cs="Times New Roman"/>
          <w:b/>
          <w:bCs/>
          <w:sz w:val="28"/>
          <w:szCs w:val="28"/>
        </w:rPr>
        <w:t xml:space="preserve">Научной новизной </w:t>
      </w:r>
      <w:r>
        <w:rPr>
          <w:rFonts w:ascii="Times New Roman" w:hAnsi="Times New Roman" w:cs="Times New Roman"/>
          <w:sz w:val="28"/>
          <w:szCs w:val="28"/>
        </w:rPr>
        <w:t>исследования является обоснование эффективности использования данной технологии, выделени</w:t>
      </w:r>
      <w:r w:rsidR="00B021B3">
        <w:rPr>
          <w:rFonts w:ascii="Times New Roman" w:hAnsi="Times New Roman" w:cs="Times New Roman"/>
          <w:sz w:val="28"/>
          <w:szCs w:val="28"/>
        </w:rPr>
        <w:t>е</w:t>
      </w:r>
      <w:r>
        <w:rPr>
          <w:rFonts w:ascii="Times New Roman" w:hAnsi="Times New Roman" w:cs="Times New Roman"/>
          <w:sz w:val="28"/>
          <w:szCs w:val="28"/>
        </w:rPr>
        <w:t xml:space="preserve"> преимуществ и акцентировани</w:t>
      </w:r>
      <w:r w:rsidR="00B021B3">
        <w:rPr>
          <w:rFonts w:ascii="Times New Roman" w:hAnsi="Times New Roman" w:cs="Times New Roman"/>
          <w:sz w:val="28"/>
          <w:szCs w:val="28"/>
        </w:rPr>
        <w:t>е</w:t>
      </w:r>
      <w:r>
        <w:rPr>
          <w:rFonts w:ascii="Times New Roman" w:hAnsi="Times New Roman" w:cs="Times New Roman"/>
          <w:sz w:val="28"/>
          <w:szCs w:val="28"/>
        </w:rPr>
        <w:t xml:space="preserve"> внимания на вариантах ее использования для обучения студентов педагогического профиля подготовки.</w:t>
      </w:r>
    </w:p>
    <w:p w14:paraId="420E114D" w14:textId="77777777" w:rsidR="00471F14" w:rsidRDefault="00471F14" w:rsidP="00471F14">
      <w:pPr>
        <w:spacing w:after="0" w:line="360" w:lineRule="auto"/>
        <w:jc w:val="both"/>
        <w:rPr>
          <w:rFonts w:ascii="Times New Roman" w:hAnsi="Times New Roman" w:cs="Times New Roman"/>
          <w:sz w:val="28"/>
          <w:szCs w:val="28"/>
        </w:rPr>
      </w:pPr>
      <w:r>
        <w:rPr>
          <w:rFonts w:ascii="Times New Roman" w:hAnsi="Times New Roman" w:cs="Times New Roman"/>
          <w:b/>
          <w:bCs/>
          <w:sz w:val="28"/>
          <w:szCs w:val="28"/>
        </w:rPr>
        <w:lastRenderedPageBreak/>
        <w:t>Итогом исследования</w:t>
      </w:r>
      <w:r>
        <w:rPr>
          <w:rFonts w:ascii="Times New Roman" w:hAnsi="Times New Roman" w:cs="Times New Roman"/>
          <w:sz w:val="28"/>
          <w:szCs w:val="28"/>
        </w:rPr>
        <w:t xml:space="preserve"> является создание блока упражнений, направленных на изучение темы «</w:t>
      </w:r>
      <w:r>
        <w:rPr>
          <w:rFonts w:ascii="Times New Roman" w:hAnsi="Times New Roman" w:cs="Times New Roman"/>
          <w:sz w:val="28"/>
          <w:szCs w:val="28"/>
          <w:lang w:val="en-US"/>
        </w:rPr>
        <w:t>Difficultchildren</w:t>
      </w:r>
      <w:r>
        <w:rPr>
          <w:rFonts w:ascii="Times New Roman" w:hAnsi="Times New Roman" w:cs="Times New Roman"/>
          <w:sz w:val="28"/>
          <w:szCs w:val="28"/>
        </w:rPr>
        <w:t>».</w:t>
      </w:r>
    </w:p>
    <w:p w14:paraId="30BA80EE" w14:textId="423226A6" w:rsidR="00471F14" w:rsidRPr="00471F14" w:rsidRDefault="00471F14" w:rsidP="00471F14">
      <w:pPr>
        <w:spacing w:after="0" w:line="360" w:lineRule="auto"/>
        <w:jc w:val="both"/>
        <w:rPr>
          <w:rFonts w:ascii="Times New Roman" w:hAnsi="Times New Roman" w:cs="Times New Roman"/>
          <w:sz w:val="28"/>
          <w:szCs w:val="28"/>
        </w:rPr>
      </w:pPr>
      <w:r>
        <w:rPr>
          <w:rFonts w:ascii="Times New Roman" w:hAnsi="Times New Roman" w:cs="Times New Roman"/>
          <w:b/>
          <w:bCs/>
          <w:sz w:val="28"/>
          <w:szCs w:val="28"/>
        </w:rPr>
        <w:t>Ключевые слова и фразы</w:t>
      </w:r>
      <w:r w:rsidRPr="00471F14">
        <w:rPr>
          <w:rFonts w:ascii="Times New Roman" w:hAnsi="Times New Roman" w:cs="Times New Roman"/>
          <w:b/>
          <w:bCs/>
          <w:sz w:val="28"/>
          <w:szCs w:val="28"/>
        </w:rPr>
        <w:t xml:space="preserve">: </w:t>
      </w:r>
      <w:bookmarkStart w:id="2" w:name="_GoBack"/>
      <w:r>
        <w:rPr>
          <w:rFonts w:ascii="Times New Roman" w:hAnsi="Times New Roman" w:cs="Times New Roman"/>
          <w:sz w:val="28"/>
          <w:szCs w:val="28"/>
        </w:rPr>
        <w:t>профессиональное обучение</w:t>
      </w:r>
      <w:r w:rsidRPr="00471F14">
        <w:rPr>
          <w:rFonts w:ascii="Times New Roman" w:hAnsi="Times New Roman" w:cs="Times New Roman"/>
          <w:sz w:val="28"/>
          <w:szCs w:val="28"/>
        </w:rPr>
        <w:t>;</w:t>
      </w:r>
      <w:r w:rsidR="00E80316">
        <w:rPr>
          <w:rFonts w:ascii="Times New Roman" w:hAnsi="Times New Roman" w:cs="Times New Roman"/>
          <w:sz w:val="28"/>
          <w:szCs w:val="28"/>
        </w:rPr>
        <w:t xml:space="preserve"> </w:t>
      </w:r>
      <w:r w:rsidR="00565FAA">
        <w:rPr>
          <w:rFonts w:ascii="Times New Roman" w:hAnsi="Times New Roman" w:cs="Times New Roman"/>
          <w:sz w:val="28"/>
          <w:szCs w:val="28"/>
        </w:rPr>
        <w:t>педагогическое образование</w:t>
      </w:r>
      <w:r w:rsidR="00565FAA" w:rsidRPr="00565FAA">
        <w:rPr>
          <w:rFonts w:ascii="Times New Roman" w:hAnsi="Times New Roman" w:cs="Times New Roman"/>
          <w:sz w:val="28"/>
          <w:szCs w:val="28"/>
        </w:rPr>
        <w:t xml:space="preserve">; </w:t>
      </w:r>
      <w:r>
        <w:rPr>
          <w:rFonts w:ascii="Times New Roman" w:hAnsi="Times New Roman" w:cs="Times New Roman"/>
          <w:sz w:val="28"/>
          <w:szCs w:val="28"/>
        </w:rPr>
        <w:t>технология сотрудничества</w:t>
      </w:r>
      <w:r w:rsidRPr="00471F14">
        <w:rPr>
          <w:rFonts w:ascii="Times New Roman" w:hAnsi="Times New Roman" w:cs="Times New Roman"/>
          <w:sz w:val="28"/>
          <w:szCs w:val="28"/>
        </w:rPr>
        <w:t>;</w:t>
      </w:r>
      <w:r w:rsidR="00565FAA">
        <w:rPr>
          <w:rFonts w:ascii="Times New Roman" w:hAnsi="Times New Roman" w:cs="Times New Roman"/>
          <w:sz w:val="28"/>
          <w:szCs w:val="28"/>
        </w:rPr>
        <w:t xml:space="preserve"> использование технологии сотрудничества</w:t>
      </w:r>
      <w:r w:rsidR="00565FAA" w:rsidRPr="00565FAA">
        <w:rPr>
          <w:rFonts w:ascii="Times New Roman" w:hAnsi="Times New Roman" w:cs="Times New Roman"/>
          <w:sz w:val="28"/>
          <w:szCs w:val="28"/>
        </w:rPr>
        <w:t xml:space="preserve">; </w:t>
      </w:r>
      <w:r w:rsidR="00565FAA">
        <w:rPr>
          <w:rFonts w:ascii="Times New Roman" w:hAnsi="Times New Roman" w:cs="Times New Roman"/>
          <w:sz w:val="28"/>
          <w:szCs w:val="28"/>
        </w:rPr>
        <w:t>английский язык.</w:t>
      </w:r>
      <w:bookmarkEnd w:id="2"/>
    </w:p>
    <w:p w14:paraId="7DF0E8A6" w14:textId="77777777" w:rsidR="00565FAA" w:rsidRPr="00565FAA" w:rsidRDefault="00565FAA" w:rsidP="00565FAA">
      <w:pPr>
        <w:spacing w:after="0" w:line="360" w:lineRule="auto"/>
        <w:jc w:val="both"/>
        <w:rPr>
          <w:rFonts w:ascii="Times New Roman" w:hAnsi="Times New Roman" w:cs="Times New Roman"/>
          <w:sz w:val="28"/>
          <w:szCs w:val="28"/>
          <w:lang w:val="en-US"/>
        </w:rPr>
      </w:pPr>
      <w:r w:rsidRPr="00565FAA">
        <w:rPr>
          <w:rFonts w:ascii="Times New Roman" w:hAnsi="Times New Roman" w:cs="Times New Roman"/>
          <w:sz w:val="28"/>
          <w:szCs w:val="28"/>
          <w:lang w:val="en-US"/>
        </w:rPr>
        <w:t>The purpose of this study is to consider the technology of cooperation in terms of its use within the educational space of a pedagogical higher educational institution. The scientific novelty of the study is the justification of the effectiveness of the use of this technology, the allocation of advantages and focusing on the options for its use for teaching students the pedagogical profile of training.</w:t>
      </w:r>
    </w:p>
    <w:p w14:paraId="1E1A1F5E" w14:textId="77777777" w:rsidR="00565FAA" w:rsidRPr="00D43BCF" w:rsidRDefault="00565FAA" w:rsidP="00565FAA">
      <w:pPr>
        <w:spacing w:after="0" w:line="360" w:lineRule="auto"/>
        <w:jc w:val="both"/>
        <w:rPr>
          <w:rFonts w:ascii="Times New Roman" w:hAnsi="Times New Roman" w:cs="Times New Roman"/>
          <w:sz w:val="28"/>
          <w:szCs w:val="28"/>
          <w:lang w:val="en-US"/>
        </w:rPr>
      </w:pPr>
      <w:r w:rsidRPr="00565FAA">
        <w:rPr>
          <w:rFonts w:ascii="Times New Roman" w:hAnsi="Times New Roman" w:cs="Times New Roman"/>
          <w:sz w:val="28"/>
          <w:szCs w:val="28"/>
          <w:lang w:val="en-US"/>
        </w:rPr>
        <w:t xml:space="preserve">The result of the study is the creation of a block of exercises aimed at studying the topic of </w:t>
      </w:r>
      <w:r w:rsidR="00D43BCF" w:rsidRPr="00D43BCF">
        <w:rPr>
          <w:rFonts w:ascii="Times New Roman" w:hAnsi="Times New Roman" w:cs="Times New Roman"/>
          <w:sz w:val="28"/>
          <w:szCs w:val="28"/>
          <w:lang w:val="en-US"/>
        </w:rPr>
        <w:t>«</w:t>
      </w:r>
      <w:r w:rsidRPr="00565FAA">
        <w:rPr>
          <w:rFonts w:ascii="Times New Roman" w:hAnsi="Times New Roman" w:cs="Times New Roman"/>
          <w:sz w:val="28"/>
          <w:szCs w:val="28"/>
          <w:lang w:val="en-US"/>
        </w:rPr>
        <w:t>Difficult children</w:t>
      </w:r>
      <w:r w:rsidR="00D43BCF" w:rsidRPr="00D43BCF">
        <w:rPr>
          <w:rFonts w:ascii="Times New Roman" w:hAnsi="Times New Roman" w:cs="Times New Roman"/>
          <w:sz w:val="28"/>
          <w:szCs w:val="28"/>
          <w:lang w:val="en-US"/>
        </w:rPr>
        <w:t>».</w:t>
      </w:r>
    </w:p>
    <w:p w14:paraId="6B3224C0" w14:textId="77777777" w:rsidR="00664D13" w:rsidRDefault="00565FAA" w:rsidP="00565FAA">
      <w:pPr>
        <w:spacing w:after="0" w:line="360" w:lineRule="auto"/>
        <w:jc w:val="both"/>
        <w:rPr>
          <w:rFonts w:ascii="Times New Roman" w:hAnsi="Times New Roman" w:cs="Times New Roman"/>
          <w:sz w:val="28"/>
          <w:szCs w:val="28"/>
          <w:lang w:val="en-US"/>
        </w:rPr>
      </w:pPr>
      <w:r w:rsidRPr="00565FAA">
        <w:rPr>
          <w:rFonts w:ascii="Times New Roman" w:hAnsi="Times New Roman" w:cs="Times New Roman"/>
          <w:sz w:val="28"/>
          <w:szCs w:val="28"/>
          <w:u w:val="single"/>
          <w:lang w:val="en-US"/>
        </w:rPr>
        <w:t>Keywords</w:t>
      </w:r>
      <w:r w:rsidRPr="00565FAA">
        <w:rPr>
          <w:rFonts w:ascii="Times New Roman" w:hAnsi="Times New Roman" w:cs="Times New Roman"/>
          <w:sz w:val="28"/>
          <w:szCs w:val="28"/>
          <w:lang w:val="en-US"/>
        </w:rPr>
        <w:t>: vocational training; pedagogical education; cooperation technology; use of cooperation technology; English.</w:t>
      </w:r>
    </w:p>
    <w:p w14:paraId="7DB8BE27" w14:textId="77777777" w:rsidR="00565FAA" w:rsidRDefault="00565FAA" w:rsidP="00565FAA">
      <w:pPr>
        <w:spacing w:after="0" w:line="360" w:lineRule="auto"/>
        <w:jc w:val="both"/>
        <w:rPr>
          <w:rFonts w:ascii="Times New Roman" w:hAnsi="Times New Roman" w:cs="Times New Roman"/>
          <w:sz w:val="28"/>
          <w:szCs w:val="28"/>
          <w:lang w:val="en-US"/>
        </w:rPr>
      </w:pPr>
    </w:p>
    <w:p w14:paraId="3363C74B" w14:textId="24F29118" w:rsidR="00565FAA" w:rsidRPr="00565FAA" w:rsidRDefault="00565FAA" w:rsidP="00565FAA">
      <w:pPr>
        <w:spacing w:after="0" w:line="360" w:lineRule="auto"/>
        <w:ind w:firstLine="709"/>
        <w:jc w:val="both"/>
        <w:rPr>
          <w:rFonts w:ascii="Times New Roman" w:hAnsi="Times New Roman" w:cs="Times New Roman"/>
          <w:sz w:val="28"/>
          <w:szCs w:val="28"/>
        </w:rPr>
      </w:pPr>
      <w:r>
        <w:rPr>
          <w:rFonts w:ascii="Times New Roman" w:hAnsi="Times New Roman" w:cs="Times New Roman"/>
          <w:b/>
          <w:bCs/>
          <w:sz w:val="28"/>
          <w:szCs w:val="28"/>
        </w:rPr>
        <w:t xml:space="preserve">Актуальность </w:t>
      </w:r>
      <w:r>
        <w:rPr>
          <w:rFonts w:ascii="Times New Roman" w:hAnsi="Times New Roman" w:cs="Times New Roman"/>
          <w:sz w:val="28"/>
          <w:szCs w:val="28"/>
        </w:rPr>
        <w:t xml:space="preserve">данного исследования заключается в необходимости расширения методической базы педагога, работающего </w:t>
      </w:r>
      <w:r w:rsidR="00941590">
        <w:rPr>
          <w:rFonts w:ascii="Times New Roman" w:hAnsi="Times New Roman" w:cs="Times New Roman"/>
          <w:sz w:val="28"/>
          <w:szCs w:val="28"/>
        </w:rPr>
        <w:t>в сфере обучения студентов педагогических направлений. Особый интерес к данному вопросу связан со спецификой обучения на данных направлениях</w:t>
      </w:r>
      <w:r w:rsidR="00260091">
        <w:rPr>
          <w:rFonts w:ascii="Times New Roman" w:hAnsi="Times New Roman" w:cs="Times New Roman"/>
          <w:sz w:val="28"/>
          <w:szCs w:val="28"/>
        </w:rPr>
        <w:t>.</w:t>
      </w:r>
    </w:p>
    <w:p w14:paraId="15E15C18" w14:textId="77777777" w:rsidR="00941A45" w:rsidRDefault="00941590" w:rsidP="00941A45">
      <w:pPr>
        <w:tabs>
          <w:tab w:val="left" w:pos="3411"/>
        </w:tabs>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Для достижения выше поставленных целей были сформулированы следующие задачи исследования</w:t>
      </w:r>
      <w:r w:rsidRPr="00941590">
        <w:rPr>
          <w:rFonts w:ascii="Times New Roman" w:hAnsi="Times New Roman" w:cs="Times New Roman"/>
          <w:sz w:val="28"/>
          <w:szCs w:val="28"/>
        </w:rPr>
        <w:t>:</w:t>
      </w:r>
      <w:r>
        <w:rPr>
          <w:rFonts w:ascii="Times New Roman" w:hAnsi="Times New Roman" w:cs="Times New Roman"/>
          <w:sz w:val="28"/>
          <w:szCs w:val="28"/>
        </w:rPr>
        <w:t xml:space="preserve"> первая – изучить понятия технологии сотрудничества. Вторая задача </w:t>
      </w:r>
      <w:r w:rsidR="008A08E2">
        <w:rPr>
          <w:rFonts w:ascii="Times New Roman" w:hAnsi="Times New Roman" w:cs="Times New Roman"/>
          <w:sz w:val="28"/>
          <w:szCs w:val="28"/>
        </w:rPr>
        <w:t>–систематизировать основные принципы и варианты использования технологии сотрудничества, применимые к обучению студентов педагогических профилей.</w:t>
      </w:r>
      <w:r w:rsidR="00941A45">
        <w:rPr>
          <w:rFonts w:ascii="Times New Roman" w:hAnsi="Times New Roman" w:cs="Times New Roman"/>
          <w:sz w:val="28"/>
          <w:szCs w:val="28"/>
        </w:rPr>
        <w:t xml:space="preserve"> Третья, заключительная задача, которая также является </w:t>
      </w:r>
      <w:r w:rsidR="00941A45">
        <w:rPr>
          <w:rFonts w:ascii="Times New Roman" w:hAnsi="Times New Roman" w:cs="Times New Roman"/>
          <w:b/>
          <w:bCs/>
          <w:sz w:val="28"/>
          <w:szCs w:val="28"/>
        </w:rPr>
        <w:t xml:space="preserve">практической значимостью </w:t>
      </w:r>
      <w:r w:rsidR="00941A45">
        <w:rPr>
          <w:rFonts w:ascii="Times New Roman" w:hAnsi="Times New Roman" w:cs="Times New Roman"/>
          <w:sz w:val="28"/>
          <w:szCs w:val="28"/>
        </w:rPr>
        <w:t>работы</w:t>
      </w:r>
      <w:r w:rsidR="00D947D4">
        <w:rPr>
          <w:rFonts w:ascii="Times New Roman" w:hAnsi="Times New Roman" w:cs="Times New Roman"/>
          <w:sz w:val="28"/>
          <w:szCs w:val="28"/>
        </w:rPr>
        <w:t>,</w:t>
      </w:r>
      <w:r w:rsidR="00941A45">
        <w:rPr>
          <w:rFonts w:ascii="Times New Roman" w:hAnsi="Times New Roman" w:cs="Times New Roman"/>
          <w:sz w:val="28"/>
          <w:szCs w:val="28"/>
        </w:rPr>
        <w:t xml:space="preserve"> – разработка блока упражнений, направленного на обучение студентов педагогического профиля подготовки иностранный язык (английский) и иностранный язык (немецкий) с использованием технологии сотрудничества. </w:t>
      </w:r>
      <w:r w:rsidR="00941A45" w:rsidRPr="00FD7C8D">
        <w:rPr>
          <w:rFonts w:ascii="Times New Roman" w:hAnsi="Times New Roman" w:cs="Times New Roman"/>
          <w:sz w:val="28"/>
          <w:szCs w:val="28"/>
        </w:rPr>
        <w:t xml:space="preserve">Для решения </w:t>
      </w:r>
      <w:r w:rsidR="00941A45">
        <w:rPr>
          <w:rFonts w:ascii="Times New Roman" w:hAnsi="Times New Roman" w:cs="Times New Roman"/>
          <w:sz w:val="28"/>
          <w:szCs w:val="28"/>
        </w:rPr>
        <w:t xml:space="preserve">поставленных </w:t>
      </w:r>
      <w:r w:rsidR="00941A45" w:rsidRPr="00FD7C8D">
        <w:rPr>
          <w:rFonts w:ascii="Times New Roman" w:hAnsi="Times New Roman" w:cs="Times New Roman"/>
          <w:sz w:val="28"/>
          <w:szCs w:val="28"/>
        </w:rPr>
        <w:t xml:space="preserve">задач были использованы </w:t>
      </w:r>
      <w:r w:rsidR="00941A45">
        <w:rPr>
          <w:rFonts w:ascii="Times New Roman" w:hAnsi="Times New Roman" w:cs="Times New Roman"/>
          <w:b/>
          <w:bCs/>
          <w:sz w:val="28"/>
          <w:szCs w:val="28"/>
        </w:rPr>
        <w:t>следующие</w:t>
      </w:r>
      <w:r w:rsidR="00941A45" w:rsidRPr="00FD7C8D">
        <w:rPr>
          <w:rFonts w:ascii="Times New Roman" w:hAnsi="Times New Roman" w:cs="Times New Roman"/>
          <w:b/>
          <w:bCs/>
          <w:sz w:val="28"/>
          <w:szCs w:val="28"/>
        </w:rPr>
        <w:t xml:space="preserve"> теоретические методы исследования</w:t>
      </w:r>
      <w:r w:rsidR="00941A45" w:rsidRPr="00FD7C8D">
        <w:rPr>
          <w:rFonts w:ascii="Times New Roman" w:hAnsi="Times New Roman" w:cs="Times New Roman"/>
          <w:sz w:val="28"/>
          <w:szCs w:val="28"/>
        </w:rPr>
        <w:t xml:space="preserve">: </w:t>
      </w:r>
      <w:r w:rsidR="00941A45">
        <w:rPr>
          <w:rFonts w:ascii="Times New Roman" w:hAnsi="Times New Roman" w:cs="Times New Roman"/>
          <w:sz w:val="28"/>
          <w:szCs w:val="28"/>
        </w:rPr>
        <w:t xml:space="preserve">обобщение положительного передового опыта преподавания, </w:t>
      </w:r>
      <w:r w:rsidR="00941A45" w:rsidRPr="00FD7C8D">
        <w:rPr>
          <w:rFonts w:ascii="Times New Roman" w:hAnsi="Times New Roman" w:cs="Times New Roman"/>
          <w:sz w:val="28"/>
          <w:szCs w:val="28"/>
        </w:rPr>
        <w:t xml:space="preserve">метод </w:t>
      </w:r>
      <w:r w:rsidR="00941A45" w:rsidRPr="00FD7C8D">
        <w:rPr>
          <w:rFonts w:ascii="Times New Roman" w:hAnsi="Times New Roman" w:cs="Times New Roman"/>
          <w:sz w:val="28"/>
          <w:szCs w:val="28"/>
        </w:rPr>
        <w:lastRenderedPageBreak/>
        <w:t>критического анализа литературных источников, метод дедукции, формализацияи герменевтический метод.</w:t>
      </w:r>
    </w:p>
    <w:p w14:paraId="0196C204" w14:textId="77777777" w:rsidR="00941A45" w:rsidRPr="00E6578D" w:rsidRDefault="00941A45" w:rsidP="00941A45">
      <w:pPr>
        <w:tabs>
          <w:tab w:val="left" w:pos="3411"/>
        </w:tabs>
        <w:spacing w:after="0" w:line="360" w:lineRule="auto"/>
        <w:ind w:firstLine="709"/>
        <w:jc w:val="both"/>
        <w:rPr>
          <w:rFonts w:ascii="Times New Roman" w:hAnsi="Times New Roman" w:cs="Times New Roman"/>
          <w:sz w:val="28"/>
          <w:szCs w:val="28"/>
        </w:rPr>
      </w:pPr>
      <w:r w:rsidRPr="0066114F">
        <w:rPr>
          <w:rFonts w:ascii="Times New Roman" w:hAnsi="Times New Roman" w:cs="Times New Roman"/>
          <w:b/>
          <w:bCs/>
          <w:sz w:val="28"/>
          <w:szCs w:val="28"/>
        </w:rPr>
        <w:t>Теоретической базой</w:t>
      </w:r>
      <w:r>
        <w:rPr>
          <w:rFonts w:ascii="Times New Roman" w:hAnsi="Times New Roman" w:cs="Times New Roman"/>
          <w:sz w:val="28"/>
          <w:szCs w:val="28"/>
        </w:rPr>
        <w:t xml:space="preserve"> исследования послужили </w:t>
      </w:r>
      <w:proofErr w:type="spellStart"/>
      <w:proofErr w:type="gramStart"/>
      <w:r>
        <w:rPr>
          <w:rFonts w:ascii="Times New Roman" w:hAnsi="Times New Roman" w:cs="Times New Roman"/>
          <w:sz w:val="28"/>
          <w:szCs w:val="28"/>
        </w:rPr>
        <w:t>работы</w:t>
      </w:r>
      <w:r w:rsidRPr="00941A45">
        <w:rPr>
          <w:rFonts w:ascii="Times New Roman" w:hAnsi="Times New Roman" w:cs="Times New Roman"/>
          <w:sz w:val="28"/>
          <w:szCs w:val="28"/>
        </w:rPr>
        <w:t>:</w:t>
      </w:r>
      <w:r w:rsidR="00285EFB">
        <w:rPr>
          <w:rFonts w:ascii="Times New Roman" w:hAnsi="Times New Roman" w:cs="Times New Roman"/>
          <w:sz w:val="28"/>
          <w:szCs w:val="28"/>
        </w:rPr>
        <w:t>Жу</w:t>
      </w:r>
      <w:r w:rsidR="00E6578D">
        <w:rPr>
          <w:rFonts w:ascii="Times New Roman" w:hAnsi="Times New Roman" w:cs="Times New Roman"/>
          <w:sz w:val="28"/>
          <w:szCs w:val="28"/>
        </w:rPr>
        <w:t>б</w:t>
      </w:r>
      <w:r w:rsidR="00285EFB">
        <w:rPr>
          <w:rFonts w:ascii="Times New Roman" w:hAnsi="Times New Roman" w:cs="Times New Roman"/>
          <w:sz w:val="28"/>
          <w:szCs w:val="28"/>
        </w:rPr>
        <w:t>атовой</w:t>
      </w:r>
      <w:proofErr w:type="spellEnd"/>
      <w:proofErr w:type="gramEnd"/>
      <w:r w:rsidR="00E6578D">
        <w:rPr>
          <w:rFonts w:ascii="Times New Roman" w:hAnsi="Times New Roman" w:cs="Times New Roman"/>
          <w:sz w:val="28"/>
          <w:szCs w:val="28"/>
        </w:rPr>
        <w:t xml:space="preserve"> А. Ф. </w:t>
      </w:r>
      <w:r w:rsidR="00E6578D" w:rsidRPr="00E6578D">
        <w:rPr>
          <w:rFonts w:ascii="Times New Roman" w:hAnsi="Times New Roman" w:cs="Times New Roman"/>
          <w:sz w:val="28"/>
          <w:szCs w:val="28"/>
        </w:rPr>
        <w:t xml:space="preserve">[2], </w:t>
      </w:r>
      <w:proofErr w:type="spellStart"/>
      <w:r w:rsidR="00E6578D">
        <w:rPr>
          <w:rFonts w:ascii="Times New Roman" w:hAnsi="Times New Roman" w:cs="Times New Roman"/>
          <w:sz w:val="28"/>
          <w:szCs w:val="28"/>
        </w:rPr>
        <w:t>Зарединовой</w:t>
      </w:r>
      <w:proofErr w:type="spellEnd"/>
      <w:r w:rsidR="00E6578D">
        <w:rPr>
          <w:rFonts w:ascii="Times New Roman" w:hAnsi="Times New Roman" w:cs="Times New Roman"/>
          <w:sz w:val="28"/>
          <w:szCs w:val="28"/>
        </w:rPr>
        <w:t xml:space="preserve"> Э. Р., </w:t>
      </w:r>
      <w:proofErr w:type="spellStart"/>
      <w:r w:rsidR="00E6578D">
        <w:rPr>
          <w:rFonts w:ascii="Times New Roman" w:hAnsi="Times New Roman" w:cs="Times New Roman"/>
          <w:sz w:val="28"/>
          <w:szCs w:val="28"/>
        </w:rPr>
        <w:t>Зекрьевой</w:t>
      </w:r>
      <w:proofErr w:type="spellEnd"/>
      <w:r w:rsidR="00E6578D">
        <w:rPr>
          <w:rFonts w:ascii="Times New Roman" w:hAnsi="Times New Roman" w:cs="Times New Roman"/>
          <w:sz w:val="28"/>
          <w:szCs w:val="28"/>
        </w:rPr>
        <w:t xml:space="preserve"> М. С. </w:t>
      </w:r>
      <w:r w:rsidR="00E6578D" w:rsidRPr="00E6578D">
        <w:rPr>
          <w:rFonts w:ascii="Times New Roman" w:hAnsi="Times New Roman" w:cs="Times New Roman"/>
          <w:sz w:val="28"/>
          <w:szCs w:val="28"/>
        </w:rPr>
        <w:t xml:space="preserve">[3], </w:t>
      </w:r>
      <w:r w:rsidR="00E6578D">
        <w:rPr>
          <w:rFonts w:ascii="Times New Roman" w:hAnsi="Times New Roman" w:cs="Times New Roman"/>
          <w:sz w:val="28"/>
          <w:szCs w:val="28"/>
        </w:rPr>
        <w:t xml:space="preserve">Лысенко Н. В., Ткачевой Т. А. </w:t>
      </w:r>
      <w:r w:rsidR="00E6578D" w:rsidRPr="00E6578D">
        <w:rPr>
          <w:rFonts w:ascii="Times New Roman" w:hAnsi="Times New Roman" w:cs="Times New Roman"/>
          <w:sz w:val="28"/>
          <w:szCs w:val="28"/>
        </w:rPr>
        <w:t>[4]</w:t>
      </w:r>
      <w:r w:rsidR="00D947D4">
        <w:rPr>
          <w:rFonts w:ascii="Times New Roman" w:hAnsi="Times New Roman" w:cs="Times New Roman"/>
          <w:sz w:val="28"/>
          <w:szCs w:val="28"/>
        </w:rPr>
        <w:t>,</w:t>
      </w:r>
      <w:r w:rsidR="00E6578D">
        <w:rPr>
          <w:rFonts w:ascii="Times New Roman" w:hAnsi="Times New Roman" w:cs="Times New Roman"/>
          <w:sz w:val="28"/>
          <w:szCs w:val="28"/>
        </w:rPr>
        <w:t>посвященные рассмотрению технологии сотрудничества и формулировани</w:t>
      </w:r>
      <w:r w:rsidR="00D947D4">
        <w:rPr>
          <w:rFonts w:ascii="Times New Roman" w:hAnsi="Times New Roman" w:cs="Times New Roman"/>
          <w:sz w:val="28"/>
          <w:szCs w:val="28"/>
        </w:rPr>
        <w:t>ю</w:t>
      </w:r>
      <w:r w:rsidR="00E6578D">
        <w:rPr>
          <w:rFonts w:ascii="Times New Roman" w:hAnsi="Times New Roman" w:cs="Times New Roman"/>
          <w:sz w:val="28"/>
          <w:szCs w:val="28"/>
        </w:rPr>
        <w:t xml:space="preserve"> тезисов о данной технологии. Кроме того, использовались публикации </w:t>
      </w:r>
      <w:proofErr w:type="spellStart"/>
      <w:r w:rsidR="00E6578D">
        <w:rPr>
          <w:rFonts w:ascii="Times New Roman" w:hAnsi="Times New Roman" w:cs="Times New Roman"/>
          <w:sz w:val="28"/>
          <w:szCs w:val="28"/>
        </w:rPr>
        <w:t>Холюта</w:t>
      </w:r>
      <w:proofErr w:type="spellEnd"/>
      <w:r w:rsidR="00E6578D">
        <w:rPr>
          <w:rFonts w:ascii="Times New Roman" w:hAnsi="Times New Roman" w:cs="Times New Roman"/>
          <w:sz w:val="28"/>
          <w:szCs w:val="28"/>
        </w:rPr>
        <w:t xml:space="preserve"> О. Ю. </w:t>
      </w:r>
      <w:r w:rsidR="00E6578D" w:rsidRPr="00E6578D">
        <w:rPr>
          <w:rFonts w:ascii="Times New Roman" w:hAnsi="Times New Roman" w:cs="Times New Roman"/>
          <w:sz w:val="28"/>
          <w:szCs w:val="28"/>
        </w:rPr>
        <w:t>[8]</w:t>
      </w:r>
      <w:r w:rsidR="00E6578D">
        <w:rPr>
          <w:rFonts w:ascii="Times New Roman" w:hAnsi="Times New Roman" w:cs="Times New Roman"/>
          <w:sz w:val="28"/>
          <w:szCs w:val="28"/>
        </w:rPr>
        <w:t xml:space="preserve"> и Якимович И. Г. </w:t>
      </w:r>
      <w:r w:rsidR="00E6578D" w:rsidRPr="00E6578D">
        <w:rPr>
          <w:rFonts w:ascii="Times New Roman" w:hAnsi="Times New Roman" w:cs="Times New Roman"/>
          <w:sz w:val="28"/>
          <w:szCs w:val="28"/>
        </w:rPr>
        <w:t xml:space="preserve">[9], [10], </w:t>
      </w:r>
      <w:r w:rsidR="00B01C35">
        <w:rPr>
          <w:rFonts w:ascii="Times New Roman" w:hAnsi="Times New Roman" w:cs="Times New Roman"/>
          <w:sz w:val="28"/>
          <w:szCs w:val="28"/>
        </w:rPr>
        <w:t>освещающие возможности интеграции технологии в образовательный процесс.</w:t>
      </w:r>
    </w:p>
    <w:p w14:paraId="0F9DB6E6" w14:textId="77777777" w:rsidR="00664D13" w:rsidRPr="00565FAA" w:rsidRDefault="00664D13" w:rsidP="00664D13">
      <w:pPr>
        <w:spacing w:after="0" w:line="360" w:lineRule="auto"/>
        <w:rPr>
          <w:rFonts w:ascii="Times New Roman" w:hAnsi="Times New Roman" w:cs="Times New Roman"/>
          <w:sz w:val="28"/>
          <w:szCs w:val="28"/>
        </w:rPr>
      </w:pPr>
    </w:p>
    <w:p w14:paraId="307E45D0" w14:textId="77777777" w:rsidR="00664D13" w:rsidRPr="0004275C" w:rsidRDefault="00947F64" w:rsidP="003A1A08">
      <w:pPr>
        <w:spacing w:after="0" w:line="360" w:lineRule="auto"/>
        <w:ind w:firstLine="709"/>
        <w:jc w:val="both"/>
        <w:rPr>
          <w:rFonts w:ascii="Times New Roman" w:hAnsi="Times New Roman" w:cs="Times New Roman"/>
          <w:sz w:val="28"/>
          <w:szCs w:val="28"/>
        </w:rPr>
      </w:pPr>
      <w:r w:rsidRPr="0004275C">
        <w:rPr>
          <w:rFonts w:ascii="Times New Roman" w:hAnsi="Times New Roman" w:cs="Times New Roman"/>
          <w:sz w:val="28"/>
          <w:szCs w:val="28"/>
        </w:rPr>
        <w:t>В настоящее время существует большое количество различных технологий, методов и приемов обучения, направленных на повышение результативности образовательного процесса ввиду специфики той или иной программы подготовки.</w:t>
      </w:r>
    </w:p>
    <w:p w14:paraId="45C43F01" w14:textId="77777777" w:rsidR="003A1A08" w:rsidRPr="0004275C" w:rsidRDefault="003A1A08" w:rsidP="003A1A08">
      <w:pPr>
        <w:spacing w:after="0" w:line="360" w:lineRule="auto"/>
        <w:ind w:firstLine="709"/>
        <w:jc w:val="both"/>
        <w:rPr>
          <w:rFonts w:ascii="Times New Roman" w:hAnsi="Times New Roman" w:cs="Times New Roman"/>
          <w:sz w:val="28"/>
          <w:szCs w:val="28"/>
        </w:rPr>
      </w:pPr>
      <w:r w:rsidRPr="0004275C">
        <w:rPr>
          <w:rFonts w:ascii="Times New Roman" w:hAnsi="Times New Roman" w:cs="Times New Roman"/>
          <w:sz w:val="28"/>
          <w:szCs w:val="28"/>
        </w:rPr>
        <w:t>Одной из таких технологий является технология сотрудничества. В толковом словаре русского языка С. И. Ожегова сотрудничество определяется как совместная работа, в которой участники принимают участие в общем деле [</w:t>
      </w:r>
      <w:r w:rsidR="00C01CAE" w:rsidRPr="0004275C">
        <w:rPr>
          <w:rFonts w:ascii="Times New Roman" w:hAnsi="Times New Roman" w:cs="Times New Roman"/>
          <w:sz w:val="28"/>
          <w:szCs w:val="28"/>
        </w:rPr>
        <w:t>2</w:t>
      </w:r>
      <w:r w:rsidRPr="0004275C">
        <w:rPr>
          <w:rFonts w:ascii="Times New Roman" w:hAnsi="Times New Roman" w:cs="Times New Roman"/>
          <w:sz w:val="28"/>
          <w:szCs w:val="28"/>
        </w:rPr>
        <w:t xml:space="preserve">, </w:t>
      </w:r>
      <w:r w:rsidR="0053387D">
        <w:rPr>
          <w:rFonts w:ascii="Times New Roman" w:hAnsi="Times New Roman" w:cs="Times New Roman"/>
          <w:sz w:val="28"/>
          <w:szCs w:val="28"/>
          <w:lang w:val="en-US"/>
        </w:rPr>
        <w:t>c</w:t>
      </w:r>
      <w:r w:rsidR="0053387D" w:rsidRPr="0053387D">
        <w:rPr>
          <w:rFonts w:ascii="Times New Roman" w:hAnsi="Times New Roman" w:cs="Times New Roman"/>
          <w:sz w:val="28"/>
          <w:szCs w:val="28"/>
        </w:rPr>
        <w:t xml:space="preserve">. </w:t>
      </w:r>
      <w:r w:rsidRPr="0004275C">
        <w:rPr>
          <w:rFonts w:ascii="Times New Roman" w:hAnsi="Times New Roman" w:cs="Times New Roman"/>
          <w:sz w:val="28"/>
          <w:szCs w:val="28"/>
        </w:rPr>
        <w:t>48].</w:t>
      </w:r>
    </w:p>
    <w:p w14:paraId="14B1EE4B" w14:textId="5953E973" w:rsidR="001E7574" w:rsidRPr="0004275C" w:rsidRDefault="003A1A08" w:rsidP="002C7E75">
      <w:pPr>
        <w:spacing w:after="0" w:line="360" w:lineRule="auto"/>
        <w:ind w:firstLine="709"/>
        <w:jc w:val="both"/>
        <w:rPr>
          <w:rFonts w:ascii="Times New Roman" w:hAnsi="Times New Roman" w:cs="Times New Roman"/>
          <w:sz w:val="28"/>
          <w:szCs w:val="28"/>
        </w:rPr>
      </w:pPr>
      <w:r w:rsidRPr="0004275C">
        <w:rPr>
          <w:rFonts w:ascii="Times New Roman" w:hAnsi="Times New Roman" w:cs="Times New Roman"/>
          <w:sz w:val="28"/>
          <w:szCs w:val="28"/>
        </w:rPr>
        <w:t xml:space="preserve">Технология обучения в сотрудничестве </w:t>
      </w:r>
      <w:r w:rsidR="000C2E8E" w:rsidRPr="0004275C">
        <w:rPr>
          <w:rFonts w:ascii="Times New Roman" w:hAnsi="Times New Roman" w:cs="Times New Roman"/>
          <w:sz w:val="28"/>
          <w:szCs w:val="28"/>
        </w:rPr>
        <w:t>(</w:t>
      </w:r>
      <w:r w:rsidR="000C2E8E" w:rsidRPr="0004275C">
        <w:rPr>
          <w:rFonts w:ascii="Times New Roman" w:hAnsi="Times New Roman" w:cs="Times New Roman"/>
          <w:sz w:val="28"/>
          <w:szCs w:val="28"/>
          <w:lang w:val="en-US"/>
        </w:rPr>
        <w:t>cooperativelearning</w:t>
      </w:r>
      <w:r w:rsidR="000C2E8E" w:rsidRPr="0004275C">
        <w:rPr>
          <w:rFonts w:ascii="Times New Roman" w:hAnsi="Times New Roman" w:cs="Times New Roman"/>
          <w:sz w:val="28"/>
          <w:szCs w:val="28"/>
        </w:rPr>
        <w:t xml:space="preserve">) </w:t>
      </w:r>
      <w:r w:rsidRPr="0004275C">
        <w:rPr>
          <w:rFonts w:ascii="Times New Roman" w:hAnsi="Times New Roman" w:cs="Times New Roman"/>
          <w:sz w:val="28"/>
          <w:szCs w:val="28"/>
        </w:rPr>
        <w:t>разрабатывалась несколькими группами американских педагогов, которые определяли ее как: «совместное обучение, в процессе которого учащиеся работают вместе, коллективно добывая новые знания, а не потребляя их в уже готовом виде» [</w:t>
      </w:r>
      <w:r w:rsidR="00C01CAE" w:rsidRPr="0004275C">
        <w:rPr>
          <w:rFonts w:ascii="Times New Roman" w:hAnsi="Times New Roman" w:cs="Times New Roman"/>
          <w:sz w:val="28"/>
          <w:szCs w:val="28"/>
        </w:rPr>
        <w:t>2</w:t>
      </w:r>
      <w:r w:rsidRPr="0004275C">
        <w:rPr>
          <w:rFonts w:ascii="Times New Roman" w:hAnsi="Times New Roman" w:cs="Times New Roman"/>
          <w:sz w:val="28"/>
          <w:szCs w:val="28"/>
        </w:rPr>
        <w:t xml:space="preserve">, </w:t>
      </w:r>
      <w:r w:rsidR="0053387D">
        <w:rPr>
          <w:rFonts w:ascii="Times New Roman" w:hAnsi="Times New Roman" w:cs="Times New Roman"/>
          <w:sz w:val="28"/>
          <w:szCs w:val="28"/>
          <w:lang w:val="en-US"/>
        </w:rPr>
        <w:t>c</w:t>
      </w:r>
      <w:r w:rsidR="0053387D" w:rsidRPr="0053387D">
        <w:rPr>
          <w:rFonts w:ascii="Times New Roman" w:hAnsi="Times New Roman" w:cs="Times New Roman"/>
          <w:sz w:val="28"/>
          <w:szCs w:val="28"/>
        </w:rPr>
        <w:t xml:space="preserve">. </w:t>
      </w:r>
      <w:r w:rsidRPr="0004275C">
        <w:rPr>
          <w:rFonts w:ascii="Times New Roman" w:hAnsi="Times New Roman" w:cs="Times New Roman"/>
          <w:sz w:val="28"/>
          <w:szCs w:val="28"/>
        </w:rPr>
        <w:t>49].</w:t>
      </w:r>
      <w:r w:rsidR="001E7574" w:rsidRPr="0004275C">
        <w:rPr>
          <w:rFonts w:ascii="Times New Roman" w:hAnsi="Times New Roman" w:cs="Times New Roman"/>
          <w:sz w:val="28"/>
          <w:szCs w:val="28"/>
        </w:rPr>
        <w:t xml:space="preserve"> Также данная технология является важным элементом прагматического подхода к образованию</w:t>
      </w:r>
      <w:r w:rsidR="00C23DC0">
        <w:rPr>
          <w:rFonts w:ascii="Times New Roman" w:hAnsi="Times New Roman" w:cs="Times New Roman"/>
          <w:sz w:val="28"/>
          <w:szCs w:val="28"/>
        </w:rPr>
        <w:t xml:space="preserve"> американского Философа</w:t>
      </w:r>
      <w:r w:rsidR="001E7574" w:rsidRPr="0004275C">
        <w:rPr>
          <w:rFonts w:ascii="Times New Roman" w:hAnsi="Times New Roman" w:cs="Times New Roman"/>
          <w:sz w:val="28"/>
          <w:szCs w:val="28"/>
        </w:rPr>
        <w:t xml:space="preserve"> Дж. Дьюи (1970)</w:t>
      </w:r>
      <w:r w:rsidR="002C7E75" w:rsidRPr="0004275C">
        <w:rPr>
          <w:rFonts w:ascii="Times New Roman" w:hAnsi="Times New Roman" w:cs="Times New Roman"/>
          <w:sz w:val="28"/>
          <w:szCs w:val="28"/>
        </w:rPr>
        <w:t xml:space="preserve">. </w:t>
      </w:r>
      <w:r w:rsidR="009D708A" w:rsidRPr="0004275C">
        <w:rPr>
          <w:rFonts w:ascii="Times New Roman" w:hAnsi="Times New Roman" w:cs="Times New Roman"/>
          <w:sz w:val="28"/>
          <w:szCs w:val="28"/>
        </w:rPr>
        <w:t>Р</w:t>
      </w:r>
      <w:r w:rsidR="001E7574" w:rsidRPr="0004275C">
        <w:rPr>
          <w:rFonts w:ascii="Times New Roman" w:hAnsi="Times New Roman" w:cs="Times New Roman"/>
          <w:sz w:val="28"/>
          <w:szCs w:val="28"/>
        </w:rPr>
        <w:t>азработчики идеи сотрудничества в образовании объединили обучение в коллективе, взаимооценку и обучение в малых группах [</w:t>
      </w:r>
      <w:r w:rsidR="00C01CAE" w:rsidRPr="0004275C">
        <w:rPr>
          <w:rFonts w:ascii="Times New Roman" w:hAnsi="Times New Roman" w:cs="Times New Roman"/>
          <w:sz w:val="28"/>
          <w:szCs w:val="28"/>
        </w:rPr>
        <w:t>10</w:t>
      </w:r>
      <w:r w:rsidR="001E7574" w:rsidRPr="0004275C">
        <w:rPr>
          <w:rFonts w:ascii="Times New Roman" w:hAnsi="Times New Roman" w:cs="Times New Roman"/>
          <w:sz w:val="28"/>
          <w:szCs w:val="28"/>
        </w:rPr>
        <w:t xml:space="preserve">, </w:t>
      </w:r>
      <w:r w:rsidR="0053387D">
        <w:rPr>
          <w:rFonts w:ascii="Times New Roman" w:hAnsi="Times New Roman" w:cs="Times New Roman"/>
          <w:sz w:val="28"/>
          <w:szCs w:val="28"/>
          <w:lang w:val="en-US"/>
        </w:rPr>
        <w:t>c</w:t>
      </w:r>
      <w:r w:rsidR="0053387D" w:rsidRPr="0053387D">
        <w:rPr>
          <w:rFonts w:ascii="Times New Roman" w:hAnsi="Times New Roman" w:cs="Times New Roman"/>
          <w:sz w:val="28"/>
          <w:szCs w:val="28"/>
        </w:rPr>
        <w:t xml:space="preserve">. </w:t>
      </w:r>
      <w:r w:rsidR="009D708A" w:rsidRPr="0004275C">
        <w:rPr>
          <w:rFonts w:ascii="Times New Roman" w:hAnsi="Times New Roman" w:cs="Times New Roman"/>
          <w:sz w:val="28"/>
          <w:szCs w:val="28"/>
        </w:rPr>
        <w:t>61–62</w:t>
      </w:r>
      <w:r w:rsidR="001E7574" w:rsidRPr="0004275C">
        <w:rPr>
          <w:rFonts w:ascii="Times New Roman" w:hAnsi="Times New Roman" w:cs="Times New Roman"/>
          <w:sz w:val="28"/>
          <w:szCs w:val="28"/>
        </w:rPr>
        <w:t>].</w:t>
      </w:r>
    </w:p>
    <w:p w14:paraId="090F806D" w14:textId="77777777" w:rsidR="001E7574" w:rsidRPr="0004275C" w:rsidRDefault="000C2E8E" w:rsidP="001E7574">
      <w:pPr>
        <w:spacing w:after="0" w:line="360" w:lineRule="auto"/>
        <w:ind w:firstLine="709"/>
        <w:jc w:val="both"/>
        <w:rPr>
          <w:rFonts w:ascii="Times New Roman" w:hAnsi="Times New Roman" w:cs="Times New Roman"/>
          <w:sz w:val="28"/>
          <w:szCs w:val="28"/>
        </w:rPr>
      </w:pPr>
      <w:r w:rsidRPr="0004275C">
        <w:rPr>
          <w:rFonts w:ascii="Times New Roman" w:hAnsi="Times New Roman" w:cs="Times New Roman"/>
          <w:sz w:val="28"/>
          <w:szCs w:val="28"/>
        </w:rPr>
        <w:t>В настоящее время а</w:t>
      </w:r>
      <w:r w:rsidR="00754234" w:rsidRPr="0004275C">
        <w:rPr>
          <w:rFonts w:ascii="Times New Roman" w:hAnsi="Times New Roman" w:cs="Times New Roman"/>
          <w:sz w:val="28"/>
          <w:szCs w:val="28"/>
        </w:rPr>
        <w:t>ктуальность и востребованность данной технологии обуславливается важностью практического владения и использования того или иного теоретического материала, что порождает необходимость о</w:t>
      </w:r>
      <w:r w:rsidR="006C6BFA" w:rsidRPr="0004275C">
        <w:rPr>
          <w:rFonts w:ascii="Times New Roman" w:hAnsi="Times New Roman" w:cs="Times New Roman"/>
          <w:sz w:val="28"/>
          <w:szCs w:val="28"/>
        </w:rPr>
        <w:t>бе</w:t>
      </w:r>
      <w:r w:rsidR="00754234" w:rsidRPr="0004275C">
        <w:rPr>
          <w:rFonts w:ascii="Times New Roman" w:hAnsi="Times New Roman" w:cs="Times New Roman"/>
          <w:sz w:val="28"/>
          <w:szCs w:val="28"/>
        </w:rPr>
        <w:t xml:space="preserve">спечить индивидуализацию и дифференциацию обучения с учетом склонностей и способностей обучающихся, их уровня обученности. Технология </w:t>
      </w:r>
      <w:r w:rsidR="00754234" w:rsidRPr="0004275C">
        <w:rPr>
          <w:rFonts w:ascii="Times New Roman" w:hAnsi="Times New Roman" w:cs="Times New Roman"/>
          <w:sz w:val="28"/>
          <w:szCs w:val="28"/>
        </w:rPr>
        <w:lastRenderedPageBreak/>
        <w:t>сотрудничества, в свою очередь</w:t>
      </w:r>
      <w:r w:rsidR="006E10F8">
        <w:rPr>
          <w:rFonts w:ascii="Times New Roman" w:hAnsi="Times New Roman" w:cs="Times New Roman"/>
          <w:sz w:val="28"/>
          <w:szCs w:val="28"/>
        </w:rPr>
        <w:t>,</w:t>
      </w:r>
      <w:r w:rsidR="00754234" w:rsidRPr="0004275C">
        <w:rPr>
          <w:rFonts w:ascii="Times New Roman" w:hAnsi="Times New Roman" w:cs="Times New Roman"/>
          <w:sz w:val="28"/>
          <w:szCs w:val="28"/>
        </w:rPr>
        <w:t xml:space="preserve"> позволяет эффективно организовать образовательный процесс</w:t>
      </w:r>
      <w:r w:rsidR="006E10F8">
        <w:rPr>
          <w:rFonts w:ascii="Times New Roman" w:hAnsi="Times New Roman" w:cs="Times New Roman"/>
          <w:sz w:val="28"/>
          <w:szCs w:val="28"/>
        </w:rPr>
        <w:t>,</w:t>
      </w:r>
      <w:r w:rsidR="00754234" w:rsidRPr="0004275C">
        <w:rPr>
          <w:rFonts w:ascii="Times New Roman" w:hAnsi="Times New Roman" w:cs="Times New Roman"/>
          <w:sz w:val="28"/>
          <w:szCs w:val="28"/>
        </w:rPr>
        <w:t xml:space="preserve"> органически при этом вписываясь в классно-урочную систему и позволяя достигать прогнозируемых результатов обучения и раскрывать потенциальные возможности каждого студента [</w:t>
      </w:r>
      <w:r w:rsidR="00C01CAE" w:rsidRPr="0004275C">
        <w:rPr>
          <w:rFonts w:ascii="Times New Roman" w:hAnsi="Times New Roman" w:cs="Times New Roman"/>
          <w:sz w:val="28"/>
          <w:szCs w:val="28"/>
        </w:rPr>
        <w:t>4</w:t>
      </w:r>
      <w:r w:rsidR="00754234" w:rsidRPr="0004275C">
        <w:rPr>
          <w:rFonts w:ascii="Times New Roman" w:hAnsi="Times New Roman" w:cs="Times New Roman"/>
          <w:sz w:val="28"/>
          <w:szCs w:val="28"/>
        </w:rPr>
        <w:t xml:space="preserve">, </w:t>
      </w:r>
      <w:r w:rsidR="0053387D">
        <w:rPr>
          <w:rFonts w:ascii="Times New Roman" w:hAnsi="Times New Roman" w:cs="Times New Roman"/>
          <w:sz w:val="28"/>
          <w:szCs w:val="28"/>
          <w:lang w:val="en-US"/>
        </w:rPr>
        <w:t>c</w:t>
      </w:r>
      <w:r w:rsidR="0053387D" w:rsidRPr="0053387D">
        <w:rPr>
          <w:rFonts w:ascii="Times New Roman" w:hAnsi="Times New Roman" w:cs="Times New Roman"/>
          <w:sz w:val="28"/>
          <w:szCs w:val="28"/>
        </w:rPr>
        <w:t xml:space="preserve">. </w:t>
      </w:r>
      <w:r w:rsidR="00754234" w:rsidRPr="0004275C">
        <w:rPr>
          <w:rFonts w:ascii="Times New Roman" w:hAnsi="Times New Roman" w:cs="Times New Roman"/>
          <w:sz w:val="28"/>
          <w:szCs w:val="28"/>
        </w:rPr>
        <w:t>9</w:t>
      </w:r>
      <w:r w:rsidR="00D97E90" w:rsidRPr="0004275C">
        <w:rPr>
          <w:rFonts w:ascii="Times New Roman" w:hAnsi="Times New Roman" w:cs="Times New Roman"/>
          <w:sz w:val="28"/>
          <w:szCs w:val="28"/>
        </w:rPr>
        <w:t>1</w:t>
      </w:r>
      <w:r w:rsidR="00754234" w:rsidRPr="0004275C">
        <w:rPr>
          <w:rFonts w:ascii="Times New Roman" w:hAnsi="Times New Roman" w:cs="Times New Roman"/>
          <w:sz w:val="28"/>
          <w:szCs w:val="28"/>
        </w:rPr>
        <w:t>]</w:t>
      </w:r>
      <w:r w:rsidR="002C7E75" w:rsidRPr="0004275C">
        <w:rPr>
          <w:rFonts w:ascii="Times New Roman" w:hAnsi="Times New Roman" w:cs="Times New Roman"/>
          <w:sz w:val="28"/>
          <w:szCs w:val="28"/>
        </w:rPr>
        <w:t>, [</w:t>
      </w:r>
      <w:r w:rsidR="00C01CAE" w:rsidRPr="0004275C">
        <w:rPr>
          <w:rFonts w:ascii="Times New Roman" w:hAnsi="Times New Roman" w:cs="Times New Roman"/>
          <w:sz w:val="28"/>
          <w:szCs w:val="28"/>
        </w:rPr>
        <w:t>5</w:t>
      </w:r>
      <w:r w:rsidR="002C7E75" w:rsidRPr="0004275C">
        <w:rPr>
          <w:rFonts w:ascii="Times New Roman" w:hAnsi="Times New Roman" w:cs="Times New Roman"/>
          <w:sz w:val="28"/>
          <w:szCs w:val="28"/>
        </w:rPr>
        <w:t xml:space="preserve">, </w:t>
      </w:r>
      <w:r w:rsidR="0053387D">
        <w:rPr>
          <w:rFonts w:ascii="Times New Roman" w:hAnsi="Times New Roman" w:cs="Times New Roman"/>
          <w:sz w:val="28"/>
          <w:szCs w:val="28"/>
          <w:lang w:val="en-US"/>
        </w:rPr>
        <w:t>c</w:t>
      </w:r>
      <w:r w:rsidR="0053387D" w:rsidRPr="0053387D">
        <w:rPr>
          <w:rFonts w:ascii="Times New Roman" w:hAnsi="Times New Roman" w:cs="Times New Roman"/>
          <w:sz w:val="28"/>
          <w:szCs w:val="28"/>
        </w:rPr>
        <w:t xml:space="preserve">. </w:t>
      </w:r>
      <w:r w:rsidR="002C7E75" w:rsidRPr="0004275C">
        <w:rPr>
          <w:rFonts w:ascii="Times New Roman" w:hAnsi="Times New Roman" w:cs="Times New Roman"/>
          <w:sz w:val="28"/>
          <w:szCs w:val="28"/>
        </w:rPr>
        <w:t>24].</w:t>
      </w:r>
    </w:p>
    <w:p w14:paraId="5321A9A0" w14:textId="77777777" w:rsidR="006C6BFA" w:rsidRPr="0004275C" w:rsidRDefault="006C6BFA" w:rsidP="006C6BFA">
      <w:pPr>
        <w:spacing w:after="0" w:line="360" w:lineRule="auto"/>
        <w:ind w:firstLine="709"/>
        <w:jc w:val="both"/>
        <w:rPr>
          <w:rFonts w:ascii="Times New Roman" w:hAnsi="Times New Roman" w:cs="Times New Roman"/>
          <w:sz w:val="28"/>
          <w:szCs w:val="28"/>
        </w:rPr>
      </w:pPr>
      <w:r w:rsidRPr="0004275C">
        <w:rPr>
          <w:rFonts w:ascii="Times New Roman" w:hAnsi="Times New Roman" w:cs="Times New Roman"/>
          <w:sz w:val="28"/>
          <w:szCs w:val="28"/>
        </w:rPr>
        <w:t xml:space="preserve">Сотрудничество в обучении, как и в других сферах взаимодействия, не является самоцелью, а направлено </w:t>
      </w:r>
      <w:proofErr w:type="gramStart"/>
      <w:r w:rsidRPr="0004275C">
        <w:rPr>
          <w:rFonts w:ascii="Times New Roman" w:hAnsi="Times New Roman" w:cs="Times New Roman"/>
          <w:sz w:val="28"/>
          <w:szCs w:val="28"/>
        </w:rPr>
        <w:t>на самостоятельное приобретения</w:t>
      </w:r>
      <w:proofErr w:type="gramEnd"/>
      <w:r w:rsidRPr="0004275C">
        <w:rPr>
          <w:rFonts w:ascii="Times New Roman" w:hAnsi="Times New Roman" w:cs="Times New Roman"/>
          <w:sz w:val="28"/>
          <w:szCs w:val="28"/>
        </w:rPr>
        <w:t xml:space="preserve"> знаний, опыта общения и социальной активности студенто</w:t>
      </w:r>
      <w:r w:rsidR="006E10F8">
        <w:rPr>
          <w:rFonts w:ascii="Times New Roman" w:hAnsi="Times New Roman" w:cs="Times New Roman"/>
          <w:sz w:val="28"/>
          <w:szCs w:val="28"/>
        </w:rPr>
        <w:t>в</w:t>
      </w:r>
      <w:r w:rsidRPr="0004275C">
        <w:rPr>
          <w:rFonts w:ascii="Times New Roman" w:hAnsi="Times New Roman" w:cs="Times New Roman"/>
          <w:sz w:val="28"/>
          <w:szCs w:val="28"/>
        </w:rPr>
        <w:t xml:space="preserve"> [</w:t>
      </w:r>
      <w:r w:rsidR="00C01CAE" w:rsidRPr="0004275C">
        <w:rPr>
          <w:rFonts w:ascii="Times New Roman" w:hAnsi="Times New Roman" w:cs="Times New Roman"/>
          <w:sz w:val="28"/>
          <w:szCs w:val="28"/>
        </w:rPr>
        <w:t>4</w:t>
      </w:r>
      <w:r w:rsidRPr="0004275C">
        <w:rPr>
          <w:rFonts w:ascii="Times New Roman" w:hAnsi="Times New Roman" w:cs="Times New Roman"/>
          <w:sz w:val="28"/>
          <w:szCs w:val="28"/>
        </w:rPr>
        <w:t xml:space="preserve">, </w:t>
      </w:r>
      <w:r w:rsidR="0053387D">
        <w:rPr>
          <w:rFonts w:ascii="Times New Roman" w:hAnsi="Times New Roman" w:cs="Times New Roman"/>
          <w:sz w:val="28"/>
          <w:szCs w:val="28"/>
          <w:lang w:val="en-US"/>
        </w:rPr>
        <w:t>c</w:t>
      </w:r>
      <w:r w:rsidR="0053387D" w:rsidRPr="0053387D">
        <w:rPr>
          <w:rFonts w:ascii="Times New Roman" w:hAnsi="Times New Roman" w:cs="Times New Roman"/>
          <w:sz w:val="28"/>
          <w:szCs w:val="28"/>
        </w:rPr>
        <w:t xml:space="preserve">. </w:t>
      </w:r>
      <w:r w:rsidRPr="0004275C">
        <w:rPr>
          <w:rFonts w:ascii="Times New Roman" w:hAnsi="Times New Roman" w:cs="Times New Roman"/>
          <w:sz w:val="28"/>
          <w:szCs w:val="28"/>
        </w:rPr>
        <w:t>91</w:t>
      </w:r>
      <w:r w:rsidR="00D97E90" w:rsidRPr="0004275C">
        <w:rPr>
          <w:rFonts w:ascii="Times New Roman" w:hAnsi="Times New Roman" w:cs="Times New Roman"/>
          <w:sz w:val="28"/>
          <w:szCs w:val="28"/>
        </w:rPr>
        <w:t>].</w:t>
      </w:r>
    </w:p>
    <w:p w14:paraId="4D753AC3" w14:textId="3A8753EC" w:rsidR="00D97E90" w:rsidRPr="0004275C" w:rsidRDefault="00D97E90" w:rsidP="00454ABE">
      <w:pPr>
        <w:spacing w:after="0" w:line="360" w:lineRule="auto"/>
        <w:ind w:firstLine="709"/>
        <w:jc w:val="both"/>
        <w:rPr>
          <w:rFonts w:ascii="Times New Roman" w:hAnsi="Times New Roman" w:cs="Times New Roman"/>
          <w:sz w:val="28"/>
          <w:szCs w:val="28"/>
        </w:rPr>
      </w:pPr>
      <w:r w:rsidRPr="0004275C">
        <w:rPr>
          <w:rFonts w:ascii="Times New Roman" w:hAnsi="Times New Roman" w:cs="Times New Roman"/>
          <w:sz w:val="28"/>
          <w:szCs w:val="28"/>
        </w:rPr>
        <w:t>Рассматривая вопрос определения признаков сотрудничества,</w:t>
      </w:r>
      <w:r w:rsidR="00C23DC0">
        <w:rPr>
          <w:rFonts w:ascii="Times New Roman" w:hAnsi="Times New Roman" w:cs="Times New Roman"/>
          <w:sz w:val="28"/>
          <w:szCs w:val="28"/>
        </w:rPr>
        <w:t xml:space="preserve"> важно отметить </w:t>
      </w:r>
      <w:r w:rsidRPr="0004275C">
        <w:rPr>
          <w:rFonts w:ascii="Times New Roman" w:hAnsi="Times New Roman" w:cs="Times New Roman"/>
          <w:sz w:val="28"/>
          <w:szCs w:val="28"/>
        </w:rPr>
        <w:t>следующие признаки: осознание общей цели; организация совместного учебного труда; активно-положительный, гуманистический стиль взаимоотношений участник</w:t>
      </w:r>
      <w:r w:rsidR="006E10F8">
        <w:rPr>
          <w:rFonts w:ascii="Times New Roman" w:hAnsi="Times New Roman" w:cs="Times New Roman"/>
          <w:sz w:val="28"/>
          <w:szCs w:val="28"/>
        </w:rPr>
        <w:t>ов</w:t>
      </w:r>
      <w:r w:rsidRPr="0004275C">
        <w:rPr>
          <w:rFonts w:ascii="Times New Roman" w:hAnsi="Times New Roman" w:cs="Times New Roman"/>
          <w:sz w:val="28"/>
          <w:szCs w:val="28"/>
        </w:rPr>
        <w:t xml:space="preserve"> образовательного процесса; стимулирование самостоятельности, интереса, практической, интеллектуальной и творческой инициативы обучающихся; взаи</w:t>
      </w:r>
      <w:r w:rsidR="005A4C11" w:rsidRPr="0004275C">
        <w:rPr>
          <w:rFonts w:ascii="Times New Roman" w:hAnsi="Times New Roman" w:cs="Times New Roman"/>
          <w:sz w:val="28"/>
          <w:szCs w:val="28"/>
        </w:rPr>
        <w:t>модействие учащихся друг с другом, их деловое общение и коллективная ответственность за результат общего труда [</w:t>
      </w:r>
      <w:r w:rsidR="00C01CAE" w:rsidRPr="0004275C">
        <w:rPr>
          <w:rFonts w:ascii="Times New Roman" w:hAnsi="Times New Roman" w:cs="Times New Roman"/>
          <w:sz w:val="28"/>
          <w:szCs w:val="28"/>
        </w:rPr>
        <w:t>4</w:t>
      </w:r>
      <w:r w:rsidR="005A4C11" w:rsidRPr="0004275C">
        <w:rPr>
          <w:rFonts w:ascii="Times New Roman" w:hAnsi="Times New Roman" w:cs="Times New Roman"/>
          <w:sz w:val="28"/>
          <w:szCs w:val="28"/>
        </w:rPr>
        <w:t xml:space="preserve">, </w:t>
      </w:r>
      <w:r w:rsidR="0053387D">
        <w:rPr>
          <w:rFonts w:ascii="Times New Roman" w:hAnsi="Times New Roman" w:cs="Times New Roman"/>
          <w:sz w:val="28"/>
          <w:szCs w:val="28"/>
          <w:lang w:val="en-US"/>
        </w:rPr>
        <w:t>c</w:t>
      </w:r>
      <w:r w:rsidR="0053387D" w:rsidRPr="0053387D">
        <w:rPr>
          <w:rFonts w:ascii="Times New Roman" w:hAnsi="Times New Roman" w:cs="Times New Roman"/>
          <w:sz w:val="28"/>
          <w:szCs w:val="28"/>
        </w:rPr>
        <w:t xml:space="preserve">. </w:t>
      </w:r>
      <w:r w:rsidR="005A4C11" w:rsidRPr="0004275C">
        <w:rPr>
          <w:rFonts w:ascii="Times New Roman" w:hAnsi="Times New Roman" w:cs="Times New Roman"/>
          <w:sz w:val="28"/>
          <w:szCs w:val="28"/>
        </w:rPr>
        <w:t>92]</w:t>
      </w:r>
      <w:r w:rsidR="00454ABE" w:rsidRPr="0004275C">
        <w:rPr>
          <w:rFonts w:ascii="Times New Roman" w:hAnsi="Times New Roman" w:cs="Times New Roman"/>
          <w:sz w:val="28"/>
          <w:szCs w:val="28"/>
        </w:rPr>
        <w:t>.</w:t>
      </w:r>
    </w:p>
    <w:p w14:paraId="255C2A4D" w14:textId="77777777" w:rsidR="003A1A08" w:rsidRPr="0004275C" w:rsidRDefault="006C6BFA" w:rsidP="006C6BFA">
      <w:pPr>
        <w:spacing w:after="0" w:line="360" w:lineRule="auto"/>
        <w:ind w:firstLine="709"/>
        <w:jc w:val="both"/>
        <w:rPr>
          <w:rFonts w:ascii="Times New Roman" w:hAnsi="Times New Roman" w:cs="Times New Roman"/>
          <w:sz w:val="28"/>
          <w:szCs w:val="28"/>
        </w:rPr>
      </w:pPr>
      <w:r w:rsidRPr="0004275C">
        <w:rPr>
          <w:rFonts w:ascii="Times New Roman" w:hAnsi="Times New Roman" w:cs="Times New Roman"/>
          <w:sz w:val="28"/>
          <w:szCs w:val="28"/>
        </w:rPr>
        <w:t>Так, к основным принципам данной технологии можно отнести:</w:t>
      </w:r>
    </w:p>
    <w:p w14:paraId="5BCF8F2F" w14:textId="77777777" w:rsidR="00066E9B" w:rsidRPr="0004275C" w:rsidRDefault="00066E9B" w:rsidP="006C6BFA">
      <w:pPr>
        <w:spacing w:after="0" w:line="360" w:lineRule="auto"/>
        <w:ind w:firstLine="709"/>
        <w:jc w:val="both"/>
        <w:rPr>
          <w:rFonts w:ascii="Times New Roman" w:hAnsi="Times New Roman" w:cs="Times New Roman"/>
          <w:sz w:val="28"/>
          <w:szCs w:val="28"/>
        </w:rPr>
      </w:pPr>
      <w:r w:rsidRPr="0004275C">
        <w:rPr>
          <w:rFonts w:ascii="Times New Roman" w:hAnsi="Times New Roman" w:cs="Times New Roman"/>
          <w:sz w:val="28"/>
          <w:szCs w:val="28"/>
        </w:rPr>
        <w:t>1. Изучение учебного материала в небольших группах;</w:t>
      </w:r>
    </w:p>
    <w:p w14:paraId="44B4D54A" w14:textId="77777777" w:rsidR="00066E9B" w:rsidRPr="0004275C" w:rsidRDefault="00066E9B" w:rsidP="006C6BFA">
      <w:pPr>
        <w:spacing w:after="0" w:line="360" w:lineRule="auto"/>
        <w:ind w:firstLine="709"/>
        <w:jc w:val="both"/>
        <w:rPr>
          <w:rFonts w:ascii="Times New Roman" w:hAnsi="Times New Roman" w:cs="Times New Roman"/>
          <w:sz w:val="28"/>
          <w:szCs w:val="28"/>
        </w:rPr>
      </w:pPr>
      <w:r w:rsidRPr="0004275C">
        <w:rPr>
          <w:rFonts w:ascii="Times New Roman" w:hAnsi="Times New Roman" w:cs="Times New Roman"/>
          <w:sz w:val="28"/>
          <w:szCs w:val="28"/>
        </w:rPr>
        <w:t>2. Личностно-ориентированная направленность обучения;</w:t>
      </w:r>
    </w:p>
    <w:p w14:paraId="68676234" w14:textId="77777777" w:rsidR="00066E9B" w:rsidRPr="0004275C" w:rsidRDefault="00066E9B" w:rsidP="00066E9B">
      <w:pPr>
        <w:spacing w:after="0" w:line="360" w:lineRule="auto"/>
        <w:ind w:firstLine="709"/>
        <w:jc w:val="both"/>
        <w:rPr>
          <w:rFonts w:ascii="Times New Roman" w:hAnsi="Times New Roman" w:cs="Times New Roman"/>
          <w:sz w:val="28"/>
          <w:szCs w:val="28"/>
        </w:rPr>
      </w:pPr>
      <w:r w:rsidRPr="0004275C">
        <w:rPr>
          <w:rFonts w:ascii="Times New Roman" w:hAnsi="Times New Roman" w:cs="Times New Roman"/>
          <w:sz w:val="28"/>
          <w:szCs w:val="28"/>
        </w:rPr>
        <w:t>3</w:t>
      </w:r>
      <w:r w:rsidR="00454ABE" w:rsidRPr="0004275C">
        <w:rPr>
          <w:rFonts w:ascii="Times New Roman" w:hAnsi="Times New Roman" w:cs="Times New Roman"/>
          <w:sz w:val="28"/>
          <w:szCs w:val="28"/>
        </w:rPr>
        <w:t>. Интеграция образовательных</w:t>
      </w:r>
      <w:r w:rsidRPr="0004275C">
        <w:rPr>
          <w:rFonts w:ascii="Times New Roman" w:hAnsi="Times New Roman" w:cs="Times New Roman"/>
          <w:sz w:val="28"/>
          <w:szCs w:val="28"/>
        </w:rPr>
        <w:t xml:space="preserve"> воздействий среды на основе </w:t>
      </w:r>
      <w:proofErr w:type="spellStart"/>
      <w:r w:rsidRPr="0004275C">
        <w:rPr>
          <w:rFonts w:ascii="Times New Roman" w:hAnsi="Times New Roman" w:cs="Times New Roman"/>
          <w:sz w:val="28"/>
          <w:szCs w:val="28"/>
        </w:rPr>
        <w:t>педагогизации</w:t>
      </w:r>
      <w:proofErr w:type="spellEnd"/>
      <w:r w:rsidRPr="0004275C">
        <w:rPr>
          <w:rFonts w:ascii="Times New Roman" w:hAnsi="Times New Roman" w:cs="Times New Roman"/>
          <w:sz w:val="28"/>
          <w:szCs w:val="28"/>
        </w:rPr>
        <w:t>;</w:t>
      </w:r>
    </w:p>
    <w:p w14:paraId="612F5B6D" w14:textId="77777777" w:rsidR="00066E9B" w:rsidRPr="0004275C" w:rsidRDefault="00066E9B" w:rsidP="006C6BFA">
      <w:pPr>
        <w:spacing w:after="0" w:line="360" w:lineRule="auto"/>
        <w:ind w:firstLine="709"/>
        <w:jc w:val="both"/>
        <w:rPr>
          <w:rFonts w:ascii="Times New Roman" w:hAnsi="Times New Roman" w:cs="Times New Roman"/>
          <w:sz w:val="28"/>
          <w:szCs w:val="28"/>
        </w:rPr>
      </w:pPr>
      <w:r w:rsidRPr="0004275C">
        <w:rPr>
          <w:rFonts w:ascii="Times New Roman" w:hAnsi="Times New Roman" w:cs="Times New Roman"/>
          <w:sz w:val="28"/>
          <w:szCs w:val="28"/>
        </w:rPr>
        <w:t>4</w:t>
      </w:r>
      <w:r w:rsidR="00454ABE" w:rsidRPr="0004275C">
        <w:rPr>
          <w:rFonts w:ascii="Times New Roman" w:hAnsi="Times New Roman" w:cs="Times New Roman"/>
          <w:sz w:val="28"/>
          <w:szCs w:val="28"/>
        </w:rPr>
        <w:t xml:space="preserve">. </w:t>
      </w:r>
      <w:r w:rsidRPr="0004275C">
        <w:rPr>
          <w:rFonts w:ascii="Times New Roman" w:hAnsi="Times New Roman" w:cs="Times New Roman"/>
          <w:sz w:val="28"/>
          <w:szCs w:val="28"/>
        </w:rPr>
        <w:t>Расширение возможностей, способностей и нравственных качеств обучающихся;</w:t>
      </w:r>
    </w:p>
    <w:p w14:paraId="70D34C12" w14:textId="77777777" w:rsidR="00454ABE" w:rsidRPr="0004275C" w:rsidRDefault="00066E9B" w:rsidP="006C6BFA">
      <w:pPr>
        <w:spacing w:after="0" w:line="360" w:lineRule="auto"/>
        <w:ind w:firstLine="709"/>
        <w:jc w:val="both"/>
        <w:rPr>
          <w:rFonts w:ascii="Times New Roman" w:hAnsi="Times New Roman" w:cs="Times New Roman"/>
          <w:sz w:val="28"/>
          <w:szCs w:val="28"/>
        </w:rPr>
      </w:pPr>
      <w:r w:rsidRPr="0004275C">
        <w:rPr>
          <w:rFonts w:ascii="Times New Roman" w:hAnsi="Times New Roman" w:cs="Times New Roman"/>
          <w:sz w:val="28"/>
          <w:szCs w:val="28"/>
        </w:rPr>
        <w:t>5. Отношение среди студентов, основанное на товариществе [</w:t>
      </w:r>
      <w:r w:rsidR="00C01CAE" w:rsidRPr="0004275C">
        <w:rPr>
          <w:rFonts w:ascii="Times New Roman" w:hAnsi="Times New Roman" w:cs="Times New Roman"/>
          <w:sz w:val="28"/>
          <w:szCs w:val="28"/>
        </w:rPr>
        <w:t>3</w:t>
      </w:r>
      <w:r w:rsidRPr="0004275C">
        <w:rPr>
          <w:rFonts w:ascii="Times New Roman" w:hAnsi="Times New Roman" w:cs="Times New Roman"/>
          <w:sz w:val="28"/>
          <w:szCs w:val="28"/>
        </w:rPr>
        <w:t xml:space="preserve">, </w:t>
      </w:r>
      <w:r w:rsidR="0053387D">
        <w:rPr>
          <w:rFonts w:ascii="Times New Roman" w:hAnsi="Times New Roman" w:cs="Times New Roman"/>
          <w:sz w:val="28"/>
          <w:szCs w:val="28"/>
          <w:lang w:val="en-US"/>
        </w:rPr>
        <w:t>c</w:t>
      </w:r>
      <w:r w:rsidR="0053387D" w:rsidRPr="0053387D">
        <w:rPr>
          <w:rFonts w:ascii="Times New Roman" w:hAnsi="Times New Roman" w:cs="Times New Roman"/>
          <w:sz w:val="28"/>
          <w:szCs w:val="28"/>
        </w:rPr>
        <w:t xml:space="preserve">. </w:t>
      </w:r>
      <w:r w:rsidRPr="0004275C">
        <w:rPr>
          <w:rFonts w:ascii="Times New Roman" w:hAnsi="Times New Roman" w:cs="Times New Roman"/>
          <w:sz w:val="28"/>
          <w:szCs w:val="28"/>
        </w:rPr>
        <w:t>159–161].</w:t>
      </w:r>
    </w:p>
    <w:p w14:paraId="751A48D2" w14:textId="77777777" w:rsidR="003A1A08" w:rsidRPr="0004275C" w:rsidRDefault="003A1A08" w:rsidP="003A1A08">
      <w:pPr>
        <w:spacing w:after="0" w:line="360" w:lineRule="auto"/>
        <w:ind w:firstLine="709"/>
        <w:jc w:val="both"/>
        <w:rPr>
          <w:rFonts w:ascii="Times New Roman" w:hAnsi="Times New Roman" w:cs="Times New Roman"/>
          <w:sz w:val="28"/>
          <w:szCs w:val="28"/>
        </w:rPr>
      </w:pPr>
      <w:r w:rsidRPr="0004275C">
        <w:rPr>
          <w:rFonts w:ascii="Times New Roman" w:hAnsi="Times New Roman" w:cs="Times New Roman"/>
          <w:sz w:val="28"/>
          <w:szCs w:val="28"/>
        </w:rPr>
        <w:t>Таким образом, данная технология позволяет создать на уроке творческую атмосферу, в которой каждый обучающийся вовлечен в активный познавательный процесс [</w:t>
      </w:r>
      <w:r w:rsidR="00C01CAE" w:rsidRPr="0004275C">
        <w:rPr>
          <w:rFonts w:ascii="Times New Roman" w:hAnsi="Times New Roman" w:cs="Times New Roman"/>
          <w:sz w:val="28"/>
          <w:szCs w:val="28"/>
        </w:rPr>
        <w:t>2</w:t>
      </w:r>
      <w:r w:rsidRPr="0004275C">
        <w:rPr>
          <w:rFonts w:ascii="Times New Roman" w:hAnsi="Times New Roman" w:cs="Times New Roman"/>
          <w:sz w:val="28"/>
          <w:szCs w:val="28"/>
        </w:rPr>
        <w:t xml:space="preserve">, </w:t>
      </w:r>
      <w:r w:rsidR="0053387D">
        <w:rPr>
          <w:rFonts w:ascii="Times New Roman" w:hAnsi="Times New Roman" w:cs="Times New Roman"/>
          <w:sz w:val="28"/>
          <w:szCs w:val="28"/>
          <w:lang w:val="en-US"/>
        </w:rPr>
        <w:t>c</w:t>
      </w:r>
      <w:r w:rsidR="0053387D" w:rsidRPr="0053387D">
        <w:rPr>
          <w:rFonts w:ascii="Times New Roman" w:hAnsi="Times New Roman" w:cs="Times New Roman"/>
          <w:sz w:val="28"/>
          <w:szCs w:val="28"/>
        </w:rPr>
        <w:t xml:space="preserve">. </w:t>
      </w:r>
      <w:r w:rsidRPr="0004275C">
        <w:rPr>
          <w:rFonts w:ascii="Times New Roman" w:hAnsi="Times New Roman" w:cs="Times New Roman"/>
          <w:sz w:val="28"/>
          <w:szCs w:val="28"/>
        </w:rPr>
        <w:t>49].</w:t>
      </w:r>
    </w:p>
    <w:p w14:paraId="0C688AEA" w14:textId="77777777" w:rsidR="00693BA6" w:rsidRPr="0004275C" w:rsidRDefault="00693BA6" w:rsidP="00DF6B6C">
      <w:pPr>
        <w:spacing w:after="0" w:line="360" w:lineRule="auto"/>
        <w:ind w:firstLine="709"/>
        <w:jc w:val="both"/>
        <w:rPr>
          <w:rFonts w:ascii="Times New Roman" w:hAnsi="Times New Roman" w:cs="Times New Roman"/>
          <w:sz w:val="28"/>
          <w:szCs w:val="28"/>
        </w:rPr>
      </w:pPr>
      <w:r w:rsidRPr="0004275C">
        <w:rPr>
          <w:rFonts w:ascii="Times New Roman" w:hAnsi="Times New Roman" w:cs="Times New Roman"/>
          <w:sz w:val="28"/>
          <w:szCs w:val="28"/>
        </w:rPr>
        <w:t xml:space="preserve">Авторы данной статьи считают важным различать обучение в сотрудничестве и групповое обучение. Так, И. Г. Якимович выделяет </w:t>
      </w:r>
      <w:r w:rsidR="00DF6B6C" w:rsidRPr="0004275C">
        <w:rPr>
          <w:rFonts w:ascii="Times New Roman" w:hAnsi="Times New Roman" w:cs="Times New Roman"/>
          <w:sz w:val="28"/>
          <w:szCs w:val="28"/>
        </w:rPr>
        <w:t xml:space="preserve">несколько </w:t>
      </w:r>
      <w:proofErr w:type="gramStart"/>
      <w:r w:rsidR="00DF6B6C" w:rsidRPr="0004275C">
        <w:rPr>
          <w:rFonts w:ascii="Times New Roman" w:hAnsi="Times New Roman" w:cs="Times New Roman"/>
          <w:sz w:val="28"/>
          <w:szCs w:val="28"/>
        </w:rPr>
        <w:t>отличий</w:t>
      </w:r>
      <w:r w:rsidRPr="0004275C">
        <w:rPr>
          <w:rFonts w:ascii="Times New Roman" w:hAnsi="Times New Roman" w:cs="Times New Roman"/>
          <w:sz w:val="28"/>
          <w:szCs w:val="28"/>
        </w:rPr>
        <w:t>:</w:t>
      </w:r>
      <w:r w:rsidR="006E10F8">
        <w:rPr>
          <w:rFonts w:ascii="Times New Roman" w:hAnsi="Times New Roman" w:cs="Times New Roman"/>
          <w:sz w:val="28"/>
          <w:szCs w:val="28"/>
        </w:rPr>
        <w:t>в</w:t>
      </w:r>
      <w:r w:rsidRPr="0004275C">
        <w:rPr>
          <w:rFonts w:ascii="Times New Roman" w:hAnsi="Times New Roman" w:cs="Times New Roman"/>
          <w:sz w:val="28"/>
          <w:szCs w:val="28"/>
        </w:rPr>
        <w:t>заимозависимость</w:t>
      </w:r>
      <w:proofErr w:type="gramEnd"/>
      <w:r w:rsidRPr="0004275C">
        <w:rPr>
          <w:rFonts w:ascii="Times New Roman" w:hAnsi="Times New Roman" w:cs="Times New Roman"/>
          <w:sz w:val="28"/>
          <w:szCs w:val="28"/>
        </w:rPr>
        <w:t xml:space="preserve"> членов группы между собой наряду с личной </w:t>
      </w:r>
      <w:r w:rsidRPr="0004275C">
        <w:rPr>
          <w:rFonts w:ascii="Times New Roman" w:hAnsi="Times New Roman" w:cs="Times New Roman"/>
          <w:sz w:val="28"/>
          <w:szCs w:val="28"/>
        </w:rPr>
        <w:lastRenderedPageBreak/>
        <w:t>ответственностью каждого отдельно взятого члена группы</w:t>
      </w:r>
      <w:r w:rsidR="00DF6B6C" w:rsidRPr="0004275C">
        <w:rPr>
          <w:rFonts w:ascii="Times New Roman" w:hAnsi="Times New Roman" w:cs="Times New Roman"/>
          <w:sz w:val="28"/>
          <w:szCs w:val="28"/>
        </w:rPr>
        <w:t xml:space="preserve"> и у</w:t>
      </w:r>
      <w:r w:rsidRPr="0004275C">
        <w:rPr>
          <w:rFonts w:ascii="Times New Roman" w:hAnsi="Times New Roman" w:cs="Times New Roman"/>
          <w:sz w:val="28"/>
          <w:szCs w:val="28"/>
        </w:rPr>
        <w:t>деление особого внимание социальным аспектам обучения и способам общения внутри студенческой группы</w:t>
      </w:r>
      <w:r w:rsidR="00DF6B6C" w:rsidRPr="0004275C">
        <w:rPr>
          <w:rFonts w:ascii="Times New Roman" w:hAnsi="Times New Roman" w:cs="Times New Roman"/>
          <w:sz w:val="28"/>
          <w:szCs w:val="28"/>
        </w:rPr>
        <w:t xml:space="preserve"> [</w:t>
      </w:r>
      <w:r w:rsidR="00C01CAE" w:rsidRPr="0004275C">
        <w:rPr>
          <w:rFonts w:ascii="Times New Roman" w:hAnsi="Times New Roman" w:cs="Times New Roman"/>
          <w:sz w:val="28"/>
          <w:szCs w:val="28"/>
        </w:rPr>
        <w:t>10</w:t>
      </w:r>
      <w:r w:rsidR="00DF6B6C" w:rsidRPr="0004275C">
        <w:rPr>
          <w:rFonts w:ascii="Times New Roman" w:hAnsi="Times New Roman" w:cs="Times New Roman"/>
          <w:sz w:val="28"/>
          <w:szCs w:val="28"/>
        </w:rPr>
        <w:t xml:space="preserve">, </w:t>
      </w:r>
      <w:r w:rsidR="0053387D">
        <w:rPr>
          <w:rFonts w:ascii="Times New Roman" w:hAnsi="Times New Roman" w:cs="Times New Roman"/>
          <w:sz w:val="28"/>
          <w:szCs w:val="28"/>
          <w:lang w:val="en-US"/>
        </w:rPr>
        <w:t>c</w:t>
      </w:r>
      <w:r w:rsidR="0053387D" w:rsidRPr="0053387D">
        <w:rPr>
          <w:rFonts w:ascii="Times New Roman" w:hAnsi="Times New Roman" w:cs="Times New Roman"/>
          <w:sz w:val="28"/>
          <w:szCs w:val="28"/>
        </w:rPr>
        <w:t xml:space="preserve">. </w:t>
      </w:r>
      <w:r w:rsidR="00DF6B6C" w:rsidRPr="0004275C">
        <w:rPr>
          <w:rFonts w:ascii="Times New Roman" w:hAnsi="Times New Roman" w:cs="Times New Roman"/>
          <w:sz w:val="28"/>
          <w:szCs w:val="28"/>
        </w:rPr>
        <w:t>63–64].</w:t>
      </w:r>
    </w:p>
    <w:p w14:paraId="21A5F8C5" w14:textId="77777777" w:rsidR="00D3793D" w:rsidRPr="0004275C" w:rsidRDefault="00D3793D" w:rsidP="00DF6B6C">
      <w:pPr>
        <w:spacing w:after="0" w:line="360" w:lineRule="auto"/>
        <w:ind w:firstLine="709"/>
        <w:jc w:val="both"/>
        <w:rPr>
          <w:rFonts w:ascii="Times New Roman" w:hAnsi="Times New Roman" w:cs="Times New Roman"/>
          <w:sz w:val="28"/>
          <w:szCs w:val="28"/>
        </w:rPr>
      </w:pPr>
      <w:r w:rsidRPr="0004275C">
        <w:rPr>
          <w:rFonts w:ascii="Times New Roman" w:hAnsi="Times New Roman" w:cs="Times New Roman"/>
          <w:sz w:val="28"/>
          <w:szCs w:val="28"/>
        </w:rPr>
        <w:t>Рассматривая варианты использования данной технологии, представляется возможным выделить несколько различных вариантов его использования:</w:t>
      </w:r>
    </w:p>
    <w:p w14:paraId="77455529" w14:textId="77777777" w:rsidR="00D3793D" w:rsidRPr="0004275C" w:rsidRDefault="00D3793D" w:rsidP="00DF6B6C">
      <w:pPr>
        <w:spacing w:after="0" w:line="360" w:lineRule="auto"/>
        <w:ind w:firstLine="709"/>
        <w:jc w:val="both"/>
        <w:rPr>
          <w:rFonts w:ascii="Times New Roman" w:hAnsi="Times New Roman" w:cs="Times New Roman"/>
          <w:sz w:val="28"/>
          <w:szCs w:val="28"/>
        </w:rPr>
      </w:pPr>
      <w:r w:rsidRPr="0004275C">
        <w:rPr>
          <w:rFonts w:ascii="Times New Roman" w:hAnsi="Times New Roman" w:cs="Times New Roman"/>
          <w:sz w:val="28"/>
          <w:szCs w:val="28"/>
        </w:rPr>
        <w:t>1. Использование в команде. В данном варианте особое внимание уделяется групповым целям и успеху результата всей группы, который может быть достигнут только посредством группового взаимодействия.</w:t>
      </w:r>
    </w:p>
    <w:p w14:paraId="39E0FD8E" w14:textId="77777777" w:rsidR="00D3793D" w:rsidRPr="0004275C" w:rsidRDefault="00D3793D" w:rsidP="00DF6B6C">
      <w:pPr>
        <w:spacing w:after="0" w:line="360" w:lineRule="auto"/>
        <w:ind w:firstLine="709"/>
        <w:jc w:val="both"/>
        <w:rPr>
          <w:rFonts w:ascii="Times New Roman" w:hAnsi="Times New Roman" w:cs="Times New Roman"/>
          <w:sz w:val="28"/>
          <w:szCs w:val="28"/>
        </w:rPr>
      </w:pPr>
      <w:r w:rsidRPr="0004275C">
        <w:rPr>
          <w:rFonts w:ascii="Times New Roman" w:hAnsi="Times New Roman" w:cs="Times New Roman"/>
          <w:sz w:val="28"/>
          <w:szCs w:val="28"/>
        </w:rPr>
        <w:t>2. Использование посредством «пилы». В представленном варианте учащиеся работают над разбитым на блоки материалом</w:t>
      </w:r>
      <w:r w:rsidR="008F30C3" w:rsidRPr="0004275C">
        <w:rPr>
          <w:rFonts w:ascii="Times New Roman" w:hAnsi="Times New Roman" w:cs="Times New Roman"/>
          <w:sz w:val="28"/>
          <w:szCs w:val="28"/>
        </w:rPr>
        <w:t>, предъявляя его в дальнейшем всей группе и обучая всему новому, что узнали сами, других членов группы.</w:t>
      </w:r>
    </w:p>
    <w:p w14:paraId="076C0D93" w14:textId="77777777" w:rsidR="008F30C3" w:rsidRPr="0004275C" w:rsidRDefault="008F30C3" w:rsidP="00DF6B6C">
      <w:pPr>
        <w:spacing w:after="0" w:line="360" w:lineRule="auto"/>
        <w:ind w:firstLine="709"/>
        <w:jc w:val="both"/>
        <w:rPr>
          <w:rFonts w:ascii="Times New Roman" w:hAnsi="Times New Roman" w:cs="Times New Roman"/>
          <w:sz w:val="28"/>
          <w:szCs w:val="28"/>
        </w:rPr>
      </w:pPr>
      <w:r w:rsidRPr="0004275C">
        <w:rPr>
          <w:rFonts w:ascii="Times New Roman" w:hAnsi="Times New Roman" w:cs="Times New Roman"/>
          <w:sz w:val="28"/>
          <w:szCs w:val="28"/>
        </w:rPr>
        <w:t xml:space="preserve">3. Совместное обучение. Каждая группа получает задание, являющееся </w:t>
      </w:r>
      <w:proofErr w:type="spellStart"/>
      <w:r w:rsidRPr="0004275C">
        <w:rPr>
          <w:rFonts w:ascii="Times New Roman" w:hAnsi="Times New Roman" w:cs="Times New Roman"/>
          <w:sz w:val="28"/>
          <w:szCs w:val="28"/>
        </w:rPr>
        <w:t>подзаданием</w:t>
      </w:r>
      <w:proofErr w:type="spellEnd"/>
      <w:r w:rsidRPr="0004275C">
        <w:rPr>
          <w:rFonts w:ascii="Times New Roman" w:hAnsi="Times New Roman" w:cs="Times New Roman"/>
          <w:sz w:val="28"/>
          <w:szCs w:val="28"/>
        </w:rPr>
        <w:t xml:space="preserve"> той или иной большой темы. В результате совместной работы отдельных групп достигается усваивание всего материала [</w:t>
      </w:r>
      <w:r w:rsidR="00C01CAE" w:rsidRPr="0004275C">
        <w:rPr>
          <w:rFonts w:ascii="Times New Roman" w:hAnsi="Times New Roman" w:cs="Times New Roman"/>
          <w:sz w:val="28"/>
          <w:szCs w:val="28"/>
        </w:rPr>
        <w:t>8</w:t>
      </w:r>
      <w:r w:rsidRPr="0004275C">
        <w:rPr>
          <w:rFonts w:ascii="Times New Roman" w:hAnsi="Times New Roman" w:cs="Times New Roman"/>
          <w:sz w:val="28"/>
          <w:szCs w:val="28"/>
        </w:rPr>
        <w:t>].</w:t>
      </w:r>
    </w:p>
    <w:p w14:paraId="575183D6" w14:textId="08B5143F" w:rsidR="00DF6B6C" w:rsidRPr="0004275C" w:rsidRDefault="00E60E59" w:rsidP="00464996">
      <w:pPr>
        <w:spacing w:after="0" w:line="360" w:lineRule="auto"/>
        <w:ind w:firstLine="709"/>
        <w:jc w:val="both"/>
        <w:rPr>
          <w:rFonts w:ascii="Times New Roman" w:hAnsi="Times New Roman" w:cs="Times New Roman"/>
          <w:sz w:val="28"/>
          <w:szCs w:val="28"/>
        </w:rPr>
      </w:pPr>
      <w:r w:rsidRPr="0004275C">
        <w:rPr>
          <w:rFonts w:ascii="Times New Roman" w:hAnsi="Times New Roman" w:cs="Times New Roman"/>
          <w:sz w:val="28"/>
          <w:szCs w:val="28"/>
        </w:rPr>
        <w:t>При этом важно отметить, что все выше представленные варианты использования технологии сотрудничества включают в себя идеи учения без принуждения, опережение, свободу выбора, совместную деятельность студентов и преподавателя, развитие творческих способностей и самоуважение обучающихся [</w:t>
      </w:r>
      <w:r w:rsidR="00C01CAE" w:rsidRPr="0004275C">
        <w:rPr>
          <w:rFonts w:ascii="Times New Roman" w:hAnsi="Times New Roman" w:cs="Times New Roman"/>
          <w:sz w:val="28"/>
          <w:szCs w:val="28"/>
        </w:rPr>
        <w:t>6</w:t>
      </w:r>
      <w:r w:rsidRPr="0004275C">
        <w:rPr>
          <w:rFonts w:ascii="Times New Roman" w:hAnsi="Times New Roman" w:cs="Times New Roman"/>
          <w:sz w:val="28"/>
          <w:szCs w:val="28"/>
        </w:rPr>
        <w:t xml:space="preserve">, </w:t>
      </w:r>
      <w:r w:rsidR="0053387D">
        <w:rPr>
          <w:rFonts w:ascii="Times New Roman" w:hAnsi="Times New Roman" w:cs="Times New Roman"/>
          <w:sz w:val="28"/>
          <w:szCs w:val="28"/>
          <w:lang w:val="en-US"/>
        </w:rPr>
        <w:t>c</w:t>
      </w:r>
      <w:r w:rsidR="0053387D" w:rsidRPr="0053387D">
        <w:rPr>
          <w:rFonts w:ascii="Times New Roman" w:hAnsi="Times New Roman" w:cs="Times New Roman"/>
          <w:sz w:val="28"/>
          <w:szCs w:val="28"/>
        </w:rPr>
        <w:t xml:space="preserve">. </w:t>
      </w:r>
      <w:r w:rsidRPr="0004275C">
        <w:rPr>
          <w:rFonts w:ascii="Times New Roman" w:hAnsi="Times New Roman" w:cs="Times New Roman"/>
          <w:sz w:val="28"/>
          <w:szCs w:val="28"/>
        </w:rPr>
        <w:t>32].</w:t>
      </w:r>
    </w:p>
    <w:p w14:paraId="21CAC03F" w14:textId="311D3A8E" w:rsidR="00855722" w:rsidRDefault="00464996" w:rsidP="00464996">
      <w:pPr>
        <w:spacing w:after="0" w:line="360" w:lineRule="auto"/>
        <w:ind w:firstLine="709"/>
        <w:jc w:val="both"/>
        <w:rPr>
          <w:rFonts w:ascii="Times New Roman" w:hAnsi="Times New Roman" w:cs="Times New Roman"/>
          <w:sz w:val="28"/>
          <w:szCs w:val="28"/>
        </w:rPr>
      </w:pPr>
      <w:r w:rsidRPr="0004275C">
        <w:rPr>
          <w:rFonts w:ascii="Times New Roman" w:hAnsi="Times New Roman" w:cs="Times New Roman"/>
          <w:sz w:val="28"/>
          <w:szCs w:val="28"/>
        </w:rPr>
        <w:t>Автор</w:t>
      </w:r>
      <w:r w:rsidR="00CB478C">
        <w:rPr>
          <w:rFonts w:ascii="Times New Roman" w:hAnsi="Times New Roman" w:cs="Times New Roman"/>
          <w:sz w:val="28"/>
          <w:szCs w:val="28"/>
        </w:rPr>
        <w:t>ы</w:t>
      </w:r>
      <w:r w:rsidRPr="0004275C">
        <w:rPr>
          <w:rFonts w:ascii="Times New Roman" w:hAnsi="Times New Roman" w:cs="Times New Roman"/>
          <w:sz w:val="28"/>
          <w:szCs w:val="28"/>
        </w:rPr>
        <w:t xml:space="preserve"> статьи считают данные идеи важными и актуальными для обучения студентов педагогических направленностей ввиду специфики образовательной программы. Так как в основе технологии сотрудничества лежит коммуникация студентов как внутри группы, так и с педагогом, представляется возможным рассмотреть ее </w:t>
      </w:r>
      <w:r w:rsidR="00CB478C">
        <w:rPr>
          <w:rFonts w:ascii="Times New Roman" w:hAnsi="Times New Roman" w:cs="Times New Roman"/>
          <w:sz w:val="28"/>
          <w:szCs w:val="28"/>
        </w:rPr>
        <w:t>в</w:t>
      </w:r>
      <w:r w:rsidRPr="0004275C">
        <w:rPr>
          <w:rFonts w:ascii="Times New Roman" w:hAnsi="Times New Roman" w:cs="Times New Roman"/>
          <w:sz w:val="28"/>
          <w:szCs w:val="28"/>
        </w:rPr>
        <w:t xml:space="preserve"> обучени</w:t>
      </w:r>
      <w:r w:rsidR="00CB478C">
        <w:rPr>
          <w:rFonts w:ascii="Times New Roman" w:hAnsi="Times New Roman" w:cs="Times New Roman"/>
          <w:sz w:val="28"/>
          <w:szCs w:val="28"/>
        </w:rPr>
        <w:t>и</w:t>
      </w:r>
      <w:r w:rsidRPr="0004275C">
        <w:rPr>
          <w:rFonts w:ascii="Times New Roman" w:hAnsi="Times New Roman" w:cs="Times New Roman"/>
          <w:sz w:val="28"/>
          <w:szCs w:val="28"/>
        </w:rPr>
        <w:t xml:space="preserve"> студентов педагогического направления иностранный язык </w:t>
      </w:r>
      <w:r w:rsidR="00C23DC0">
        <w:rPr>
          <w:rFonts w:ascii="Times New Roman" w:hAnsi="Times New Roman" w:cs="Times New Roman"/>
          <w:sz w:val="28"/>
          <w:szCs w:val="28"/>
        </w:rPr>
        <w:t>(</w:t>
      </w:r>
      <w:r w:rsidRPr="0004275C">
        <w:rPr>
          <w:rFonts w:ascii="Times New Roman" w:hAnsi="Times New Roman" w:cs="Times New Roman"/>
          <w:sz w:val="28"/>
          <w:szCs w:val="28"/>
        </w:rPr>
        <w:t>английский</w:t>
      </w:r>
      <w:r w:rsidR="00C23DC0">
        <w:rPr>
          <w:rFonts w:ascii="Times New Roman" w:hAnsi="Times New Roman" w:cs="Times New Roman"/>
          <w:sz w:val="28"/>
          <w:szCs w:val="28"/>
        </w:rPr>
        <w:t>)</w:t>
      </w:r>
      <w:r w:rsidRPr="0004275C">
        <w:rPr>
          <w:rFonts w:ascii="Times New Roman" w:hAnsi="Times New Roman" w:cs="Times New Roman"/>
          <w:sz w:val="28"/>
          <w:szCs w:val="28"/>
        </w:rPr>
        <w:t xml:space="preserve"> и иностранный язык </w:t>
      </w:r>
      <w:r w:rsidR="00C23DC0">
        <w:rPr>
          <w:rFonts w:ascii="Times New Roman" w:hAnsi="Times New Roman" w:cs="Times New Roman"/>
          <w:sz w:val="28"/>
          <w:szCs w:val="28"/>
        </w:rPr>
        <w:t>(</w:t>
      </w:r>
      <w:r w:rsidRPr="0004275C">
        <w:rPr>
          <w:rFonts w:ascii="Times New Roman" w:hAnsi="Times New Roman" w:cs="Times New Roman"/>
          <w:sz w:val="28"/>
          <w:szCs w:val="28"/>
        </w:rPr>
        <w:t>немецкий</w:t>
      </w:r>
      <w:r w:rsidR="00C23DC0">
        <w:rPr>
          <w:rFonts w:ascii="Times New Roman" w:hAnsi="Times New Roman" w:cs="Times New Roman"/>
          <w:sz w:val="28"/>
          <w:szCs w:val="28"/>
        </w:rPr>
        <w:t>)</w:t>
      </w:r>
      <w:r w:rsidRPr="0004275C">
        <w:rPr>
          <w:rFonts w:ascii="Times New Roman" w:hAnsi="Times New Roman" w:cs="Times New Roman"/>
          <w:sz w:val="28"/>
          <w:szCs w:val="28"/>
        </w:rPr>
        <w:t>.</w:t>
      </w:r>
    </w:p>
    <w:p w14:paraId="7A3E0255" w14:textId="3348D550" w:rsidR="00464996" w:rsidRPr="0004275C" w:rsidRDefault="0066114F" w:rsidP="00464996">
      <w:pPr>
        <w:spacing w:after="0" w:line="360" w:lineRule="auto"/>
        <w:ind w:firstLine="709"/>
        <w:jc w:val="both"/>
        <w:rPr>
          <w:rFonts w:ascii="Times New Roman" w:hAnsi="Times New Roman" w:cs="Times New Roman"/>
          <w:sz w:val="28"/>
          <w:szCs w:val="28"/>
        </w:rPr>
      </w:pPr>
      <w:r w:rsidRPr="0066114F">
        <w:rPr>
          <w:rFonts w:ascii="Times New Roman" w:hAnsi="Times New Roman" w:cs="Times New Roman"/>
          <w:sz w:val="28"/>
          <w:szCs w:val="28"/>
        </w:rPr>
        <w:t>Советский и российский учёный в области педагогик</w:t>
      </w:r>
      <w:r>
        <w:rPr>
          <w:rFonts w:ascii="Times New Roman" w:hAnsi="Times New Roman" w:cs="Times New Roman"/>
          <w:sz w:val="28"/>
          <w:szCs w:val="28"/>
        </w:rPr>
        <w:t xml:space="preserve">и </w:t>
      </w:r>
      <w:r w:rsidR="00464996" w:rsidRPr="0004275C">
        <w:rPr>
          <w:rFonts w:ascii="Times New Roman" w:hAnsi="Times New Roman" w:cs="Times New Roman"/>
          <w:sz w:val="28"/>
          <w:szCs w:val="28"/>
        </w:rPr>
        <w:t>В. И. </w:t>
      </w:r>
      <w:proofErr w:type="spellStart"/>
      <w:r w:rsidR="00464996" w:rsidRPr="0004275C">
        <w:rPr>
          <w:rFonts w:ascii="Times New Roman" w:hAnsi="Times New Roman" w:cs="Times New Roman"/>
          <w:sz w:val="28"/>
          <w:szCs w:val="28"/>
        </w:rPr>
        <w:t>Сластенин</w:t>
      </w:r>
      <w:proofErr w:type="spellEnd"/>
      <w:r w:rsidR="00464996" w:rsidRPr="0004275C">
        <w:rPr>
          <w:rFonts w:ascii="Times New Roman" w:hAnsi="Times New Roman" w:cs="Times New Roman"/>
          <w:sz w:val="28"/>
          <w:szCs w:val="28"/>
        </w:rPr>
        <w:t>, в свою очередь</w:t>
      </w:r>
      <w:r w:rsidR="00CB478C">
        <w:rPr>
          <w:rFonts w:ascii="Times New Roman" w:hAnsi="Times New Roman" w:cs="Times New Roman"/>
          <w:sz w:val="28"/>
          <w:szCs w:val="28"/>
        </w:rPr>
        <w:t>,</w:t>
      </w:r>
      <w:r w:rsidR="00464996" w:rsidRPr="0004275C">
        <w:rPr>
          <w:rFonts w:ascii="Times New Roman" w:hAnsi="Times New Roman" w:cs="Times New Roman"/>
          <w:sz w:val="28"/>
          <w:szCs w:val="28"/>
        </w:rPr>
        <w:t xml:space="preserve"> отмечает: «педагог прежде всего с помощью слова может </w:t>
      </w:r>
      <w:r w:rsidR="00464996" w:rsidRPr="0004275C">
        <w:rPr>
          <w:rFonts w:ascii="Times New Roman" w:hAnsi="Times New Roman" w:cs="Times New Roman"/>
          <w:sz w:val="28"/>
          <w:szCs w:val="28"/>
        </w:rPr>
        <w:lastRenderedPageBreak/>
        <w:t xml:space="preserve">формировать положительную мотивацию </w:t>
      </w:r>
      <w:r w:rsidR="00CB478C">
        <w:rPr>
          <w:rFonts w:ascii="Times New Roman" w:hAnsi="Times New Roman" w:cs="Times New Roman"/>
          <w:sz w:val="28"/>
          <w:szCs w:val="28"/>
        </w:rPr>
        <w:t xml:space="preserve">у </w:t>
      </w:r>
      <w:r w:rsidR="00464996" w:rsidRPr="0004275C">
        <w:rPr>
          <w:rFonts w:ascii="Times New Roman" w:hAnsi="Times New Roman" w:cs="Times New Roman"/>
          <w:sz w:val="28"/>
          <w:szCs w:val="28"/>
        </w:rPr>
        <w:t>детей, познавательную направленность личности, создавать комфортную психологическую обстановку … успех в организации воспитательной деятельности напрямую зависит от умений педагога видеть многомерно, мыслить нестандартно</w:t>
      </w:r>
      <w:r w:rsidR="00164EC3" w:rsidRPr="0004275C">
        <w:rPr>
          <w:rFonts w:ascii="Times New Roman" w:hAnsi="Times New Roman" w:cs="Times New Roman"/>
          <w:sz w:val="28"/>
          <w:szCs w:val="28"/>
        </w:rPr>
        <w:t xml:space="preserve"> …» [</w:t>
      </w:r>
      <w:r w:rsidR="00C01CAE" w:rsidRPr="0004275C">
        <w:rPr>
          <w:rFonts w:ascii="Times New Roman" w:hAnsi="Times New Roman" w:cs="Times New Roman"/>
          <w:sz w:val="28"/>
          <w:szCs w:val="28"/>
        </w:rPr>
        <w:t>7</w:t>
      </w:r>
      <w:r w:rsidR="00164EC3" w:rsidRPr="0004275C">
        <w:rPr>
          <w:rFonts w:ascii="Times New Roman" w:hAnsi="Times New Roman" w:cs="Times New Roman"/>
          <w:sz w:val="28"/>
          <w:szCs w:val="28"/>
        </w:rPr>
        <w:t xml:space="preserve">, </w:t>
      </w:r>
      <w:r w:rsidR="0053387D">
        <w:rPr>
          <w:rFonts w:ascii="Times New Roman" w:hAnsi="Times New Roman" w:cs="Times New Roman"/>
          <w:sz w:val="28"/>
          <w:szCs w:val="28"/>
          <w:lang w:val="en-US"/>
        </w:rPr>
        <w:t>c</w:t>
      </w:r>
      <w:r w:rsidR="0053387D" w:rsidRPr="00B10F62">
        <w:rPr>
          <w:rFonts w:ascii="Times New Roman" w:hAnsi="Times New Roman" w:cs="Times New Roman"/>
          <w:sz w:val="28"/>
          <w:szCs w:val="28"/>
        </w:rPr>
        <w:t xml:space="preserve">. </w:t>
      </w:r>
      <w:r w:rsidR="00164EC3" w:rsidRPr="0004275C">
        <w:rPr>
          <w:rFonts w:ascii="Times New Roman" w:hAnsi="Times New Roman" w:cs="Times New Roman"/>
          <w:sz w:val="28"/>
          <w:szCs w:val="28"/>
        </w:rPr>
        <w:t>54]</w:t>
      </w:r>
    </w:p>
    <w:p w14:paraId="37EC61BA" w14:textId="77777777" w:rsidR="00855722" w:rsidRPr="0004275C" w:rsidRDefault="00855722" w:rsidP="00F7172A">
      <w:pPr>
        <w:spacing w:after="0" w:line="360" w:lineRule="auto"/>
        <w:ind w:firstLine="709"/>
        <w:jc w:val="both"/>
        <w:rPr>
          <w:rFonts w:ascii="Times New Roman" w:hAnsi="Times New Roman" w:cs="Times New Roman"/>
          <w:sz w:val="28"/>
          <w:szCs w:val="28"/>
        </w:rPr>
      </w:pPr>
      <w:r w:rsidRPr="0004275C">
        <w:rPr>
          <w:rFonts w:ascii="Times New Roman" w:hAnsi="Times New Roman" w:cs="Times New Roman"/>
          <w:sz w:val="28"/>
          <w:szCs w:val="28"/>
        </w:rPr>
        <w:t>Использование технологии обучения в сотрудничестве предполагает деление студентов на группы по 3–5 человек</w:t>
      </w:r>
      <w:r w:rsidR="00CB478C">
        <w:rPr>
          <w:rFonts w:ascii="Times New Roman" w:hAnsi="Times New Roman" w:cs="Times New Roman"/>
          <w:sz w:val="28"/>
          <w:szCs w:val="28"/>
        </w:rPr>
        <w:t>,</w:t>
      </w:r>
      <w:r w:rsidRPr="0004275C">
        <w:rPr>
          <w:rFonts w:ascii="Times New Roman" w:hAnsi="Times New Roman" w:cs="Times New Roman"/>
          <w:sz w:val="28"/>
          <w:szCs w:val="28"/>
        </w:rPr>
        <w:t xml:space="preserve"> в рамках </w:t>
      </w:r>
      <w:r w:rsidR="00CB478C">
        <w:rPr>
          <w:rFonts w:ascii="Times New Roman" w:hAnsi="Times New Roman" w:cs="Times New Roman"/>
          <w:sz w:val="28"/>
          <w:szCs w:val="28"/>
        </w:rPr>
        <w:t>группы</w:t>
      </w:r>
      <w:r w:rsidRPr="0004275C">
        <w:rPr>
          <w:rFonts w:ascii="Times New Roman" w:hAnsi="Times New Roman" w:cs="Times New Roman"/>
          <w:sz w:val="28"/>
          <w:szCs w:val="28"/>
        </w:rPr>
        <w:t xml:space="preserve"> им предлагается коллективно выполнить определенное задание с опорой на предыдущий опыт и пройденны</w:t>
      </w:r>
      <w:r w:rsidR="00CB478C">
        <w:rPr>
          <w:rFonts w:ascii="Times New Roman" w:hAnsi="Times New Roman" w:cs="Times New Roman"/>
          <w:sz w:val="28"/>
          <w:szCs w:val="28"/>
        </w:rPr>
        <w:t>й</w:t>
      </w:r>
      <w:r w:rsidRPr="0004275C">
        <w:rPr>
          <w:rFonts w:ascii="Times New Roman" w:hAnsi="Times New Roman" w:cs="Times New Roman"/>
          <w:sz w:val="28"/>
          <w:szCs w:val="28"/>
        </w:rPr>
        <w:t xml:space="preserve"> теоретический материал. Кроме того, используя данную технологию</w:t>
      </w:r>
      <w:r w:rsidR="00CB478C">
        <w:rPr>
          <w:rFonts w:ascii="Times New Roman" w:hAnsi="Times New Roman" w:cs="Times New Roman"/>
          <w:sz w:val="28"/>
          <w:szCs w:val="28"/>
        </w:rPr>
        <w:t>,</w:t>
      </w:r>
      <w:r w:rsidRPr="0004275C">
        <w:rPr>
          <w:rFonts w:ascii="Times New Roman" w:hAnsi="Times New Roman" w:cs="Times New Roman"/>
          <w:sz w:val="28"/>
          <w:szCs w:val="28"/>
        </w:rPr>
        <w:t xml:space="preserve"> представляется возможным использовать в качестве цели разработку проекта или решения проблемного вопроса [</w:t>
      </w:r>
      <w:r w:rsidR="00C01CAE" w:rsidRPr="0004275C">
        <w:rPr>
          <w:rFonts w:ascii="Times New Roman" w:hAnsi="Times New Roman" w:cs="Times New Roman"/>
          <w:sz w:val="28"/>
          <w:szCs w:val="28"/>
        </w:rPr>
        <w:t>9</w:t>
      </w:r>
      <w:r w:rsidRPr="0004275C">
        <w:rPr>
          <w:rFonts w:ascii="Times New Roman" w:hAnsi="Times New Roman" w:cs="Times New Roman"/>
          <w:sz w:val="28"/>
          <w:szCs w:val="28"/>
        </w:rPr>
        <w:t xml:space="preserve">, </w:t>
      </w:r>
      <w:r w:rsidR="0053387D">
        <w:rPr>
          <w:rFonts w:ascii="Times New Roman" w:hAnsi="Times New Roman" w:cs="Times New Roman"/>
          <w:sz w:val="28"/>
          <w:szCs w:val="28"/>
          <w:lang w:val="en-US"/>
        </w:rPr>
        <w:t>c</w:t>
      </w:r>
      <w:r w:rsidR="0053387D" w:rsidRPr="0053387D">
        <w:rPr>
          <w:rFonts w:ascii="Times New Roman" w:hAnsi="Times New Roman" w:cs="Times New Roman"/>
          <w:sz w:val="28"/>
          <w:szCs w:val="28"/>
        </w:rPr>
        <w:t xml:space="preserve">. </w:t>
      </w:r>
      <w:r w:rsidRPr="0004275C">
        <w:rPr>
          <w:rFonts w:ascii="Times New Roman" w:hAnsi="Times New Roman" w:cs="Times New Roman"/>
          <w:sz w:val="28"/>
          <w:szCs w:val="28"/>
        </w:rPr>
        <w:t>110].</w:t>
      </w:r>
    </w:p>
    <w:p w14:paraId="4FB56A44" w14:textId="77777777" w:rsidR="005A4C11" w:rsidRPr="0004275C" w:rsidRDefault="005A4C11" w:rsidP="005A4C11">
      <w:pPr>
        <w:spacing w:after="0" w:line="360" w:lineRule="auto"/>
        <w:ind w:firstLine="709"/>
        <w:jc w:val="both"/>
        <w:rPr>
          <w:rFonts w:ascii="Times New Roman" w:hAnsi="Times New Roman" w:cs="Times New Roman"/>
          <w:sz w:val="28"/>
          <w:szCs w:val="28"/>
        </w:rPr>
      </w:pPr>
      <w:r w:rsidRPr="0004275C">
        <w:rPr>
          <w:rFonts w:ascii="Times New Roman" w:hAnsi="Times New Roman" w:cs="Times New Roman"/>
          <w:sz w:val="28"/>
          <w:szCs w:val="28"/>
        </w:rPr>
        <w:t>Рассматривая использовани</w:t>
      </w:r>
      <w:r w:rsidR="00CB478C">
        <w:rPr>
          <w:rFonts w:ascii="Times New Roman" w:hAnsi="Times New Roman" w:cs="Times New Roman"/>
          <w:sz w:val="28"/>
          <w:szCs w:val="28"/>
        </w:rPr>
        <w:t>е</w:t>
      </w:r>
      <w:r w:rsidRPr="0004275C">
        <w:rPr>
          <w:rFonts w:ascii="Times New Roman" w:hAnsi="Times New Roman" w:cs="Times New Roman"/>
          <w:sz w:val="28"/>
          <w:szCs w:val="28"/>
        </w:rPr>
        <w:t xml:space="preserve"> технологии сотрудничества в обучении студентов педагогических программ, можно выделить следующие преимущества данной технологии:</w:t>
      </w:r>
    </w:p>
    <w:p w14:paraId="7DBA8101" w14:textId="44E0C257" w:rsidR="00F7172A" w:rsidRPr="0004275C" w:rsidRDefault="00F7172A" w:rsidP="00F7172A">
      <w:pPr>
        <w:spacing w:after="0" w:line="360" w:lineRule="auto"/>
        <w:ind w:firstLine="709"/>
        <w:jc w:val="both"/>
        <w:rPr>
          <w:rFonts w:ascii="Times New Roman" w:hAnsi="Times New Roman" w:cs="Times New Roman"/>
          <w:sz w:val="28"/>
          <w:szCs w:val="28"/>
        </w:rPr>
      </w:pPr>
      <w:r w:rsidRPr="0004275C">
        <w:rPr>
          <w:rFonts w:ascii="Times New Roman" w:hAnsi="Times New Roman" w:cs="Times New Roman"/>
          <w:sz w:val="28"/>
          <w:szCs w:val="28"/>
        </w:rPr>
        <w:t>1. Совместная оценка хода и результата работы, сочетание групповой и индивидуальной оценки результатов деятельности, учет персонального вклада каждого участника</w:t>
      </w:r>
      <w:r w:rsidR="00260091">
        <w:rPr>
          <w:rFonts w:ascii="Times New Roman" w:hAnsi="Times New Roman" w:cs="Times New Roman"/>
          <w:sz w:val="28"/>
          <w:szCs w:val="28"/>
        </w:rPr>
        <w:t>.</w:t>
      </w:r>
    </w:p>
    <w:p w14:paraId="76F3ED16" w14:textId="0F98B12E" w:rsidR="005A4C11" w:rsidRPr="0004275C" w:rsidRDefault="00F7172A" w:rsidP="005A4C11">
      <w:pPr>
        <w:spacing w:after="0" w:line="360" w:lineRule="auto"/>
        <w:ind w:firstLine="709"/>
        <w:jc w:val="both"/>
        <w:rPr>
          <w:rFonts w:ascii="Times New Roman" w:hAnsi="Times New Roman" w:cs="Times New Roman"/>
          <w:sz w:val="28"/>
          <w:szCs w:val="28"/>
        </w:rPr>
      </w:pPr>
      <w:r w:rsidRPr="0004275C">
        <w:rPr>
          <w:rFonts w:ascii="Times New Roman" w:hAnsi="Times New Roman" w:cs="Times New Roman"/>
          <w:sz w:val="28"/>
          <w:szCs w:val="28"/>
        </w:rPr>
        <w:t>2</w:t>
      </w:r>
      <w:r w:rsidR="005A4C11" w:rsidRPr="0004275C">
        <w:rPr>
          <w:rFonts w:ascii="Times New Roman" w:hAnsi="Times New Roman" w:cs="Times New Roman"/>
          <w:sz w:val="28"/>
          <w:szCs w:val="28"/>
        </w:rPr>
        <w:t>. Развитие чувства взаимопомощи и товарищества</w:t>
      </w:r>
      <w:r w:rsidR="00164EC3" w:rsidRPr="0004275C">
        <w:rPr>
          <w:rFonts w:ascii="Times New Roman" w:hAnsi="Times New Roman" w:cs="Times New Roman"/>
          <w:sz w:val="28"/>
          <w:szCs w:val="28"/>
        </w:rPr>
        <w:t>, направленность на совместное достижение результата</w:t>
      </w:r>
      <w:r w:rsidR="00260091">
        <w:rPr>
          <w:rFonts w:ascii="Times New Roman" w:hAnsi="Times New Roman" w:cs="Times New Roman"/>
          <w:sz w:val="28"/>
          <w:szCs w:val="28"/>
        </w:rPr>
        <w:t>.</w:t>
      </w:r>
    </w:p>
    <w:p w14:paraId="06DB4A39" w14:textId="6423DF28" w:rsidR="00F7172A" w:rsidRPr="0004275C" w:rsidRDefault="00F7172A" w:rsidP="00F7172A">
      <w:pPr>
        <w:spacing w:after="0" w:line="360" w:lineRule="auto"/>
        <w:ind w:firstLine="709"/>
        <w:jc w:val="both"/>
        <w:rPr>
          <w:rFonts w:ascii="Times New Roman" w:hAnsi="Times New Roman" w:cs="Times New Roman"/>
          <w:sz w:val="28"/>
          <w:szCs w:val="28"/>
        </w:rPr>
      </w:pPr>
      <w:r w:rsidRPr="0004275C">
        <w:rPr>
          <w:rFonts w:ascii="Times New Roman" w:hAnsi="Times New Roman" w:cs="Times New Roman"/>
          <w:sz w:val="28"/>
          <w:szCs w:val="28"/>
        </w:rPr>
        <w:t>3. Позитивная взаимозависимость участников, выработка норм, принципов группового взаимодействия и общения</w:t>
      </w:r>
      <w:r w:rsidR="00260091">
        <w:rPr>
          <w:rFonts w:ascii="Times New Roman" w:hAnsi="Times New Roman" w:cs="Times New Roman"/>
          <w:sz w:val="28"/>
          <w:szCs w:val="28"/>
        </w:rPr>
        <w:t>.</w:t>
      </w:r>
    </w:p>
    <w:p w14:paraId="25BB2F78" w14:textId="77777777" w:rsidR="005A4C11" w:rsidRPr="0004275C" w:rsidRDefault="00F7172A" w:rsidP="0004275C">
      <w:pPr>
        <w:spacing w:after="0" w:line="360" w:lineRule="auto"/>
        <w:ind w:firstLine="709"/>
        <w:jc w:val="both"/>
        <w:rPr>
          <w:rFonts w:ascii="Times New Roman" w:hAnsi="Times New Roman" w:cs="Times New Roman"/>
          <w:sz w:val="28"/>
          <w:szCs w:val="28"/>
        </w:rPr>
      </w:pPr>
      <w:r w:rsidRPr="0004275C">
        <w:rPr>
          <w:rFonts w:ascii="Times New Roman" w:hAnsi="Times New Roman" w:cs="Times New Roman"/>
          <w:sz w:val="28"/>
          <w:szCs w:val="28"/>
        </w:rPr>
        <w:t>4</w:t>
      </w:r>
      <w:r w:rsidR="005A4C11" w:rsidRPr="0004275C">
        <w:rPr>
          <w:rFonts w:ascii="Times New Roman" w:hAnsi="Times New Roman" w:cs="Times New Roman"/>
          <w:sz w:val="28"/>
          <w:szCs w:val="28"/>
        </w:rPr>
        <w:t xml:space="preserve">. </w:t>
      </w:r>
      <w:r w:rsidR="008729FC" w:rsidRPr="0004275C">
        <w:rPr>
          <w:rFonts w:ascii="Times New Roman" w:hAnsi="Times New Roman" w:cs="Times New Roman"/>
          <w:sz w:val="28"/>
          <w:szCs w:val="28"/>
        </w:rPr>
        <w:t>Формирование умения аргументации собственной точки зрения; [</w:t>
      </w:r>
      <w:r w:rsidR="00C01CAE" w:rsidRPr="0004275C">
        <w:rPr>
          <w:rFonts w:ascii="Times New Roman" w:hAnsi="Times New Roman" w:cs="Times New Roman"/>
          <w:sz w:val="28"/>
          <w:szCs w:val="28"/>
        </w:rPr>
        <w:t>4</w:t>
      </w:r>
      <w:r w:rsidR="008729FC" w:rsidRPr="0004275C">
        <w:rPr>
          <w:rFonts w:ascii="Times New Roman" w:hAnsi="Times New Roman" w:cs="Times New Roman"/>
          <w:sz w:val="28"/>
          <w:szCs w:val="28"/>
        </w:rPr>
        <w:t xml:space="preserve">, </w:t>
      </w:r>
      <w:r w:rsidR="0053387D">
        <w:rPr>
          <w:rFonts w:ascii="Times New Roman" w:hAnsi="Times New Roman" w:cs="Times New Roman"/>
          <w:sz w:val="28"/>
          <w:szCs w:val="28"/>
          <w:lang w:val="en-US"/>
        </w:rPr>
        <w:t>c</w:t>
      </w:r>
      <w:r w:rsidR="0053387D" w:rsidRPr="0053387D">
        <w:rPr>
          <w:rFonts w:ascii="Times New Roman" w:hAnsi="Times New Roman" w:cs="Times New Roman"/>
          <w:sz w:val="28"/>
          <w:szCs w:val="28"/>
        </w:rPr>
        <w:t xml:space="preserve">. </w:t>
      </w:r>
      <w:r w:rsidR="008729FC" w:rsidRPr="0004275C">
        <w:rPr>
          <w:rFonts w:ascii="Times New Roman" w:hAnsi="Times New Roman" w:cs="Times New Roman"/>
          <w:sz w:val="28"/>
          <w:szCs w:val="28"/>
        </w:rPr>
        <w:t>92]</w:t>
      </w:r>
      <w:r w:rsidRPr="0004275C">
        <w:rPr>
          <w:rFonts w:ascii="Times New Roman" w:hAnsi="Times New Roman" w:cs="Times New Roman"/>
          <w:sz w:val="28"/>
          <w:szCs w:val="28"/>
        </w:rPr>
        <w:t>, [</w:t>
      </w:r>
      <w:r w:rsidR="00C01CAE" w:rsidRPr="0004275C">
        <w:rPr>
          <w:rFonts w:ascii="Times New Roman" w:hAnsi="Times New Roman" w:cs="Times New Roman"/>
          <w:sz w:val="28"/>
          <w:szCs w:val="28"/>
        </w:rPr>
        <w:t>1</w:t>
      </w:r>
      <w:r w:rsidRPr="0004275C">
        <w:rPr>
          <w:rFonts w:ascii="Times New Roman" w:hAnsi="Times New Roman" w:cs="Times New Roman"/>
          <w:sz w:val="28"/>
          <w:szCs w:val="28"/>
        </w:rPr>
        <w:t xml:space="preserve">, </w:t>
      </w:r>
      <w:r w:rsidR="0053387D">
        <w:rPr>
          <w:rFonts w:ascii="Times New Roman" w:hAnsi="Times New Roman" w:cs="Times New Roman"/>
          <w:sz w:val="28"/>
          <w:szCs w:val="28"/>
          <w:lang w:val="en-US"/>
        </w:rPr>
        <w:t>c</w:t>
      </w:r>
      <w:r w:rsidR="0053387D" w:rsidRPr="0053387D">
        <w:rPr>
          <w:rFonts w:ascii="Times New Roman" w:hAnsi="Times New Roman" w:cs="Times New Roman"/>
          <w:sz w:val="28"/>
          <w:szCs w:val="28"/>
        </w:rPr>
        <w:t xml:space="preserve">. </w:t>
      </w:r>
      <w:r w:rsidRPr="0004275C">
        <w:rPr>
          <w:rFonts w:ascii="Times New Roman" w:hAnsi="Times New Roman" w:cs="Times New Roman"/>
          <w:sz w:val="28"/>
          <w:szCs w:val="28"/>
        </w:rPr>
        <w:t>186].</w:t>
      </w:r>
    </w:p>
    <w:p w14:paraId="6AB0E678" w14:textId="77777777" w:rsidR="00E2642F" w:rsidRDefault="0004275C" w:rsidP="0004275C">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Принимая во внимание преимущества технологии сотрудничества, авторы данной статьи считают возможным предложить комплекс упражнений, направленный на изучение </w:t>
      </w:r>
      <w:r w:rsidR="00CB478C">
        <w:rPr>
          <w:rFonts w:ascii="Times New Roman" w:hAnsi="Times New Roman" w:cs="Times New Roman"/>
          <w:sz w:val="28"/>
          <w:szCs w:val="28"/>
        </w:rPr>
        <w:t>а</w:t>
      </w:r>
      <w:r>
        <w:rPr>
          <w:rFonts w:ascii="Times New Roman" w:hAnsi="Times New Roman" w:cs="Times New Roman"/>
          <w:sz w:val="28"/>
          <w:szCs w:val="28"/>
        </w:rPr>
        <w:t>нглийского языка</w:t>
      </w:r>
      <w:r w:rsidR="00201C16">
        <w:rPr>
          <w:rFonts w:ascii="Times New Roman" w:hAnsi="Times New Roman" w:cs="Times New Roman"/>
          <w:sz w:val="28"/>
          <w:szCs w:val="28"/>
        </w:rPr>
        <w:t xml:space="preserve"> по профилю подготовки педагогическое образование иностранный язык (английский) и иностранный язык (немецкий). В качестве обучающегося материала используется учебник английского языка В. Д. </w:t>
      </w:r>
      <w:proofErr w:type="spellStart"/>
      <w:r w:rsidR="00201C16">
        <w:rPr>
          <w:rFonts w:ascii="Times New Roman" w:hAnsi="Times New Roman" w:cs="Times New Roman"/>
          <w:sz w:val="28"/>
          <w:szCs w:val="28"/>
        </w:rPr>
        <w:t>Аракина</w:t>
      </w:r>
      <w:proofErr w:type="spellEnd"/>
      <w:r w:rsidR="00201C16">
        <w:rPr>
          <w:rFonts w:ascii="Times New Roman" w:hAnsi="Times New Roman" w:cs="Times New Roman"/>
          <w:sz w:val="28"/>
          <w:szCs w:val="28"/>
        </w:rPr>
        <w:t xml:space="preserve"> 4 курс.</w:t>
      </w:r>
    </w:p>
    <w:p w14:paraId="1F867DE2" w14:textId="77777777" w:rsidR="00691929" w:rsidRPr="00B021B3" w:rsidRDefault="00691929" w:rsidP="0004275C">
      <w:pPr>
        <w:spacing w:after="0" w:line="360" w:lineRule="auto"/>
        <w:ind w:firstLine="709"/>
        <w:jc w:val="both"/>
        <w:rPr>
          <w:rFonts w:ascii="Times New Roman" w:hAnsi="Times New Roman" w:cs="Times New Roman"/>
          <w:sz w:val="28"/>
          <w:szCs w:val="28"/>
        </w:rPr>
      </w:pPr>
      <w:r w:rsidRPr="00CD23B2">
        <w:rPr>
          <w:rFonts w:ascii="Times New Roman" w:hAnsi="Times New Roman" w:cs="Times New Roman"/>
          <w:sz w:val="28"/>
          <w:szCs w:val="28"/>
          <w:lang w:val="en-US"/>
        </w:rPr>
        <w:lastRenderedPageBreak/>
        <w:t>1</w:t>
      </w:r>
      <w:r w:rsidR="00F35CC6" w:rsidRPr="00CD23B2">
        <w:rPr>
          <w:rFonts w:ascii="Times New Roman" w:hAnsi="Times New Roman" w:cs="Times New Roman"/>
          <w:sz w:val="28"/>
          <w:szCs w:val="28"/>
          <w:lang w:val="en-US"/>
        </w:rPr>
        <w:t xml:space="preserve">. </w:t>
      </w:r>
      <w:r w:rsidR="00CD23B2">
        <w:rPr>
          <w:rFonts w:ascii="Times New Roman" w:hAnsi="Times New Roman" w:cs="Times New Roman"/>
          <w:sz w:val="28"/>
          <w:szCs w:val="28"/>
          <w:lang w:val="en-US"/>
        </w:rPr>
        <w:t xml:space="preserve">Task: Have a </w:t>
      </w:r>
      <w:r w:rsidR="00CD23B2" w:rsidRPr="00CD23B2">
        <w:rPr>
          <w:rFonts w:ascii="Times New Roman" w:hAnsi="Times New Roman" w:cs="Times New Roman"/>
          <w:sz w:val="28"/>
          <w:szCs w:val="28"/>
          <w:lang w:val="en-US"/>
        </w:rPr>
        <w:t>look at the pattern</w:t>
      </w:r>
      <w:r w:rsidR="00CD23B2">
        <w:rPr>
          <w:rFonts w:ascii="Times New Roman" w:hAnsi="Times New Roman" w:cs="Times New Roman"/>
          <w:sz w:val="28"/>
          <w:szCs w:val="28"/>
          <w:lang w:val="en-US"/>
        </w:rPr>
        <w:t xml:space="preserve"> (p. 158)</w:t>
      </w:r>
      <w:r w:rsidR="00CD23B2" w:rsidRPr="00CD23B2">
        <w:rPr>
          <w:rFonts w:ascii="Times New Roman" w:hAnsi="Times New Roman" w:cs="Times New Roman"/>
          <w:sz w:val="28"/>
          <w:szCs w:val="28"/>
          <w:lang w:val="en-US"/>
        </w:rPr>
        <w:t xml:space="preserve"> and try to formulate the</w:t>
      </w:r>
      <w:r w:rsidR="00CD23B2">
        <w:rPr>
          <w:rFonts w:ascii="Times New Roman" w:hAnsi="Times New Roman" w:cs="Times New Roman"/>
          <w:sz w:val="28"/>
          <w:szCs w:val="28"/>
          <w:lang w:val="en-US"/>
        </w:rPr>
        <w:t xml:space="preserve"> grammar</w:t>
      </w:r>
      <w:r w:rsidR="00CD23B2" w:rsidRPr="00CD23B2">
        <w:rPr>
          <w:rFonts w:ascii="Times New Roman" w:hAnsi="Times New Roman" w:cs="Times New Roman"/>
          <w:sz w:val="28"/>
          <w:szCs w:val="28"/>
          <w:lang w:val="en-US"/>
        </w:rPr>
        <w:t xml:space="preserve"> rule using the examples. Explain</w:t>
      </w:r>
      <w:r w:rsidR="00CD23B2">
        <w:rPr>
          <w:rFonts w:ascii="Times New Roman" w:hAnsi="Times New Roman" w:cs="Times New Roman"/>
          <w:sz w:val="28"/>
          <w:szCs w:val="28"/>
          <w:lang w:val="en-US"/>
        </w:rPr>
        <w:t>theideaofthepatterntoyourclassmates</w:t>
      </w:r>
      <w:r w:rsidR="00CD23B2" w:rsidRPr="00B021B3">
        <w:rPr>
          <w:rFonts w:ascii="Times New Roman" w:hAnsi="Times New Roman" w:cs="Times New Roman"/>
          <w:sz w:val="28"/>
          <w:szCs w:val="28"/>
        </w:rPr>
        <w:t>.</w:t>
      </w:r>
    </w:p>
    <w:p w14:paraId="05981D59" w14:textId="77777777" w:rsidR="00691929" w:rsidRDefault="00CD23B2" w:rsidP="0004275C">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рамках данного задания используется вариант технологии сотрудничества под названием «пила». Так, в рамках данного задания, студенты делятся на пять групп и разбирают </w:t>
      </w:r>
      <w:r w:rsidR="00D8290F">
        <w:rPr>
          <w:rFonts w:ascii="Times New Roman" w:hAnsi="Times New Roman" w:cs="Times New Roman"/>
          <w:sz w:val="28"/>
          <w:szCs w:val="28"/>
        </w:rPr>
        <w:t>по одному разному паттерну, предъявляя в дальнейшем сформулированное правило и примеры всей группе.</w:t>
      </w:r>
    </w:p>
    <w:p w14:paraId="37AA956E" w14:textId="13CD37E4" w:rsidR="00D8290F" w:rsidRDefault="00691929" w:rsidP="00B12432">
      <w:pPr>
        <w:spacing w:after="0" w:line="360" w:lineRule="auto"/>
        <w:ind w:firstLine="709"/>
        <w:jc w:val="both"/>
        <w:rPr>
          <w:rFonts w:ascii="Times New Roman" w:hAnsi="Times New Roman" w:cs="Times New Roman"/>
          <w:sz w:val="28"/>
          <w:szCs w:val="28"/>
        </w:rPr>
      </w:pPr>
      <w:r w:rsidRPr="00D8290F">
        <w:rPr>
          <w:rFonts w:ascii="Times New Roman" w:hAnsi="Times New Roman" w:cs="Times New Roman"/>
          <w:sz w:val="28"/>
          <w:szCs w:val="28"/>
          <w:lang w:val="en-US"/>
        </w:rPr>
        <w:t xml:space="preserve">2. </w:t>
      </w:r>
      <w:r w:rsidR="00D8290F">
        <w:rPr>
          <w:rFonts w:ascii="Times New Roman" w:hAnsi="Times New Roman" w:cs="Times New Roman"/>
          <w:sz w:val="28"/>
          <w:szCs w:val="28"/>
          <w:lang w:val="en-US"/>
        </w:rPr>
        <w:t>Task</w:t>
      </w:r>
      <w:r w:rsidR="00D8290F" w:rsidRPr="00D8290F">
        <w:rPr>
          <w:rFonts w:ascii="Times New Roman" w:hAnsi="Times New Roman" w:cs="Times New Roman"/>
          <w:sz w:val="28"/>
          <w:szCs w:val="28"/>
          <w:lang w:val="en-US"/>
        </w:rPr>
        <w:t>:</w:t>
      </w:r>
      <w:r w:rsidR="00AE4E52" w:rsidRPr="00AE4E52">
        <w:rPr>
          <w:rFonts w:ascii="Times New Roman" w:hAnsi="Times New Roman" w:cs="Times New Roman"/>
          <w:sz w:val="28"/>
          <w:szCs w:val="28"/>
          <w:lang w:val="en-US"/>
        </w:rPr>
        <w:t xml:space="preserve"> </w:t>
      </w:r>
      <w:r w:rsidR="00D8290F" w:rsidRPr="00D8290F">
        <w:rPr>
          <w:rFonts w:ascii="Times New Roman" w:hAnsi="Times New Roman" w:cs="Times New Roman"/>
          <w:sz w:val="28"/>
          <w:szCs w:val="28"/>
          <w:lang w:val="en-US"/>
        </w:rPr>
        <w:t>Read the extract of the text</w:t>
      </w:r>
      <w:r w:rsidR="00B12432" w:rsidRPr="00B12432">
        <w:rPr>
          <w:rFonts w:ascii="Times New Roman" w:hAnsi="Times New Roman" w:cs="Times New Roman"/>
          <w:sz w:val="28"/>
          <w:szCs w:val="28"/>
          <w:lang w:val="en-US"/>
        </w:rPr>
        <w:t xml:space="preserve"> (</w:t>
      </w:r>
      <w:r w:rsidR="00B12432">
        <w:rPr>
          <w:rFonts w:ascii="Times New Roman" w:hAnsi="Times New Roman" w:cs="Times New Roman"/>
          <w:sz w:val="28"/>
          <w:szCs w:val="28"/>
          <w:lang w:val="en-US"/>
        </w:rPr>
        <w:t>p. 153)</w:t>
      </w:r>
      <w:r w:rsidR="00D8290F" w:rsidRPr="00D8290F">
        <w:rPr>
          <w:rFonts w:ascii="Times New Roman" w:hAnsi="Times New Roman" w:cs="Times New Roman"/>
          <w:sz w:val="28"/>
          <w:szCs w:val="28"/>
          <w:lang w:val="en-US"/>
        </w:rPr>
        <w:t xml:space="preserve"> and retell it to your classmates</w:t>
      </w:r>
      <w:r w:rsidR="00D8290F">
        <w:rPr>
          <w:rFonts w:ascii="Times New Roman" w:hAnsi="Times New Roman" w:cs="Times New Roman"/>
          <w:sz w:val="28"/>
          <w:szCs w:val="28"/>
          <w:lang w:val="en-US"/>
        </w:rPr>
        <w:t xml:space="preserve">. Answer the </w:t>
      </w:r>
      <w:r w:rsidR="00B12432">
        <w:rPr>
          <w:rFonts w:ascii="Times New Roman" w:hAnsi="Times New Roman" w:cs="Times New Roman"/>
          <w:sz w:val="28"/>
          <w:szCs w:val="28"/>
          <w:lang w:val="en-US"/>
        </w:rPr>
        <w:t xml:space="preserve">following </w:t>
      </w:r>
      <w:r w:rsidR="00D8290F">
        <w:rPr>
          <w:rFonts w:ascii="Times New Roman" w:hAnsi="Times New Roman" w:cs="Times New Roman"/>
          <w:sz w:val="28"/>
          <w:szCs w:val="28"/>
          <w:lang w:val="en-US"/>
        </w:rPr>
        <w:t>question</w:t>
      </w:r>
      <w:r w:rsidR="00B12432">
        <w:rPr>
          <w:rFonts w:ascii="Times New Roman" w:hAnsi="Times New Roman" w:cs="Times New Roman"/>
          <w:sz w:val="28"/>
          <w:szCs w:val="28"/>
          <w:lang w:val="en-US"/>
        </w:rPr>
        <w:t>s: w</w:t>
      </w:r>
      <w:r w:rsidR="00D8290F" w:rsidRPr="00D8290F">
        <w:rPr>
          <w:rFonts w:ascii="Times New Roman" w:hAnsi="Times New Roman" w:cs="Times New Roman"/>
          <w:sz w:val="28"/>
          <w:szCs w:val="28"/>
          <w:lang w:val="en-US"/>
        </w:rPr>
        <w:t xml:space="preserve">hat was the aunt’s method of bringing up the children and what did it result in? </w:t>
      </w:r>
      <w:r w:rsidR="00B12432">
        <w:rPr>
          <w:rFonts w:ascii="Times New Roman" w:hAnsi="Times New Roman" w:cs="Times New Roman"/>
          <w:sz w:val="28"/>
          <w:szCs w:val="28"/>
          <w:lang w:val="en-US"/>
        </w:rPr>
        <w:t>W</w:t>
      </w:r>
      <w:r w:rsidR="00B12432" w:rsidRPr="00B12432">
        <w:rPr>
          <w:rFonts w:ascii="Times New Roman" w:hAnsi="Times New Roman" w:cs="Times New Roman"/>
          <w:sz w:val="28"/>
          <w:szCs w:val="28"/>
          <w:lang w:val="en-US"/>
        </w:rPr>
        <w:t>hat</w:t>
      </w:r>
      <w:r w:rsidR="00A12D2F">
        <w:rPr>
          <w:rFonts w:ascii="Times New Roman" w:hAnsi="Times New Roman" w:cs="Times New Roman"/>
          <w:sz w:val="28"/>
          <w:szCs w:val="28"/>
        </w:rPr>
        <w:t xml:space="preserve"> </w:t>
      </w:r>
      <w:r w:rsidR="00B12432" w:rsidRPr="00B12432">
        <w:rPr>
          <w:rFonts w:ascii="Times New Roman" w:hAnsi="Times New Roman" w:cs="Times New Roman"/>
          <w:sz w:val="28"/>
          <w:szCs w:val="28"/>
          <w:lang w:val="en-US"/>
        </w:rPr>
        <w:t>con</w:t>
      </w:r>
      <w:r w:rsidR="00B12432" w:rsidRPr="00D97F7F">
        <w:rPr>
          <w:rFonts w:ascii="Times New Roman" w:hAnsi="Times New Roman" w:cs="Times New Roman"/>
          <w:color w:val="000000" w:themeColor="text1"/>
          <w:sz w:val="28"/>
          <w:szCs w:val="28"/>
          <w:lang w:val="en-US"/>
        </w:rPr>
        <w:t>tribution</w:t>
      </w:r>
      <w:r w:rsidR="00A12D2F" w:rsidRPr="00D97F7F">
        <w:rPr>
          <w:rFonts w:ascii="Times New Roman" w:hAnsi="Times New Roman" w:cs="Times New Roman"/>
          <w:color w:val="000000" w:themeColor="text1"/>
          <w:sz w:val="28"/>
          <w:szCs w:val="28"/>
        </w:rPr>
        <w:t xml:space="preserve"> </w:t>
      </w:r>
      <w:r w:rsidR="00B12432" w:rsidRPr="00D97F7F">
        <w:rPr>
          <w:rFonts w:ascii="Times New Roman" w:hAnsi="Times New Roman" w:cs="Times New Roman"/>
          <w:color w:val="000000" w:themeColor="text1"/>
          <w:sz w:val="28"/>
          <w:szCs w:val="28"/>
          <w:lang w:val="en-US"/>
        </w:rPr>
        <w:t>does</w:t>
      </w:r>
      <w:r w:rsidR="00A12D2F" w:rsidRPr="00D97F7F">
        <w:rPr>
          <w:rFonts w:ascii="Times New Roman" w:hAnsi="Times New Roman" w:cs="Times New Roman"/>
          <w:color w:val="000000" w:themeColor="text1"/>
          <w:sz w:val="28"/>
          <w:szCs w:val="28"/>
        </w:rPr>
        <w:t xml:space="preserve"> </w:t>
      </w:r>
      <w:r w:rsidR="00B12432" w:rsidRPr="00D97F7F">
        <w:rPr>
          <w:rFonts w:ascii="Times New Roman" w:hAnsi="Times New Roman" w:cs="Times New Roman"/>
          <w:color w:val="000000" w:themeColor="text1"/>
          <w:sz w:val="28"/>
          <w:szCs w:val="28"/>
          <w:lang w:val="en-US"/>
        </w:rPr>
        <w:t>the</w:t>
      </w:r>
      <w:r w:rsidR="00A12D2F" w:rsidRPr="00D97F7F">
        <w:rPr>
          <w:rFonts w:ascii="Times New Roman" w:hAnsi="Times New Roman" w:cs="Times New Roman"/>
          <w:color w:val="000000" w:themeColor="text1"/>
          <w:sz w:val="28"/>
          <w:szCs w:val="28"/>
        </w:rPr>
        <w:t xml:space="preserve"> </w:t>
      </w:r>
      <w:r w:rsidR="00B12432" w:rsidRPr="00D97F7F">
        <w:rPr>
          <w:rFonts w:ascii="Times New Roman" w:hAnsi="Times New Roman" w:cs="Times New Roman"/>
          <w:color w:val="000000" w:themeColor="text1"/>
          <w:sz w:val="28"/>
          <w:szCs w:val="28"/>
          <w:lang w:val="en-US"/>
        </w:rPr>
        <w:t>closet</w:t>
      </w:r>
      <w:r w:rsidR="00A12D2F" w:rsidRPr="00D97F7F">
        <w:rPr>
          <w:rFonts w:ascii="Times New Roman" w:hAnsi="Times New Roman" w:cs="Times New Roman"/>
          <w:color w:val="000000" w:themeColor="text1"/>
          <w:sz w:val="28"/>
          <w:szCs w:val="28"/>
        </w:rPr>
        <w:t xml:space="preserve"> </w:t>
      </w:r>
      <w:r w:rsidR="00B12432" w:rsidRPr="00D97F7F">
        <w:rPr>
          <w:rFonts w:ascii="Times New Roman" w:hAnsi="Times New Roman" w:cs="Times New Roman"/>
          <w:color w:val="000000" w:themeColor="text1"/>
          <w:sz w:val="28"/>
          <w:szCs w:val="28"/>
          <w:lang w:val="en-US"/>
        </w:rPr>
        <w:t>make</w:t>
      </w:r>
      <w:r w:rsidR="00A12D2F" w:rsidRPr="00D97F7F">
        <w:rPr>
          <w:rFonts w:ascii="Times New Roman" w:hAnsi="Times New Roman" w:cs="Times New Roman"/>
          <w:color w:val="000000" w:themeColor="text1"/>
          <w:sz w:val="28"/>
          <w:szCs w:val="28"/>
        </w:rPr>
        <w:t xml:space="preserve"> </w:t>
      </w:r>
      <w:r w:rsidR="00B12432" w:rsidRPr="00D97F7F">
        <w:rPr>
          <w:rFonts w:ascii="Times New Roman" w:hAnsi="Times New Roman" w:cs="Times New Roman"/>
          <w:color w:val="000000" w:themeColor="text1"/>
          <w:sz w:val="28"/>
          <w:szCs w:val="28"/>
          <w:lang w:val="en-US"/>
        </w:rPr>
        <w:t>to</w:t>
      </w:r>
      <w:r w:rsidR="00A12D2F" w:rsidRPr="00D97F7F">
        <w:rPr>
          <w:rFonts w:ascii="Times New Roman" w:hAnsi="Times New Roman" w:cs="Times New Roman"/>
          <w:color w:val="000000" w:themeColor="text1"/>
          <w:sz w:val="28"/>
          <w:szCs w:val="28"/>
        </w:rPr>
        <w:t xml:space="preserve"> </w:t>
      </w:r>
      <w:r w:rsidR="00B12432" w:rsidRPr="00D97F7F">
        <w:rPr>
          <w:rFonts w:ascii="Times New Roman" w:hAnsi="Times New Roman" w:cs="Times New Roman"/>
          <w:color w:val="000000" w:themeColor="text1"/>
          <w:sz w:val="28"/>
          <w:szCs w:val="28"/>
          <w:lang w:val="en-US"/>
        </w:rPr>
        <w:t>the</w:t>
      </w:r>
      <w:r w:rsidR="00A12D2F">
        <w:rPr>
          <w:rFonts w:ascii="Times New Roman" w:hAnsi="Times New Roman" w:cs="Times New Roman"/>
          <w:sz w:val="28"/>
          <w:szCs w:val="28"/>
        </w:rPr>
        <w:t xml:space="preserve"> </w:t>
      </w:r>
      <w:r w:rsidR="00B12432">
        <w:rPr>
          <w:rFonts w:ascii="Times New Roman" w:hAnsi="Times New Roman" w:cs="Times New Roman"/>
          <w:sz w:val="28"/>
          <w:szCs w:val="28"/>
          <w:lang w:val="en-US"/>
        </w:rPr>
        <w:t>story</w:t>
      </w:r>
      <w:r w:rsidR="00B12432" w:rsidRPr="00B021B3">
        <w:rPr>
          <w:rFonts w:ascii="Times New Roman" w:hAnsi="Times New Roman" w:cs="Times New Roman"/>
          <w:sz w:val="28"/>
          <w:szCs w:val="28"/>
        </w:rPr>
        <w:t>?</w:t>
      </w:r>
    </w:p>
    <w:p w14:paraId="26337C59" w14:textId="42FEC757" w:rsidR="00B12432" w:rsidRPr="00B12432" w:rsidRDefault="00AE4E52" w:rsidP="00AE4E52">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Для выполнения данного задания в команде, текст делится на небольшие отрывки, которые получают обучающиеся, в последствии студенты пересказывают эти отрывки одногруппникам </w:t>
      </w:r>
      <w:r w:rsidR="00B12432">
        <w:rPr>
          <w:rFonts w:ascii="Times New Roman" w:hAnsi="Times New Roman" w:cs="Times New Roman"/>
          <w:sz w:val="28"/>
          <w:szCs w:val="28"/>
        </w:rPr>
        <w:t xml:space="preserve">в результате чего формируется целостное представление </w:t>
      </w:r>
      <w:r>
        <w:rPr>
          <w:rFonts w:ascii="Times New Roman" w:hAnsi="Times New Roman" w:cs="Times New Roman"/>
          <w:sz w:val="28"/>
          <w:szCs w:val="28"/>
        </w:rPr>
        <w:t xml:space="preserve">о содержании </w:t>
      </w:r>
      <w:r w:rsidR="00B12432">
        <w:rPr>
          <w:rFonts w:ascii="Times New Roman" w:hAnsi="Times New Roman" w:cs="Times New Roman"/>
          <w:sz w:val="28"/>
          <w:szCs w:val="28"/>
        </w:rPr>
        <w:t xml:space="preserve">текста, на основе которого студенты отвечают на вопросы и выражают свое отношение </w:t>
      </w:r>
      <w:r>
        <w:rPr>
          <w:rFonts w:ascii="Times New Roman" w:hAnsi="Times New Roman" w:cs="Times New Roman"/>
          <w:sz w:val="28"/>
          <w:szCs w:val="28"/>
        </w:rPr>
        <w:t>к тексту.</w:t>
      </w:r>
    </w:p>
    <w:p w14:paraId="20361E94" w14:textId="77777777" w:rsidR="002A7F2F" w:rsidRPr="002A7F2F" w:rsidRDefault="00691929" w:rsidP="0004275C">
      <w:pPr>
        <w:spacing w:after="0" w:line="360" w:lineRule="auto"/>
        <w:ind w:firstLine="709"/>
        <w:jc w:val="both"/>
        <w:rPr>
          <w:rFonts w:ascii="Times New Roman" w:hAnsi="Times New Roman" w:cs="Times New Roman"/>
          <w:sz w:val="28"/>
          <w:szCs w:val="28"/>
          <w:lang w:val="en-US"/>
        </w:rPr>
      </w:pPr>
      <w:r w:rsidRPr="002A7F2F">
        <w:rPr>
          <w:rFonts w:ascii="Times New Roman" w:hAnsi="Times New Roman" w:cs="Times New Roman"/>
          <w:sz w:val="28"/>
          <w:szCs w:val="28"/>
          <w:lang w:val="en-US"/>
        </w:rPr>
        <w:t>3</w:t>
      </w:r>
      <w:r w:rsidR="00F35CC6" w:rsidRPr="002A7F2F">
        <w:rPr>
          <w:rFonts w:ascii="Times New Roman" w:hAnsi="Times New Roman" w:cs="Times New Roman"/>
          <w:sz w:val="28"/>
          <w:szCs w:val="28"/>
          <w:lang w:val="en-US"/>
        </w:rPr>
        <w:t xml:space="preserve">. </w:t>
      </w:r>
      <w:r w:rsidR="002A7F2F" w:rsidRPr="002A7F2F">
        <w:rPr>
          <w:rFonts w:ascii="Times New Roman" w:hAnsi="Times New Roman" w:cs="Times New Roman"/>
          <w:sz w:val="28"/>
          <w:szCs w:val="28"/>
          <w:lang w:val="en-US"/>
        </w:rPr>
        <w:t xml:space="preserve">Express your idea </w:t>
      </w:r>
      <w:proofErr w:type="gramStart"/>
      <w:r w:rsidR="002A7F2F" w:rsidRPr="002A7F2F">
        <w:rPr>
          <w:rFonts w:ascii="Times New Roman" w:hAnsi="Times New Roman" w:cs="Times New Roman"/>
          <w:sz w:val="28"/>
          <w:szCs w:val="28"/>
          <w:lang w:val="en-US"/>
        </w:rPr>
        <w:t>of an ordinary and difficult child</w:t>
      </w:r>
      <w:r w:rsidR="002A7F2F">
        <w:rPr>
          <w:rFonts w:ascii="Times New Roman" w:hAnsi="Times New Roman" w:cs="Times New Roman"/>
          <w:sz w:val="28"/>
          <w:szCs w:val="28"/>
          <w:lang w:val="en-US"/>
        </w:rPr>
        <w:t>ren</w:t>
      </w:r>
      <w:proofErr w:type="gramEnd"/>
      <w:r w:rsidR="002A7F2F" w:rsidRPr="002A7F2F">
        <w:rPr>
          <w:rFonts w:ascii="Times New Roman" w:hAnsi="Times New Roman" w:cs="Times New Roman"/>
          <w:sz w:val="28"/>
          <w:szCs w:val="28"/>
          <w:lang w:val="en-US"/>
        </w:rPr>
        <w:t>, comparing the characteristics and highlighting the differences</w:t>
      </w:r>
      <w:r w:rsidR="002A7F2F">
        <w:rPr>
          <w:rFonts w:ascii="Times New Roman" w:hAnsi="Times New Roman" w:cs="Times New Roman"/>
          <w:sz w:val="28"/>
          <w:szCs w:val="28"/>
          <w:lang w:val="en-US"/>
        </w:rPr>
        <w:t>.</w:t>
      </w:r>
    </w:p>
    <w:p w14:paraId="573FC8BD" w14:textId="77777777" w:rsidR="00F35CC6" w:rsidRDefault="002A7F2F" w:rsidP="002A7F2F">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 рамках данного задания по теме «</w:t>
      </w:r>
      <w:r>
        <w:rPr>
          <w:rFonts w:ascii="Times New Roman" w:hAnsi="Times New Roman" w:cs="Times New Roman"/>
          <w:sz w:val="28"/>
          <w:szCs w:val="28"/>
          <w:lang w:val="en-US"/>
        </w:rPr>
        <w:t>Difficultchildren</w:t>
      </w:r>
      <w:r>
        <w:rPr>
          <w:rFonts w:ascii="Times New Roman" w:hAnsi="Times New Roman" w:cs="Times New Roman"/>
          <w:sz w:val="28"/>
          <w:szCs w:val="28"/>
        </w:rPr>
        <w:t>» студенты делятся на две команды. Одна команда дает характеристику обычного ребенка, другая, в свою очередь, описывает особенности трудных детей. Таким образом, студенты демонстрируют свое понимание темы</w:t>
      </w:r>
      <w:r w:rsidR="00294F63">
        <w:rPr>
          <w:rFonts w:ascii="Times New Roman" w:hAnsi="Times New Roman" w:cs="Times New Roman"/>
          <w:sz w:val="28"/>
          <w:szCs w:val="28"/>
        </w:rPr>
        <w:t>,</w:t>
      </w:r>
      <w:r>
        <w:rPr>
          <w:rFonts w:ascii="Times New Roman" w:hAnsi="Times New Roman" w:cs="Times New Roman"/>
          <w:sz w:val="28"/>
          <w:szCs w:val="28"/>
        </w:rPr>
        <w:t xml:space="preserve"> сравнивая характеристики обычных и трудных детей</w:t>
      </w:r>
      <w:r w:rsidR="00294F63">
        <w:rPr>
          <w:rFonts w:ascii="Times New Roman" w:hAnsi="Times New Roman" w:cs="Times New Roman"/>
          <w:sz w:val="28"/>
          <w:szCs w:val="28"/>
        </w:rPr>
        <w:t>,</w:t>
      </w:r>
      <w:r>
        <w:rPr>
          <w:rFonts w:ascii="Times New Roman" w:hAnsi="Times New Roman" w:cs="Times New Roman"/>
          <w:sz w:val="28"/>
          <w:szCs w:val="28"/>
        </w:rPr>
        <w:t xml:space="preserve"> и используют ранее усвоенные речевые образцы. </w:t>
      </w:r>
    </w:p>
    <w:p w14:paraId="4504E49C" w14:textId="77777777" w:rsidR="00E2642F" w:rsidRDefault="00941A45" w:rsidP="00941A45">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Таким образом, в данном блоке упражнений использовались различные варианты работы с использованием технологии сотрудничества. Д</w:t>
      </w:r>
      <w:r w:rsidR="00C2004F">
        <w:rPr>
          <w:rFonts w:ascii="Times New Roman" w:hAnsi="Times New Roman" w:cs="Times New Roman"/>
          <w:sz w:val="28"/>
          <w:szCs w:val="28"/>
        </w:rPr>
        <w:t>анный комплекс упражнений позволяет как эффективно организовывать работу над учебным материалом, так и формировать социокультурные навыки убеждения, донесения информации и культурной речи, необходимые в работе педагога.</w:t>
      </w:r>
    </w:p>
    <w:p w14:paraId="67C3085D" w14:textId="77777777" w:rsidR="00C2004F" w:rsidRPr="00C2004F" w:rsidRDefault="00C2004F" w:rsidP="002A7F2F">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Подводя итог вышесказанному необходимо сказать, что технология сотрудничества может быть успешно использована в процессе обучения студентов педагогических специальностей ввиду направленности профиля и достоинств данной технологии. Кроме того, данная технология </w:t>
      </w:r>
      <w:r w:rsidR="005B4147">
        <w:rPr>
          <w:rFonts w:ascii="Times New Roman" w:hAnsi="Times New Roman" w:cs="Times New Roman"/>
          <w:sz w:val="28"/>
          <w:szCs w:val="28"/>
        </w:rPr>
        <w:t xml:space="preserve">легко </w:t>
      </w:r>
      <w:r w:rsidR="005B4147">
        <w:rPr>
          <w:rFonts w:ascii="Times New Roman" w:hAnsi="Times New Roman" w:cs="Times New Roman"/>
          <w:sz w:val="28"/>
          <w:szCs w:val="28"/>
        </w:rPr>
        <w:lastRenderedPageBreak/>
        <w:t>интегрируется в образовательные задачи и способствует достижению целей урока, что качественно улучшает методический арсенал преподавателя.</w:t>
      </w:r>
    </w:p>
    <w:p w14:paraId="4024D3DE" w14:textId="77777777" w:rsidR="00E2642F" w:rsidRPr="0004275C" w:rsidRDefault="00E2642F" w:rsidP="00980D68">
      <w:pPr>
        <w:spacing w:after="0" w:line="360" w:lineRule="auto"/>
        <w:jc w:val="both"/>
        <w:rPr>
          <w:rFonts w:ascii="Times New Roman" w:hAnsi="Times New Roman" w:cs="Times New Roman"/>
          <w:b/>
          <w:bCs/>
          <w:sz w:val="28"/>
          <w:szCs w:val="28"/>
        </w:rPr>
      </w:pPr>
    </w:p>
    <w:p w14:paraId="5FE0BDB1" w14:textId="77777777" w:rsidR="00E2642F" w:rsidRPr="0004275C" w:rsidRDefault="00E2642F" w:rsidP="00980D68">
      <w:pPr>
        <w:spacing w:after="0" w:line="360" w:lineRule="auto"/>
        <w:ind w:firstLine="709"/>
        <w:jc w:val="both"/>
        <w:rPr>
          <w:rFonts w:ascii="Times New Roman" w:hAnsi="Times New Roman" w:cs="Times New Roman"/>
          <w:sz w:val="28"/>
          <w:szCs w:val="28"/>
        </w:rPr>
      </w:pPr>
      <w:r w:rsidRPr="0004275C">
        <w:rPr>
          <w:rFonts w:ascii="Times New Roman" w:hAnsi="Times New Roman" w:cs="Times New Roman"/>
          <w:b/>
          <w:bCs/>
          <w:sz w:val="28"/>
          <w:szCs w:val="28"/>
        </w:rPr>
        <w:t>Список литературы</w:t>
      </w:r>
      <w:r w:rsidRPr="0004275C">
        <w:rPr>
          <w:rFonts w:ascii="Times New Roman" w:hAnsi="Times New Roman" w:cs="Times New Roman"/>
          <w:sz w:val="28"/>
          <w:szCs w:val="28"/>
        </w:rPr>
        <w:t>:</w:t>
      </w:r>
    </w:p>
    <w:p w14:paraId="4BDA2B88" w14:textId="77777777" w:rsidR="00C01CAE" w:rsidRPr="0004275C" w:rsidRDefault="00C01CAE" w:rsidP="00980D68">
      <w:pPr>
        <w:spacing w:after="0" w:line="360" w:lineRule="auto"/>
        <w:ind w:firstLine="709"/>
        <w:jc w:val="both"/>
        <w:rPr>
          <w:rFonts w:ascii="Times New Roman" w:hAnsi="Times New Roman" w:cs="Times New Roman"/>
          <w:sz w:val="28"/>
          <w:szCs w:val="28"/>
        </w:rPr>
      </w:pPr>
      <w:r w:rsidRPr="0004275C">
        <w:rPr>
          <w:rFonts w:ascii="Times New Roman" w:hAnsi="Times New Roman" w:cs="Times New Roman"/>
          <w:sz w:val="28"/>
          <w:szCs w:val="28"/>
        </w:rPr>
        <w:t xml:space="preserve">1. </w:t>
      </w:r>
      <w:r w:rsidRPr="0053387D">
        <w:rPr>
          <w:rFonts w:ascii="Times New Roman" w:hAnsi="Times New Roman" w:cs="Times New Roman"/>
          <w:i/>
          <w:iCs/>
          <w:sz w:val="28"/>
          <w:szCs w:val="28"/>
        </w:rPr>
        <w:t>Гаджиева П. Д.</w:t>
      </w:r>
      <w:r w:rsidRPr="0004275C">
        <w:rPr>
          <w:rFonts w:ascii="Times New Roman" w:hAnsi="Times New Roman" w:cs="Times New Roman"/>
          <w:sz w:val="28"/>
          <w:szCs w:val="28"/>
        </w:rPr>
        <w:t xml:space="preserve"> Методические основы организации группового взаимодействия студентов // Мир науки, культуры, образования. 2018. № 2(69). С. 185–186.</w:t>
      </w:r>
    </w:p>
    <w:p w14:paraId="0BC4E065" w14:textId="77777777" w:rsidR="00E2642F" w:rsidRPr="0004275C" w:rsidRDefault="00C01CAE" w:rsidP="00980D68">
      <w:pPr>
        <w:spacing w:after="0" w:line="360" w:lineRule="auto"/>
        <w:ind w:firstLine="709"/>
        <w:jc w:val="both"/>
        <w:rPr>
          <w:rFonts w:ascii="Times New Roman" w:hAnsi="Times New Roman" w:cs="Times New Roman"/>
          <w:sz w:val="28"/>
          <w:szCs w:val="28"/>
        </w:rPr>
      </w:pPr>
      <w:r w:rsidRPr="0004275C">
        <w:rPr>
          <w:rFonts w:ascii="Times New Roman" w:hAnsi="Times New Roman" w:cs="Times New Roman"/>
          <w:sz w:val="28"/>
          <w:szCs w:val="28"/>
        </w:rPr>
        <w:t>2</w:t>
      </w:r>
      <w:r w:rsidR="00E2642F" w:rsidRPr="0004275C">
        <w:rPr>
          <w:rFonts w:ascii="Times New Roman" w:hAnsi="Times New Roman" w:cs="Times New Roman"/>
          <w:sz w:val="28"/>
          <w:szCs w:val="28"/>
        </w:rPr>
        <w:t xml:space="preserve">. </w:t>
      </w:r>
      <w:proofErr w:type="spellStart"/>
      <w:r w:rsidR="00E2642F" w:rsidRPr="0053387D">
        <w:rPr>
          <w:rFonts w:ascii="Times New Roman" w:hAnsi="Times New Roman" w:cs="Times New Roman"/>
          <w:i/>
          <w:iCs/>
          <w:sz w:val="28"/>
          <w:szCs w:val="28"/>
        </w:rPr>
        <w:t>Жубатова</w:t>
      </w:r>
      <w:proofErr w:type="spellEnd"/>
      <w:r w:rsidR="00E2642F" w:rsidRPr="0053387D">
        <w:rPr>
          <w:rFonts w:ascii="Times New Roman" w:hAnsi="Times New Roman" w:cs="Times New Roman"/>
          <w:i/>
          <w:iCs/>
          <w:sz w:val="28"/>
          <w:szCs w:val="28"/>
        </w:rPr>
        <w:t> А. Ф.</w:t>
      </w:r>
      <w:r w:rsidR="00E2642F" w:rsidRPr="0004275C">
        <w:rPr>
          <w:rFonts w:ascii="Times New Roman" w:hAnsi="Times New Roman" w:cs="Times New Roman"/>
          <w:sz w:val="28"/>
          <w:szCs w:val="28"/>
        </w:rPr>
        <w:t xml:space="preserve"> Технология сотрудничества – эффективная педагогическая технология // Педагогическая наука и практика. 2020. № 1(27). С. </w:t>
      </w:r>
      <w:r w:rsidR="00CE4070" w:rsidRPr="0004275C">
        <w:rPr>
          <w:rFonts w:ascii="Times New Roman" w:hAnsi="Times New Roman" w:cs="Times New Roman"/>
          <w:sz w:val="28"/>
          <w:szCs w:val="28"/>
        </w:rPr>
        <w:t>48–49</w:t>
      </w:r>
      <w:r w:rsidR="00E2642F" w:rsidRPr="0004275C">
        <w:rPr>
          <w:rFonts w:ascii="Times New Roman" w:hAnsi="Times New Roman" w:cs="Times New Roman"/>
          <w:sz w:val="28"/>
          <w:szCs w:val="28"/>
        </w:rPr>
        <w:t>.</w:t>
      </w:r>
    </w:p>
    <w:p w14:paraId="1AE129F5" w14:textId="77777777" w:rsidR="00C01CAE" w:rsidRPr="0004275C" w:rsidRDefault="00C01CAE" w:rsidP="00980D68">
      <w:pPr>
        <w:spacing w:after="0" w:line="360" w:lineRule="auto"/>
        <w:ind w:firstLine="709"/>
        <w:jc w:val="both"/>
        <w:rPr>
          <w:rFonts w:ascii="Times New Roman" w:hAnsi="Times New Roman" w:cs="Times New Roman"/>
          <w:sz w:val="28"/>
          <w:szCs w:val="28"/>
        </w:rPr>
      </w:pPr>
      <w:r w:rsidRPr="0004275C">
        <w:rPr>
          <w:rFonts w:ascii="Times New Roman" w:hAnsi="Times New Roman" w:cs="Times New Roman"/>
          <w:sz w:val="28"/>
          <w:szCs w:val="28"/>
        </w:rPr>
        <w:t xml:space="preserve">3. </w:t>
      </w:r>
      <w:proofErr w:type="spellStart"/>
      <w:r w:rsidRPr="0053387D">
        <w:rPr>
          <w:rFonts w:ascii="Times New Roman" w:hAnsi="Times New Roman" w:cs="Times New Roman"/>
          <w:i/>
          <w:iCs/>
          <w:sz w:val="28"/>
          <w:szCs w:val="28"/>
        </w:rPr>
        <w:t>Зарединова</w:t>
      </w:r>
      <w:proofErr w:type="spellEnd"/>
      <w:r w:rsidRPr="0053387D">
        <w:rPr>
          <w:rFonts w:ascii="Times New Roman" w:hAnsi="Times New Roman" w:cs="Times New Roman"/>
          <w:i/>
          <w:iCs/>
          <w:sz w:val="28"/>
          <w:szCs w:val="28"/>
        </w:rPr>
        <w:t xml:space="preserve"> Э. Р., </w:t>
      </w:r>
      <w:proofErr w:type="spellStart"/>
      <w:r w:rsidRPr="0053387D">
        <w:rPr>
          <w:rFonts w:ascii="Times New Roman" w:hAnsi="Times New Roman" w:cs="Times New Roman"/>
          <w:i/>
          <w:iCs/>
          <w:sz w:val="28"/>
          <w:szCs w:val="28"/>
        </w:rPr>
        <w:t>Зекрьяева</w:t>
      </w:r>
      <w:proofErr w:type="spellEnd"/>
      <w:r w:rsidRPr="0053387D">
        <w:rPr>
          <w:rFonts w:ascii="Times New Roman" w:hAnsi="Times New Roman" w:cs="Times New Roman"/>
          <w:i/>
          <w:iCs/>
          <w:sz w:val="28"/>
          <w:szCs w:val="28"/>
        </w:rPr>
        <w:t xml:space="preserve"> М. С.</w:t>
      </w:r>
      <w:r w:rsidRPr="0004275C">
        <w:rPr>
          <w:rFonts w:ascii="Times New Roman" w:hAnsi="Times New Roman" w:cs="Times New Roman"/>
          <w:sz w:val="28"/>
          <w:szCs w:val="28"/>
        </w:rPr>
        <w:t xml:space="preserve"> Технология обучения в сотрудничестве // Путь в педагогическую науку: проблемы и решения. 2020. № 6(10). С. 156–161.</w:t>
      </w:r>
    </w:p>
    <w:p w14:paraId="4B13565F" w14:textId="77777777" w:rsidR="00C01CAE" w:rsidRPr="0004275C" w:rsidRDefault="00C01CAE" w:rsidP="00980D68">
      <w:pPr>
        <w:spacing w:after="0" w:line="360" w:lineRule="auto"/>
        <w:ind w:firstLine="709"/>
        <w:jc w:val="both"/>
        <w:rPr>
          <w:rFonts w:ascii="Times New Roman" w:hAnsi="Times New Roman" w:cs="Times New Roman"/>
          <w:sz w:val="28"/>
          <w:szCs w:val="28"/>
        </w:rPr>
      </w:pPr>
      <w:r w:rsidRPr="0004275C">
        <w:rPr>
          <w:rFonts w:ascii="Times New Roman" w:hAnsi="Times New Roman" w:cs="Times New Roman"/>
          <w:sz w:val="28"/>
          <w:szCs w:val="28"/>
        </w:rPr>
        <w:t xml:space="preserve">4. </w:t>
      </w:r>
      <w:r w:rsidRPr="0053387D">
        <w:rPr>
          <w:rFonts w:ascii="Times New Roman" w:hAnsi="Times New Roman" w:cs="Times New Roman"/>
          <w:i/>
          <w:iCs/>
          <w:sz w:val="28"/>
          <w:szCs w:val="28"/>
        </w:rPr>
        <w:t>Лысенко Н. В., Ткачева Т. А.</w:t>
      </w:r>
      <w:r w:rsidRPr="0004275C">
        <w:rPr>
          <w:rFonts w:ascii="Times New Roman" w:hAnsi="Times New Roman" w:cs="Times New Roman"/>
          <w:sz w:val="28"/>
          <w:szCs w:val="28"/>
        </w:rPr>
        <w:t xml:space="preserve"> Обучение в сотрудничестве – современная технология на уроках английского языка // Наука, техника и образование. 2015. № 9(15). С. 91–93. </w:t>
      </w:r>
    </w:p>
    <w:p w14:paraId="3FE56775" w14:textId="77777777" w:rsidR="00C01CAE" w:rsidRPr="0004275C" w:rsidRDefault="00C01CAE" w:rsidP="00980D68">
      <w:pPr>
        <w:spacing w:after="0" w:line="360" w:lineRule="auto"/>
        <w:ind w:firstLine="709"/>
        <w:jc w:val="both"/>
        <w:rPr>
          <w:rFonts w:ascii="Times New Roman" w:hAnsi="Times New Roman" w:cs="Times New Roman"/>
          <w:sz w:val="28"/>
          <w:szCs w:val="28"/>
        </w:rPr>
      </w:pPr>
      <w:r w:rsidRPr="0004275C">
        <w:rPr>
          <w:rFonts w:ascii="Times New Roman" w:hAnsi="Times New Roman" w:cs="Times New Roman"/>
          <w:sz w:val="28"/>
          <w:szCs w:val="28"/>
        </w:rPr>
        <w:t xml:space="preserve">5. </w:t>
      </w:r>
      <w:r w:rsidRPr="0053387D">
        <w:rPr>
          <w:rFonts w:ascii="Times New Roman" w:hAnsi="Times New Roman" w:cs="Times New Roman"/>
          <w:i/>
          <w:iCs/>
          <w:sz w:val="28"/>
          <w:szCs w:val="28"/>
        </w:rPr>
        <w:t>Мирошниченко А. В., Алексеенко И. Н., Гаглоева Э. Н.</w:t>
      </w:r>
      <w:r w:rsidRPr="0004275C">
        <w:rPr>
          <w:rFonts w:ascii="Times New Roman" w:hAnsi="Times New Roman" w:cs="Times New Roman"/>
          <w:sz w:val="28"/>
          <w:szCs w:val="28"/>
        </w:rPr>
        <w:t xml:space="preserve">  Использование инновационных и дистанционных технологий в учебном процессе высшей школы // Вестник Южно-Российского государственного технического университета (НПИ). Серия; Социально-экономические науки. 2020. Т. 13. № 4. С. 22–30. </w:t>
      </w:r>
    </w:p>
    <w:p w14:paraId="5EBED163" w14:textId="77777777" w:rsidR="00C01CAE" w:rsidRPr="0004275C" w:rsidRDefault="00C01CAE" w:rsidP="00980D68">
      <w:pPr>
        <w:spacing w:after="0" w:line="360" w:lineRule="auto"/>
        <w:ind w:firstLine="709"/>
        <w:jc w:val="both"/>
        <w:rPr>
          <w:rFonts w:ascii="Times New Roman" w:hAnsi="Times New Roman" w:cs="Times New Roman"/>
          <w:sz w:val="28"/>
          <w:szCs w:val="28"/>
        </w:rPr>
      </w:pPr>
      <w:r w:rsidRPr="0004275C">
        <w:rPr>
          <w:rFonts w:ascii="Times New Roman" w:hAnsi="Times New Roman" w:cs="Times New Roman"/>
          <w:sz w:val="28"/>
          <w:szCs w:val="28"/>
        </w:rPr>
        <w:t>6. Педагогика сотрудничества: конспект лекций / Голованова И. И., Донецкая О. И. – Казань. 2014. 127 с.</w:t>
      </w:r>
    </w:p>
    <w:p w14:paraId="5973B3A8" w14:textId="1F58B1C1" w:rsidR="00C01CAE" w:rsidRPr="0004275C" w:rsidRDefault="00C01CAE" w:rsidP="00980D68">
      <w:pPr>
        <w:spacing w:after="0" w:line="360" w:lineRule="auto"/>
        <w:ind w:firstLine="709"/>
        <w:jc w:val="both"/>
        <w:rPr>
          <w:rFonts w:ascii="Times New Roman" w:hAnsi="Times New Roman" w:cs="Times New Roman"/>
          <w:sz w:val="28"/>
          <w:szCs w:val="28"/>
        </w:rPr>
      </w:pPr>
      <w:r w:rsidRPr="0004275C">
        <w:rPr>
          <w:rFonts w:ascii="Times New Roman" w:hAnsi="Times New Roman" w:cs="Times New Roman"/>
          <w:sz w:val="28"/>
          <w:szCs w:val="28"/>
        </w:rPr>
        <w:t xml:space="preserve">7. Педагогика: учеб. пособие для студентов пед. учеб. заведений / В. А. </w:t>
      </w:r>
      <w:proofErr w:type="spellStart"/>
      <w:r w:rsidRPr="0004275C">
        <w:rPr>
          <w:rFonts w:ascii="Times New Roman" w:hAnsi="Times New Roman" w:cs="Times New Roman"/>
          <w:sz w:val="28"/>
          <w:szCs w:val="28"/>
        </w:rPr>
        <w:t>Сластенин</w:t>
      </w:r>
      <w:proofErr w:type="spellEnd"/>
      <w:r w:rsidRPr="0004275C">
        <w:rPr>
          <w:rFonts w:ascii="Times New Roman" w:hAnsi="Times New Roman" w:cs="Times New Roman"/>
          <w:sz w:val="28"/>
          <w:szCs w:val="28"/>
        </w:rPr>
        <w:t xml:space="preserve"> [и др.]. – М.: Школа-Пресс, 1997. – 512 с</w:t>
      </w:r>
    </w:p>
    <w:p w14:paraId="46C01510" w14:textId="77777777" w:rsidR="00C01CAE" w:rsidRPr="0004275C" w:rsidRDefault="00C01CAE" w:rsidP="00980D68">
      <w:pPr>
        <w:spacing w:after="0" w:line="360" w:lineRule="auto"/>
        <w:ind w:firstLine="709"/>
        <w:jc w:val="both"/>
        <w:rPr>
          <w:rFonts w:ascii="Times New Roman" w:hAnsi="Times New Roman" w:cs="Times New Roman"/>
          <w:sz w:val="28"/>
          <w:szCs w:val="28"/>
        </w:rPr>
      </w:pPr>
      <w:r w:rsidRPr="0004275C">
        <w:rPr>
          <w:rFonts w:ascii="Times New Roman" w:hAnsi="Times New Roman" w:cs="Times New Roman"/>
          <w:sz w:val="28"/>
          <w:szCs w:val="28"/>
        </w:rPr>
        <w:t xml:space="preserve">8. </w:t>
      </w:r>
      <w:proofErr w:type="spellStart"/>
      <w:r w:rsidRPr="0053387D">
        <w:rPr>
          <w:rFonts w:ascii="Times New Roman" w:hAnsi="Times New Roman" w:cs="Times New Roman"/>
          <w:i/>
          <w:iCs/>
          <w:sz w:val="28"/>
          <w:szCs w:val="28"/>
        </w:rPr>
        <w:t>Холюта</w:t>
      </w:r>
      <w:proofErr w:type="spellEnd"/>
      <w:r w:rsidRPr="0053387D">
        <w:rPr>
          <w:rFonts w:ascii="Times New Roman" w:hAnsi="Times New Roman" w:cs="Times New Roman"/>
          <w:i/>
          <w:iCs/>
          <w:sz w:val="28"/>
          <w:szCs w:val="28"/>
        </w:rPr>
        <w:t xml:space="preserve"> О. Ю.</w:t>
      </w:r>
      <w:r w:rsidRPr="0004275C">
        <w:rPr>
          <w:rFonts w:ascii="Times New Roman" w:hAnsi="Times New Roman" w:cs="Times New Roman"/>
          <w:sz w:val="28"/>
          <w:szCs w:val="28"/>
        </w:rPr>
        <w:t xml:space="preserve"> Внедрение технологий обучения в сотрудничестве как один из факторов управления качеством образования // Молодой ученый. 2019. № 8 (246). С. 196–199.</w:t>
      </w:r>
    </w:p>
    <w:p w14:paraId="51F4E944" w14:textId="77777777" w:rsidR="00C01CAE" w:rsidRPr="0004275C" w:rsidRDefault="00C01CAE" w:rsidP="00980D68">
      <w:pPr>
        <w:spacing w:after="0" w:line="360" w:lineRule="auto"/>
        <w:ind w:firstLine="709"/>
        <w:jc w:val="both"/>
        <w:rPr>
          <w:rFonts w:ascii="Times New Roman" w:hAnsi="Times New Roman" w:cs="Times New Roman"/>
          <w:sz w:val="28"/>
          <w:szCs w:val="28"/>
        </w:rPr>
      </w:pPr>
      <w:r w:rsidRPr="0004275C">
        <w:rPr>
          <w:rFonts w:ascii="Times New Roman" w:hAnsi="Times New Roman" w:cs="Times New Roman"/>
          <w:sz w:val="28"/>
          <w:szCs w:val="28"/>
        </w:rPr>
        <w:lastRenderedPageBreak/>
        <w:t xml:space="preserve">9. </w:t>
      </w:r>
      <w:r w:rsidRPr="0053387D">
        <w:rPr>
          <w:rFonts w:ascii="Times New Roman" w:hAnsi="Times New Roman" w:cs="Times New Roman"/>
          <w:i/>
          <w:iCs/>
          <w:sz w:val="28"/>
          <w:szCs w:val="28"/>
        </w:rPr>
        <w:t>Якимович И. Г.</w:t>
      </w:r>
      <w:r w:rsidRPr="0004275C">
        <w:rPr>
          <w:rFonts w:ascii="Times New Roman" w:hAnsi="Times New Roman" w:cs="Times New Roman"/>
          <w:sz w:val="28"/>
          <w:szCs w:val="28"/>
        </w:rPr>
        <w:t xml:space="preserve"> Возможности использования технологии обучения в сотрудничестве на практических занятиях в вузе // Вестник Брянского государственного университета. 2015. № 2. С. 108–112.</w:t>
      </w:r>
    </w:p>
    <w:p w14:paraId="3BA5C978" w14:textId="77777777" w:rsidR="00E2642F" w:rsidRPr="0004275C" w:rsidRDefault="00C01CAE" w:rsidP="00980D68">
      <w:pPr>
        <w:spacing w:after="0" w:line="360" w:lineRule="auto"/>
        <w:ind w:firstLine="709"/>
        <w:jc w:val="both"/>
        <w:rPr>
          <w:rFonts w:ascii="Times New Roman" w:hAnsi="Times New Roman" w:cs="Times New Roman"/>
          <w:sz w:val="28"/>
          <w:szCs w:val="28"/>
          <w:lang w:val="en-US"/>
        </w:rPr>
      </w:pPr>
      <w:r w:rsidRPr="0004275C">
        <w:rPr>
          <w:rFonts w:ascii="Times New Roman" w:hAnsi="Times New Roman" w:cs="Times New Roman"/>
          <w:sz w:val="28"/>
          <w:szCs w:val="28"/>
        </w:rPr>
        <w:t>10</w:t>
      </w:r>
      <w:r w:rsidR="00E2642F" w:rsidRPr="0004275C">
        <w:rPr>
          <w:rFonts w:ascii="Times New Roman" w:hAnsi="Times New Roman" w:cs="Times New Roman"/>
          <w:sz w:val="28"/>
          <w:szCs w:val="28"/>
        </w:rPr>
        <w:t xml:space="preserve">. </w:t>
      </w:r>
      <w:r w:rsidR="00404482" w:rsidRPr="0053387D">
        <w:rPr>
          <w:rFonts w:ascii="Times New Roman" w:hAnsi="Times New Roman" w:cs="Times New Roman"/>
          <w:i/>
          <w:iCs/>
          <w:sz w:val="28"/>
          <w:szCs w:val="28"/>
        </w:rPr>
        <w:t>Якимович И. Г.</w:t>
      </w:r>
      <w:r w:rsidR="00404482" w:rsidRPr="0004275C">
        <w:rPr>
          <w:rFonts w:ascii="Times New Roman" w:hAnsi="Times New Roman" w:cs="Times New Roman"/>
          <w:sz w:val="28"/>
          <w:szCs w:val="28"/>
        </w:rPr>
        <w:t xml:space="preserve"> Технология обучения в сотрудничестве на практических занятиях в вузе // Вопросы методики преподавания в ВУЗе: ежегодный сборник. </w:t>
      </w:r>
      <w:r w:rsidR="00404482" w:rsidRPr="0004275C">
        <w:rPr>
          <w:rFonts w:ascii="Times New Roman" w:hAnsi="Times New Roman" w:cs="Times New Roman"/>
          <w:sz w:val="28"/>
          <w:szCs w:val="28"/>
          <w:lang w:val="en-US"/>
        </w:rPr>
        <w:t xml:space="preserve">2015. № 4(18). </w:t>
      </w:r>
      <w:r w:rsidR="00404482" w:rsidRPr="0004275C">
        <w:rPr>
          <w:rFonts w:ascii="Times New Roman" w:hAnsi="Times New Roman" w:cs="Times New Roman"/>
          <w:sz w:val="28"/>
          <w:szCs w:val="28"/>
        </w:rPr>
        <w:t>С</w:t>
      </w:r>
      <w:r w:rsidR="00404482" w:rsidRPr="0004275C">
        <w:rPr>
          <w:rFonts w:ascii="Times New Roman" w:hAnsi="Times New Roman" w:cs="Times New Roman"/>
          <w:sz w:val="28"/>
          <w:szCs w:val="28"/>
          <w:lang w:val="en-US"/>
        </w:rPr>
        <w:t>. 61–67.</w:t>
      </w:r>
    </w:p>
    <w:p w14:paraId="622ECC6B" w14:textId="77777777" w:rsidR="00E2642F" w:rsidRPr="0004275C" w:rsidRDefault="00E2642F" w:rsidP="00980D68">
      <w:pPr>
        <w:spacing w:after="0" w:line="360" w:lineRule="auto"/>
        <w:ind w:firstLine="709"/>
        <w:jc w:val="both"/>
        <w:rPr>
          <w:rFonts w:ascii="Times New Roman" w:hAnsi="Times New Roman" w:cs="Times New Roman"/>
          <w:sz w:val="28"/>
          <w:szCs w:val="28"/>
          <w:lang w:val="en-US"/>
        </w:rPr>
      </w:pPr>
    </w:p>
    <w:p w14:paraId="38651E2E" w14:textId="77777777" w:rsidR="00E2642F" w:rsidRPr="0004275C" w:rsidRDefault="00E2642F" w:rsidP="00980D68">
      <w:pPr>
        <w:spacing w:after="0" w:line="360" w:lineRule="auto"/>
        <w:ind w:firstLine="709"/>
        <w:jc w:val="both"/>
        <w:rPr>
          <w:rFonts w:ascii="Times New Roman" w:hAnsi="Times New Roman" w:cs="Times New Roman"/>
          <w:sz w:val="28"/>
          <w:szCs w:val="28"/>
          <w:lang w:val="en-US"/>
        </w:rPr>
      </w:pPr>
      <w:r w:rsidRPr="0004275C">
        <w:rPr>
          <w:rFonts w:ascii="Times New Roman" w:hAnsi="Times New Roman" w:cs="Times New Roman"/>
          <w:sz w:val="28"/>
          <w:szCs w:val="28"/>
          <w:lang w:val="en-US"/>
        </w:rPr>
        <w:t>References:</w:t>
      </w:r>
    </w:p>
    <w:p w14:paraId="1A43A77A" w14:textId="77777777" w:rsidR="00A17CB3" w:rsidRPr="0004275C" w:rsidRDefault="00A17CB3" w:rsidP="00980D68">
      <w:pPr>
        <w:spacing w:after="0" w:line="360" w:lineRule="auto"/>
        <w:ind w:firstLine="709"/>
        <w:jc w:val="both"/>
        <w:rPr>
          <w:rFonts w:ascii="Times New Roman" w:hAnsi="Times New Roman" w:cs="Times New Roman"/>
          <w:sz w:val="28"/>
          <w:szCs w:val="28"/>
          <w:lang w:val="en-US"/>
        </w:rPr>
      </w:pPr>
      <w:r w:rsidRPr="0004275C">
        <w:rPr>
          <w:rFonts w:ascii="Times New Roman" w:hAnsi="Times New Roman" w:cs="Times New Roman"/>
          <w:sz w:val="28"/>
          <w:szCs w:val="28"/>
          <w:lang w:val="en-US"/>
        </w:rPr>
        <w:t xml:space="preserve">1. </w:t>
      </w:r>
      <w:proofErr w:type="spellStart"/>
      <w:r w:rsidRPr="0053387D">
        <w:rPr>
          <w:rFonts w:ascii="Times New Roman" w:hAnsi="Times New Roman" w:cs="Times New Roman"/>
          <w:i/>
          <w:iCs/>
          <w:sz w:val="28"/>
          <w:szCs w:val="28"/>
          <w:lang w:val="en-US"/>
        </w:rPr>
        <w:t>Gadzhieva</w:t>
      </w:r>
      <w:proofErr w:type="spellEnd"/>
      <w:r w:rsidRPr="0053387D">
        <w:rPr>
          <w:rFonts w:ascii="Times New Roman" w:hAnsi="Times New Roman" w:cs="Times New Roman"/>
          <w:i/>
          <w:iCs/>
          <w:sz w:val="28"/>
          <w:szCs w:val="28"/>
          <w:lang w:val="en-US"/>
        </w:rPr>
        <w:t xml:space="preserve"> P. D.</w:t>
      </w:r>
      <w:r w:rsidRPr="0004275C">
        <w:rPr>
          <w:rFonts w:ascii="Times New Roman" w:hAnsi="Times New Roman" w:cs="Times New Roman"/>
          <w:sz w:val="28"/>
          <w:szCs w:val="28"/>
          <w:lang w:val="en-US"/>
        </w:rPr>
        <w:t xml:space="preserve"> Methodical foundations of organization of group interaction of students // World of science, culture, education. 2018. Vol. 69 No </w:t>
      </w:r>
      <w:proofErr w:type="gramStart"/>
      <w:r w:rsidRPr="0004275C">
        <w:rPr>
          <w:rFonts w:ascii="Times New Roman" w:hAnsi="Times New Roman" w:cs="Times New Roman"/>
          <w:sz w:val="28"/>
          <w:szCs w:val="28"/>
          <w:lang w:val="en-US"/>
        </w:rPr>
        <w:t>2</w:t>
      </w:r>
      <w:proofErr w:type="gramEnd"/>
      <w:r w:rsidRPr="0004275C">
        <w:rPr>
          <w:rFonts w:ascii="Times New Roman" w:hAnsi="Times New Roman" w:cs="Times New Roman"/>
          <w:sz w:val="28"/>
          <w:szCs w:val="28"/>
          <w:lang w:val="en-US"/>
        </w:rPr>
        <w:t>. P. 185-186.</w:t>
      </w:r>
    </w:p>
    <w:p w14:paraId="307CA1DA" w14:textId="77777777" w:rsidR="00A17CB3" w:rsidRPr="0004275C" w:rsidRDefault="00A17CB3" w:rsidP="00980D68">
      <w:pPr>
        <w:spacing w:after="0" w:line="360" w:lineRule="auto"/>
        <w:ind w:firstLine="709"/>
        <w:jc w:val="both"/>
        <w:rPr>
          <w:rFonts w:ascii="Times New Roman" w:hAnsi="Times New Roman" w:cs="Times New Roman"/>
          <w:sz w:val="28"/>
          <w:szCs w:val="28"/>
          <w:lang w:val="en-US"/>
        </w:rPr>
      </w:pPr>
      <w:r w:rsidRPr="0004275C">
        <w:rPr>
          <w:rFonts w:ascii="Times New Roman" w:hAnsi="Times New Roman" w:cs="Times New Roman"/>
          <w:sz w:val="28"/>
          <w:szCs w:val="28"/>
          <w:lang w:val="en-US"/>
        </w:rPr>
        <w:t xml:space="preserve">2. </w:t>
      </w:r>
      <w:proofErr w:type="spellStart"/>
      <w:r w:rsidRPr="0053387D">
        <w:rPr>
          <w:rFonts w:ascii="Times New Roman" w:hAnsi="Times New Roman" w:cs="Times New Roman"/>
          <w:i/>
          <w:iCs/>
          <w:sz w:val="28"/>
          <w:szCs w:val="28"/>
          <w:lang w:val="en-US"/>
        </w:rPr>
        <w:t>Zhubatova</w:t>
      </w:r>
      <w:proofErr w:type="spellEnd"/>
      <w:r w:rsidRPr="0053387D">
        <w:rPr>
          <w:rFonts w:ascii="Times New Roman" w:hAnsi="Times New Roman" w:cs="Times New Roman"/>
          <w:i/>
          <w:iCs/>
          <w:sz w:val="28"/>
          <w:szCs w:val="28"/>
          <w:lang w:val="en-US"/>
        </w:rPr>
        <w:t xml:space="preserve"> A.</w:t>
      </w:r>
      <w:r w:rsidR="0053387D">
        <w:rPr>
          <w:rFonts w:ascii="Times New Roman" w:hAnsi="Times New Roman" w:cs="Times New Roman"/>
          <w:i/>
          <w:iCs/>
          <w:sz w:val="28"/>
          <w:szCs w:val="28"/>
          <w:lang w:val="en-US"/>
        </w:rPr>
        <w:t> </w:t>
      </w:r>
      <w:r w:rsidRPr="0053387D">
        <w:rPr>
          <w:rFonts w:ascii="Times New Roman" w:hAnsi="Times New Roman" w:cs="Times New Roman"/>
          <w:i/>
          <w:iCs/>
          <w:sz w:val="28"/>
          <w:szCs w:val="28"/>
          <w:lang w:val="en-US"/>
        </w:rPr>
        <w:t>F.</w:t>
      </w:r>
      <w:r w:rsidRPr="0004275C">
        <w:rPr>
          <w:rFonts w:ascii="Times New Roman" w:hAnsi="Times New Roman" w:cs="Times New Roman"/>
          <w:sz w:val="28"/>
          <w:szCs w:val="28"/>
          <w:lang w:val="en-US"/>
        </w:rPr>
        <w:t xml:space="preserve"> Cooperation technology - effective pedagogical technology // Pedagogical science and practice. 2020. Vol. 27 No </w:t>
      </w:r>
      <w:proofErr w:type="gramStart"/>
      <w:r w:rsidRPr="0004275C">
        <w:rPr>
          <w:rFonts w:ascii="Times New Roman" w:hAnsi="Times New Roman" w:cs="Times New Roman"/>
          <w:sz w:val="28"/>
          <w:szCs w:val="28"/>
          <w:lang w:val="en-US"/>
        </w:rPr>
        <w:t>1</w:t>
      </w:r>
      <w:proofErr w:type="gramEnd"/>
      <w:r w:rsidRPr="0004275C">
        <w:rPr>
          <w:rFonts w:ascii="Times New Roman" w:hAnsi="Times New Roman" w:cs="Times New Roman"/>
          <w:sz w:val="28"/>
          <w:szCs w:val="28"/>
          <w:lang w:val="en-US"/>
        </w:rPr>
        <w:t>. P. 48-49.</w:t>
      </w:r>
    </w:p>
    <w:p w14:paraId="3859FA51" w14:textId="77777777" w:rsidR="00A17CB3" w:rsidRPr="0004275C" w:rsidRDefault="00A17CB3" w:rsidP="00980D68">
      <w:pPr>
        <w:spacing w:after="0" w:line="360" w:lineRule="auto"/>
        <w:ind w:firstLine="709"/>
        <w:jc w:val="both"/>
        <w:rPr>
          <w:rFonts w:ascii="Times New Roman" w:hAnsi="Times New Roman" w:cs="Times New Roman"/>
          <w:sz w:val="28"/>
          <w:szCs w:val="28"/>
          <w:lang w:val="en-US"/>
        </w:rPr>
      </w:pPr>
      <w:r w:rsidRPr="0004275C">
        <w:rPr>
          <w:rFonts w:ascii="Times New Roman" w:hAnsi="Times New Roman" w:cs="Times New Roman"/>
          <w:sz w:val="28"/>
          <w:szCs w:val="28"/>
          <w:lang w:val="en-US"/>
        </w:rPr>
        <w:t xml:space="preserve">3. </w:t>
      </w:r>
      <w:proofErr w:type="spellStart"/>
      <w:r w:rsidRPr="0053387D">
        <w:rPr>
          <w:rFonts w:ascii="Times New Roman" w:hAnsi="Times New Roman" w:cs="Times New Roman"/>
          <w:i/>
          <w:iCs/>
          <w:sz w:val="28"/>
          <w:szCs w:val="28"/>
          <w:lang w:val="en-US"/>
        </w:rPr>
        <w:t>Zaredinova</w:t>
      </w:r>
      <w:proofErr w:type="spellEnd"/>
      <w:r w:rsidRPr="0053387D">
        <w:rPr>
          <w:rFonts w:ascii="Times New Roman" w:hAnsi="Times New Roman" w:cs="Times New Roman"/>
          <w:i/>
          <w:iCs/>
          <w:sz w:val="28"/>
          <w:szCs w:val="28"/>
          <w:lang w:val="en-US"/>
        </w:rPr>
        <w:t xml:space="preserve"> E.</w:t>
      </w:r>
      <w:r w:rsidR="0053387D">
        <w:rPr>
          <w:rFonts w:ascii="Times New Roman" w:hAnsi="Times New Roman" w:cs="Times New Roman"/>
          <w:i/>
          <w:iCs/>
          <w:sz w:val="28"/>
          <w:szCs w:val="28"/>
          <w:lang w:val="en-US"/>
        </w:rPr>
        <w:t> </w:t>
      </w:r>
      <w:r w:rsidRPr="0053387D">
        <w:rPr>
          <w:rFonts w:ascii="Times New Roman" w:hAnsi="Times New Roman" w:cs="Times New Roman"/>
          <w:i/>
          <w:iCs/>
          <w:sz w:val="28"/>
          <w:szCs w:val="28"/>
          <w:lang w:val="en-US"/>
        </w:rPr>
        <w:t xml:space="preserve">R., </w:t>
      </w:r>
      <w:proofErr w:type="spellStart"/>
      <w:r w:rsidRPr="0053387D">
        <w:rPr>
          <w:rFonts w:ascii="Times New Roman" w:hAnsi="Times New Roman" w:cs="Times New Roman"/>
          <w:i/>
          <w:iCs/>
          <w:sz w:val="28"/>
          <w:szCs w:val="28"/>
          <w:lang w:val="en-US"/>
        </w:rPr>
        <w:t>Zekryaeva</w:t>
      </w:r>
      <w:proofErr w:type="spellEnd"/>
      <w:r w:rsidRPr="0053387D">
        <w:rPr>
          <w:rFonts w:ascii="Times New Roman" w:hAnsi="Times New Roman" w:cs="Times New Roman"/>
          <w:i/>
          <w:iCs/>
          <w:sz w:val="28"/>
          <w:szCs w:val="28"/>
          <w:lang w:val="en-US"/>
        </w:rPr>
        <w:t xml:space="preserve"> M.</w:t>
      </w:r>
      <w:r w:rsidR="0053387D">
        <w:rPr>
          <w:rFonts w:ascii="Times New Roman" w:hAnsi="Times New Roman" w:cs="Times New Roman"/>
          <w:i/>
          <w:iCs/>
          <w:sz w:val="28"/>
          <w:szCs w:val="28"/>
          <w:lang w:val="en-US"/>
        </w:rPr>
        <w:t> </w:t>
      </w:r>
      <w:r w:rsidRPr="0053387D">
        <w:rPr>
          <w:rFonts w:ascii="Times New Roman" w:hAnsi="Times New Roman" w:cs="Times New Roman"/>
          <w:i/>
          <w:iCs/>
          <w:sz w:val="28"/>
          <w:szCs w:val="28"/>
          <w:lang w:val="en-US"/>
        </w:rPr>
        <w:t>S.</w:t>
      </w:r>
      <w:r w:rsidRPr="0004275C">
        <w:rPr>
          <w:rFonts w:ascii="Times New Roman" w:hAnsi="Times New Roman" w:cs="Times New Roman"/>
          <w:sz w:val="28"/>
          <w:szCs w:val="28"/>
          <w:lang w:val="en-US"/>
        </w:rPr>
        <w:t xml:space="preserve"> Technology of training in cooperation // Path to pedagogical science: problems and solutions. 2020. Vol 10 No </w:t>
      </w:r>
      <w:proofErr w:type="gramStart"/>
      <w:r w:rsidRPr="0004275C">
        <w:rPr>
          <w:rFonts w:ascii="Times New Roman" w:hAnsi="Times New Roman" w:cs="Times New Roman"/>
          <w:sz w:val="28"/>
          <w:szCs w:val="28"/>
          <w:lang w:val="en-US"/>
        </w:rPr>
        <w:t>6</w:t>
      </w:r>
      <w:proofErr w:type="gramEnd"/>
      <w:r w:rsidRPr="0004275C">
        <w:rPr>
          <w:rFonts w:ascii="Times New Roman" w:hAnsi="Times New Roman" w:cs="Times New Roman"/>
          <w:sz w:val="28"/>
          <w:szCs w:val="28"/>
          <w:lang w:val="en-US"/>
        </w:rPr>
        <w:t>. P. 156-161.</w:t>
      </w:r>
    </w:p>
    <w:p w14:paraId="6EE4D242" w14:textId="77777777" w:rsidR="00A17CB3" w:rsidRPr="0004275C" w:rsidRDefault="00A17CB3" w:rsidP="00980D68">
      <w:pPr>
        <w:spacing w:after="0" w:line="360" w:lineRule="auto"/>
        <w:ind w:firstLine="709"/>
        <w:jc w:val="both"/>
        <w:rPr>
          <w:rFonts w:ascii="Times New Roman" w:hAnsi="Times New Roman" w:cs="Times New Roman"/>
          <w:sz w:val="28"/>
          <w:szCs w:val="28"/>
          <w:lang w:val="en-US"/>
        </w:rPr>
      </w:pPr>
      <w:r w:rsidRPr="0004275C">
        <w:rPr>
          <w:rFonts w:ascii="Times New Roman" w:hAnsi="Times New Roman" w:cs="Times New Roman"/>
          <w:sz w:val="28"/>
          <w:szCs w:val="28"/>
          <w:lang w:val="en-US"/>
        </w:rPr>
        <w:t xml:space="preserve">4. </w:t>
      </w:r>
      <w:r w:rsidRPr="0053387D">
        <w:rPr>
          <w:rFonts w:ascii="Times New Roman" w:hAnsi="Times New Roman" w:cs="Times New Roman"/>
          <w:i/>
          <w:iCs/>
          <w:sz w:val="28"/>
          <w:szCs w:val="28"/>
          <w:lang w:val="en-US"/>
        </w:rPr>
        <w:t>Lysenko N.</w:t>
      </w:r>
      <w:r w:rsidR="0053387D">
        <w:rPr>
          <w:rFonts w:ascii="Times New Roman" w:hAnsi="Times New Roman" w:cs="Times New Roman"/>
          <w:i/>
          <w:iCs/>
          <w:sz w:val="28"/>
          <w:szCs w:val="28"/>
          <w:lang w:val="en-US"/>
        </w:rPr>
        <w:t> </w:t>
      </w:r>
      <w:r w:rsidRPr="0053387D">
        <w:rPr>
          <w:rFonts w:ascii="Times New Roman" w:hAnsi="Times New Roman" w:cs="Times New Roman"/>
          <w:i/>
          <w:iCs/>
          <w:sz w:val="28"/>
          <w:szCs w:val="28"/>
          <w:lang w:val="en-US"/>
        </w:rPr>
        <w:t xml:space="preserve">V., </w:t>
      </w:r>
      <w:proofErr w:type="spellStart"/>
      <w:r w:rsidRPr="0053387D">
        <w:rPr>
          <w:rFonts w:ascii="Times New Roman" w:hAnsi="Times New Roman" w:cs="Times New Roman"/>
          <w:i/>
          <w:iCs/>
          <w:sz w:val="28"/>
          <w:szCs w:val="28"/>
          <w:lang w:val="en-US"/>
        </w:rPr>
        <w:t>Tkacheva</w:t>
      </w:r>
      <w:proofErr w:type="spellEnd"/>
      <w:r w:rsidRPr="0053387D">
        <w:rPr>
          <w:rFonts w:ascii="Times New Roman" w:hAnsi="Times New Roman" w:cs="Times New Roman"/>
          <w:i/>
          <w:iCs/>
          <w:sz w:val="28"/>
          <w:szCs w:val="28"/>
          <w:lang w:val="en-US"/>
        </w:rPr>
        <w:t xml:space="preserve"> T. A.</w:t>
      </w:r>
      <w:r w:rsidRPr="0004275C">
        <w:rPr>
          <w:rFonts w:ascii="Times New Roman" w:hAnsi="Times New Roman" w:cs="Times New Roman"/>
          <w:sz w:val="28"/>
          <w:szCs w:val="28"/>
          <w:lang w:val="en-US"/>
        </w:rPr>
        <w:t xml:space="preserve"> Training in cooperation - modern technology in English lessons // Science, technology and education. 2015. Vol 15 No </w:t>
      </w:r>
      <w:proofErr w:type="gramStart"/>
      <w:r w:rsidRPr="0004275C">
        <w:rPr>
          <w:rFonts w:ascii="Times New Roman" w:hAnsi="Times New Roman" w:cs="Times New Roman"/>
          <w:sz w:val="28"/>
          <w:szCs w:val="28"/>
          <w:lang w:val="en-US"/>
        </w:rPr>
        <w:t>9</w:t>
      </w:r>
      <w:proofErr w:type="gramEnd"/>
      <w:r w:rsidRPr="0004275C">
        <w:rPr>
          <w:rFonts w:ascii="Times New Roman" w:hAnsi="Times New Roman" w:cs="Times New Roman"/>
          <w:sz w:val="28"/>
          <w:szCs w:val="28"/>
          <w:lang w:val="en-US"/>
        </w:rPr>
        <w:t>. P. 91-93.</w:t>
      </w:r>
    </w:p>
    <w:p w14:paraId="5B633033" w14:textId="77777777" w:rsidR="00A17CB3" w:rsidRPr="0004275C" w:rsidRDefault="00A17CB3" w:rsidP="00980D68">
      <w:pPr>
        <w:spacing w:after="0" w:line="360" w:lineRule="auto"/>
        <w:ind w:firstLine="709"/>
        <w:jc w:val="both"/>
        <w:rPr>
          <w:rFonts w:ascii="Times New Roman" w:hAnsi="Times New Roman" w:cs="Times New Roman"/>
          <w:sz w:val="28"/>
          <w:szCs w:val="28"/>
          <w:lang w:val="en-US"/>
        </w:rPr>
      </w:pPr>
      <w:r w:rsidRPr="0004275C">
        <w:rPr>
          <w:rFonts w:ascii="Times New Roman" w:hAnsi="Times New Roman" w:cs="Times New Roman"/>
          <w:sz w:val="28"/>
          <w:szCs w:val="28"/>
          <w:lang w:val="en-US"/>
        </w:rPr>
        <w:t xml:space="preserve">5. </w:t>
      </w:r>
      <w:proofErr w:type="spellStart"/>
      <w:r w:rsidRPr="0053387D">
        <w:rPr>
          <w:rFonts w:ascii="Times New Roman" w:hAnsi="Times New Roman" w:cs="Times New Roman"/>
          <w:i/>
          <w:iCs/>
          <w:sz w:val="28"/>
          <w:szCs w:val="28"/>
          <w:lang w:val="en-US"/>
        </w:rPr>
        <w:t>Miroshnichenko</w:t>
      </w:r>
      <w:proofErr w:type="spellEnd"/>
      <w:r w:rsidRPr="0053387D">
        <w:rPr>
          <w:rFonts w:ascii="Times New Roman" w:hAnsi="Times New Roman" w:cs="Times New Roman"/>
          <w:i/>
          <w:iCs/>
          <w:sz w:val="28"/>
          <w:szCs w:val="28"/>
          <w:lang w:val="en-US"/>
        </w:rPr>
        <w:t xml:space="preserve"> A.</w:t>
      </w:r>
      <w:r w:rsidR="0053387D">
        <w:rPr>
          <w:rFonts w:ascii="Times New Roman" w:hAnsi="Times New Roman" w:cs="Times New Roman"/>
          <w:i/>
          <w:iCs/>
          <w:sz w:val="28"/>
          <w:szCs w:val="28"/>
          <w:lang w:val="en-US"/>
        </w:rPr>
        <w:t> </w:t>
      </w:r>
      <w:r w:rsidRPr="0053387D">
        <w:rPr>
          <w:rFonts w:ascii="Times New Roman" w:hAnsi="Times New Roman" w:cs="Times New Roman"/>
          <w:i/>
          <w:iCs/>
          <w:sz w:val="28"/>
          <w:szCs w:val="28"/>
          <w:lang w:val="en-US"/>
        </w:rPr>
        <w:t xml:space="preserve">V., </w:t>
      </w:r>
      <w:proofErr w:type="spellStart"/>
      <w:r w:rsidRPr="0053387D">
        <w:rPr>
          <w:rFonts w:ascii="Times New Roman" w:hAnsi="Times New Roman" w:cs="Times New Roman"/>
          <w:i/>
          <w:iCs/>
          <w:sz w:val="28"/>
          <w:szCs w:val="28"/>
          <w:lang w:val="en-US"/>
        </w:rPr>
        <w:t>Alekseenko</w:t>
      </w:r>
      <w:proofErr w:type="spellEnd"/>
      <w:r w:rsidRPr="0053387D">
        <w:rPr>
          <w:rFonts w:ascii="Times New Roman" w:hAnsi="Times New Roman" w:cs="Times New Roman"/>
          <w:i/>
          <w:iCs/>
          <w:sz w:val="28"/>
          <w:szCs w:val="28"/>
          <w:lang w:val="en-US"/>
        </w:rPr>
        <w:t xml:space="preserve"> I.N., </w:t>
      </w:r>
      <w:proofErr w:type="spellStart"/>
      <w:r w:rsidRPr="0053387D">
        <w:rPr>
          <w:rFonts w:ascii="Times New Roman" w:hAnsi="Times New Roman" w:cs="Times New Roman"/>
          <w:i/>
          <w:iCs/>
          <w:sz w:val="28"/>
          <w:szCs w:val="28"/>
          <w:lang w:val="en-US"/>
        </w:rPr>
        <w:t>Gagloeva</w:t>
      </w:r>
      <w:proofErr w:type="spellEnd"/>
      <w:r w:rsidRPr="0053387D">
        <w:rPr>
          <w:rFonts w:ascii="Times New Roman" w:hAnsi="Times New Roman" w:cs="Times New Roman"/>
          <w:i/>
          <w:iCs/>
          <w:sz w:val="28"/>
          <w:szCs w:val="28"/>
          <w:lang w:val="en-US"/>
        </w:rPr>
        <w:t xml:space="preserve"> E.N.</w:t>
      </w:r>
      <w:r w:rsidRPr="0004275C">
        <w:rPr>
          <w:rFonts w:ascii="Times New Roman" w:hAnsi="Times New Roman" w:cs="Times New Roman"/>
          <w:sz w:val="28"/>
          <w:szCs w:val="28"/>
          <w:lang w:val="en-US"/>
        </w:rPr>
        <w:t xml:space="preserve"> The use of innovative and remote technologies in the educational process of higher education // Bulletin of the South Russian State Technical University (NPI). Series; Socio-economic sciences. 2020. V. 13. No </w:t>
      </w:r>
      <w:proofErr w:type="gramStart"/>
      <w:r w:rsidRPr="0004275C">
        <w:rPr>
          <w:rFonts w:ascii="Times New Roman" w:hAnsi="Times New Roman" w:cs="Times New Roman"/>
          <w:sz w:val="28"/>
          <w:szCs w:val="28"/>
          <w:lang w:val="en-US"/>
        </w:rPr>
        <w:t>4</w:t>
      </w:r>
      <w:proofErr w:type="gramEnd"/>
      <w:r w:rsidRPr="0004275C">
        <w:rPr>
          <w:rFonts w:ascii="Times New Roman" w:hAnsi="Times New Roman" w:cs="Times New Roman"/>
          <w:sz w:val="28"/>
          <w:szCs w:val="28"/>
          <w:lang w:val="en-US"/>
        </w:rPr>
        <w:t>. P. 22-30.</w:t>
      </w:r>
    </w:p>
    <w:p w14:paraId="073D090B" w14:textId="77777777" w:rsidR="00A17CB3" w:rsidRPr="0004275C" w:rsidRDefault="00A17CB3" w:rsidP="00980D68">
      <w:pPr>
        <w:spacing w:after="0" w:line="360" w:lineRule="auto"/>
        <w:ind w:firstLine="709"/>
        <w:jc w:val="both"/>
        <w:rPr>
          <w:rFonts w:ascii="Times New Roman" w:hAnsi="Times New Roman" w:cs="Times New Roman"/>
          <w:sz w:val="28"/>
          <w:szCs w:val="28"/>
          <w:lang w:val="en-US"/>
        </w:rPr>
      </w:pPr>
      <w:r w:rsidRPr="0004275C">
        <w:rPr>
          <w:rFonts w:ascii="Times New Roman" w:hAnsi="Times New Roman" w:cs="Times New Roman"/>
          <w:sz w:val="28"/>
          <w:szCs w:val="28"/>
          <w:lang w:val="en-US"/>
        </w:rPr>
        <w:t xml:space="preserve">6. Pedagogy of cooperation: lecture summary / </w:t>
      </w:r>
      <w:proofErr w:type="spellStart"/>
      <w:r w:rsidRPr="0004275C">
        <w:rPr>
          <w:rFonts w:ascii="Times New Roman" w:hAnsi="Times New Roman" w:cs="Times New Roman"/>
          <w:sz w:val="28"/>
          <w:szCs w:val="28"/>
          <w:lang w:val="en-US"/>
        </w:rPr>
        <w:t>Golovanova</w:t>
      </w:r>
      <w:proofErr w:type="spellEnd"/>
      <w:r w:rsidRPr="0004275C">
        <w:rPr>
          <w:rFonts w:ascii="Times New Roman" w:hAnsi="Times New Roman" w:cs="Times New Roman"/>
          <w:sz w:val="28"/>
          <w:szCs w:val="28"/>
          <w:lang w:val="en-US"/>
        </w:rPr>
        <w:t xml:space="preserve"> I.I., Donetsk O.I. - Kazan. 2014. 127 p.</w:t>
      </w:r>
    </w:p>
    <w:p w14:paraId="4B90AFC8" w14:textId="77777777" w:rsidR="00A17CB3" w:rsidRPr="0004275C" w:rsidRDefault="00A17CB3" w:rsidP="00980D68">
      <w:pPr>
        <w:spacing w:after="0" w:line="360" w:lineRule="auto"/>
        <w:ind w:firstLine="709"/>
        <w:jc w:val="both"/>
        <w:rPr>
          <w:rFonts w:ascii="Times New Roman" w:hAnsi="Times New Roman" w:cs="Times New Roman"/>
          <w:sz w:val="28"/>
          <w:szCs w:val="28"/>
          <w:lang w:val="en-US"/>
        </w:rPr>
      </w:pPr>
      <w:r w:rsidRPr="0004275C">
        <w:rPr>
          <w:rFonts w:ascii="Times New Roman" w:hAnsi="Times New Roman" w:cs="Times New Roman"/>
          <w:sz w:val="28"/>
          <w:szCs w:val="28"/>
          <w:lang w:val="en-US"/>
        </w:rPr>
        <w:t xml:space="preserve">7. Pedagogy: a textbook for pedal students. </w:t>
      </w:r>
      <w:proofErr w:type="gramStart"/>
      <w:r w:rsidRPr="0004275C">
        <w:rPr>
          <w:rFonts w:ascii="Times New Roman" w:hAnsi="Times New Roman" w:cs="Times New Roman"/>
          <w:sz w:val="28"/>
          <w:szCs w:val="28"/>
          <w:lang w:val="en-US"/>
        </w:rPr>
        <w:t>educational</w:t>
      </w:r>
      <w:proofErr w:type="gramEnd"/>
      <w:r w:rsidRPr="0004275C">
        <w:rPr>
          <w:rFonts w:ascii="Times New Roman" w:hAnsi="Times New Roman" w:cs="Times New Roman"/>
          <w:sz w:val="28"/>
          <w:szCs w:val="28"/>
          <w:lang w:val="en-US"/>
        </w:rPr>
        <w:t xml:space="preserve"> institutions / V. A. </w:t>
      </w:r>
      <w:proofErr w:type="spellStart"/>
      <w:r w:rsidRPr="0004275C">
        <w:rPr>
          <w:rFonts w:ascii="Times New Roman" w:hAnsi="Times New Roman" w:cs="Times New Roman"/>
          <w:sz w:val="28"/>
          <w:szCs w:val="28"/>
          <w:lang w:val="en-US"/>
        </w:rPr>
        <w:t>Slastenin</w:t>
      </w:r>
      <w:proofErr w:type="spellEnd"/>
      <w:r w:rsidRPr="0004275C">
        <w:rPr>
          <w:rFonts w:ascii="Times New Roman" w:hAnsi="Times New Roman" w:cs="Times New Roman"/>
          <w:sz w:val="28"/>
          <w:szCs w:val="28"/>
          <w:lang w:val="en-US"/>
        </w:rPr>
        <w:t xml:space="preserve"> [and others]. - M.: School-Press, 1997. - 512 p</w:t>
      </w:r>
    </w:p>
    <w:p w14:paraId="08B45BC2" w14:textId="77777777" w:rsidR="00A17CB3" w:rsidRPr="0004275C" w:rsidRDefault="00A17CB3" w:rsidP="00980D68">
      <w:pPr>
        <w:spacing w:after="0" w:line="360" w:lineRule="auto"/>
        <w:ind w:firstLine="709"/>
        <w:jc w:val="both"/>
        <w:rPr>
          <w:rFonts w:ascii="Times New Roman" w:hAnsi="Times New Roman" w:cs="Times New Roman"/>
          <w:sz w:val="28"/>
          <w:szCs w:val="28"/>
          <w:lang w:val="en-US"/>
        </w:rPr>
      </w:pPr>
      <w:r w:rsidRPr="0004275C">
        <w:rPr>
          <w:rFonts w:ascii="Times New Roman" w:hAnsi="Times New Roman" w:cs="Times New Roman"/>
          <w:sz w:val="28"/>
          <w:szCs w:val="28"/>
          <w:lang w:val="en-US"/>
        </w:rPr>
        <w:t xml:space="preserve">8. </w:t>
      </w:r>
      <w:proofErr w:type="spellStart"/>
      <w:r w:rsidRPr="0053387D">
        <w:rPr>
          <w:rFonts w:ascii="Times New Roman" w:hAnsi="Times New Roman" w:cs="Times New Roman"/>
          <w:i/>
          <w:iCs/>
          <w:sz w:val="28"/>
          <w:szCs w:val="28"/>
          <w:lang w:val="en-US"/>
        </w:rPr>
        <w:t>Holyuta</w:t>
      </w:r>
      <w:proofErr w:type="spellEnd"/>
      <w:r w:rsidRPr="0053387D">
        <w:rPr>
          <w:rFonts w:ascii="Times New Roman" w:hAnsi="Times New Roman" w:cs="Times New Roman"/>
          <w:i/>
          <w:iCs/>
          <w:sz w:val="28"/>
          <w:szCs w:val="28"/>
          <w:lang w:val="en-US"/>
        </w:rPr>
        <w:t xml:space="preserve"> O. Yu.</w:t>
      </w:r>
      <w:r w:rsidRPr="0004275C">
        <w:rPr>
          <w:rFonts w:ascii="Times New Roman" w:hAnsi="Times New Roman" w:cs="Times New Roman"/>
          <w:sz w:val="28"/>
          <w:szCs w:val="28"/>
          <w:lang w:val="en-US"/>
        </w:rPr>
        <w:t xml:space="preserve"> Introduction of training technologies in cooperation as one of the factors in managing the quality of education // Young scientist. 2019. Vol 246 No </w:t>
      </w:r>
      <w:proofErr w:type="gramStart"/>
      <w:r w:rsidRPr="0004275C">
        <w:rPr>
          <w:rFonts w:ascii="Times New Roman" w:hAnsi="Times New Roman" w:cs="Times New Roman"/>
          <w:sz w:val="28"/>
          <w:szCs w:val="28"/>
          <w:lang w:val="en-US"/>
        </w:rPr>
        <w:t>8</w:t>
      </w:r>
      <w:proofErr w:type="gramEnd"/>
      <w:r w:rsidRPr="0004275C">
        <w:rPr>
          <w:rFonts w:ascii="Times New Roman" w:hAnsi="Times New Roman" w:cs="Times New Roman"/>
          <w:sz w:val="28"/>
          <w:szCs w:val="28"/>
          <w:lang w:val="en-US"/>
        </w:rPr>
        <w:t>. P. 196-199.</w:t>
      </w:r>
    </w:p>
    <w:p w14:paraId="0A30DBA0" w14:textId="77777777" w:rsidR="00A17CB3" w:rsidRPr="0004275C" w:rsidRDefault="00A17CB3" w:rsidP="00980D68">
      <w:pPr>
        <w:spacing w:after="0" w:line="360" w:lineRule="auto"/>
        <w:ind w:firstLine="709"/>
        <w:jc w:val="both"/>
        <w:rPr>
          <w:rFonts w:ascii="Times New Roman" w:hAnsi="Times New Roman" w:cs="Times New Roman"/>
          <w:sz w:val="28"/>
          <w:szCs w:val="28"/>
          <w:lang w:val="en-US"/>
        </w:rPr>
      </w:pPr>
      <w:r w:rsidRPr="0004275C">
        <w:rPr>
          <w:rFonts w:ascii="Times New Roman" w:hAnsi="Times New Roman" w:cs="Times New Roman"/>
          <w:sz w:val="28"/>
          <w:szCs w:val="28"/>
          <w:lang w:val="en-US"/>
        </w:rPr>
        <w:lastRenderedPageBreak/>
        <w:t xml:space="preserve">9. </w:t>
      </w:r>
      <w:proofErr w:type="spellStart"/>
      <w:r w:rsidRPr="0053387D">
        <w:rPr>
          <w:rFonts w:ascii="Times New Roman" w:hAnsi="Times New Roman" w:cs="Times New Roman"/>
          <w:i/>
          <w:iCs/>
          <w:sz w:val="28"/>
          <w:szCs w:val="28"/>
          <w:lang w:val="en-US"/>
        </w:rPr>
        <w:t>Yakimovich</w:t>
      </w:r>
      <w:proofErr w:type="spellEnd"/>
      <w:r w:rsidRPr="0053387D">
        <w:rPr>
          <w:rFonts w:ascii="Times New Roman" w:hAnsi="Times New Roman" w:cs="Times New Roman"/>
          <w:i/>
          <w:iCs/>
          <w:sz w:val="28"/>
          <w:szCs w:val="28"/>
          <w:lang w:val="en-US"/>
        </w:rPr>
        <w:t xml:space="preserve"> I. G.</w:t>
      </w:r>
      <w:r w:rsidRPr="0004275C">
        <w:rPr>
          <w:rFonts w:ascii="Times New Roman" w:hAnsi="Times New Roman" w:cs="Times New Roman"/>
          <w:sz w:val="28"/>
          <w:szCs w:val="28"/>
          <w:lang w:val="en-US"/>
        </w:rPr>
        <w:t xml:space="preserve"> Opportunities for using training technology in cooperation at practical classes at the university // Bulletin of Bryansk State University. 2015. No </w:t>
      </w:r>
      <w:proofErr w:type="gramStart"/>
      <w:r w:rsidRPr="0004275C">
        <w:rPr>
          <w:rFonts w:ascii="Times New Roman" w:hAnsi="Times New Roman" w:cs="Times New Roman"/>
          <w:sz w:val="28"/>
          <w:szCs w:val="28"/>
          <w:lang w:val="en-US"/>
        </w:rPr>
        <w:t>2</w:t>
      </w:r>
      <w:proofErr w:type="gramEnd"/>
      <w:r w:rsidRPr="0004275C">
        <w:rPr>
          <w:rFonts w:ascii="Times New Roman" w:hAnsi="Times New Roman" w:cs="Times New Roman"/>
          <w:sz w:val="28"/>
          <w:szCs w:val="28"/>
          <w:lang w:val="en-US"/>
        </w:rPr>
        <w:t>. P. 108-112.</w:t>
      </w:r>
    </w:p>
    <w:p w14:paraId="0F663ACE" w14:textId="77777777" w:rsidR="00A17CB3" w:rsidRDefault="00A17CB3" w:rsidP="00980D68">
      <w:pPr>
        <w:spacing w:after="0" w:line="360" w:lineRule="auto"/>
        <w:ind w:firstLine="709"/>
        <w:jc w:val="both"/>
        <w:rPr>
          <w:rFonts w:ascii="Times New Roman" w:hAnsi="Times New Roman" w:cs="Times New Roman"/>
          <w:sz w:val="28"/>
          <w:szCs w:val="28"/>
          <w:lang w:val="en-US"/>
        </w:rPr>
      </w:pPr>
      <w:r w:rsidRPr="0004275C">
        <w:rPr>
          <w:rFonts w:ascii="Times New Roman" w:hAnsi="Times New Roman" w:cs="Times New Roman"/>
          <w:sz w:val="28"/>
          <w:szCs w:val="28"/>
          <w:lang w:val="en-US"/>
        </w:rPr>
        <w:t xml:space="preserve">10. </w:t>
      </w:r>
      <w:proofErr w:type="spellStart"/>
      <w:r w:rsidRPr="0053387D">
        <w:rPr>
          <w:rFonts w:ascii="Times New Roman" w:hAnsi="Times New Roman" w:cs="Times New Roman"/>
          <w:i/>
          <w:iCs/>
          <w:sz w:val="28"/>
          <w:szCs w:val="28"/>
          <w:lang w:val="en-US"/>
        </w:rPr>
        <w:t>Yakimovich</w:t>
      </w:r>
      <w:proofErr w:type="spellEnd"/>
      <w:r w:rsidRPr="0053387D">
        <w:rPr>
          <w:rFonts w:ascii="Times New Roman" w:hAnsi="Times New Roman" w:cs="Times New Roman"/>
          <w:i/>
          <w:iCs/>
          <w:sz w:val="28"/>
          <w:szCs w:val="28"/>
          <w:lang w:val="en-US"/>
        </w:rPr>
        <w:t xml:space="preserve"> I.</w:t>
      </w:r>
      <w:r w:rsidR="0053387D">
        <w:rPr>
          <w:rFonts w:ascii="Times New Roman" w:hAnsi="Times New Roman" w:cs="Times New Roman"/>
          <w:i/>
          <w:iCs/>
          <w:sz w:val="28"/>
          <w:szCs w:val="28"/>
          <w:lang w:val="en-US"/>
        </w:rPr>
        <w:t> </w:t>
      </w:r>
      <w:r w:rsidRPr="0053387D">
        <w:rPr>
          <w:rFonts w:ascii="Times New Roman" w:hAnsi="Times New Roman" w:cs="Times New Roman"/>
          <w:i/>
          <w:iCs/>
          <w:sz w:val="28"/>
          <w:szCs w:val="28"/>
          <w:lang w:val="en-US"/>
        </w:rPr>
        <w:t>G.</w:t>
      </w:r>
      <w:r w:rsidRPr="0004275C">
        <w:rPr>
          <w:rFonts w:ascii="Times New Roman" w:hAnsi="Times New Roman" w:cs="Times New Roman"/>
          <w:sz w:val="28"/>
          <w:szCs w:val="28"/>
          <w:lang w:val="en-US"/>
        </w:rPr>
        <w:t xml:space="preserve"> Technology of training in cooperation in practical classes at the university//Questions of teaching methods at the university: an annual collection. 2015. Vol 18 No </w:t>
      </w:r>
      <w:proofErr w:type="gramStart"/>
      <w:r w:rsidRPr="0004275C">
        <w:rPr>
          <w:rFonts w:ascii="Times New Roman" w:hAnsi="Times New Roman" w:cs="Times New Roman"/>
          <w:sz w:val="28"/>
          <w:szCs w:val="28"/>
          <w:lang w:val="en-US"/>
        </w:rPr>
        <w:t>4</w:t>
      </w:r>
      <w:proofErr w:type="gramEnd"/>
      <w:r w:rsidRPr="0004275C">
        <w:rPr>
          <w:rFonts w:ascii="Times New Roman" w:hAnsi="Times New Roman" w:cs="Times New Roman"/>
          <w:sz w:val="28"/>
          <w:szCs w:val="28"/>
          <w:lang w:val="en-US"/>
        </w:rPr>
        <w:t>. P. 61-67.</w:t>
      </w:r>
    </w:p>
    <w:p w14:paraId="5FEAB4B8" w14:textId="77777777" w:rsidR="00D43BCF" w:rsidRDefault="00D43BCF" w:rsidP="00980D68">
      <w:pPr>
        <w:spacing w:after="0" w:line="360" w:lineRule="auto"/>
        <w:ind w:firstLine="709"/>
        <w:jc w:val="both"/>
        <w:rPr>
          <w:rFonts w:ascii="Times New Roman" w:hAnsi="Times New Roman" w:cs="Times New Roman"/>
          <w:sz w:val="28"/>
          <w:szCs w:val="28"/>
          <w:lang w:val="en-US"/>
        </w:rPr>
      </w:pPr>
    </w:p>
    <w:p w14:paraId="4A23E669" w14:textId="70B79E25" w:rsidR="00D43BCF" w:rsidRPr="0053387D" w:rsidRDefault="00D43BCF" w:rsidP="00980D68">
      <w:pPr>
        <w:spacing w:after="0" w:line="360" w:lineRule="auto"/>
        <w:ind w:firstLine="709"/>
        <w:jc w:val="both"/>
        <w:rPr>
          <w:rFonts w:ascii="Times New Roman" w:hAnsi="Times New Roman" w:cs="Times New Roman"/>
          <w:sz w:val="28"/>
          <w:szCs w:val="28"/>
          <w:lang w:val="en-US"/>
        </w:rPr>
      </w:pPr>
      <w:r>
        <w:rPr>
          <w:rFonts w:ascii="Times New Roman" w:hAnsi="Times New Roman" w:cs="Times New Roman"/>
          <w:sz w:val="28"/>
          <w:szCs w:val="28"/>
        </w:rPr>
        <w:t>Дата</w:t>
      </w:r>
      <w:r w:rsidR="00A12D2F">
        <w:rPr>
          <w:rFonts w:ascii="Times New Roman" w:hAnsi="Times New Roman" w:cs="Times New Roman"/>
          <w:sz w:val="28"/>
          <w:szCs w:val="28"/>
        </w:rPr>
        <w:t xml:space="preserve"> </w:t>
      </w:r>
      <w:r>
        <w:rPr>
          <w:rFonts w:ascii="Times New Roman" w:hAnsi="Times New Roman" w:cs="Times New Roman"/>
          <w:sz w:val="28"/>
          <w:szCs w:val="28"/>
        </w:rPr>
        <w:t>передачи</w:t>
      </w:r>
      <w:r w:rsidR="00A12D2F">
        <w:rPr>
          <w:rFonts w:ascii="Times New Roman" w:hAnsi="Times New Roman" w:cs="Times New Roman"/>
          <w:sz w:val="28"/>
          <w:szCs w:val="28"/>
        </w:rPr>
        <w:t xml:space="preserve"> </w:t>
      </w:r>
      <w:r>
        <w:rPr>
          <w:rFonts w:ascii="Times New Roman" w:hAnsi="Times New Roman" w:cs="Times New Roman"/>
          <w:sz w:val="28"/>
          <w:szCs w:val="28"/>
        </w:rPr>
        <w:t>рукописи</w:t>
      </w:r>
      <w:r>
        <w:rPr>
          <w:rFonts w:ascii="Times New Roman" w:hAnsi="Times New Roman" w:cs="Times New Roman"/>
          <w:sz w:val="28"/>
          <w:szCs w:val="28"/>
          <w:lang w:val="en-US"/>
        </w:rPr>
        <w:t>:</w:t>
      </w:r>
    </w:p>
    <w:sectPr w:rsidR="00D43BCF" w:rsidRPr="0053387D" w:rsidSect="00664D13">
      <w:pgSz w:w="11906" w:h="16838"/>
      <w:pgMar w:top="1134"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useFELayout/>
    <w:compatSetting w:name="compatibilityMode" w:uri="http://schemas.microsoft.com/office/word" w:val="12"/>
  </w:compat>
  <w:rsids>
    <w:rsidRoot w:val="00F81D06"/>
    <w:rsid w:val="0004275C"/>
    <w:rsid w:val="0006097D"/>
    <w:rsid w:val="00066E9B"/>
    <w:rsid w:val="000C2E8E"/>
    <w:rsid w:val="00164EC3"/>
    <w:rsid w:val="001D189A"/>
    <w:rsid w:val="001E7574"/>
    <w:rsid w:val="00201C16"/>
    <w:rsid w:val="00260091"/>
    <w:rsid w:val="00285EFB"/>
    <w:rsid w:val="00294F63"/>
    <w:rsid w:val="002A7F2F"/>
    <w:rsid w:val="002C7E75"/>
    <w:rsid w:val="003A1A08"/>
    <w:rsid w:val="00404482"/>
    <w:rsid w:val="00454ABE"/>
    <w:rsid w:val="00464996"/>
    <w:rsid w:val="00471F14"/>
    <w:rsid w:val="00513545"/>
    <w:rsid w:val="0053387D"/>
    <w:rsid w:val="00565FAA"/>
    <w:rsid w:val="005A4C11"/>
    <w:rsid w:val="005B4147"/>
    <w:rsid w:val="00605E47"/>
    <w:rsid w:val="0066114F"/>
    <w:rsid w:val="00664D13"/>
    <w:rsid w:val="00691929"/>
    <w:rsid w:val="00693BA6"/>
    <w:rsid w:val="006C6BFA"/>
    <w:rsid w:val="006E10F8"/>
    <w:rsid w:val="00701F8F"/>
    <w:rsid w:val="00754234"/>
    <w:rsid w:val="00855722"/>
    <w:rsid w:val="008729FC"/>
    <w:rsid w:val="008A08E2"/>
    <w:rsid w:val="008F30C3"/>
    <w:rsid w:val="00941590"/>
    <w:rsid w:val="00941A45"/>
    <w:rsid w:val="00947F64"/>
    <w:rsid w:val="00980D68"/>
    <w:rsid w:val="009D708A"/>
    <w:rsid w:val="00A05C91"/>
    <w:rsid w:val="00A12D2F"/>
    <w:rsid w:val="00A17CB3"/>
    <w:rsid w:val="00A5622B"/>
    <w:rsid w:val="00AE4785"/>
    <w:rsid w:val="00AE4E52"/>
    <w:rsid w:val="00AF0A51"/>
    <w:rsid w:val="00B01C35"/>
    <w:rsid w:val="00B021B3"/>
    <w:rsid w:val="00B10F62"/>
    <w:rsid w:val="00B12432"/>
    <w:rsid w:val="00C01CAE"/>
    <w:rsid w:val="00C2004F"/>
    <w:rsid w:val="00C23DC0"/>
    <w:rsid w:val="00CA412D"/>
    <w:rsid w:val="00CB478C"/>
    <w:rsid w:val="00CD23B2"/>
    <w:rsid w:val="00CE4070"/>
    <w:rsid w:val="00D3793D"/>
    <w:rsid w:val="00D43BCF"/>
    <w:rsid w:val="00D8290F"/>
    <w:rsid w:val="00D947D4"/>
    <w:rsid w:val="00D97E90"/>
    <w:rsid w:val="00D97F7F"/>
    <w:rsid w:val="00DF6B6C"/>
    <w:rsid w:val="00E2642F"/>
    <w:rsid w:val="00E60E59"/>
    <w:rsid w:val="00E6578D"/>
    <w:rsid w:val="00E80316"/>
    <w:rsid w:val="00F1098B"/>
    <w:rsid w:val="00F35CC6"/>
    <w:rsid w:val="00F405FD"/>
    <w:rsid w:val="00F7172A"/>
    <w:rsid w:val="00F81D06"/>
  </w:rsids>
  <m:mathPr>
    <m:mathFont m:val="Cambria Math"/>
    <m:brkBin m:val="before"/>
    <m:brkBinSub m:val="--"/>
    <m:smallFrac/>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45C3FF"/>
  <w15:docId w15:val="{0B37129C-6253-4579-A453-E3825C8711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1098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664D13"/>
    <w:rPr>
      <w:color w:val="0000FF"/>
      <w:u w:val="single"/>
    </w:rPr>
  </w:style>
  <w:style w:type="character" w:customStyle="1" w:styleId="1">
    <w:name w:val="Неразрешенное упоминание1"/>
    <w:basedOn w:val="a0"/>
    <w:uiPriority w:val="99"/>
    <w:semiHidden/>
    <w:unhideWhenUsed/>
    <w:rsid w:val="00E2642F"/>
    <w:rPr>
      <w:color w:val="605E5C"/>
      <w:shd w:val="clear" w:color="auto" w:fill="E1DFDD"/>
    </w:rPr>
  </w:style>
  <w:style w:type="character" w:styleId="a4">
    <w:name w:val="annotation reference"/>
    <w:basedOn w:val="a0"/>
    <w:uiPriority w:val="99"/>
    <w:semiHidden/>
    <w:unhideWhenUsed/>
    <w:rsid w:val="00D947D4"/>
    <w:rPr>
      <w:sz w:val="16"/>
      <w:szCs w:val="16"/>
    </w:rPr>
  </w:style>
  <w:style w:type="paragraph" w:styleId="a5">
    <w:name w:val="annotation text"/>
    <w:basedOn w:val="a"/>
    <w:link w:val="a6"/>
    <w:uiPriority w:val="99"/>
    <w:unhideWhenUsed/>
    <w:rsid w:val="00D947D4"/>
    <w:pPr>
      <w:spacing w:line="240" w:lineRule="auto"/>
    </w:pPr>
    <w:rPr>
      <w:sz w:val="20"/>
      <w:szCs w:val="20"/>
    </w:rPr>
  </w:style>
  <w:style w:type="character" w:customStyle="1" w:styleId="a6">
    <w:name w:val="Текст примечания Знак"/>
    <w:basedOn w:val="a0"/>
    <w:link w:val="a5"/>
    <w:uiPriority w:val="99"/>
    <w:rsid w:val="00D947D4"/>
    <w:rPr>
      <w:sz w:val="20"/>
      <w:szCs w:val="20"/>
    </w:rPr>
  </w:style>
  <w:style w:type="paragraph" w:styleId="a7">
    <w:name w:val="annotation subject"/>
    <w:basedOn w:val="a5"/>
    <w:next w:val="a5"/>
    <w:link w:val="a8"/>
    <w:uiPriority w:val="99"/>
    <w:semiHidden/>
    <w:unhideWhenUsed/>
    <w:rsid w:val="00D947D4"/>
    <w:rPr>
      <w:b/>
      <w:bCs/>
    </w:rPr>
  </w:style>
  <w:style w:type="character" w:customStyle="1" w:styleId="a8">
    <w:name w:val="Тема примечания Знак"/>
    <w:basedOn w:val="a6"/>
    <w:link w:val="a7"/>
    <w:uiPriority w:val="99"/>
    <w:semiHidden/>
    <w:rsid w:val="00D947D4"/>
    <w:rPr>
      <w:b/>
      <w:bCs/>
      <w:sz w:val="20"/>
      <w:szCs w:val="20"/>
    </w:rPr>
  </w:style>
  <w:style w:type="paragraph" w:styleId="a9">
    <w:name w:val="Balloon Text"/>
    <w:basedOn w:val="a"/>
    <w:link w:val="aa"/>
    <w:uiPriority w:val="99"/>
    <w:semiHidden/>
    <w:unhideWhenUsed/>
    <w:rsid w:val="00A05C91"/>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A05C9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kostu.20000@mail.ru" TargetMode="External"/><Relationship Id="rId5" Type="http://schemas.openxmlformats.org/officeDocument/2006/relationships/hyperlink" Target="https://e.mail.ru/compose/?mailto=mailto%3anastyaslukina@mail.ru" TargetMode="External"/><Relationship Id="rId4" Type="http://schemas.openxmlformats.org/officeDocument/2006/relationships/hyperlink" Target="mailto:underoak@mail.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404</TotalTime>
  <Pages>1</Pages>
  <Words>2374</Words>
  <Characters>13533</Characters>
  <Application>Microsoft Office Word</Application>
  <DocSecurity>0</DocSecurity>
  <Lines>112</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Константин Котов</dc:creator>
  <cp:keywords/>
  <dc:description/>
  <cp:lastModifiedBy>Пользователь</cp:lastModifiedBy>
  <cp:revision>28</cp:revision>
  <dcterms:created xsi:type="dcterms:W3CDTF">2022-08-19T01:04:00Z</dcterms:created>
  <dcterms:modified xsi:type="dcterms:W3CDTF">2023-07-20T08:06:00Z</dcterms:modified>
</cp:coreProperties>
</file>