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9E0" w:rsidRPr="00E11ADF" w:rsidRDefault="00DF49E0" w:rsidP="00DF49E0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b/>
          <w:sz w:val="28"/>
          <w:szCs w:val="28"/>
        </w:rPr>
      </w:pPr>
      <w:r w:rsidRPr="00D66824">
        <w:rPr>
          <w:rFonts w:cs="Times"/>
          <w:sz w:val="28"/>
          <w:szCs w:val="28"/>
        </w:rPr>
        <w:t>Руб</w:t>
      </w:r>
      <w:r w:rsidRPr="00D66824">
        <w:rPr>
          <w:rFonts w:ascii="Times" w:hAnsi="Times" w:cs="Times"/>
          <w:sz w:val="28"/>
          <w:szCs w:val="28"/>
        </w:rPr>
        <w:t>рика</w:t>
      </w:r>
      <w:r w:rsidRPr="00D66824">
        <w:rPr>
          <w:rFonts w:ascii="Times" w:hAnsi="Times" w:cs="Times"/>
          <w:bCs/>
          <w:sz w:val="28"/>
          <w:szCs w:val="28"/>
        </w:rPr>
        <w:t>:</w:t>
      </w:r>
      <w:r w:rsidRPr="00E11ADF">
        <w:rPr>
          <w:rFonts w:ascii="Times" w:hAnsi="Times" w:cs="Times"/>
          <w:b/>
          <w:bCs/>
          <w:sz w:val="28"/>
          <w:szCs w:val="28"/>
        </w:rPr>
        <w:t xml:space="preserve"> </w:t>
      </w:r>
      <w:r w:rsidRPr="00D66824">
        <w:rPr>
          <w:rFonts w:ascii="Times" w:hAnsi="Times" w:cs="Times"/>
          <w:sz w:val="28"/>
          <w:szCs w:val="28"/>
        </w:rPr>
        <w:t>Роль социокультурного сервиса в современном мире</w:t>
      </w:r>
      <w:r w:rsidRPr="00E11ADF">
        <w:rPr>
          <w:rFonts w:ascii="Times" w:hAnsi="Times" w:cs="Times"/>
          <w:b/>
          <w:sz w:val="28"/>
          <w:szCs w:val="28"/>
        </w:rPr>
        <w:t xml:space="preserve"> </w:t>
      </w:r>
    </w:p>
    <w:p w:rsidR="00DF49E0" w:rsidRDefault="00DF49E0" w:rsidP="00DF49E0">
      <w:pPr>
        <w:spacing w:line="240" w:lineRule="auto"/>
        <w:rPr>
          <w:rFonts w:ascii="Times New Roman" w:hAnsi="Times New Roman"/>
          <w:sz w:val="24"/>
          <w:szCs w:val="24"/>
        </w:rPr>
      </w:pPr>
      <w:r w:rsidRPr="00D07081">
        <w:rPr>
          <w:rFonts w:ascii="Times New Roman" w:hAnsi="Times New Roman"/>
          <w:sz w:val="24"/>
          <w:szCs w:val="24"/>
        </w:rPr>
        <w:t>УДК</w:t>
      </w:r>
      <w:r>
        <w:rPr>
          <w:rFonts w:ascii="Times New Roman" w:hAnsi="Times New Roman"/>
          <w:sz w:val="24"/>
          <w:szCs w:val="24"/>
        </w:rPr>
        <w:t xml:space="preserve"> 008 379.828</w:t>
      </w:r>
    </w:p>
    <w:p w:rsidR="00DF49E0" w:rsidRDefault="00EB7E98" w:rsidP="009536B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4628">
        <w:rPr>
          <w:rFonts w:ascii="Times New Roman" w:hAnsi="Times New Roman" w:cs="Times New Roman"/>
          <w:b/>
          <w:bCs/>
          <w:sz w:val="24"/>
          <w:szCs w:val="24"/>
        </w:rPr>
        <w:t>Совершенствование имиджа торгового предприятия в аспекте</w:t>
      </w:r>
    </w:p>
    <w:p w:rsidR="00863EA9" w:rsidRDefault="00EB7E98" w:rsidP="009536B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4628">
        <w:rPr>
          <w:rFonts w:ascii="Times New Roman" w:hAnsi="Times New Roman" w:cs="Times New Roman"/>
          <w:b/>
          <w:bCs/>
          <w:sz w:val="24"/>
          <w:szCs w:val="24"/>
        </w:rPr>
        <w:t xml:space="preserve"> улучшения качества о</w:t>
      </w:r>
      <w:r w:rsidRPr="00BA4628"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BA4628">
        <w:rPr>
          <w:rFonts w:ascii="Times New Roman" w:hAnsi="Times New Roman" w:cs="Times New Roman"/>
          <w:b/>
          <w:bCs/>
          <w:sz w:val="24"/>
          <w:szCs w:val="24"/>
        </w:rPr>
        <w:t>служивания</w:t>
      </w:r>
    </w:p>
    <w:p w:rsidR="00BA4628" w:rsidRDefault="00BA4628" w:rsidP="00DF49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4628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атеева Екатерина Александровна,</w:t>
      </w:r>
    </w:p>
    <w:p w:rsidR="00BA4628" w:rsidRDefault="00BA4628" w:rsidP="00DF49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бакалавр</w:t>
      </w:r>
    </w:p>
    <w:p w:rsidR="00DF49E0" w:rsidRDefault="00DF49E0" w:rsidP="00DF49E0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Научный руководитель: Мельникова Людмила Алексеевна,</w:t>
      </w:r>
    </w:p>
    <w:p w:rsidR="00DF49E0" w:rsidRDefault="00DF49E0" w:rsidP="00DF49E0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канд. культурологии, д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цент кафедры ДЗТ</w:t>
      </w:r>
    </w:p>
    <w:p w:rsidR="00DF49E0" w:rsidRDefault="00DF49E0" w:rsidP="00DF49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4628" w:rsidRDefault="00BA4628" w:rsidP="00DF49E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Владивостокский государственный университет экономики и сервиса</w:t>
      </w:r>
    </w:p>
    <w:p w:rsidR="00BA4628" w:rsidRPr="00BA4628" w:rsidRDefault="00BA4628" w:rsidP="00DF49E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BA4628">
        <w:rPr>
          <w:rFonts w:ascii="Times New Roman" w:hAnsi="Times New Roman" w:cs="Times New Roman"/>
          <w:i/>
          <w:iCs/>
          <w:sz w:val="24"/>
          <w:szCs w:val="24"/>
        </w:rPr>
        <w:t>Россия, Владивосток</w:t>
      </w:r>
    </w:p>
    <w:p w:rsidR="00BA4628" w:rsidRPr="00DF49E0" w:rsidRDefault="00BA4628" w:rsidP="00DF49E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F49E0">
        <w:rPr>
          <w:rFonts w:ascii="Times New Roman" w:hAnsi="Times New Roman" w:cs="Times New Roman"/>
          <w:i/>
          <w:iCs/>
          <w:sz w:val="24"/>
          <w:szCs w:val="24"/>
        </w:rPr>
        <w:t xml:space="preserve">E-mail: </w:t>
      </w:r>
      <w:hyperlink r:id="rId5" w:history="1">
        <w:r w:rsidRPr="00DF49E0">
          <w:rPr>
            <w:i/>
            <w:iCs/>
          </w:rPr>
          <w:t>kotyafotya@gmail.com</w:t>
        </w:r>
      </w:hyperlink>
      <w:r w:rsidRPr="00DF49E0">
        <w:rPr>
          <w:rFonts w:ascii="Times New Roman" w:hAnsi="Times New Roman" w:cs="Times New Roman"/>
          <w:i/>
          <w:iCs/>
          <w:sz w:val="24"/>
          <w:szCs w:val="24"/>
        </w:rPr>
        <w:t>, Тел. +79997935958</w:t>
      </w:r>
    </w:p>
    <w:p w:rsidR="00DF49E0" w:rsidRPr="00DF49E0" w:rsidRDefault="00DF49E0" w:rsidP="00DF49E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F49E0">
        <w:rPr>
          <w:rFonts w:ascii="Times New Roman" w:hAnsi="Times New Roman" w:cs="Times New Roman"/>
          <w:i/>
          <w:iCs/>
          <w:sz w:val="24"/>
          <w:szCs w:val="24"/>
        </w:rPr>
        <w:t>ул. Гоголя 41, г. Владивосток, Приморский край, Россия, 690014</w:t>
      </w:r>
    </w:p>
    <w:p w:rsidR="00DF49E0" w:rsidRDefault="00DF49E0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63EA9" w:rsidRPr="00BA4628" w:rsidRDefault="00BA4628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A4628">
        <w:rPr>
          <w:rFonts w:ascii="Times New Roman" w:hAnsi="Times New Roman" w:cs="Times New Roman"/>
          <w:i/>
          <w:iCs/>
          <w:sz w:val="24"/>
          <w:szCs w:val="24"/>
        </w:rPr>
        <w:t>В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 xml:space="preserve"> статье рассмотрены способы улучшения имиджа торгового предприятия посре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>д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>ством повышения качества обслуживания,</w:t>
      </w:r>
      <w:r w:rsidR="00DF49E0">
        <w:rPr>
          <w:rFonts w:ascii="Times New Roman" w:hAnsi="Times New Roman" w:cs="Times New Roman"/>
          <w:i/>
          <w:iCs/>
          <w:sz w:val="24"/>
          <w:szCs w:val="24"/>
        </w:rPr>
        <w:t xml:space="preserve"> н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 xml:space="preserve">а </w:t>
      </w:r>
      <w:r w:rsidR="00DF49E0">
        <w:rPr>
          <w:rFonts w:ascii="Times New Roman" w:hAnsi="Times New Roman" w:cs="Times New Roman"/>
          <w:i/>
          <w:iCs/>
          <w:sz w:val="24"/>
          <w:szCs w:val="24"/>
        </w:rPr>
        <w:t>примере торгового предприятия ООО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 xml:space="preserve"> «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  <w:lang w:val="en-US"/>
        </w:rPr>
        <w:t>Fun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  <w:lang w:val="en-US"/>
        </w:rPr>
        <w:t>Day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>», г. Вл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>дивосток в аспекте качества обслуживания.</w:t>
      </w:r>
    </w:p>
    <w:p w:rsidR="00863EA9" w:rsidRPr="00BA4628" w:rsidRDefault="00863EA9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A46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Ключевые слова</w:t>
      </w:r>
      <w:r w:rsidR="0008772E" w:rsidRPr="00BA46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08772E" w:rsidRPr="00BA4628">
        <w:rPr>
          <w:rFonts w:ascii="Times New Roman" w:hAnsi="Times New Roman" w:cs="Times New Roman"/>
          <w:i/>
          <w:iCs/>
          <w:sz w:val="24"/>
          <w:szCs w:val="24"/>
        </w:rPr>
        <w:t xml:space="preserve"> имидж, сервис, качество обслуживания</w:t>
      </w:r>
      <w:r w:rsidR="00F13A86" w:rsidRPr="00BA4628">
        <w:rPr>
          <w:rFonts w:ascii="Times New Roman" w:hAnsi="Times New Roman" w:cs="Times New Roman"/>
          <w:i/>
          <w:iCs/>
          <w:sz w:val="24"/>
          <w:szCs w:val="24"/>
        </w:rPr>
        <w:t xml:space="preserve">, лояльность, методика </w:t>
      </w:r>
      <w:r w:rsidR="00F13A86" w:rsidRPr="00BA4628">
        <w:rPr>
          <w:rFonts w:ascii="Times New Roman" w:hAnsi="Times New Roman" w:cs="Times New Roman"/>
          <w:i/>
          <w:iCs/>
          <w:sz w:val="24"/>
          <w:szCs w:val="24"/>
          <w:lang w:val="en-US"/>
        </w:rPr>
        <w:t>SERVQUAL</w:t>
      </w:r>
      <w:r w:rsidR="00F13A86" w:rsidRPr="00BA462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863EA9" w:rsidRDefault="00863EA9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Объект: имидж торгового предприятия</w:t>
      </w:r>
      <w:r w:rsidR="00903811">
        <w:rPr>
          <w:rFonts w:ascii="Times New Roman" w:hAnsi="Times New Roman" w:cs="Times New Roman"/>
          <w:sz w:val="24"/>
          <w:szCs w:val="24"/>
        </w:rPr>
        <w:t>.</w:t>
      </w:r>
    </w:p>
    <w:p w:rsidR="00863EA9" w:rsidRDefault="00863EA9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Предмет: улучшение качества обслуживания</w:t>
      </w:r>
      <w:r w:rsidR="00903811">
        <w:rPr>
          <w:rFonts w:ascii="Times New Roman" w:hAnsi="Times New Roman" w:cs="Times New Roman"/>
          <w:sz w:val="24"/>
          <w:szCs w:val="24"/>
        </w:rPr>
        <w:t>.</w:t>
      </w:r>
    </w:p>
    <w:p w:rsidR="00DF49E0" w:rsidRDefault="00DF49E0" w:rsidP="00DF49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определить способы совершенствования имиджа торгового предприятия в а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пекте улучшения качества обслуживания.</w:t>
      </w:r>
    </w:p>
    <w:p w:rsidR="00DF49E0" w:rsidRDefault="00DF49E0" w:rsidP="00DF49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DF49E0" w:rsidRDefault="00DF49E0" w:rsidP="00DF49E0">
      <w:pPr>
        <w:pStyle w:val="a3"/>
        <w:numPr>
          <w:ilvl w:val="0"/>
          <w:numId w:val="18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понятия «имидж», «имидж предприятия» и «качество обслужив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ния»;</w:t>
      </w:r>
    </w:p>
    <w:p w:rsidR="00DF49E0" w:rsidRDefault="00DF49E0" w:rsidP="00DF49E0">
      <w:pPr>
        <w:pStyle w:val="a3"/>
        <w:numPr>
          <w:ilvl w:val="0"/>
          <w:numId w:val="18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исследовать способы повышения качества обслуживания;</w:t>
      </w:r>
    </w:p>
    <w:p w:rsidR="00DF49E0" w:rsidRPr="0008772E" w:rsidRDefault="00DF49E0" w:rsidP="00DF49E0">
      <w:pPr>
        <w:pStyle w:val="a3"/>
        <w:numPr>
          <w:ilvl w:val="0"/>
          <w:numId w:val="18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проанализировать имидж магазина «</w:t>
      </w:r>
      <w:r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9038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Day</w:t>
      </w:r>
      <w:r>
        <w:rPr>
          <w:rFonts w:ascii="Times New Roman" w:hAnsi="Times New Roman" w:cs="Times New Roman"/>
          <w:sz w:val="24"/>
          <w:szCs w:val="24"/>
        </w:rPr>
        <w:t>», г. Владивосток в аспекте кач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ства обслуживания.</w:t>
      </w:r>
    </w:p>
    <w:p w:rsidR="0008502F" w:rsidRPr="00C749FB" w:rsidRDefault="0008502F" w:rsidP="0008502F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В наше время формирование и развитие имиджа очень важны как для товара, чел</w:t>
      </w:r>
      <w:r w:rsidRPr="00C749FB">
        <w:rPr>
          <w:rFonts w:ascii="Times New Roman" w:hAnsi="Times New Roman" w:cs="Times New Roman"/>
          <w:sz w:val="24"/>
          <w:szCs w:val="24"/>
        </w:rPr>
        <w:t>о</w:t>
      </w:r>
      <w:r w:rsidRPr="00C749FB">
        <w:rPr>
          <w:rFonts w:ascii="Times New Roman" w:hAnsi="Times New Roman" w:cs="Times New Roman"/>
          <w:sz w:val="24"/>
          <w:szCs w:val="24"/>
        </w:rPr>
        <w:t>века, организации, так и для городов и государств. Для того, чтобы привлечь внимание на рынке, необходимо произвести правильное впечатление. Именно для этого привлекаются имиджмейкеры и создают благоприятный, уникальный имидж, который способен остаться в памяти человека.</w:t>
      </w:r>
    </w:p>
    <w:p w:rsidR="0008502F" w:rsidRPr="00C749FB" w:rsidRDefault="0008502F" w:rsidP="001B3B45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749FB">
        <w:rPr>
          <w:rFonts w:ascii="Times New Roman" w:hAnsi="Times New Roman" w:cs="Times New Roman"/>
          <w:color w:val="111111"/>
          <w:sz w:val="24"/>
          <w:szCs w:val="24"/>
        </w:rPr>
        <w:t xml:space="preserve">Понятие «имидж» впервые использовалось американским экономистом </w:t>
      </w:r>
      <w:proofErr w:type="spellStart"/>
      <w:r w:rsidRPr="00C749FB">
        <w:rPr>
          <w:rFonts w:ascii="Times New Roman" w:hAnsi="Times New Roman" w:cs="Times New Roman"/>
          <w:color w:val="111111"/>
          <w:sz w:val="24"/>
          <w:szCs w:val="24"/>
        </w:rPr>
        <w:t>Болдуингом</w:t>
      </w:r>
      <w:proofErr w:type="spellEnd"/>
      <w:r w:rsidRPr="00C749FB">
        <w:rPr>
          <w:rFonts w:ascii="Times New Roman" w:hAnsi="Times New Roman" w:cs="Times New Roman"/>
          <w:color w:val="111111"/>
          <w:sz w:val="24"/>
          <w:szCs w:val="24"/>
        </w:rPr>
        <w:t xml:space="preserve"> в 1960-х гг. и затем стало активно использоваться политологами. Психологи дали теорет</w:t>
      </w:r>
      <w:r w:rsidRPr="00C749FB">
        <w:rPr>
          <w:rFonts w:ascii="Times New Roman" w:hAnsi="Times New Roman" w:cs="Times New Roman"/>
          <w:color w:val="111111"/>
          <w:sz w:val="24"/>
          <w:szCs w:val="24"/>
        </w:rPr>
        <w:t>и</w:t>
      </w:r>
      <w:r w:rsidRPr="00C749FB">
        <w:rPr>
          <w:rFonts w:ascii="Times New Roman" w:hAnsi="Times New Roman" w:cs="Times New Roman"/>
          <w:color w:val="111111"/>
          <w:sz w:val="24"/>
          <w:szCs w:val="24"/>
        </w:rPr>
        <w:t>ческое обоснование имиджу и проанализировали процесс его формирования [</w:t>
      </w:r>
      <w:r w:rsidR="001B3B45" w:rsidRPr="001B3B45">
        <w:rPr>
          <w:rFonts w:ascii="Times New Roman" w:hAnsi="Times New Roman" w:cs="Times New Roman"/>
          <w:color w:val="111111"/>
          <w:sz w:val="24"/>
          <w:szCs w:val="24"/>
        </w:rPr>
        <w:t>1</w:t>
      </w:r>
      <w:r w:rsidRPr="00C749FB">
        <w:rPr>
          <w:rFonts w:ascii="Times New Roman" w:hAnsi="Times New Roman" w:cs="Times New Roman"/>
          <w:color w:val="111111"/>
          <w:sz w:val="24"/>
          <w:szCs w:val="24"/>
        </w:rPr>
        <w:t>].</w:t>
      </w:r>
    </w:p>
    <w:p w:rsidR="0008502F" w:rsidRPr="00C749FB" w:rsidRDefault="0008502F" w:rsidP="0008502F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749FB">
        <w:rPr>
          <w:rFonts w:ascii="Times New Roman" w:hAnsi="Times New Roman" w:cs="Times New Roman"/>
          <w:color w:val="111111"/>
          <w:sz w:val="24"/>
          <w:szCs w:val="24"/>
        </w:rPr>
        <w:lastRenderedPageBreak/>
        <w:t>В России термин «имидж» сначала использовался в политологии и ассоциировалось с имиджем политиков. В дальнейшем этот термин распространился и на другие объекты (имидж фирмы, имидж товара).</w:t>
      </w:r>
    </w:p>
    <w:p w:rsidR="0008502F" w:rsidRPr="00C749FB" w:rsidRDefault="0008502F" w:rsidP="001B3B45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Рассмотрим определение Е. А. Капитонова, основанное на двойной оппозиции: е</w:t>
      </w:r>
      <w:r w:rsidRPr="00C749FB">
        <w:rPr>
          <w:rFonts w:ascii="Times New Roman" w:hAnsi="Times New Roman" w:cs="Times New Roman"/>
          <w:sz w:val="24"/>
          <w:szCs w:val="24"/>
        </w:rPr>
        <w:t>с</w:t>
      </w:r>
      <w:r w:rsidRPr="00C749FB">
        <w:rPr>
          <w:rFonts w:ascii="Times New Roman" w:hAnsi="Times New Roman" w:cs="Times New Roman"/>
          <w:sz w:val="24"/>
          <w:szCs w:val="24"/>
        </w:rPr>
        <w:t>тественный - искусственный имидж. Оно определяет имидж как «целенаправленно сфо</w:t>
      </w:r>
      <w:r w:rsidRPr="00C749FB">
        <w:rPr>
          <w:rFonts w:ascii="Times New Roman" w:hAnsi="Times New Roman" w:cs="Times New Roman"/>
          <w:sz w:val="24"/>
          <w:szCs w:val="24"/>
        </w:rPr>
        <w:t>р</w:t>
      </w:r>
      <w:r w:rsidRPr="00C749FB">
        <w:rPr>
          <w:rFonts w:ascii="Times New Roman" w:hAnsi="Times New Roman" w:cs="Times New Roman"/>
          <w:sz w:val="24"/>
          <w:szCs w:val="24"/>
        </w:rPr>
        <w:t>мулированный образ, призванный оказать эмоционально-психологическое воздействие на кого-либо своим устойчивым представлением об объекте в целях его популяризации, ре</w:t>
      </w:r>
      <w:r w:rsidRPr="00C749FB">
        <w:rPr>
          <w:rFonts w:ascii="Times New Roman" w:hAnsi="Times New Roman" w:cs="Times New Roman"/>
          <w:sz w:val="24"/>
          <w:szCs w:val="24"/>
        </w:rPr>
        <w:t>к</w:t>
      </w:r>
      <w:r w:rsidRPr="00C749FB">
        <w:rPr>
          <w:rFonts w:ascii="Times New Roman" w:hAnsi="Times New Roman" w:cs="Times New Roman"/>
          <w:sz w:val="24"/>
          <w:szCs w:val="24"/>
        </w:rPr>
        <w:t>ламы и т.п. Это своего рода уникальный образ - представление конкретного объекта, кот</w:t>
      </w:r>
      <w:r w:rsidRPr="00C749FB">
        <w:rPr>
          <w:rFonts w:ascii="Times New Roman" w:hAnsi="Times New Roman" w:cs="Times New Roman"/>
          <w:sz w:val="24"/>
          <w:szCs w:val="24"/>
        </w:rPr>
        <w:t>о</w:t>
      </w:r>
      <w:r w:rsidRPr="00C749FB">
        <w:rPr>
          <w:rFonts w:ascii="Times New Roman" w:hAnsi="Times New Roman" w:cs="Times New Roman"/>
          <w:sz w:val="24"/>
          <w:szCs w:val="24"/>
        </w:rPr>
        <w:t>рый отличает его, создает впечатление радикального различия от других объектов, придает дополнительные ценности определенному объекту» [</w:t>
      </w:r>
      <w:r w:rsidR="001B3B45" w:rsidRPr="001B3B45">
        <w:rPr>
          <w:rFonts w:ascii="Times New Roman" w:hAnsi="Times New Roman" w:cs="Times New Roman"/>
          <w:sz w:val="24"/>
          <w:szCs w:val="24"/>
        </w:rPr>
        <w:t>2</w:t>
      </w:r>
      <w:r w:rsidRPr="00C749FB">
        <w:rPr>
          <w:rFonts w:ascii="Times New Roman" w:hAnsi="Times New Roman" w:cs="Times New Roman"/>
          <w:sz w:val="24"/>
          <w:szCs w:val="24"/>
        </w:rPr>
        <w:t>].  Аналогичное определение дает другой русский писатель Д. В. Ольшанский. По его словам, «имидж - это специально см</w:t>
      </w:r>
      <w:r w:rsidRPr="00C749FB">
        <w:rPr>
          <w:rFonts w:ascii="Times New Roman" w:hAnsi="Times New Roman" w:cs="Times New Roman"/>
          <w:sz w:val="24"/>
          <w:szCs w:val="24"/>
        </w:rPr>
        <w:t>о</w:t>
      </w:r>
      <w:r w:rsidRPr="00C749FB">
        <w:rPr>
          <w:rFonts w:ascii="Times New Roman" w:hAnsi="Times New Roman" w:cs="Times New Roman"/>
          <w:sz w:val="24"/>
          <w:szCs w:val="24"/>
        </w:rPr>
        <w:t>делированное целенаправленное «отражение отражения», то есть отражение образа, уже созданного профессионалами на основе определенных реалий. Это виртуальный образ, включающий четыре компонента, которые можно рассматривать еще и как уровни стру</w:t>
      </w:r>
      <w:r w:rsidRPr="00C749FB">
        <w:rPr>
          <w:rFonts w:ascii="Times New Roman" w:hAnsi="Times New Roman" w:cs="Times New Roman"/>
          <w:sz w:val="24"/>
          <w:szCs w:val="24"/>
        </w:rPr>
        <w:t>к</w:t>
      </w:r>
      <w:r w:rsidRPr="00C749FB">
        <w:rPr>
          <w:rFonts w:ascii="Times New Roman" w:hAnsi="Times New Roman" w:cs="Times New Roman"/>
          <w:sz w:val="24"/>
          <w:szCs w:val="24"/>
        </w:rPr>
        <w:t>туры имиджа»[</w:t>
      </w:r>
      <w:r w:rsidR="001B3B45" w:rsidRPr="001B3B45">
        <w:rPr>
          <w:rFonts w:ascii="Times New Roman" w:hAnsi="Times New Roman" w:cs="Times New Roman"/>
          <w:sz w:val="24"/>
          <w:szCs w:val="24"/>
        </w:rPr>
        <w:t>3</w:t>
      </w:r>
      <w:r w:rsidRPr="00C749FB">
        <w:rPr>
          <w:rFonts w:ascii="Times New Roman" w:hAnsi="Times New Roman" w:cs="Times New Roman"/>
          <w:sz w:val="24"/>
          <w:szCs w:val="24"/>
        </w:rPr>
        <w:t>].</w:t>
      </w:r>
    </w:p>
    <w:p w:rsidR="0008502F" w:rsidRPr="00C749FB" w:rsidRDefault="00DF49E0" w:rsidP="001B3B45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Исследовав</w:t>
      </w:r>
      <w:r w:rsidR="0008502F" w:rsidRPr="00C749FB">
        <w:rPr>
          <w:rFonts w:ascii="Times New Roman" w:hAnsi="Times New Roman" w:cs="Times New Roman"/>
          <w:sz w:val="24"/>
          <w:szCs w:val="24"/>
        </w:rPr>
        <w:t xml:space="preserve"> литературу о формировании имиджа в англоязычных странах,</w:t>
      </w:r>
      <w:r>
        <w:rPr>
          <w:rFonts w:ascii="Times New Roman" w:hAnsi="Times New Roman" w:cs="Times New Roman"/>
          <w:sz w:val="24"/>
          <w:szCs w:val="24"/>
        </w:rPr>
        <w:t xml:space="preserve"> мы в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дим, что</w:t>
      </w:r>
      <w:r w:rsidR="0008502F" w:rsidRPr="00C749FB">
        <w:rPr>
          <w:rFonts w:ascii="Times New Roman" w:hAnsi="Times New Roman" w:cs="Times New Roman"/>
          <w:sz w:val="24"/>
          <w:szCs w:val="24"/>
        </w:rPr>
        <w:t xml:space="preserve"> имидж определяется как «отражение в психике человека в виде образа опред</w:t>
      </w:r>
      <w:r w:rsidR="0008502F" w:rsidRPr="00C749FB">
        <w:rPr>
          <w:rFonts w:ascii="Times New Roman" w:hAnsi="Times New Roman" w:cs="Times New Roman"/>
          <w:sz w:val="24"/>
          <w:szCs w:val="24"/>
        </w:rPr>
        <w:t>е</w:t>
      </w:r>
      <w:r w:rsidR="0008502F" w:rsidRPr="00C749FB">
        <w:rPr>
          <w:rFonts w:ascii="Times New Roman" w:hAnsi="Times New Roman" w:cs="Times New Roman"/>
          <w:sz w:val="24"/>
          <w:szCs w:val="24"/>
        </w:rPr>
        <w:t>ленных характеристик предмета или явления» [</w:t>
      </w:r>
      <w:r w:rsidR="001B3B45" w:rsidRPr="001B3B45">
        <w:rPr>
          <w:rFonts w:ascii="Times New Roman" w:hAnsi="Times New Roman" w:cs="Times New Roman"/>
          <w:sz w:val="24"/>
          <w:szCs w:val="24"/>
        </w:rPr>
        <w:t>4</w:t>
      </w:r>
      <w:r w:rsidR="0008502F" w:rsidRPr="00C749FB">
        <w:rPr>
          <w:rFonts w:ascii="Times New Roman" w:hAnsi="Times New Roman" w:cs="Times New Roman"/>
          <w:sz w:val="24"/>
          <w:szCs w:val="24"/>
        </w:rPr>
        <w:t>]. И действительно, проанализирова</w:t>
      </w:r>
      <w:r>
        <w:rPr>
          <w:rFonts w:ascii="Times New Roman" w:hAnsi="Times New Roman" w:cs="Times New Roman"/>
          <w:sz w:val="24"/>
          <w:szCs w:val="24"/>
        </w:rPr>
        <w:t>в</w:t>
      </w:r>
      <w:r w:rsidR="0008502F" w:rsidRPr="00C74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ключевые аспекты </w:t>
      </w:r>
      <w:r w:rsidR="0008502F" w:rsidRPr="00C749FB">
        <w:rPr>
          <w:rFonts w:ascii="Times New Roman" w:hAnsi="Times New Roman" w:cs="Times New Roman"/>
          <w:sz w:val="24"/>
          <w:szCs w:val="24"/>
        </w:rPr>
        <w:t>понятия «имидж» в отечественной литературе,  мы увидим, что имидж - это образ объекта, который формируется как в сознании человека, так и в его бессозн</w:t>
      </w:r>
      <w:r w:rsidR="0008502F" w:rsidRPr="00C749FB">
        <w:rPr>
          <w:rFonts w:ascii="Times New Roman" w:hAnsi="Times New Roman" w:cs="Times New Roman"/>
          <w:sz w:val="24"/>
          <w:szCs w:val="24"/>
        </w:rPr>
        <w:t>а</w:t>
      </w:r>
      <w:r w:rsidR="0008502F" w:rsidRPr="00C749FB">
        <w:rPr>
          <w:rFonts w:ascii="Times New Roman" w:hAnsi="Times New Roman" w:cs="Times New Roman"/>
          <w:sz w:val="24"/>
          <w:szCs w:val="24"/>
        </w:rPr>
        <w:t>тельном.</w:t>
      </w:r>
    </w:p>
    <w:p w:rsidR="0008502F" w:rsidRPr="00C749FB" w:rsidRDefault="0008502F" w:rsidP="0008502F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Из всего вышесказанного можно сделать вывод, что имидж - довольно сложное я</w:t>
      </w:r>
      <w:r w:rsidRPr="00C749FB">
        <w:rPr>
          <w:rFonts w:ascii="Times New Roman" w:hAnsi="Times New Roman" w:cs="Times New Roman"/>
          <w:sz w:val="24"/>
          <w:szCs w:val="24"/>
        </w:rPr>
        <w:t>в</w:t>
      </w:r>
      <w:r w:rsidRPr="00C749FB">
        <w:rPr>
          <w:rFonts w:ascii="Times New Roman" w:hAnsi="Times New Roman" w:cs="Times New Roman"/>
          <w:sz w:val="24"/>
          <w:szCs w:val="24"/>
        </w:rPr>
        <w:t>ление, включающее неоднородные и многогранные факторы, которые необходимо учит</w:t>
      </w:r>
      <w:r w:rsidRPr="00C749FB">
        <w:rPr>
          <w:rFonts w:ascii="Times New Roman" w:hAnsi="Times New Roman" w:cs="Times New Roman"/>
          <w:sz w:val="24"/>
          <w:szCs w:val="24"/>
        </w:rPr>
        <w:t>ы</w:t>
      </w:r>
      <w:r w:rsidRPr="00C749FB">
        <w:rPr>
          <w:rFonts w:ascii="Times New Roman" w:hAnsi="Times New Roman" w:cs="Times New Roman"/>
          <w:sz w:val="24"/>
          <w:szCs w:val="24"/>
        </w:rPr>
        <w:t>вать при его создании. Объединив такие категории, как естественные/искусственные, субъективные/объективные, эмоциональные/когнитивные, сознательные/бессознательные, образ представляет собой сложную многоплановую структуру, которую нельзя контрол</w:t>
      </w:r>
      <w:r w:rsidRPr="00C749FB">
        <w:rPr>
          <w:rFonts w:ascii="Times New Roman" w:hAnsi="Times New Roman" w:cs="Times New Roman"/>
          <w:sz w:val="24"/>
          <w:szCs w:val="24"/>
        </w:rPr>
        <w:t>и</w:t>
      </w:r>
      <w:r w:rsidRPr="00C749FB">
        <w:rPr>
          <w:rFonts w:ascii="Times New Roman" w:hAnsi="Times New Roman" w:cs="Times New Roman"/>
          <w:sz w:val="24"/>
          <w:szCs w:val="24"/>
        </w:rPr>
        <w:t>ровать.</w:t>
      </w:r>
    </w:p>
    <w:p w:rsidR="0008502F" w:rsidRPr="00C749FB" w:rsidRDefault="0008502F" w:rsidP="0008502F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Для дальнейшего рассмотрения темы, необходимо выяснить, что же такое имидж фирмы. Обратимся к определениям, которые дают различные авторы.</w:t>
      </w:r>
    </w:p>
    <w:p w:rsidR="0008502F" w:rsidRPr="00C749FB" w:rsidRDefault="0008502F" w:rsidP="001B3B45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По мнению А.Ю. Панасюка имидж фирмы – это мнение о данной организации у группы людей на основе сформированного у них образа этой фирмы, возникшего в следс</w:t>
      </w:r>
      <w:r w:rsidRPr="00C749FB">
        <w:rPr>
          <w:rFonts w:ascii="Times New Roman" w:hAnsi="Times New Roman" w:cs="Times New Roman"/>
          <w:sz w:val="24"/>
          <w:szCs w:val="24"/>
        </w:rPr>
        <w:t>т</w:t>
      </w:r>
      <w:r w:rsidRPr="00C749FB">
        <w:rPr>
          <w:rFonts w:ascii="Times New Roman" w:hAnsi="Times New Roman" w:cs="Times New Roman"/>
          <w:sz w:val="24"/>
          <w:szCs w:val="24"/>
        </w:rPr>
        <w:t>вии либо прямого контакта с этой фирмой, либо в результате информации, полученной об этой фирме от других людей; по сути, имидж фирмы – это то, как она выглядит в глазах людей, или – что одно и тоже – каково о ней мнение людей [</w:t>
      </w:r>
      <w:r w:rsidR="001B3B45" w:rsidRPr="001B3B45">
        <w:rPr>
          <w:rFonts w:ascii="Times New Roman" w:hAnsi="Times New Roman" w:cs="Times New Roman"/>
          <w:sz w:val="24"/>
          <w:szCs w:val="24"/>
        </w:rPr>
        <w:t>1</w:t>
      </w:r>
      <w:r w:rsidRPr="00C749F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08502F" w:rsidRPr="00C749FB" w:rsidRDefault="0008502F" w:rsidP="001B3B45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lastRenderedPageBreak/>
        <w:t>Томилова М.В. предлагает следующее определение: имидж организации есть цел</w:t>
      </w:r>
      <w:r w:rsidRPr="00C749FB">
        <w:rPr>
          <w:rFonts w:ascii="Times New Roman" w:hAnsi="Times New Roman" w:cs="Times New Roman"/>
          <w:sz w:val="24"/>
          <w:szCs w:val="24"/>
        </w:rPr>
        <w:t>о</w:t>
      </w:r>
      <w:r w:rsidRPr="00C749FB">
        <w:rPr>
          <w:rFonts w:ascii="Times New Roman" w:hAnsi="Times New Roman" w:cs="Times New Roman"/>
          <w:sz w:val="24"/>
          <w:szCs w:val="24"/>
        </w:rPr>
        <w:t>стное восприяти</w:t>
      </w:r>
      <w:r w:rsidR="006B18D8">
        <w:rPr>
          <w:rFonts w:ascii="Times New Roman" w:hAnsi="Times New Roman" w:cs="Times New Roman"/>
          <w:sz w:val="24"/>
          <w:szCs w:val="24"/>
        </w:rPr>
        <w:t>е</w:t>
      </w:r>
      <w:r w:rsidRPr="00C749FB">
        <w:rPr>
          <w:rFonts w:ascii="Times New Roman" w:hAnsi="Times New Roman" w:cs="Times New Roman"/>
          <w:sz w:val="24"/>
          <w:szCs w:val="24"/>
        </w:rPr>
        <w:t xml:space="preserve"> организации различными группами общественности, формирующееся на основе хранящейся в их памяти информации о различных сторонах деятельности орган</w:t>
      </w:r>
      <w:r w:rsidRPr="00C749FB">
        <w:rPr>
          <w:rFonts w:ascii="Times New Roman" w:hAnsi="Times New Roman" w:cs="Times New Roman"/>
          <w:sz w:val="24"/>
          <w:szCs w:val="24"/>
        </w:rPr>
        <w:t>и</w:t>
      </w:r>
      <w:r w:rsidRPr="00C749FB">
        <w:rPr>
          <w:rFonts w:ascii="Times New Roman" w:hAnsi="Times New Roman" w:cs="Times New Roman"/>
          <w:sz w:val="24"/>
          <w:szCs w:val="24"/>
        </w:rPr>
        <w:t>зации [</w:t>
      </w:r>
      <w:r w:rsidR="001B3B45" w:rsidRPr="001B3B45">
        <w:rPr>
          <w:rFonts w:ascii="Times New Roman" w:hAnsi="Times New Roman" w:cs="Times New Roman"/>
          <w:sz w:val="24"/>
          <w:szCs w:val="24"/>
        </w:rPr>
        <w:t>2</w:t>
      </w:r>
      <w:r w:rsidRPr="00C749F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08502F" w:rsidRPr="00C749FB" w:rsidRDefault="0008502F" w:rsidP="0008502F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По М.Л. Разу имидж организации – это специально проектируемый в интересах о</w:t>
      </w:r>
      <w:r w:rsidRPr="00C749FB">
        <w:rPr>
          <w:rFonts w:ascii="Times New Roman" w:hAnsi="Times New Roman" w:cs="Times New Roman"/>
          <w:sz w:val="24"/>
          <w:szCs w:val="24"/>
        </w:rPr>
        <w:t>р</w:t>
      </w:r>
      <w:r w:rsidRPr="00C749FB">
        <w:rPr>
          <w:rFonts w:ascii="Times New Roman" w:hAnsi="Times New Roman" w:cs="Times New Roman"/>
          <w:sz w:val="24"/>
          <w:szCs w:val="24"/>
        </w:rPr>
        <w:t>ганизации (предприятия), основанный на особенностях деятельности, внутренних закон</w:t>
      </w:r>
      <w:r w:rsidRPr="00C749FB">
        <w:rPr>
          <w:rFonts w:ascii="Times New Roman" w:hAnsi="Times New Roman" w:cs="Times New Roman"/>
          <w:sz w:val="24"/>
          <w:szCs w:val="24"/>
        </w:rPr>
        <w:t>о</w:t>
      </w:r>
      <w:r w:rsidRPr="00C749FB">
        <w:rPr>
          <w:rFonts w:ascii="Times New Roman" w:hAnsi="Times New Roman" w:cs="Times New Roman"/>
          <w:sz w:val="24"/>
          <w:szCs w:val="24"/>
        </w:rPr>
        <w:t>мерностях, свойствах, достоинствах, качествах и характеристиках образ, который целен</w:t>
      </w:r>
      <w:r w:rsidRPr="00C749FB">
        <w:rPr>
          <w:rFonts w:ascii="Times New Roman" w:hAnsi="Times New Roman" w:cs="Times New Roman"/>
          <w:sz w:val="24"/>
          <w:szCs w:val="24"/>
        </w:rPr>
        <w:t>а</w:t>
      </w:r>
      <w:r w:rsidRPr="00C749FB">
        <w:rPr>
          <w:rFonts w:ascii="Times New Roman" w:hAnsi="Times New Roman" w:cs="Times New Roman"/>
          <w:sz w:val="24"/>
          <w:szCs w:val="24"/>
        </w:rPr>
        <w:t>правленно внедряется в сознании (подсознании) целевой аудитории, соответствует ее ож</w:t>
      </w:r>
      <w:r w:rsidRPr="00C749FB">
        <w:rPr>
          <w:rFonts w:ascii="Times New Roman" w:hAnsi="Times New Roman" w:cs="Times New Roman"/>
          <w:sz w:val="24"/>
          <w:szCs w:val="24"/>
        </w:rPr>
        <w:t>и</w:t>
      </w:r>
      <w:r w:rsidRPr="00C749FB">
        <w:rPr>
          <w:rFonts w:ascii="Times New Roman" w:hAnsi="Times New Roman" w:cs="Times New Roman"/>
          <w:sz w:val="24"/>
          <w:szCs w:val="24"/>
        </w:rPr>
        <w:t xml:space="preserve">даниям и служит основой отличия организации от аналогичных. </w:t>
      </w:r>
    </w:p>
    <w:p w:rsidR="0008502F" w:rsidRPr="00C749FB" w:rsidRDefault="0008502F" w:rsidP="0008502F">
      <w:p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Таким образом, имидж организации состоит из множества компонентов, каждый из которых требует особого внимания. В общем, образ организации - это образ, который формирует и развивает организация. Он должен соответствовать нормам, ценностям и тр</w:t>
      </w:r>
      <w:r w:rsidRPr="00C749FB">
        <w:rPr>
          <w:rFonts w:ascii="Times New Roman" w:hAnsi="Times New Roman" w:cs="Times New Roman"/>
          <w:sz w:val="24"/>
          <w:szCs w:val="24"/>
        </w:rPr>
        <w:t>е</w:t>
      </w:r>
      <w:r w:rsidRPr="00C749FB">
        <w:rPr>
          <w:rFonts w:ascii="Times New Roman" w:hAnsi="Times New Roman" w:cs="Times New Roman"/>
          <w:sz w:val="24"/>
          <w:szCs w:val="24"/>
        </w:rPr>
        <w:t>бованиям организации. Важно, чтобы организации не только формировали свой имидж, но и постоянно работали над ним.</w:t>
      </w:r>
    </w:p>
    <w:p w:rsidR="00C749FB" w:rsidRPr="006B18D8" w:rsidRDefault="0008502F" w:rsidP="006B18D8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9FB">
        <w:rPr>
          <w:rFonts w:ascii="Times New Roman" w:hAnsi="Times New Roman" w:cs="Times New Roman"/>
          <w:sz w:val="24"/>
          <w:szCs w:val="24"/>
        </w:rPr>
        <w:t>Имидж организации не должен стоять на месте, всегда необходимо</w:t>
      </w:r>
      <w:r w:rsidR="006B18D8">
        <w:rPr>
          <w:rFonts w:ascii="Times New Roman" w:hAnsi="Times New Roman" w:cs="Times New Roman"/>
          <w:sz w:val="24"/>
          <w:szCs w:val="24"/>
        </w:rPr>
        <w:t xml:space="preserve"> его</w:t>
      </w:r>
      <w:r w:rsidRPr="00C749FB">
        <w:rPr>
          <w:rFonts w:ascii="Times New Roman" w:hAnsi="Times New Roman" w:cs="Times New Roman"/>
          <w:sz w:val="24"/>
          <w:szCs w:val="24"/>
        </w:rPr>
        <w:t xml:space="preserve"> совершенс</w:t>
      </w:r>
      <w:r w:rsidRPr="00C749FB">
        <w:rPr>
          <w:rFonts w:ascii="Times New Roman" w:hAnsi="Times New Roman" w:cs="Times New Roman"/>
          <w:sz w:val="24"/>
          <w:szCs w:val="24"/>
        </w:rPr>
        <w:t>т</w:t>
      </w:r>
      <w:r w:rsidRPr="00C749FB">
        <w:rPr>
          <w:rFonts w:ascii="Times New Roman" w:hAnsi="Times New Roman" w:cs="Times New Roman"/>
          <w:sz w:val="24"/>
          <w:szCs w:val="24"/>
        </w:rPr>
        <w:t>вовать. Совершенствование имиджа - это непрерывный процесс обоснования и реализации наиболее рациональных форм, методов, способов и путей его создания (реструктуриров</w:t>
      </w:r>
      <w:r w:rsidRPr="00C749FB">
        <w:rPr>
          <w:rFonts w:ascii="Times New Roman" w:hAnsi="Times New Roman" w:cs="Times New Roman"/>
          <w:sz w:val="24"/>
          <w:szCs w:val="24"/>
        </w:rPr>
        <w:t>а</w:t>
      </w:r>
      <w:r w:rsidRPr="00C749FB">
        <w:rPr>
          <w:rFonts w:ascii="Times New Roman" w:hAnsi="Times New Roman" w:cs="Times New Roman"/>
          <w:sz w:val="24"/>
          <w:szCs w:val="24"/>
        </w:rPr>
        <w:t>ния) и развития.</w:t>
      </w:r>
      <w:r w:rsidR="006B18D8">
        <w:rPr>
          <w:rFonts w:ascii="Times New Roman" w:hAnsi="Times New Roman" w:cs="Times New Roman"/>
          <w:sz w:val="24"/>
          <w:szCs w:val="24"/>
        </w:rPr>
        <w:t xml:space="preserve"> </w:t>
      </w:r>
      <w:r w:rsidR="00C749FB" w:rsidRPr="00C749FB">
        <w:rPr>
          <w:rFonts w:ascii="Times New Roman" w:hAnsi="Times New Roman" w:cs="Times New Roman"/>
          <w:color w:val="000000"/>
          <w:sz w:val="24"/>
          <w:szCs w:val="24"/>
        </w:rPr>
        <w:t>Высокий показатель конкуренции выдвигает достаточно жесткие требов</w:t>
      </w:r>
      <w:r w:rsidR="00C749FB" w:rsidRPr="00C749F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C749FB" w:rsidRPr="00C749FB">
        <w:rPr>
          <w:rFonts w:ascii="Times New Roman" w:hAnsi="Times New Roman" w:cs="Times New Roman"/>
          <w:color w:val="000000"/>
          <w:sz w:val="24"/>
          <w:szCs w:val="24"/>
        </w:rPr>
        <w:t>ния к качеству обслуживания, основными условиями обеспечения которого являются до</w:t>
      </w:r>
      <w:r w:rsidR="00C749FB" w:rsidRPr="00C749FB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C749FB" w:rsidRPr="00C749FB">
        <w:rPr>
          <w:rFonts w:ascii="Times New Roman" w:hAnsi="Times New Roman" w:cs="Times New Roman"/>
          <w:color w:val="000000"/>
          <w:sz w:val="24"/>
          <w:szCs w:val="24"/>
        </w:rPr>
        <w:t>тупность услуги для потребителя, безопасность, качество и культура обслуживания, профе</w:t>
      </w:r>
      <w:r w:rsidR="00C749FB" w:rsidRPr="00C749FB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C749FB" w:rsidRPr="00C749FB">
        <w:rPr>
          <w:rFonts w:ascii="Times New Roman" w:hAnsi="Times New Roman" w:cs="Times New Roman"/>
          <w:color w:val="000000"/>
          <w:sz w:val="24"/>
          <w:szCs w:val="24"/>
        </w:rPr>
        <w:t>сионализм.</w:t>
      </w:r>
      <w:r w:rsidR="006B18D8">
        <w:rPr>
          <w:rFonts w:ascii="Times New Roman" w:hAnsi="Times New Roman" w:cs="Times New Roman"/>
          <w:color w:val="000000"/>
          <w:sz w:val="24"/>
          <w:szCs w:val="24"/>
        </w:rPr>
        <w:t xml:space="preserve"> Высокое качество обслуживания создает в глазах потребителя благопр</w:t>
      </w:r>
      <w:r w:rsidR="006B18D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6B18D8">
        <w:rPr>
          <w:rFonts w:ascii="Times New Roman" w:hAnsi="Times New Roman" w:cs="Times New Roman"/>
          <w:color w:val="000000"/>
          <w:sz w:val="24"/>
          <w:szCs w:val="24"/>
        </w:rPr>
        <w:t>ятный образ фирмы.</w:t>
      </w:r>
    </w:p>
    <w:p w:rsidR="00863EA9" w:rsidRPr="006B18D8" w:rsidRDefault="00C749FB" w:rsidP="006B18D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49FB">
        <w:rPr>
          <w:rFonts w:ascii="Times New Roman" w:hAnsi="Times New Roman" w:cs="Times New Roman"/>
          <w:color w:val="000000"/>
          <w:sz w:val="24"/>
          <w:szCs w:val="24"/>
        </w:rPr>
        <w:t>В условиях рыночных отношений, необходимо постоянное совершенствование де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 xml:space="preserve">тельности фирмы в сфере услуг. </w:t>
      </w:r>
      <w:r w:rsidR="006B18D8">
        <w:rPr>
          <w:rFonts w:ascii="Times New Roman" w:hAnsi="Times New Roman" w:cs="Times New Roman"/>
          <w:color w:val="000000"/>
          <w:sz w:val="24"/>
          <w:szCs w:val="24"/>
        </w:rPr>
        <w:t>Компания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 xml:space="preserve"> не сможет удержаться на рынке, если не будет уделять должное внимание постоянно изменяющейся внешней среде, причем не просто вн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>мания, а детального исследования, анализа и прогнозирования рыночной конъюнктуры, с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>вершенствуя по необходимости организационную структуру фирмы и добавляя перспекти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C749FB">
        <w:rPr>
          <w:rFonts w:ascii="Times New Roman" w:hAnsi="Times New Roman" w:cs="Times New Roman"/>
          <w:color w:val="000000"/>
          <w:sz w:val="24"/>
          <w:szCs w:val="24"/>
        </w:rPr>
        <w:t xml:space="preserve">ные формы обслуживания потребителей. </w:t>
      </w:r>
    </w:p>
    <w:p w:rsidR="00D0016D" w:rsidRPr="00470470" w:rsidRDefault="00D0016D" w:rsidP="00C749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470">
        <w:rPr>
          <w:rFonts w:ascii="Times New Roman" w:hAnsi="Times New Roman" w:cs="Times New Roman"/>
          <w:sz w:val="24"/>
          <w:szCs w:val="24"/>
        </w:rPr>
        <w:t>Культура обслуживания – это неотъемлемая часть общей культуры общества, и её следует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470">
        <w:rPr>
          <w:rFonts w:ascii="Times New Roman" w:hAnsi="Times New Roman" w:cs="Times New Roman"/>
          <w:sz w:val="24"/>
          <w:szCs w:val="24"/>
        </w:rPr>
        <w:t>рассматривать как определённый уровень развития процесса торгового обслужив</w:t>
      </w:r>
      <w:r w:rsidRPr="00470470">
        <w:rPr>
          <w:rFonts w:ascii="Times New Roman" w:hAnsi="Times New Roman" w:cs="Times New Roman"/>
          <w:sz w:val="24"/>
          <w:szCs w:val="24"/>
        </w:rPr>
        <w:t>а</w:t>
      </w:r>
      <w:r w:rsidRPr="00470470">
        <w:rPr>
          <w:rFonts w:ascii="Times New Roman" w:hAnsi="Times New Roman" w:cs="Times New Roman"/>
          <w:sz w:val="24"/>
          <w:szCs w:val="24"/>
        </w:rPr>
        <w:t>ния, получающий выражение в психологических, этических, эстетических, организационно-технических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470">
        <w:rPr>
          <w:rFonts w:ascii="Times New Roman" w:hAnsi="Times New Roman" w:cs="Times New Roman"/>
          <w:sz w:val="24"/>
          <w:szCs w:val="24"/>
        </w:rPr>
        <w:t>других аспектах.</w:t>
      </w:r>
      <w:r w:rsidR="006B18D8">
        <w:rPr>
          <w:rFonts w:ascii="Times New Roman" w:hAnsi="Times New Roman" w:cs="Times New Roman"/>
          <w:sz w:val="24"/>
          <w:szCs w:val="24"/>
        </w:rPr>
        <w:t xml:space="preserve"> </w:t>
      </w:r>
      <w:r w:rsidRPr="00470470">
        <w:rPr>
          <w:rFonts w:ascii="Times New Roman" w:hAnsi="Times New Roman" w:cs="Times New Roman"/>
          <w:sz w:val="24"/>
          <w:szCs w:val="24"/>
        </w:rPr>
        <w:t>Проявление высокой культуры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470">
        <w:rPr>
          <w:rFonts w:ascii="Times New Roman" w:hAnsi="Times New Roman" w:cs="Times New Roman"/>
          <w:sz w:val="24"/>
          <w:szCs w:val="24"/>
        </w:rPr>
        <w:t>обслуживания, определяется через поведение персонала, который чётко знает, как действовать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470">
        <w:rPr>
          <w:rFonts w:ascii="Times New Roman" w:hAnsi="Times New Roman" w:cs="Times New Roman"/>
          <w:sz w:val="24"/>
          <w:szCs w:val="24"/>
        </w:rPr>
        <w:t>любой ситуации, и что от него ждут покупатели, руководство.</w:t>
      </w:r>
    </w:p>
    <w:p w:rsidR="00D0016D" w:rsidRPr="00FA28B2" w:rsidRDefault="00D0016D" w:rsidP="00C749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470">
        <w:rPr>
          <w:rFonts w:ascii="Times New Roman" w:hAnsi="Times New Roman" w:cs="Times New Roman"/>
          <w:sz w:val="24"/>
          <w:szCs w:val="24"/>
        </w:rPr>
        <w:lastRenderedPageBreak/>
        <w:t>В условиях рыночных отношений одной задач любого торгового предприятия стан</w:t>
      </w:r>
      <w:r w:rsidRPr="00470470">
        <w:rPr>
          <w:rFonts w:ascii="Times New Roman" w:hAnsi="Times New Roman" w:cs="Times New Roman"/>
          <w:sz w:val="24"/>
          <w:szCs w:val="24"/>
        </w:rPr>
        <w:t>о</w:t>
      </w:r>
      <w:r w:rsidRPr="00470470">
        <w:rPr>
          <w:rFonts w:ascii="Times New Roman" w:hAnsi="Times New Roman" w:cs="Times New Roman"/>
          <w:sz w:val="24"/>
          <w:szCs w:val="24"/>
        </w:rPr>
        <w:t>вится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470">
        <w:rPr>
          <w:rFonts w:ascii="Times New Roman" w:hAnsi="Times New Roman" w:cs="Times New Roman"/>
          <w:sz w:val="24"/>
          <w:szCs w:val="24"/>
        </w:rPr>
        <w:t>удержание крепких рыночных позиций в сфере потребительских товаров и завоевание выделенного сегмента потребителей. Что очень затруднительно без качественного торгового обслуживания покупателей, которое является завершающим этапом функционирования то</w:t>
      </w:r>
      <w:r w:rsidRPr="00470470">
        <w:rPr>
          <w:rFonts w:ascii="Times New Roman" w:hAnsi="Times New Roman" w:cs="Times New Roman"/>
          <w:sz w:val="24"/>
          <w:szCs w:val="24"/>
        </w:rPr>
        <w:t>р</w:t>
      </w:r>
      <w:r w:rsidRPr="00470470">
        <w:rPr>
          <w:rFonts w:ascii="Times New Roman" w:hAnsi="Times New Roman" w:cs="Times New Roman"/>
          <w:sz w:val="24"/>
          <w:szCs w:val="24"/>
        </w:rPr>
        <w:t>говли, и осуществляется розничной продажей товаров, а также оказанием дополнительных услуг</w:t>
      </w:r>
      <w:r w:rsidR="00FA28B2" w:rsidRPr="00FA28B2">
        <w:rPr>
          <w:rFonts w:ascii="Times New Roman" w:hAnsi="Times New Roman" w:cs="Times New Roman"/>
          <w:sz w:val="24"/>
          <w:szCs w:val="24"/>
        </w:rPr>
        <w:t xml:space="preserve"> [</w:t>
      </w:r>
      <w:r w:rsidR="001B3B45" w:rsidRPr="001B3B45">
        <w:rPr>
          <w:rFonts w:ascii="Times New Roman" w:hAnsi="Times New Roman" w:cs="Times New Roman"/>
          <w:sz w:val="24"/>
          <w:szCs w:val="24"/>
        </w:rPr>
        <w:t>5</w:t>
      </w:r>
      <w:r w:rsidR="00FA28B2" w:rsidRPr="00FA28B2">
        <w:rPr>
          <w:rFonts w:ascii="Times New Roman" w:hAnsi="Times New Roman" w:cs="Times New Roman"/>
          <w:sz w:val="24"/>
          <w:szCs w:val="24"/>
        </w:rPr>
        <w:t>]</w:t>
      </w:r>
      <w:r w:rsidRPr="00470470">
        <w:rPr>
          <w:rFonts w:ascii="Times New Roman" w:hAnsi="Times New Roman" w:cs="Times New Roman"/>
          <w:sz w:val="24"/>
          <w:szCs w:val="24"/>
        </w:rPr>
        <w:t>.</w:t>
      </w:r>
    </w:p>
    <w:p w:rsidR="00D0016D" w:rsidRPr="00FA28B2" w:rsidRDefault="00FA28B2" w:rsidP="00C749FB">
      <w:pPr>
        <w:pStyle w:val="Default"/>
        <w:spacing w:line="360" w:lineRule="auto"/>
        <w:ind w:firstLine="709"/>
        <w:jc w:val="both"/>
      </w:pPr>
      <w:r>
        <w:t>Для того, чтобы уровень сервиса всегда устраивал покупателей, необходимо постоя</w:t>
      </w:r>
      <w:r>
        <w:t>н</w:t>
      </w:r>
      <w:r>
        <w:t>но его улучшать. Для этого рассмотрим некоторые способы совершенствования качества о</w:t>
      </w:r>
      <w:r>
        <w:t>б</w:t>
      </w:r>
      <w:r>
        <w:t>служивания.</w:t>
      </w:r>
    </w:p>
    <w:p w:rsidR="00D0016D" w:rsidRPr="000A336B" w:rsidRDefault="00DF49E0" w:rsidP="00C749FB">
      <w:pPr>
        <w:pStyle w:val="Default"/>
        <w:spacing w:line="360" w:lineRule="auto"/>
        <w:ind w:firstLine="709"/>
        <w:jc w:val="both"/>
      </w:pPr>
      <w:r>
        <w:t>П</w:t>
      </w:r>
      <w:r w:rsidR="00D0016D" w:rsidRPr="000A336B">
        <w:t>римен</w:t>
      </w:r>
      <w:r>
        <w:t>ение</w:t>
      </w:r>
      <w:r w:rsidR="00D0016D" w:rsidRPr="000A336B">
        <w:t xml:space="preserve"> систем</w:t>
      </w:r>
      <w:r>
        <w:t>ы</w:t>
      </w:r>
      <w:r w:rsidR="00D0016D" w:rsidRPr="000A336B">
        <w:t xml:space="preserve"> видеоконтроля и оценки обслуживания посредством технич</w:t>
      </w:r>
      <w:r w:rsidR="00D0016D" w:rsidRPr="000A336B">
        <w:t>е</w:t>
      </w:r>
      <w:r w:rsidR="00D0016D" w:rsidRPr="000A336B">
        <w:t>ских средств – записей с камер видеонаблюдения.</w:t>
      </w:r>
      <w:r w:rsidR="00D0016D">
        <w:t xml:space="preserve"> </w:t>
      </w:r>
      <w:r w:rsidR="00D0016D" w:rsidRPr="000A336B">
        <w:t>Данный метод позволит анализировать и модернизировать такие компоненты клиентоориентированности как персонал, сервис и пр</w:t>
      </w:r>
      <w:r w:rsidR="00D0016D" w:rsidRPr="000A336B">
        <w:t>о</w:t>
      </w:r>
      <w:r w:rsidR="00D0016D" w:rsidRPr="000A336B">
        <w:t>цессы, качество и стандарты, отношения с клиент</w:t>
      </w:r>
      <w:r w:rsidR="00D0016D" w:rsidRPr="000A336B">
        <w:t>а</w:t>
      </w:r>
      <w:r w:rsidR="00D0016D" w:rsidRPr="000A336B">
        <w:t xml:space="preserve">ми. </w:t>
      </w:r>
    </w:p>
    <w:p w:rsidR="00D0016D" w:rsidRPr="000A336B" w:rsidRDefault="00D0016D" w:rsidP="00C749FB">
      <w:pPr>
        <w:pStyle w:val="Default"/>
        <w:spacing w:line="360" w:lineRule="auto"/>
        <w:ind w:firstLine="709"/>
        <w:jc w:val="both"/>
      </w:pPr>
      <w:r w:rsidRPr="000A336B">
        <w:t xml:space="preserve">Процесс контроля происходит по следующим стадиям: </w:t>
      </w:r>
    </w:p>
    <w:p w:rsidR="00D0016D" w:rsidRPr="000A336B" w:rsidRDefault="00D0016D" w:rsidP="00C749FB">
      <w:pPr>
        <w:pStyle w:val="Default"/>
        <w:numPr>
          <w:ilvl w:val="0"/>
          <w:numId w:val="14"/>
        </w:numPr>
        <w:spacing w:line="360" w:lineRule="auto"/>
        <w:ind w:left="0" w:firstLine="709"/>
        <w:jc w:val="both"/>
      </w:pPr>
      <w:r w:rsidRPr="000A336B">
        <w:t xml:space="preserve">запрос и сбор видеозаписей обслуживания клиентов случайного временного промежутка; </w:t>
      </w:r>
    </w:p>
    <w:p w:rsidR="00D0016D" w:rsidRPr="000A336B" w:rsidRDefault="00D0016D" w:rsidP="00C749FB">
      <w:pPr>
        <w:pStyle w:val="Default"/>
        <w:numPr>
          <w:ilvl w:val="0"/>
          <w:numId w:val="14"/>
        </w:numPr>
        <w:spacing w:line="360" w:lineRule="auto"/>
        <w:ind w:left="0" w:firstLine="709"/>
        <w:jc w:val="both"/>
      </w:pPr>
      <w:r w:rsidRPr="000A336B">
        <w:t>анализ видеозаписей на предмет выполнения продавцами/операторами ста</w:t>
      </w:r>
      <w:r w:rsidRPr="000A336B">
        <w:t>н</w:t>
      </w:r>
      <w:r w:rsidRPr="000A336B">
        <w:t xml:space="preserve">дартов </w:t>
      </w:r>
      <w:r>
        <w:t>обслуживания</w:t>
      </w:r>
      <w:r w:rsidRPr="000A336B">
        <w:t xml:space="preserve">; </w:t>
      </w:r>
    </w:p>
    <w:p w:rsidR="00D0016D" w:rsidRDefault="00D0016D" w:rsidP="00C749FB">
      <w:pPr>
        <w:pStyle w:val="a3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7CAE">
        <w:rPr>
          <w:rFonts w:ascii="Times New Roman" w:hAnsi="Times New Roman" w:cs="Times New Roman"/>
          <w:sz w:val="24"/>
          <w:szCs w:val="24"/>
        </w:rPr>
        <w:t>формирование сводной таблицы с результатами (выбирается худший результат обслуживания одного клиента).</w:t>
      </w:r>
    </w:p>
    <w:p w:rsidR="006B18D8" w:rsidRPr="000A336B" w:rsidRDefault="006B18D8" w:rsidP="006B18D8">
      <w:pPr>
        <w:pStyle w:val="Default"/>
        <w:spacing w:line="360" w:lineRule="auto"/>
        <w:ind w:firstLine="709"/>
        <w:jc w:val="both"/>
      </w:pPr>
      <w:r w:rsidRPr="000A336B">
        <w:t xml:space="preserve">Использование такой комплексной системы наблюдения за качеством обслуживания решает следующие задачи: </w:t>
      </w:r>
    </w:p>
    <w:p w:rsidR="006B18D8" w:rsidRPr="000A336B" w:rsidRDefault="006B18D8" w:rsidP="006B18D8">
      <w:pPr>
        <w:pStyle w:val="Default"/>
        <w:numPr>
          <w:ilvl w:val="0"/>
          <w:numId w:val="14"/>
        </w:numPr>
        <w:spacing w:line="360" w:lineRule="auto"/>
        <w:jc w:val="both"/>
      </w:pPr>
      <w:r w:rsidRPr="000A336B">
        <w:t xml:space="preserve">оценка и логистика персонала внутри компании; </w:t>
      </w:r>
    </w:p>
    <w:p w:rsidR="006B18D8" w:rsidRPr="000A336B" w:rsidRDefault="006B18D8" w:rsidP="006B18D8">
      <w:pPr>
        <w:pStyle w:val="Default"/>
        <w:numPr>
          <w:ilvl w:val="0"/>
          <w:numId w:val="14"/>
        </w:numPr>
        <w:spacing w:line="360" w:lineRule="auto"/>
        <w:jc w:val="both"/>
      </w:pPr>
      <w:r w:rsidRPr="000A336B">
        <w:t xml:space="preserve">стимулирование и нематериальная мотивация сотрудников; </w:t>
      </w:r>
    </w:p>
    <w:p w:rsidR="006B18D8" w:rsidRPr="000A336B" w:rsidRDefault="006B18D8" w:rsidP="006B18D8">
      <w:pPr>
        <w:pStyle w:val="Default"/>
        <w:numPr>
          <w:ilvl w:val="0"/>
          <w:numId w:val="14"/>
        </w:numPr>
        <w:spacing w:line="360" w:lineRule="auto"/>
        <w:jc w:val="both"/>
      </w:pPr>
      <w:r w:rsidRPr="000A336B">
        <w:t xml:space="preserve">рациональная оплата труда и система штрафов; </w:t>
      </w:r>
    </w:p>
    <w:p w:rsidR="006B18D8" w:rsidRPr="000A336B" w:rsidRDefault="006B18D8" w:rsidP="006B18D8">
      <w:pPr>
        <w:pStyle w:val="Default"/>
        <w:numPr>
          <w:ilvl w:val="0"/>
          <w:numId w:val="14"/>
        </w:numPr>
        <w:spacing w:line="360" w:lineRule="auto"/>
        <w:jc w:val="both"/>
      </w:pPr>
      <w:r w:rsidRPr="000A336B">
        <w:t xml:space="preserve">формирование необходимых методов и инструментов обучения персонала; </w:t>
      </w:r>
    </w:p>
    <w:p w:rsidR="006B18D8" w:rsidRPr="00257CAE" w:rsidRDefault="006B18D8" w:rsidP="006B18D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CAE">
        <w:rPr>
          <w:rFonts w:ascii="Times New Roman" w:hAnsi="Times New Roman" w:cs="Times New Roman"/>
          <w:sz w:val="24"/>
          <w:szCs w:val="24"/>
        </w:rPr>
        <w:t>объективный конкурентный анализ;</w:t>
      </w:r>
    </w:p>
    <w:p w:rsidR="006B18D8" w:rsidRPr="006B18D8" w:rsidRDefault="006B18D8" w:rsidP="006B18D8">
      <w:pPr>
        <w:pStyle w:val="Default"/>
        <w:numPr>
          <w:ilvl w:val="0"/>
          <w:numId w:val="14"/>
        </w:numPr>
        <w:spacing w:line="360" w:lineRule="auto"/>
        <w:jc w:val="both"/>
      </w:pPr>
      <w:r w:rsidRPr="000A336B">
        <w:t>рентабельность конкретных продуктов</w:t>
      </w:r>
      <w:r>
        <w:t>.</w:t>
      </w:r>
    </w:p>
    <w:p w:rsidR="00D0016D" w:rsidRPr="000A336B" w:rsidRDefault="00D0016D" w:rsidP="00C749FB">
      <w:pPr>
        <w:pStyle w:val="Default"/>
        <w:spacing w:line="360" w:lineRule="auto"/>
        <w:ind w:firstLine="709"/>
        <w:jc w:val="both"/>
      </w:pPr>
      <w:r w:rsidRPr="000A336B">
        <w:t>В результате, получаем не только объективную оценку качества обслуживания, но и стимулируем продавцов на постоянное выполнение стандартов, поскольку запрашиваемый временной промежуток может оказаться любым</w:t>
      </w:r>
      <w:r w:rsidR="006B18D8">
        <w:t xml:space="preserve"> </w:t>
      </w:r>
      <w:r w:rsidR="006B18D8" w:rsidRPr="006B18D8">
        <w:t>[6]</w:t>
      </w:r>
      <w:r w:rsidR="006B18D8" w:rsidRPr="000A336B">
        <w:t>.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 xml:space="preserve">Как правило, главными признаками лояльного клиента являются повторные покупки.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273F6">
        <w:rPr>
          <w:rFonts w:ascii="Times New Roman" w:hAnsi="Times New Roman" w:cs="Times New Roman"/>
          <w:sz w:val="24"/>
          <w:szCs w:val="24"/>
        </w:rPr>
        <w:t>менно поэтому большинство программ лояльности во всех отраслях экономики имеют св</w:t>
      </w:r>
      <w:r w:rsidRPr="005273F6">
        <w:rPr>
          <w:rFonts w:ascii="Times New Roman" w:hAnsi="Times New Roman" w:cs="Times New Roman"/>
          <w:sz w:val="24"/>
          <w:szCs w:val="24"/>
        </w:rPr>
        <w:t>о</w:t>
      </w:r>
      <w:r w:rsidRPr="005273F6">
        <w:rPr>
          <w:rFonts w:ascii="Times New Roman" w:hAnsi="Times New Roman" w:cs="Times New Roman"/>
          <w:sz w:val="24"/>
          <w:szCs w:val="24"/>
        </w:rPr>
        <w:t>ей целью добиться того, чтобы мотивировать клиентов скидками, бонусами и другими льг</w:t>
      </w:r>
      <w:r w:rsidRPr="005273F6">
        <w:rPr>
          <w:rFonts w:ascii="Times New Roman" w:hAnsi="Times New Roman" w:cs="Times New Roman"/>
          <w:sz w:val="24"/>
          <w:szCs w:val="24"/>
        </w:rPr>
        <w:t>о</w:t>
      </w:r>
      <w:r w:rsidRPr="005273F6">
        <w:rPr>
          <w:rFonts w:ascii="Times New Roman" w:hAnsi="Times New Roman" w:cs="Times New Roman"/>
          <w:sz w:val="24"/>
          <w:szCs w:val="24"/>
        </w:rPr>
        <w:t>тами на повторные покупки. Такие методы в определенной степени действительно мотив</w:t>
      </w:r>
      <w:r w:rsidRPr="005273F6">
        <w:rPr>
          <w:rFonts w:ascii="Times New Roman" w:hAnsi="Times New Roman" w:cs="Times New Roman"/>
          <w:sz w:val="24"/>
          <w:szCs w:val="24"/>
        </w:rPr>
        <w:t>и</w:t>
      </w:r>
      <w:r w:rsidRPr="005273F6">
        <w:rPr>
          <w:rFonts w:ascii="Times New Roman" w:hAnsi="Times New Roman" w:cs="Times New Roman"/>
          <w:sz w:val="24"/>
          <w:szCs w:val="24"/>
        </w:rPr>
        <w:lastRenderedPageBreak/>
        <w:t>руют клие</w:t>
      </w:r>
      <w:r w:rsidRPr="005273F6">
        <w:rPr>
          <w:rFonts w:ascii="Times New Roman" w:hAnsi="Times New Roman" w:cs="Times New Roman"/>
          <w:sz w:val="24"/>
          <w:szCs w:val="24"/>
        </w:rPr>
        <w:t>н</w:t>
      </w:r>
      <w:r w:rsidRPr="005273F6">
        <w:rPr>
          <w:rFonts w:ascii="Times New Roman" w:hAnsi="Times New Roman" w:cs="Times New Roman"/>
          <w:sz w:val="24"/>
          <w:szCs w:val="24"/>
        </w:rPr>
        <w:t xml:space="preserve">тов совершать дополнительные покупки. </w:t>
      </w:r>
      <w:r>
        <w:rPr>
          <w:rFonts w:ascii="Times New Roman" w:hAnsi="Times New Roman" w:cs="Times New Roman"/>
          <w:sz w:val="24"/>
          <w:szCs w:val="24"/>
        </w:rPr>
        <w:t>К р</w:t>
      </w:r>
      <w:r w:rsidRPr="005273F6">
        <w:rPr>
          <w:rFonts w:ascii="Times New Roman" w:hAnsi="Times New Roman" w:cs="Times New Roman"/>
          <w:sz w:val="24"/>
          <w:szCs w:val="24"/>
        </w:rPr>
        <w:t>азновидност</w:t>
      </w:r>
      <w:r>
        <w:rPr>
          <w:rFonts w:ascii="Times New Roman" w:hAnsi="Times New Roman" w:cs="Times New Roman"/>
          <w:sz w:val="24"/>
          <w:szCs w:val="24"/>
        </w:rPr>
        <w:t>ям</w:t>
      </w:r>
      <w:r w:rsidRPr="005273F6">
        <w:rPr>
          <w:rFonts w:ascii="Times New Roman" w:hAnsi="Times New Roman" w:cs="Times New Roman"/>
          <w:sz w:val="24"/>
          <w:szCs w:val="24"/>
        </w:rPr>
        <w:t xml:space="preserve"> программ лояльности </w:t>
      </w:r>
      <w:r>
        <w:rPr>
          <w:rFonts w:ascii="Times New Roman" w:hAnsi="Times New Roman" w:cs="Times New Roman"/>
          <w:sz w:val="24"/>
          <w:szCs w:val="24"/>
        </w:rPr>
        <w:t>могут 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носиться дисконтные карты и </w:t>
      </w:r>
      <w:r w:rsidRPr="005273F6">
        <w:rPr>
          <w:rFonts w:ascii="Times New Roman" w:hAnsi="Times New Roman" w:cs="Times New Roman"/>
          <w:sz w:val="24"/>
          <w:szCs w:val="24"/>
        </w:rPr>
        <w:t>CRM-системы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>Дисконтная карта – это типичный пример программы лояльности компании. При дальнейших покупках с применением дисконтной карты обычно предоставляются разные скидки, в том числе по накопительной системе, существуют системы бонусов и подарков. Также при получении дисконтных карт чаще всего заполняется анкета, в которой клиент о</w:t>
      </w:r>
      <w:r w:rsidRPr="005273F6">
        <w:rPr>
          <w:rFonts w:ascii="Times New Roman" w:hAnsi="Times New Roman" w:cs="Times New Roman"/>
          <w:sz w:val="24"/>
          <w:szCs w:val="24"/>
        </w:rPr>
        <w:t>с</w:t>
      </w:r>
      <w:r w:rsidRPr="005273F6">
        <w:rPr>
          <w:rFonts w:ascii="Times New Roman" w:hAnsi="Times New Roman" w:cs="Times New Roman"/>
          <w:sz w:val="24"/>
          <w:szCs w:val="24"/>
        </w:rPr>
        <w:t xml:space="preserve">тавляет свои контакты, что позволяет компании сообщать клиенту о новых и потенциально интересующих его товарах и услугах. 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>Для автоматизированного анализа поведения клиентов и управления используются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73F6">
        <w:rPr>
          <w:rFonts w:ascii="Times New Roman" w:hAnsi="Times New Roman" w:cs="Times New Roman"/>
          <w:sz w:val="24"/>
          <w:szCs w:val="24"/>
        </w:rPr>
        <w:t>CRM-системы. При глубоком анализе данных о покупках, производимых клиентом, сущес</w:t>
      </w:r>
      <w:r w:rsidRPr="005273F6">
        <w:rPr>
          <w:rFonts w:ascii="Times New Roman" w:hAnsi="Times New Roman" w:cs="Times New Roman"/>
          <w:sz w:val="24"/>
          <w:szCs w:val="24"/>
        </w:rPr>
        <w:t>т</w:t>
      </w:r>
      <w:r w:rsidRPr="005273F6">
        <w:rPr>
          <w:rFonts w:ascii="Times New Roman" w:hAnsi="Times New Roman" w:cs="Times New Roman"/>
          <w:sz w:val="24"/>
          <w:szCs w:val="24"/>
        </w:rPr>
        <w:t>вует возможность выявления услуг или товаров, в которых клиент потенциально заинтерес</w:t>
      </w:r>
      <w:r w:rsidRPr="005273F6">
        <w:rPr>
          <w:rFonts w:ascii="Times New Roman" w:hAnsi="Times New Roman" w:cs="Times New Roman"/>
          <w:sz w:val="24"/>
          <w:szCs w:val="24"/>
        </w:rPr>
        <w:t>о</w:t>
      </w:r>
      <w:r w:rsidRPr="005273F6">
        <w:rPr>
          <w:rFonts w:ascii="Times New Roman" w:hAnsi="Times New Roman" w:cs="Times New Roman"/>
          <w:sz w:val="24"/>
          <w:szCs w:val="24"/>
        </w:rPr>
        <w:t>ван. Так, онлайн магазин, исходя из анализа покупок клиента, может оказать авторизованн</w:t>
      </w:r>
      <w:r w:rsidRPr="005273F6">
        <w:rPr>
          <w:rFonts w:ascii="Times New Roman" w:hAnsi="Times New Roman" w:cs="Times New Roman"/>
          <w:sz w:val="24"/>
          <w:szCs w:val="24"/>
        </w:rPr>
        <w:t>о</w:t>
      </w:r>
      <w:r w:rsidRPr="005273F6">
        <w:rPr>
          <w:rFonts w:ascii="Times New Roman" w:hAnsi="Times New Roman" w:cs="Times New Roman"/>
          <w:sz w:val="24"/>
          <w:szCs w:val="24"/>
        </w:rPr>
        <w:t>му клиенту список рекомендаций – товаров, которые, возможно, заинтересуют его. Термин CRM (</w:t>
      </w:r>
      <w:proofErr w:type="spellStart"/>
      <w:r w:rsidRPr="005273F6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Pr="00527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3F6">
        <w:rPr>
          <w:rFonts w:ascii="Times New Roman" w:hAnsi="Times New Roman" w:cs="Times New Roman"/>
          <w:sz w:val="24"/>
          <w:szCs w:val="24"/>
        </w:rPr>
        <w:t>Relationship</w:t>
      </w:r>
      <w:proofErr w:type="spellEnd"/>
      <w:r w:rsidRPr="005273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3F6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Pr="005273F6">
        <w:rPr>
          <w:rFonts w:ascii="Times New Roman" w:hAnsi="Times New Roman" w:cs="Times New Roman"/>
          <w:sz w:val="24"/>
          <w:szCs w:val="24"/>
        </w:rPr>
        <w:t>) переводится на русский язык как «управление взаимоотношениями с клиентами». Таким образом, CRM-система – это информационная система, назначением которой является автоматизация бизнес-процессов компании, обесп</w:t>
      </w:r>
      <w:r w:rsidRPr="005273F6">
        <w:rPr>
          <w:rFonts w:ascii="Times New Roman" w:hAnsi="Times New Roman" w:cs="Times New Roman"/>
          <w:sz w:val="24"/>
          <w:szCs w:val="24"/>
        </w:rPr>
        <w:t>е</w:t>
      </w:r>
      <w:r w:rsidRPr="005273F6">
        <w:rPr>
          <w:rFonts w:ascii="Times New Roman" w:hAnsi="Times New Roman" w:cs="Times New Roman"/>
          <w:sz w:val="24"/>
          <w:szCs w:val="24"/>
        </w:rPr>
        <w:t xml:space="preserve">чивающих взаимодействие всех ее подразделений с клиентами на уровне, определяемом CRM-идеологией. С одной стороны, такая система позволяет решить задачи, направленные на удовлетворение и удержание клиентов, с другой – служит для оптимизации деятельности компании, сокращая издержки, связанные с поиском и обработкой информации, анализом данных, управлением продажами и т.д. 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5273F6">
        <w:rPr>
          <w:rFonts w:ascii="Times New Roman" w:hAnsi="Times New Roman" w:cs="Times New Roman"/>
          <w:sz w:val="24"/>
          <w:szCs w:val="24"/>
        </w:rPr>
        <w:t>нопка лояльности представляет собой систему мониторинга, которая эффективно используется не только для управления эмоциональной лояльностью, но и для управления клиентской удовлетворенностью и качеством обслуживания. Кнопки лояльности имеют до</w:t>
      </w:r>
      <w:r w:rsidRPr="005273F6">
        <w:rPr>
          <w:rFonts w:ascii="Times New Roman" w:hAnsi="Times New Roman" w:cs="Times New Roman"/>
          <w:sz w:val="24"/>
          <w:szCs w:val="24"/>
        </w:rPr>
        <w:t>с</w:t>
      </w:r>
      <w:r w:rsidRPr="005273F6">
        <w:rPr>
          <w:rFonts w:ascii="Times New Roman" w:hAnsi="Times New Roman" w:cs="Times New Roman"/>
          <w:sz w:val="24"/>
          <w:szCs w:val="24"/>
        </w:rPr>
        <w:t>таточно простую концепцию. В месте торговли и обслуживания клиентов устанавливается панель с двумя кнопками – обычно это красная и зеленая. Красная – кнопка «недовольства», зеленая – кнопка «удовлетворенности». Исходя из личных ощущений по итогам обслужив</w:t>
      </w:r>
      <w:r w:rsidRPr="005273F6">
        <w:rPr>
          <w:rFonts w:ascii="Times New Roman" w:hAnsi="Times New Roman" w:cs="Times New Roman"/>
          <w:sz w:val="24"/>
          <w:szCs w:val="24"/>
        </w:rPr>
        <w:t>а</w:t>
      </w:r>
      <w:r w:rsidRPr="005273F6">
        <w:rPr>
          <w:rFonts w:ascii="Times New Roman" w:hAnsi="Times New Roman" w:cs="Times New Roman"/>
          <w:sz w:val="24"/>
          <w:szCs w:val="24"/>
        </w:rPr>
        <w:t xml:space="preserve">ния, клиент нажимает одну из кнопок: зеленую, если обслуживание его удовлетворило, и красную, если нет. 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>Кнопки лояльности являются достаточно сильным маркетинговым ходом. Они пре</w:t>
      </w:r>
      <w:r w:rsidRPr="005273F6">
        <w:rPr>
          <w:rFonts w:ascii="Times New Roman" w:hAnsi="Times New Roman" w:cs="Times New Roman"/>
          <w:sz w:val="24"/>
          <w:szCs w:val="24"/>
        </w:rPr>
        <w:t>д</w:t>
      </w:r>
      <w:r w:rsidRPr="005273F6">
        <w:rPr>
          <w:rFonts w:ascii="Times New Roman" w:hAnsi="Times New Roman" w:cs="Times New Roman"/>
          <w:sz w:val="24"/>
          <w:szCs w:val="24"/>
        </w:rPr>
        <w:t>ставляют собой олицетворение слогана: «Ваше мнение очень важно для нас»</w:t>
      </w:r>
      <w:r w:rsidR="00AC5DFA">
        <w:rPr>
          <w:rFonts w:ascii="Times New Roman" w:hAnsi="Times New Roman" w:cs="Times New Roman"/>
          <w:sz w:val="24"/>
          <w:szCs w:val="24"/>
        </w:rPr>
        <w:t>.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>Во-первых, кнопки – это доступ к очень ценным сведениям об удовлетворенности клиентов и о качестве работы сотрудников компании. Конечно, чем больше организация, чем больше у нее клиентов и торговых точек, тем больше на первый план выходит не маркети</w:t>
      </w:r>
      <w:r w:rsidRPr="005273F6">
        <w:rPr>
          <w:rFonts w:ascii="Times New Roman" w:hAnsi="Times New Roman" w:cs="Times New Roman"/>
          <w:sz w:val="24"/>
          <w:szCs w:val="24"/>
        </w:rPr>
        <w:t>н</w:t>
      </w:r>
      <w:r w:rsidRPr="005273F6">
        <w:rPr>
          <w:rFonts w:ascii="Times New Roman" w:hAnsi="Times New Roman" w:cs="Times New Roman"/>
          <w:sz w:val="24"/>
          <w:szCs w:val="24"/>
        </w:rPr>
        <w:lastRenderedPageBreak/>
        <w:t xml:space="preserve">говые компоненты, а потребность в достоверных сведениях о степени удовлетворенности покупателей и качестве работы сотрудников. 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273F6">
        <w:rPr>
          <w:rFonts w:ascii="Times New Roman" w:hAnsi="Times New Roman" w:cs="Times New Roman"/>
          <w:sz w:val="24"/>
          <w:szCs w:val="24"/>
        </w:rPr>
        <w:t>вторых, кнопка лояльности подключается к полноценной системе мониторинга. Система мониторинга для кнопки лояльности – это прежде всего готовая экспертная система (система обработки информации). Из информации о нажатиях на кнопку складываются ме</w:t>
      </w:r>
      <w:r w:rsidRPr="005273F6">
        <w:rPr>
          <w:rFonts w:ascii="Times New Roman" w:hAnsi="Times New Roman" w:cs="Times New Roman"/>
          <w:sz w:val="24"/>
          <w:szCs w:val="24"/>
        </w:rPr>
        <w:t>т</w:t>
      </w:r>
      <w:r w:rsidRPr="005273F6">
        <w:rPr>
          <w:rFonts w:ascii="Times New Roman" w:hAnsi="Times New Roman" w:cs="Times New Roman"/>
          <w:sz w:val="24"/>
          <w:szCs w:val="24"/>
        </w:rPr>
        <w:t>рики, которые оцениваются автоматически по пятибалльной шкале. Кроме того, это предо</w:t>
      </w:r>
      <w:r w:rsidRPr="005273F6">
        <w:rPr>
          <w:rFonts w:ascii="Times New Roman" w:hAnsi="Times New Roman" w:cs="Times New Roman"/>
          <w:sz w:val="24"/>
          <w:szCs w:val="24"/>
        </w:rPr>
        <w:t>с</w:t>
      </w:r>
      <w:r w:rsidRPr="005273F6">
        <w:rPr>
          <w:rFonts w:ascii="Times New Roman" w:hAnsi="Times New Roman" w:cs="Times New Roman"/>
          <w:sz w:val="24"/>
          <w:szCs w:val="24"/>
        </w:rPr>
        <w:t xml:space="preserve">тавление разнообразных отчетов. </w:t>
      </w:r>
    </w:p>
    <w:p w:rsidR="00D0016D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>И, в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273F6">
        <w:rPr>
          <w:rFonts w:ascii="Times New Roman" w:hAnsi="Times New Roman" w:cs="Times New Roman"/>
          <w:sz w:val="24"/>
          <w:szCs w:val="24"/>
        </w:rPr>
        <w:t>третьих, это соединение мониторинга удовлетворенности клиентов с монитори</w:t>
      </w:r>
      <w:r w:rsidRPr="005273F6">
        <w:rPr>
          <w:rFonts w:ascii="Times New Roman" w:hAnsi="Times New Roman" w:cs="Times New Roman"/>
          <w:sz w:val="24"/>
          <w:szCs w:val="24"/>
        </w:rPr>
        <w:t>н</w:t>
      </w:r>
      <w:r w:rsidRPr="005273F6">
        <w:rPr>
          <w:rFonts w:ascii="Times New Roman" w:hAnsi="Times New Roman" w:cs="Times New Roman"/>
          <w:sz w:val="24"/>
          <w:szCs w:val="24"/>
        </w:rPr>
        <w:t>гом других областей. Все это дает возможность проводить быструю диагностику причины неудовлетворенности клиентов (то есть может быть не только низкая квалификация или х</w:t>
      </w:r>
      <w:r w:rsidRPr="005273F6">
        <w:rPr>
          <w:rFonts w:ascii="Times New Roman" w:hAnsi="Times New Roman" w:cs="Times New Roman"/>
          <w:sz w:val="24"/>
          <w:szCs w:val="24"/>
        </w:rPr>
        <w:t>а</w:t>
      </w:r>
      <w:r w:rsidRPr="005273F6">
        <w:rPr>
          <w:rFonts w:ascii="Times New Roman" w:hAnsi="Times New Roman" w:cs="Times New Roman"/>
          <w:sz w:val="24"/>
          <w:szCs w:val="24"/>
        </w:rPr>
        <w:t>рактер сотрудника, но и, например, потеря соединения с интернетом или неработающая ка</w:t>
      </w:r>
      <w:r w:rsidRPr="005273F6">
        <w:rPr>
          <w:rFonts w:ascii="Times New Roman" w:hAnsi="Times New Roman" w:cs="Times New Roman"/>
          <w:sz w:val="24"/>
          <w:szCs w:val="24"/>
        </w:rPr>
        <w:t>с</w:t>
      </w:r>
      <w:r w:rsidRPr="005273F6">
        <w:rPr>
          <w:rFonts w:ascii="Times New Roman" w:hAnsi="Times New Roman" w:cs="Times New Roman"/>
          <w:sz w:val="24"/>
          <w:szCs w:val="24"/>
        </w:rPr>
        <w:t>совая программа)</w:t>
      </w:r>
      <w:r w:rsidR="00FA28B2" w:rsidRPr="00FA28B2">
        <w:rPr>
          <w:rFonts w:ascii="Times New Roman" w:hAnsi="Times New Roman" w:cs="Times New Roman"/>
          <w:sz w:val="24"/>
          <w:szCs w:val="24"/>
        </w:rPr>
        <w:t xml:space="preserve"> [</w:t>
      </w:r>
      <w:r w:rsidR="001B3B45" w:rsidRPr="001B3B45">
        <w:rPr>
          <w:rFonts w:ascii="Times New Roman" w:hAnsi="Times New Roman" w:cs="Times New Roman"/>
          <w:sz w:val="24"/>
          <w:szCs w:val="24"/>
        </w:rPr>
        <w:t>7</w:t>
      </w:r>
      <w:r w:rsidR="00FA28B2" w:rsidRPr="00FA28B2">
        <w:rPr>
          <w:rFonts w:ascii="Times New Roman" w:hAnsi="Times New Roman" w:cs="Times New Roman"/>
          <w:sz w:val="24"/>
          <w:szCs w:val="24"/>
        </w:rPr>
        <w:t>]</w:t>
      </w:r>
      <w:r w:rsidRPr="005273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016D" w:rsidRPr="00C71721" w:rsidRDefault="00D0016D" w:rsidP="00C749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Управление недовольством — это первый этап (упрощенный вариант) управления к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а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чеством обслуживания. Для управления недовольством клиентов точная оценка качества о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б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служивания не требуется. Идея управления недовольством клиентов с использованием кн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почных пультов заключается в следующем:</w:t>
      </w:r>
    </w:p>
    <w:p w:rsidR="00D0016D" w:rsidRPr="00C71721" w:rsidRDefault="00D0016D" w:rsidP="00C749FB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Если на кассе или регистратуре установлено устройство с красной кнопкой, то ни один кассир или администратор, находясь в здравом уме и трезвой памяти, не будет д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лать ничего, что может раздражать клиентов.</w:t>
      </w:r>
    </w:p>
    <w:p w:rsidR="00D0016D" w:rsidRPr="00C71721" w:rsidRDefault="00D0016D" w:rsidP="00C749FB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Когда клиент нажимает красную кнопку, должен сразу прийти главный адм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и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нистратор, и попытаться урегулировать конфликт. Быстрая и правильная реакция на нед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вольство — способ повышения лояльности клиентов. При этом нет ничего глупее, чем изм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рять число раздраженных клиентов и не пытаться их успокоить.</w:t>
      </w:r>
    </w:p>
    <w:p w:rsidR="00D0016D" w:rsidRPr="00C71721" w:rsidRDefault="00D0016D" w:rsidP="00C749FB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Нажимая зеленую кнопку, клиент говорит себе: — «Я доволен». Причина удовлетворенности может не иметь отношения к качеству обслуживания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, т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ем не менее, во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принимаемое качество обслуживания и отношение клиента к компании улучшаются.</w:t>
      </w:r>
    </w:p>
    <w:p w:rsidR="00D0016D" w:rsidRPr="00FA28B2" w:rsidRDefault="00D0016D" w:rsidP="00C749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Ценность использования пультов для управления недовольством клиентов — во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можность с минимальными затратами улучшить работу персонала и повысить воспринима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мое качество обслуживания</w:t>
      </w:r>
      <w:r w:rsidR="00FA28B2" w:rsidRPr="00FA28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[</w:t>
      </w:r>
      <w:r w:rsidR="001B3B45" w:rsidRPr="001B3B45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8</w:t>
      </w:r>
      <w:r w:rsidR="00FA28B2" w:rsidRPr="00FA28B2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]</w:t>
      </w:r>
      <w:r w:rsidRPr="00C7172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. </w:t>
      </w:r>
    </w:p>
    <w:p w:rsidR="00D0016D" w:rsidRPr="000A336B" w:rsidRDefault="00D0016D" w:rsidP="00C749FB">
      <w:pPr>
        <w:pStyle w:val="Default"/>
        <w:spacing w:line="360" w:lineRule="auto"/>
        <w:ind w:firstLine="709"/>
        <w:jc w:val="both"/>
      </w:pPr>
      <w:r w:rsidRPr="000A336B">
        <w:t>Наилучшие показатели оценки прода</w:t>
      </w:r>
      <w:r w:rsidRPr="000A336B">
        <w:t>в</w:t>
      </w:r>
      <w:r w:rsidRPr="000A336B">
        <w:t>цов показала программа «Тайный покупатель»</w:t>
      </w:r>
      <w:r>
        <w:t xml:space="preserve"> -</w:t>
      </w:r>
      <w:r w:rsidRPr="000A336B">
        <w:t xml:space="preserve"> оценка качества обслуживания и состояния торговой точки внешним наблюдателем, неотл</w:t>
      </w:r>
      <w:r w:rsidRPr="000A336B">
        <w:t>и</w:t>
      </w:r>
      <w:r w:rsidRPr="000A336B">
        <w:t xml:space="preserve">чимым от обычного клиента. </w:t>
      </w:r>
    </w:p>
    <w:p w:rsidR="00D0016D" w:rsidRDefault="00D0016D" w:rsidP="00C749FB">
      <w:pPr>
        <w:pStyle w:val="Default"/>
        <w:spacing w:line="360" w:lineRule="auto"/>
        <w:ind w:firstLine="709"/>
        <w:jc w:val="both"/>
      </w:pPr>
      <w:r w:rsidRPr="000A336B">
        <w:t>Полученная достоверная информация о работе продавцов рассматривается в отделе по работе с персоналом, принимаются решения не только по текущему исправлению недоста</w:t>
      </w:r>
      <w:r w:rsidRPr="000A336B">
        <w:t>т</w:t>
      </w:r>
      <w:r w:rsidRPr="000A336B">
        <w:t>ков, но и стратегические изменения, например скриптов обслуживания. Если данная пр</w:t>
      </w:r>
      <w:r w:rsidRPr="000A336B">
        <w:t>о</w:t>
      </w:r>
      <w:r w:rsidRPr="000A336B">
        <w:lastRenderedPageBreak/>
        <w:t>грамма действует на аутсорсинге, то специализирующаяся организация даёт рекомендации, либо создает программу оптимизации работы персонала. Данный метод позволяет полож</w:t>
      </w:r>
      <w:r w:rsidRPr="000A336B">
        <w:t>и</w:t>
      </w:r>
      <w:r w:rsidRPr="000A336B">
        <w:t>тельно влиять на такие компоненты клиентоориентированности как персонал, отношения с клиентами, сервис и процессы</w:t>
      </w:r>
      <w:r w:rsidR="00FA28B2" w:rsidRPr="00FA28B2">
        <w:t xml:space="preserve"> [</w:t>
      </w:r>
      <w:r w:rsidR="001B3B45" w:rsidRPr="001B3B45">
        <w:t>6</w:t>
      </w:r>
      <w:r w:rsidR="00FA28B2" w:rsidRPr="00FA28B2">
        <w:t>]</w:t>
      </w:r>
      <w:r w:rsidRPr="000A336B">
        <w:t xml:space="preserve">. </w:t>
      </w:r>
    </w:p>
    <w:p w:rsidR="00403A96" w:rsidRDefault="00FA28B2" w:rsidP="006B18D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Таким образом, в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настоящее время предприятия розничной торговли уделяют особое внимание качеству торгового</w:t>
      </w:r>
      <w:r w:rsidR="00D001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>обслуживания, что вызвано и</w:t>
      </w:r>
      <w:r w:rsidR="00D0016D">
        <w:rPr>
          <w:rFonts w:ascii="Times New Roman" w:hAnsi="Times New Roman" w:cs="Times New Roman"/>
          <w:color w:val="000000"/>
          <w:sz w:val="24"/>
          <w:szCs w:val="24"/>
        </w:rPr>
        <w:t>зменениями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 xml:space="preserve"> внешней среды, х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>рактеризующимися внедрением и широким</w:t>
      </w:r>
      <w:r w:rsidR="00D001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>распространением новых форматов предприятий розничной торговли, которые наряду с продажей товаров обеспечивают потребителям ма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>симально комфортные условия в процессе их приобретения, увеличением доходов населения и покупательского спроса</w:t>
      </w:r>
      <w:r w:rsidRPr="00FA28B2">
        <w:rPr>
          <w:rFonts w:ascii="Times New Roman" w:hAnsi="Times New Roman" w:cs="Times New Roman"/>
          <w:color w:val="000000"/>
          <w:sz w:val="24"/>
          <w:szCs w:val="24"/>
        </w:rPr>
        <w:t xml:space="preserve"> [</w:t>
      </w:r>
      <w:r w:rsidR="001B3B45" w:rsidRPr="001B3B4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FA28B2">
        <w:rPr>
          <w:rFonts w:ascii="Times New Roman" w:hAnsi="Times New Roman" w:cs="Times New Roman"/>
          <w:color w:val="000000"/>
          <w:sz w:val="24"/>
          <w:szCs w:val="24"/>
        </w:rPr>
        <w:t>]</w:t>
      </w:r>
      <w:r w:rsidR="00D0016D" w:rsidRPr="00926E3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50736" w:rsidRDefault="00403A96" w:rsidP="00C749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Рассмотрим данные методы совершенствования качества обслуживания на примере магазина «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Fun</w:t>
      </w:r>
      <w:r w:rsidRPr="00403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Day</w:t>
      </w:r>
      <w:r>
        <w:rPr>
          <w:rFonts w:ascii="Times New Roman" w:hAnsi="Times New Roman" w:cs="Times New Roman"/>
          <w:color w:val="000000"/>
          <w:sz w:val="24"/>
          <w:szCs w:val="24"/>
        </w:rPr>
        <w:t>», г. Владивосток.</w:t>
      </w:r>
      <w:r w:rsidR="00C749FB">
        <w:rPr>
          <w:rFonts w:ascii="Times New Roman" w:hAnsi="Times New Roman" w:cs="Times New Roman"/>
          <w:color w:val="000000"/>
          <w:sz w:val="24"/>
          <w:szCs w:val="24"/>
        </w:rPr>
        <w:t xml:space="preserve"> Для начала необходимо проанализировать уровень о</w:t>
      </w:r>
      <w:r w:rsidR="00C749FB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C749FB">
        <w:rPr>
          <w:rFonts w:ascii="Times New Roman" w:hAnsi="Times New Roman" w:cs="Times New Roman"/>
          <w:color w:val="000000"/>
          <w:sz w:val="24"/>
          <w:szCs w:val="24"/>
        </w:rPr>
        <w:t xml:space="preserve">служивания в магазине на данный момент. </w:t>
      </w:r>
    </w:p>
    <w:p w:rsidR="00550736" w:rsidRPr="00550736" w:rsidRDefault="00C749FB" w:rsidP="00550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="00550736">
        <w:rPr>
          <w:rFonts w:ascii="Times New Roman" w:hAnsi="Times New Roman" w:cs="Times New Roman"/>
          <w:color w:val="000000"/>
          <w:sz w:val="24"/>
          <w:szCs w:val="24"/>
        </w:rPr>
        <w:t>анализа уровня сервиса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воспользуемс</w:t>
      </w:r>
      <w:r w:rsidR="00550736">
        <w:rPr>
          <w:rFonts w:ascii="Times New Roman" w:hAnsi="Times New Roman" w:cs="Times New Roman"/>
          <w:color w:val="000000"/>
          <w:sz w:val="24"/>
          <w:szCs w:val="24"/>
        </w:rPr>
        <w:t xml:space="preserve">я методикой </w:t>
      </w:r>
      <w:r w:rsidR="00550736">
        <w:rPr>
          <w:rFonts w:ascii="Times New Roman" w:hAnsi="Times New Roman" w:cs="Times New Roman"/>
          <w:color w:val="000000"/>
          <w:sz w:val="24"/>
          <w:szCs w:val="24"/>
          <w:lang w:val="en-US"/>
        </w:rPr>
        <w:t>SERVQUAL</w:t>
      </w:r>
      <w:r w:rsidR="0055073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50736" w:rsidRPr="0081485E">
        <w:rPr>
          <w:rFonts w:ascii="Times New Roman" w:hAnsi="Times New Roman" w:cs="Times New Roman"/>
          <w:sz w:val="24"/>
          <w:szCs w:val="24"/>
        </w:rPr>
        <w:t>Данная модель позволяет определить качество обслуживания со стороны</w:t>
      </w:r>
      <w:r w:rsidR="00550736">
        <w:rPr>
          <w:rFonts w:ascii="Times New Roman" w:hAnsi="Times New Roman" w:cs="Times New Roman"/>
          <w:sz w:val="24"/>
          <w:szCs w:val="24"/>
        </w:rPr>
        <w:t xml:space="preserve"> </w:t>
      </w:r>
      <w:r w:rsidR="00550736" w:rsidRPr="0081485E">
        <w:rPr>
          <w:rFonts w:ascii="Times New Roman" w:hAnsi="Times New Roman" w:cs="Times New Roman"/>
          <w:sz w:val="24"/>
          <w:szCs w:val="24"/>
        </w:rPr>
        <w:t>потребителя данной услуги и в</w:t>
      </w:r>
      <w:r w:rsidR="00550736" w:rsidRPr="0081485E">
        <w:rPr>
          <w:rFonts w:ascii="Times New Roman" w:hAnsi="Times New Roman" w:cs="Times New Roman"/>
          <w:sz w:val="24"/>
          <w:szCs w:val="24"/>
        </w:rPr>
        <w:t>ы</w:t>
      </w:r>
      <w:r w:rsidR="00550736" w:rsidRPr="0081485E">
        <w:rPr>
          <w:rFonts w:ascii="Times New Roman" w:hAnsi="Times New Roman" w:cs="Times New Roman"/>
          <w:sz w:val="24"/>
          <w:szCs w:val="24"/>
        </w:rPr>
        <w:t>явить, какие из нижеперечисленных критериев отрицательно влияют на качество.</w:t>
      </w:r>
    </w:p>
    <w:p w:rsidR="00550736" w:rsidRPr="0081485E" w:rsidRDefault="00550736" w:rsidP="00550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85E">
        <w:rPr>
          <w:rFonts w:ascii="Times New Roman" w:hAnsi="Times New Roman" w:cs="Times New Roman"/>
          <w:sz w:val="24"/>
          <w:szCs w:val="24"/>
        </w:rPr>
        <w:t>В основу методики SERVQUAL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положены пять критериев, определяющих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качество обслуживания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0736" w:rsidRPr="00550736" w:rsidRDefault="00550736" w:rsidP="00550736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0736">
        <w:rPr>
          <w:rFonts w:ascii="Times New Roman" w:hAnsi="Times New Roman" w:cs="Times New Roman"/>
          <w:sz w:val="24"/>
          <w:szCs w:val="24"/>
        </w:rPr>
        <w:t>Надежность – способность оказать услугу точно и основательно. В предпр</w:t>
      </w:r>
      <w:r w:rsidRPr="00550736">
        <w:rPr>
          <w:rFonts w:ascii="Times New Roman" w:hAnsi="Times New Roman" w:cs="Times New Roman"/>
          <w:sz w:val="24"/>
          <w:szCs w:val="24"/>
        </w:rPr>
        <w:t>и</w:t>
      </w:r>
      <w:r w:rsidRPr="00550736">
        <w:rPr>
          <w:rFonts w:ascii="Times New Roman" w:hAnsi="Times New Roman" w:cs="Times New Roman"/>
          <w:sz w:val="24"/>
          <w:szCs w:val="24"/>
        </w:rPr>
        <w:t>ятие должны быть четко определены параметры качества и основательности.</w:t>
      </w:r>
    </w:p>
    <w:p w:rsidR="00550736" w:rsidRPr="00550736" w:rsidRDefault="00550736" w:rsidP="00550736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0736">
        <w:rPr>
          <w:rFonts w:ascii="Times New Roman" w:hAnsi="Times New Roman" w:cs="Times New Roman"/>
          <w:sz w:val="24"/>
          <w:szCs w:val="24"/>
        </w:rPr>
        <w:t>Отзывчивость персонала – желание помочь потребителю и скорость обслуж</w:t>
      </w:r>
      <w:r w:rsidRPr="00550736">
        <w:rPr>
          <w:rFonts w:ascii="Times New Roman" w:hAnsi="Times New Roman" w:cs="Times New Roman"/>
          <w:sz w:val="24"/>
          <w:szCs w:val="24"/>
        </w:rPr>
        <w:t>и</w:t>
      </w:r>
      <w:r w:rsidRPr="00550736">
        <w:rPr>
          <w:rFonts w:ascii="Times New Roman" w:hAnsi="Times New Roman" w:cs="Times New Roman"/>
          <w:sz w:val="24"/>
          <w:szCs w:val="24"/>
        </w:rPr>
        <w:t>вание. Максимально важную роль играет персонал предприятия.</w:t>
      </w:r>
    </w:p>
    <w:p w:rsidR="00550736" w:rsidRPr="00550736" w:rsidRDefault="00550736" w:rsidP="00550736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0736">
        <w:rPr>
          <w:rFonts w:ascii="Times New Roman" w:hAnsi="Times New Roman" w:cs="Times New Roman"/>
          <w:sz w:val="24"/>
          <w:szCs w:val="24"/>
        </w:rPr>
        <w:t>Убедительность персонала – компетентность, ответственность, уверенность и вежливость обслуживающего персонала.</w:t>
      </w:r>
    </w:p>
    <w:p w:rsidR="00550736" w:rsidRPr="00550736" w:rsidRDefault="00550736" w:rsidP="00550736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0736">
        <w:rPr>
          <w:rFonts w:ascii="Times New Roman" w:hAnsi="Times New Roman" w:cs="Times New Roman"/>
          <w:sz w:val="24"/>
          <w:szCs w:val="24"/>
        </w:rPr>
        <w:t>Сочувствие персонала – выражение заботы, индивидуальный подход к потр</w:t>
      </w:r>
      <w:r w:rsidRPr="00550736">
        <w:rPr>
          <w:rFonts w:ascii="Times New Roman" w:hAnsi="Times New Roman" w:cs="Times New Roman"/>
          <w:sz w:val="24"/>
          <w:szCs w:val="24"/>
        </w:rPr>
        <w:t>е</w:t>
      </w:r>
      <w:r w:rsidRPr="00550736">
        <w:rPr>
          <w:rFonts w:ascii="Times New Roman" w:hAnsi="Times New Roman" w:cs="Times New Roman"/>
          <w:sz w:val="24"/>
          <w:szCs w:val="24"/>
        </w:rPr>
        <w:t>бителям.</w:t>
      </w:r>
    </w:p>
    <w:p w:rsidR="00550736" w:rsidRPr="00550736" w:rsidRDefault="00550736" w:rsidP="00550736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0736">
        <w:rPr>
          <w:rFonts w:ascii="Times New Roman" w:hAnsi="Times New Roman" w:cs="Times New Roman"/>
          <w:sz w:val="24"/>
          <w:szCs w:val="24"/>
        </w:rPr>
        <w:t>Материальность или осязаемость – возможность увидеть оборудование, перс</w:t>
      </w:r>
      <w:r w:rsidRPr="00550736">
        <w:rPr>
          <w:rFonts w:ascii="Times New Roman" w:hAnsi="Times New Roman" w:cs="Times New Roman"/>
          <w:sz w:val="24"/>
          <w:szCs w:val="24"/>
        </w:rPr>
        <w:t>о</w:t>
      </w:r>
      <w:r w:rsidRPr="00550736">
        <w:rPr>
          <w:rFonts w:ascii="Times New Roman" w:hAnsi="Times New Roman" w:cs="Times New Roman"/>
          <w:sz w:val="24"/>
          <w:szCs w:val="24"/>
        </w:rPr>
        <w:t>нал, наличие информационных материалов.</w:t>
      </w:r>
    </w:p>
    <w:p w:rsidR="00550736" w:rsidRPr="00650965" w:rsidRDefault="00550736" w:rsidP="00550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85E">
        <w:rPr>
          <w:rFonts w:ascii="Times New Roman" w:hAnsi="Times New Roman" w:cs="Times New Roman"/>
          <w:sz w:val="24"/>
          <w:szCs w:val="24"/>
        </w:rPr>
        <w:t>Модель SERVQUAL может служить для определения уровня удовлетворенности п</w:t>
      </w:r>
      <w:r w:rsidRPr="0081485E">
        <w:rPr>
          <w:rFonts w:ascii="Times New Roman" w:hAnsi="Times New Roman" w:cs="Times New Roman"/>
          <w:sz w:val="24"/>
          <w:szCs w:val="24"/>
        </w:rPr>
        <w:t>о</w:t>
      </w:r>
      <w:r w:rsidRPr="0081485E">
        <w:rPr>
          <w:rFonts w:ascii="Times New Roman" w:hAnsi="Times New Roman" w:cs="Times New Roman"/>
          <w:sz w:val="24"/>
          <w:szCs w:val="24"/>
        </w:rPr>
        <w:t>требителей обслуживанием,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существующим на рынке.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Задача модели SERVQUAL – изм</w:t>
      </w:r>
      <w:r w:rsidRPr="0081485E">
        <w:rPr>
          <w:rFonts w:ascii="Times New Roman" w:hAnsi="Times New Roman" w:cs="Times New Roman"/>
          <w:sz w:val="24"/>
          <w:szCs w:val="24"/>
        </w:rPr>
        <w:t>е</w:t>
      </w:r>
      <w:r w:rsidRPr="0081485E">
        <w:rPr>
          <w:rFonts w:ascii="Times New Roman" w:hAnsi="Times New Roman" w:cs="Times New Roman"/>
          <w:sz w:val="24"/>
          <w:szCs w:val="24"/>
        </w:rPr>
        <w:t>рить степень разрыва между ожиданиями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покупателей и восприятием покупателей.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Пол</w:t>
      </w:r>
      <w:r w:rsidRPr="0081485E">
        <w:rPr>
          <w:rFonts w:ascii="Times New Roman" w:hAnsi="Times New Roman" w:cs="Times New Roman"/>
          <w:sz w:val="24"/>
          <w:szCs w:val="24"/>
        </w:rPr>
        <w:t>у</w:t>
      </w:r>
      <w:r w:rsidRPr="0081485E">
        <w:rPr>
          <w:rFonts w:ascii="Times New Roman" w:hAnsi="Times New Roman" w:cs="Times New Roman"/>
          <w:sz w:val="24"/>
          <w:szCs w:val="24"/>
        </w:rPr>
        <w:t>ченная информация используется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 xml:space="preserve">один из индикаторов успешности функционирования предприятия наряду с экономическими, финансовыми показателями. </w:t>
      </w:r>
    </w:p>
    <w:p w:rsidR="00BE020E" w:rsidRPr="00BE020E" w:rsidRDefault="00550736" w:rsidP="00BE020E">
      <w:pPr>
        <w:pStyle w:val="3"/>
        <w:shd w:val="clear" w:color="auto" w:fill="FFFFFF"/>
        <w:spacing w:before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BE020E">
        <w:rPr>
          <w:rFonts w:ascii="Times New Roman" w:hAnsi="Times New Roman" w:cs="Times New Roman"/>
          <w:color w:val="000000" w:themeColor="text1"/>
        </w:rPr>
        <w:lastRenderedPageBreak/>
        <w:t>Алгоритм методики SERVQUAL</w:t>
      </w:r>
      <w:r w:rsidR="00BE020E" w:rsidRPr="00BE020E">
        <w:rPr>
          <w:rFonts w:ascii="Times New Roman" w:hAnsi="Times New Roman" w:cs="Times New Roman"/>
          <w:color w:val="000000" w:themeColor="text1"/>
        </w:rPr>
        <w:t xml:space="preserve"> выглядит следующим образом:</w:t>
      </w:r>
    </w:p>
    <w:p w:rsidR="00BE020E" w:rsidRDefault="00D5037F" w:rsidP="00D503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Этап №1. 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>Составляются 2 анкеты: анкета № 1 оценивает восприятие качества обсл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>живания потребителем в конкретной обследуемой организации, анкета № 2 оценивает соо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>ветственно ожидание потребителей относительно «предпочитаемого» и «адекватного» о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>служивания.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Оценивать каждый показатель опрашиваемые будут по пятибалльной шкале</w:t>
      </w:r>
      <w:r w:rsidR="001B3B45" w:rsidRPr="006B35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[10]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E020E" w:rsidRPr="00D503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5037F" w:rsidRDefault="00D5037F" w:rsidP="00D503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37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 состо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Pr="00D50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вопросов, представленных в таблице </w:t>
      </w:r>
      <w:r w:rsidR="006B18D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6B18D8" w:rsidRDefault="006B18D8" w:rsidP="006B18D8">
      <w:pPr>
        <w:autoSpaceDE w:val="0"/>
        <w:autoSpaceDN w:val="0"/>
        <w:adjustRightInd w:val="0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– Вопросы для проведения анализа при </w:t>
      </w:r>
      <w:r w:rsidRPr="006B1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помощи </w:t>
      </w:r>
      <w:r w:rsidRPr="006B18D8">
        <w:rPr>
          <w:rFonts w:ascii="Times New Roman" w:hAnsi="Times New Roman" w:cs="Times New Roman"/>
          <w:color w:val="000000" w:themeColor="text1"/>
          <w:sz w:val="24"/>
          <w:szCs w:val="24"/>
        </w:rPr>
        <w:t>методики SERVQUAL</w:t>
      </w:r>
    </w:p>
    <w:tbl>
      <w:tblPr>
        <w:tblStyle w:val="a5"/>
        <w:tblW w:w="10060" w:type="dxa"/>
        <w:tblLook w:val="04A0"/>
      </w:tblPr>
      <w:tblGrid>
        <w:gridCol w:w="1901"/>
        <w:gridCol w:w="8159"/>
      </w:tblGrid>
      <w:tr w:rsidR="00D5037F" w:rsidTr="003C3C29">
        <w:tc>
          <w:tcPr>
            <w:tcW w:w="1271" w:type="dxa"/>
            <w:vAlign w:val="center"/>
          </w:tcPr>
          <w:p w:rsidR="00D5037F" w:rsidRDefault="00CA0223" w:rsidP="00CA022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8789" w:type="dxa"/>
            <w:vAlign w:val="center"/>
          </w:tcPr>
          <w:p w:rsidR="00D5037F" w:rsidRDefault="00CA0223" w:rsidP="00CA022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</w:t>
            </w:r>
          </w:p>
        </w:tc>
      </w:tr>
      <w:tr w:rsidR="00D5037F" w:rsidTr="003C3C29">
        <w:tc>
          <w:tcPr>
            <w:tcW w:w="1271" w:type="dxa"/>
            <w:vAlign w:val="center"/>
          </w:tcPr>
          <w:p w:rsidR="00D5037F" w:rsidRDefault="00D5037F" w:rsidP="00D5037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Материальность</w:t>
            </w:r>
          </w:p>
        </w:tc>
        <w:tc>
          <w:tcPr>
            <w:tcW w:w="8789" w:type="dxa"/>
          </w:tcPr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Интерьеры помещений в магазине в отличном состоянии</w:t>
            </w:r>
          </w:p>
          <w:p w:rsidR="00D5037F" w:rsidRPr="00AE36CE" w:rsidRDefault="00D5037F" w:rsidP="00CA0223">
            <w:pPr>
              <w:ind w:left="57"/>
              <w:jc w:val="both"/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Торговый зал магазина чист и аккуратен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Персонал магазина приятной наружности и опрятен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Внешний вид информационных материалов (буклетов, проспектов) в маг</w:t>
            </w: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зине привлекателен</w:t>
            </w:r>
          </w:p>
          <w:p w:rsidR="00D5037F" w:rsidRPr="00CA0223" w:rsidRDefault="00D5037F" w:rsidP="00CA0223">
            <w:pPr>
              <w:tabs>
                <w:tab w:val="left" w:pos="1120"/>
              </w:tabs>
              <w:autoSpaceDE w:val="0"/>
              <w:autoSpaceDN w:val="0"/>
              <w:adjustRightInd w:val="0"/>
              <w:ind w:left="5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Товар в магазине отлично презентован</w:t>
            </w:r>
          </w:p>
        </w:tc>
      </w:tr>
      <w:tr w:rsidR="00D5037F" w:rsidTr="003C3C29">
        <w:tc>
          <w:tcPr>
            <w:tcW w:w="1271" w:type="dxa"/>
            <w:vAlign w:val="center"/>
          </w:tcPr>
          <w:p w:rsidR="00D5037F" w:rsidRDefault="00D5037F" w:rsidP="00D5037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Надежность</w:t>
            </w:r>
          </w:p>
        </w:tc>
        <w:tc>
          <w:tcPr>
            <w:tcW w:w="8789" w:type="dxa"/>
          </w:tcPr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Если у клиентов случаются проблемы, то магазин искренне пытается их решить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У магазина надежная репутация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Магазин избегает ошибок и неточностей в своих действиях</w:t>
            </w:r>
          </w:p>
          <w:p w:rsidR="00D5037F" w:rsidRPr="00D5037F" w:rsidRDefault="00D5037F" w:rsidP="00CA0223">
            <w:pPr>
              <w:tabs>
                <w:tab w:val="left" w:pos="1280"/>
              </w:tabs>
              <w:ind w:left="57"/>
              <w:jc w:val="both"/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Персонал магазина дисциплинирован</w:t>
            </w:r>
          </w:p>
        </w:tc>
      </w:tr>
      <w:tr w:rsidR="00D5037F" w:rsidTr="003C3C29">
        <w:tc>
          <w:tcPr>
            <w:tcW w:w="1271" w:type="dxa"/>
            <w:vAlign w:val="center"/>
          </w:tcPr>
          <w:p w:rsidR="00D5037F" w:rsidRDefault="00D5037F" w:rsidP="00D5037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Отзывчивость</w:t>
            </w:r>
          </w:p>
        </w:tc>
        <w:tc>
          <w:tcPr>
            <w:tcW w:w="8789" w:type="dxa"/>
          </w:tcPr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Персонал магазина всегда помогает клиентам в решении их проблем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Между клиентами и персоналом магазина существует атмосфера доверия и взаимопонимания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Продавцы в магазине способны компетентно ответить на вопросы покуп</w:t>
            </w: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телей</w:t>
            </w:r>
          </w:p>
          <w:p w:rsidR="00D5037F" w:rsidRPr="00D5037F" w:rsidRDefault="00D5037F" w:rsidP="00CA0223">
            <w:pPr>
              <w:ind w:left="57"/>
              <w:jc w:val="both"/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Продавцы обслуживают покупателей быстро</w:t>
            </w:r>
          </w:p>
        </w:tc>
      </w:tr>
      <w:tr w:rsidR="00D5037F" w:rsidTr="003C3C29">
        <w:tc>
          <w:tcPr>
            <w:tcW w:w="1271" w:type="dxa"/>
            <w:vAlign w:val="center"/>
          </w:tcPr>
          <w:p w:rsidR="00D5037F" w:rsidRDefault="00D5037F" w:rsidP="00D5037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Убежденность</w:t>
            </w:r>
          </w:p>
        </w:tc>
        <w:tc>
          <w:tcPr>
            <w:tcW w:w="8789" w:type="dxa"/>
          </w:tcPr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В отношениях с магазином клиенты чувствуют себя безопасно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Персонал магазина вежлив в отношениях с клиентами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К клиентам в магазине появляется индивидуальный подход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Продавцы с готовностью отвечают на вопросы покупателей</w:t>
            </w:r>
          </w:p>
        </w:tc>
      </w:tr>
      <w:tr w:rsidR="00D5037F" w:rsidTr="003C3C29">
        <w:tc>
          <w:tcPr>
            <w:tcW w:w="1271" w:type="dxa"/>
            <w:vAlign w:val="center"/>
          </w:tcPr>
          <w:p w:rsidR="00D5037F" w:rsidRDefault="00D5037F" w:rsidP="00D5037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Сочувствие</w:t>
            </w:r>
          </w:p>
        </w:tc>
        <w:tc>
          <w:tcPr>
            <w:tcW w:w="8789" w:type="dxa"/>
          </w:tcPr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Персонал магазина проявляет личное участие в решении проблем клиентов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Персонал магазина ориентируется на проблемы клиентов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Часы работы магазина удобны для всех клиентов</w:t>
            </w:r>
          </w:p>
          <w:p w:rsidR="00D5037F" w:rsidRPr="00CA0223" w:rsidRDefault="00D5037F" w:rsidP="00CA0223">
            <w:pPr>
              <w:autoSpaceDE w:val="0"/>
              <w:autoSpaceDN w:val="0"/>
              <w:adjustRightInd w:val="0"/>
              <w:ind w:left="5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A0223">
              <w:rPr>
                <w:rFonts w:ascii="Times New Roman" w:hAnsi="Times New Roman" w:cs="Times New Roman"/>
                <w:sz w:val="24"/>
                <w:szCs w:val="24"/>
              </w:rPr>
              <w:t>Продавец, который меня обслуживал, поблагодарил меня за визит</w:t>
            </w:r>
          </w:p>
        </w:tc>
      </w:tr>
    </w:tbl>
    <w:p w:rsidR="00550736" w:rsidRPr="00BE020E" w:rsidRDefault="00CA0223" w:rsidP="006B18D8">
      <w:pPr>
        <w:pStyle w:val="a7"/>
        <w:shd w:val="clear" w:color="auto" w:fill="FFFFFF"/>
        <w:spacing w:before="120" w:beforeAutospacing="0" w:after="0" w:afterAutospacing="0" w:line="360" w:lineRule="auto"/>
        <w:ind w:firstLine="708"/>
        <w:jc w:val="both"/>
        <w:textAlignment w:val="baseline"/>
        <w:rPr>
          <w:i/>
          <w:iCs/>
          <w:color w:val="000000" w:themeColor="text1"/>
        </w:rPr>
      </w:pPr>
      <w:r>
        <w:rPr>
          <w:color w:val="000000" w:themeColor="text1"/>
        </w:rPr>
        <w:t xml:space="preserve">Этап №2. </w:t>
      </w:r>
      <w:r w:rsidR="00550736" w:rsidRPr="00550736">
        <w:rPr>
          <w:color w:val="000000" w:themeColor="text1"/>
        </w:rPr>
        <w:t xml:space="preserve">Используя </w:t>
      </w:r>
      <w:r w:rsidR="00BE020E">
        <w:rPr>
          <w:color w:val="000000" w:themeColor="text1"/>
        </w:rPr>
        <w:t>составленные</w:t>
      </w:r>
      <w:r w:rsidR="00550736" w:rsidRPr="00550736">
        <w:rPr>
          <w:color w:val="000000" w:themeColor="text1"/>
        </w:rPr>
        <w:t xml:space="preserve"> анкет</w:t>
      </w:r>
      <w:r w:rsidR="00BE020E">
        <w:rPr>
          <w:color w:val="000000" w:themeColor="text1"/>
        </w:rPr>
        <w:t>ы</w:t>
      </w:r>
      <w:r w:rsidR="00550736" w:rsidRPr="00550736">
        <w:rPr>
          <w:color w:val="000000" w:themeColor="text1"/>
        </w:rPr>
        <w:t>, получ</w:t>
      </w:r>
      <w:r w:rsidR="00BE020E">
        <w:rPr>
          <w:color w:val="000000" w:themeColor="text1"/>
        </w:rPr>
        <w:t>аем</w:t>
      </w:r>
      <w:r w:rsidR="00550736" w:rsidRPr="00550736">
        <w:rPr>
          <w:color w:val="000000" w:themeColor="text1"/>
        </w:rPr>
        <w:t xml:space="preserve"> для каждого из представленных вопросов оценку ожидания от будущей услуги, затем полу</w:t>
      </w:r>
      <w:r w:rsidR="00BE020E">
        <w:rPr>
          <w:color w:val="000000" w:themeColor="text1"/>
        </w:rPr>
        <w:t>чаем</w:t>
      </w:r>
      <w:r w:rsidR="00550736" w:rsidRPr="00550736">
        <w:rPr>
          <w:color w:val="000000" w:themeColor="text1"/>
        </w:rPr>
        <w:t xml:space="preserve"> по аналогии оценку воспр</w:t>
      </w:r>
      <w:r w:rsidR="00550736" w:rsidRPr="00550736">
        <w:rPr>
          <w:color w:val="000000" w:themeColor="text1"/>
        </w:rPr>
        <w:t>и</w:t>
      </w:r>
      <w:r w:rsidR="00550736" w:rsidRPr="00550736">
        <w:rPr>
          <w:color w:val="000000" w:themeColor="text1"/>
        </w:rPr>
        <w:t xml:space="preserve">ятия для представленной услуги. </w:t>
      </w:r>
      <w:r w:rsidR="00BE020E">
        <w:rPr>
          <w:color w:val="000000" w:themeColor="text1"/>
        </w:rPr>
        <w:t>Затем р</w:t>
      </w:r>
      <w:r w:rsidR="00550736" w:rsidRPr="00550736">
        <w:rPr>
          <w:color w:val="000000" w:themeColor="text1"/>
        </w:rPr>
        <w:t>ассчит</w:t>
      </w:r>
      <w:r w:rsidR="00BE020E">
        <w:rPr>
          <w:color w:val="000000" w:themeColor="text1"/>
        </w:rPr>
        <w:t>ываем</w:t>
      </w:r>
      <w:r w:rsidR="00550736" w:rsidRPr="00550736">
        <w:rPr>
          <w:color w:val="000000" w:themeColor="text1"/>
        </w:rPr>
        <w:t xml:space="preserve"> показатель </w:t>
      </w:r>
      <w:r w:rsidR="00550736" w:rsidRPr="00BE020E">
        <w:rPr>
          <w:i/>
          <w:iCs/>
          <w:color w:val="000000" w:themeColor="text1"/>
        </w:rPr>
        <w:t>«</w:t>
      </w:r>
      <w:r w:rsidR="00550736" w:rsidRPr="00BE020E">
        <w:rPr>
          <w:rStyle w:val="a8"/>
          <w:i w:val="0"/>
          <w:iCs w:val="0"/>
          <w:color w:val="000000" w:themeColor="text1"/>
          <w:bdr w:val="none" w:sz="0" w:space="0" w:color="auto" w:frame="1"/>
        </w:rPr>
        <w:t>Величина разрыва GAP</w:t>
      </w:r>
      <w:r w:rsidR="00550736" w:rsidRPr="00BE020E">
        <w:rPr>
          <w:i/>
          <w:iCs/>
          <w:color w:val="000000" w:themeColor="text1"/>
        </w:rPr>
        <w:t>»</w:t>
      </w:r>
      <w:r w:rsidR="00550736" w:rsidRPr="00550736">
        <w:rPr>
          <w:color w:val="000000" w:themeColor="text1"/>
        </w:rPr>
        <w:t xml:space="preserve"> для каждого из вопросов по формуле, где </w:t>
      </w:r>
      <w:r w:rsidR="00550736" w:rsidRPr="00BE020E">
        <w:rPr>
          <w:rStyle w:val="a8"/>
          <w:i w:val="0"/>
          <w:iCs w:val="0"/>
          <w:color w:val="000000" w:themeColor="text1"/>
          <w:bdr w:val="none" w:sz="0" w:space="0" w:color="auto" w:frame="1"/>
        </w:rPr>
        <w:t>Величина разрыва GAP (SQ) = Восприятие P – Ожидание E</w:t>
      </w:r>
      <w:r w:rsidR="00550736" w:rsidRPr="00BE020E">
        <w:rPr>
          <w:i/>
          <w:iCs/>
          <w:color w:val="000000" w:themeColor="text1"/>
        </w:rPr>
        <w:t>.</w:t>
      </w:r>
    </w:p>
    <w:p w:rsidR="00550736" w:rsidRPr="00550736" w:rsidRDefault="00CA0223" w:rsidP="00D5037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Этап №3. </w:t>
      </w:r>
      <w:r w:rsidR="00550736" w:rsidRPr="00550736">
        <w:rPr>
          <w:color w:val="000000" w:themeColor="text1"/>
        </w:rPr>
        <w:t>Рассчи</w:t>
      </w:r>
      <w:r w:rsidR="00BE020E">
        <w:rPr>
          <w:color w:val="000000" w:themeColor="text1"/>
        </w:rPr>
        <w:t>тываем</w:t>
      </w:r>
      <w:r w:rsidR="00550736" w:rsidRPr="00550736">
        <w:rPr>
          <w:color w:val="000000" w:themeColor="text1"/>
        </w:rPr>
        <w:t> </w:t>
      </w:r>
      <w:r w:rsidR="00550736" w:rsidRPr="00BE020E">
        <w:rPr>
          <w:rStyle w:val="a8"/>
          <w:i w:val="0"/>
          <w:iCs w:val="0"/>
          <w:color w:val="000000" w:themeColor="text1"/>
          <w:bdr w:val="none" w:sz="0" w:space="0" w:color="auto" w:frame="1"/>
        </w:rPr>
        <w:t>средний балл Величины разрыва GAP</w:t>
      </w:r>
      <w:r w:rsidR="00550736" w:rsidRPr="00550736">
        <w:rPr>
          <w:rStyle w:val="a8"/>
          <w:color w:val="000000" w:themeColor="text1"/>
          <w:bdr w:val="none" w:sz="0" w:space="0" w:color="auto" w:frame="1"/>
        </w:rPr>
        <w:t> </w:t>
      </w:r>
      <w:r w:rsidR="00550736" w:rsidRPr="00550736">
        <w:rPr>
          <w:color w:val="000000" w:themeColor="text1"/>
        </w:rPr>
        <w:t>для каждого из 5 изм</w:t>
      </w:r>
      <w:r w:rsidR="00550736" w:rsidRPr="00550736">
        <w:rPr>
          <w:color w:val="000000" w:themeColor="text1"/>
        </w:rPr>
        <w:t>е</w:t>
      </w:r>
      <w:r w:rsidR="00550736" w:rsidRPr="00550736">
        <w:rPr>
          <w:color w:val="000000" w:themeColor="text1"/>
        </w:rPr>
        <w:t>рений качества обслуживания.</w:t>
      </w:r>
    </w:p>
    <w:p w:rsidR="00BE020E" w:rsidRPr="00D5037F" w:rsidRDefault="00CA0223" w:rsidP="00D5037F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Этап №4. </w:t>
      </w:r>
      <w:r w:rsidR="00550736" w:rsidRPr="00550736">
        <w:rPr>
          <w:color w:val="000000" w:themeColor="text1"/>
        </w:rPr>
        <w:t>С</w:t>
      </w:r>
      <w:r w:rsidR="00BE020E">
        <w:rPr>
          <w:color w:val="000000" w:themeColor="text1"/>
        </w:rPr>
        <w:t>кладываем</w:t>
      </w:r>
      <w:r w:rsidR="00550736" w:rsidRPr="00550736">
        <w:rPr>
          <w:color w:val="000000" w:themeColor="text1"/>
        </w:rPr>
        <w:t xml:space="preserve"> средние значения, вычисленные на шаге 2, и </w:t>
      </w:r>
      <w:r w:rsidR="00BE020E">
        <w:rPr>
          <w:color w:val="000000" w:themeColor="text1"/>
        </w:rPr>
        <w:t>делим</w:t>
      </w:r>
      <w:r w:rsidR="00550736" w:rsidRPr="00550736">
        <w:rPr>
          <w:color w:val="000000" w:themeColor="text1"/>
        </w:rPr>
        <w:t xml:space="preserve"> их на 5, чтобы получить </w:t>
      </w:r>
      <w:r w:rsidR="00550736" w:rsidRPr="00BE020E">
        <w:rPr>
          <w:rStyle w:val="a8"/>
          <w:i w:val="0"/>
          <w:iCs w:val="0"/>
          <w:color w:val="000000" w:themeColor="text1"/>
          <w:bdr w:val="none" w:sz="0" w:space="0" w:color="auto" w:frame="1"/>
        </w:rPr>
        <w:t>среднее значение показателя SERVQUAL</w:t>
      </w:r>
      <w:r w:rsidR="00550736" w:rsidRPr="00550736">
        <w:rPr>
          <w:color w:val="000000" w:themeColor="text1"/>
        </w:rPr>
        <w:t>. Этот показатель является не взвешенной мерой качества обслуживания для измеряемой области</w:t>
      </w:r>
      <w:r w:rsidR="001B3B45" w:rsidRPr="001B3B45">
        <w:rPr>
          <w:color w:val="000000" w:themeColor="text1"/>
        </w:rPr>
        <w:t xml:space="preserve"> [11]</w:t>
      </w:r>
      <w:r w:rsidR="00550736" w:rsidRPr="00550736">
        <w:rPr>
          <w:color w:val="000000" w:themeColor="text1"/>
        </w:rPr>
        <w:t>.</w:t>
      </w:r>
    </w:p>
    <w:p w:rsidR="00C01A75" w:rsidRDefault="00CA0223" w:rsidP="00550736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Проведя этапы 2-4 выходит исходная таблица </w:t>
      </w:r>
      <w:r w:rsidR="006B18D8">
        <w:rPr>
          <w:color w:val="000000" w:themeColor="text1"/>
        </w:rPr>
        <w:t>2.</w:t>
      </w:r>
    </w:p>
    <w:p w:rsidR="006B18D8" w:rsidRPr="00D77355" w:rsidRDefault="006B18D8" w:rsidP="00C9150B">
      <w:pPr>
        <w:pStyle w:val="a7"/>
        <w:shd w:val="clear" w:color="auto" w:fill="FFFFFF"/>
        <w:spacing w:before="120" w:beforeAutospacing="0" w:after="120" w:afterAutospacing="0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Таблица 2 – Результаты исследования качества обслуживания </w:t>
      </w:r>
      <w:r w:rsidR="00D77355">
        <w:rPr>
          <w:color w:val="000000" w:themeColor="text1"/>
        </w:rPr>
        <w:t xml:space="preserve">в магазине </w:t>
      </w:r>
      <w:r w:rsidR="00D77355">
        <w:rPr>
          <w:color w:val="000000" w:themeColor="text1"/>
          <w:lang w:val="en-US"/>
        </w:rPr>
        <w:t>Fun</w:t>
      </w:r>
      <w:r w:rsidR="00D77355" w:rsidRPr="00D77355">
        <w:rPr>
          <w:color w:val="000000" w:themeColor="text1"/>
        </w:rPr>
        <w:t xml:space="preserve"> </w:t>
      </w:r>
      <w:r w:rsidR="00D77355">
        <w:rPr>
          <w:color w:val="000000" w:themeColor="text1"/>
          <w:lang w:val="en-US"/>
        </w:rPr>
        <w:t>Day</w:t>
      </w:r>
      <w:r w:rsidR="00D77355">
        <w:rPr>
          <w:color w:val="000000" w:themeColor="text1"/>
        </w:rPr>
        <w:t>, г. Влад</w:t>
      </w:r>
      <w:r w:rsidR="00D77355">
        <w:rPr>
          <w:color w:val="000000" w:themeColor="text1"/>
        </w:rPr>
        <w:t>и</w:t>
      </w:r>
      <w:r w:rsidR="00D77355">
        <w:rPr>
          <w:color w:val="000000" w:themeColor="text1"/>
        </w:rPr>
        <w:t>восток</w:t>
      </w:r>
    </w:p>
    <w:tbl>
      <w:tblPr>
        <w:tblStyle w:val="a5"/>
        <w:tblW w:w="9634" w:type="dxa"/>
        <w:tblLook w:val="04A0"/>
      </w:tblPr>
      <w:tblGrid>
        <w:gridCol w:w="578"/>
        <w:gridCol w:w="4764"/>
        <w:gridCol w:w="1387"/>
        <w:gridCol w:w="1269"/>
        <w:gridCol w:w="1636"/>
      </w:tblGrid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№ п/п и тип</w:t>
            </w:r>
          </w:p>
        </w:tc>
        <w:tc>
          <w:tcPr>
            <w:tcW w:w="5229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Критерий качества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Рейтинг восприятия (</w:t>
            </w:r>
            <w:r w:rsidRPr="00AE3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Рейтинг ожидания (</w:t>
            </w:r>
            <w:proofErr w:type="spellStart"/>
            <w:r w:rsidRPr="00AE3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</w:t>
            </w:r>
            <w:proofErr w:type="spellEnd"/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Коэффициент качества (</w:t>
            </w:r>
            <w:r w:rsidRPr="00AE3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A0223" w:rsidRPr="00AE36CE" w:rsidTr="003C3C29">
        <w:tc>
          <w:tcPr>
            <w:tcW w:w="9634" w:type="dxa"/>
            <w:gridSpan w:val="5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Материальность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М1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Интерьеры помещений в магазине в отли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ном состоянии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Торговый зал магазина чист и аккуратен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Персонал магазина приятной наружности и опрятен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+0,1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М4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Внешний вид информационных материалов (буклетов, проспектов) в магазине привл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кателен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М5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tabs>
                <w:tab w:val="left" w:pos="14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Товар в магазине отлично презентован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-0,5</w:t>
            </w:r>
          </w:p>
        </w:tc>
      </w:tr>
      <w:tr w:rsidR="00CA0223" w:rsidRPr="00532597" w:rsidTr="003C3C29">
        <w:tc>
          <w:tcPr>
            <w:tcW w:w="5807" w:type="dxa"/>
            <w:gridSpan w:val="2"/>
            <w:vAlign w:val="center"/>
          </w:tcPr>
          <w:p w:rsidR="00CA0223" w:rsidRPr="00E6352F" w:rsidRDefault="00CA0223" w:rsidP="00DF49E0">
            <w:pPr>
              <w:tabs>
                <w:tab w:val="left" w:pos="143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35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Материальность (М1-М5)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1275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-0,1</w:t>
            </w:r>
          </w:p>
        </w:tc>
      </w:tr>
      <w:tr w:rsidR="00CA0223" w:rsidRPr="00AE36CE" w:rsidTr="003C3C29">
        <w:tc>
          <w:tcPr>
            <w:tcW w:w="9634" w:type="dxa"/>
            <w:gridSpan w:val="5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Надежность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Если у клиентов случаются проблемы, то магазин искренне пытается их решить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Н2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У магазина надежная репутация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Н3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Магазин избегает ошибок и неточностей в своих действиях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Н4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tabs>
                <w:tab w:val="left" w:pos="1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Персонал магазина дисциплинирован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-0,4</w:t>
            </w:r>
          </w:p>
        </w:tc>
      </w:tr>
      <w:tr w:rsidR="00CA0223" w:rsidRPr="00532597" w:rsidTr="003C3C29">
        <w:tc>
          <w:tcPr>
            <w:tcW w:w="5807" w:type="dxa"/>
            <w:gridSpan w:val="2"/>
            <w:vAlign w:val="center"/>
          </w:tcPr>
          <w:p w:rsidR="00CA0223" w:rsidRPr="00E6352F" w:rsidRDefault="00CA0223" w:rsidP="00DF49E0">
            <w:pPr>
              <w:tabs>
                <w:tab w:val="left" w:pos="12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35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Надежность (Н1-Н4)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4,5</w:t>
            </w:r>
          </w:p>
        </w:tc>
        <w:tc>
          <w:tcPr>
            <w:tcW w:w="1275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-0,2</w:t>
            </w:r>
          </w:p>
        </w:tc>
      </w:tr>
      <w:tr w:rsidR="00CA0223" w:rsidRPr="00AE36CE" w:rsidTr="003C3C29">
        <w:tc>
          <w:tcPr>
            <w:tcW w:w="9634" w:type="dxa"/>
            <w:gridSpan w:val="5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Отзывчивость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О1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Персонал магазина всегда помогает клие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там в решении их проблем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О2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Между клиентами и персоналом магазина существует атмосфера доверия и взаимоп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нимания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+0,2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О3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Продавцы в магазине способны компетен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но ответить на вопросы покупателей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-0,2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О4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Продавцы обслуживают покупателей быс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0223" w:rsidRPr="00532597" w:rsidTr="003C3C29">
        <w:tc>
          <w:tcPr>
            <w:tcW w:w="5807" w:type="dxa"/>
            <w:gridSpan w:val="2"/>
            <w:vAlign w:val="center"/>
          </w:tcPr>
          <w:p w:rsidR="00CA0223" w:rsidRPr="00E6352F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Отзывчивость (О1-О4)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</w:t>
            </w:r>
          </w:p>
        </w:tc>
        <w:tc>
          <w:tcPr>
            <w:tcW w:w="1275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CA0223" w:rsidRPr="00AE36CE" w:rsidTr="003C3C29">
        <w:tc>
          <w:tcPr>
            <w:tcW w:w="9634" w:type="dxa"/>
            <w:gridSpan w:val="5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Убежденность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У1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В отношениях с магазином клиенты чувс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вуют себя безопасно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У2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Персонал магазина вежлив в отношениях с клиентами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К клиентам в магазине появляется индив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дуальный подход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+0,2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У4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tabs>
                <w:tab w:val="left" w:pos="10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Продавцы с готовностью отвечают на в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просы покупателей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</w:tr>
      <w:tr w:rsidR="00CA0223" w:rsidRPr="00532597" w:rsidTr="003C3C29">
        <w:tc>
          <w:tcPr>
            <w:tcW w:w="5807" w:type="dxa"/>
            <w:gridSpan w:val="2"/>
            <w:vAlign w:val="center"/>
          </w:tcPr>
          <w:p w:rsidR="00CA0223" w:rsidRPr="00E6352F" w:rsidRDefault="00CA0223" w:rsidP="00DF49E0">
            <w:pPr>
              <w:tabs>
                <w:tab w:val="left" w:pos="107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Убежденность (У1-У4)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275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CA0223" w:rsidRPr="00AE36CE" w:rsidTr="003C3C29">
        <w:tc>
          <w:tcPr>
            <w:tcW w:w="9634" w:type="dxa"/>
            <w:gridSpan w:val="5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Сочувствие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Персонал магазина проявляет личное уч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стие в решении проблем клиентов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+0,4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С2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Персонал магазина ориентируется на пр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блемы клиентов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С3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 xml:space="preserve">Часы работы магазина удобны для всех клиентов 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</w:tr>
      <w:tr w:rsidR="00CA0223" w:rsidRPr="00AE36CE" w:rsidTr="003C3C29">
        <w:tc>
          <w:tcPr>
            <w:tcW w:w="578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С4</w:t>
            </w:r>
          </w:p>
        </w:tc>
        <w:tc>
          <w:tcPr>
            <w:tcW w:w="5229" w:type="dxa"/>
          </w:tcPr>
          <w:p w:rsidR="00CA0223" w:rsidRPr="00AE36CE" w:rsidRDefault="00CA0223" w:rsidP="00DF49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Продавец, который меня обслуживал, п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36CE">
              <w:rPr>
                <w:rFonts w:ascii="Times New Roman" w:hAnsi="Times New Roman" w:cs="Times New Roman"/>
                <w:sz w:val="24"/>
                <w:szCs w:val="24"/>
              </w:rPr>
              <w:t>благодарил меня за визит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1275" w:type="dxa"/>
            <w:vAlign w:val="center"/>
          </w:tcPr>
          <w:p w:rsidR="00CA0223" w:rsidRPr="00AE36CE" w:rsidRDefault="00CA0223" w:rsidP="00DF49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+0,4</w:t>
            </w:r>
          </w:p>
        </w:tc>
      </w:tr>
      <w:tr w:rsidR="00CA0223" w:rsidRPr="00532597" w:rsidTr="003C3C29">
        <w:tc>
          <w:tcPr>
            <w:tcW w:w="5807" w:type="dxa"/>
            <w:gridSpan w:val="2"/>
            <w:vAlign w:val="center"/>
          </w:tcPr>
          <w:p w:rsidR="00CA0223" w:rsidRPr="00E6352F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Сочувствие (С1-С4)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4,1</w:t>
            </w:r>
          </w:p>
        </w:tc>
        <w:tc>
          <w:tcPr>
            <w:tcW w:w="1275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+0,1</w:t>
            </w:r>
          </w:p>
        </w:tc>
      </w:tr>
      <w:tr w:rsidR="00CA0223" w:rsidRPr="00532597" w:rsidTr="003C3C29">
        <w:tc>
          <w:tcPr>
            <w:tcW w:w="5807" w:type="dxa"/>
            <w:gridSpan w:val="2"/>
            <w:vAlign w:val="center"/>
          </w:tcPr>
          <w:p w:rsidR="00CA0223" w:rsidRPr="00E6352F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35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Глобальный коэффициент качества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276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275" w:type="dxa"/>
            <w:vAlign w:val="center"/>
          </w:tcPr>
          <w:p w:rsidR="00CA0223" w:rsidRPr="00532597" w:rsidRDefault="00CA0223" w:rsidP="00DF49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:rsidR="00245614" w:rsidRPr="0081485E" w:rsidRDefault="00245614" w:rsidP="00D77355">
      <w:pPr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485E">
        <w:rPr>
          <w:rFonts w:ascii="Times New Roman" w:hAnsi="Times New Roman" w:cs="Times New Roman"/>
          <w:sz w:val="24"/>
          <w:szCs w:val="24"/>
        </w:rPr>
        <w:t>По результатам исследования видно, что самый низкий коэффициент качества был получен по критерию «</w:t>
      </w:r>
      <w:r>
        <w:rPr>
          <w:rFonts w:ascii="Times New Roman" w:hAnsi="Times New Roman" w:cs="Times New Roman"/>
          <w:sz w:val="24"/>
          <w:szCs w:val="24"/>
        </w:rPr>
        <w:t>надежность</w:t>
      </w:r>
      <w:r w:rsidRPr="0081485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45614">
        <w:rPr>
          <w:rFonts w:ascii="Times New Roman" w:hAnsi="Times New Roman" w:cs="Times New Roman"/>
          <w:sz w:val="24"/>
          <w:szCs w:val="24"/>
        </w:rPr>
        <w:t>Qi</w:t>
      </w:r>
      <w:proofErr w:type="spellEnd"/>
      <w:r w:rsidRPr="0081485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=</w:t>
      </w:r>
      <w:r w:rsidRPr="0081485E">
        <w:rPr>
          <w:rFonts w:ascii="Times New Roman" w:eastAsia="SymbolMT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-0,2</w:t>
      </w:r>
      <w:r w:rsidRPr="0081485E">
        <w:rPr>
          <w:rFonts w:ascii="Times New Roman" w:hAnsi="Times New Roman" w:cs="Times New Roman"/>
          <w:sz w:val="24"/>
          <w:szCs w:val="24"/>
        </w:rPr>
        <w:t>). Если подробно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рассмотреть подкритерии данного критерия, то самый низкий коэффициент качества принадлежит подкритерию «</w:t>
      </w:r>
      <w:r w:rsidR="001763D1">
        <w:rPr>
          <w:rFonts w:ascii="Times New Roman" w:hAnsi="Times New Roman" w:cs="Times New Roman"/>
          <w:sz w:val="24"/>
          <w:szCs w:val="24"/>
        </w:rPr>
        <w:t>ди</w:t>
      </w:r>
      <w:r w:rsidR="001763D1">
        <w:rPr>
          <w:rFonts w:ascii="Times New Roman" w:hAnsi="Times New Roman" w:cs="Times New Roman"/>
          <w:sz w:val="24"/>
          <w:szCs w:val="24"/>
        </w:rPr>
        <w:t>с</w:t>
      </w:r>
      <w:r w:rsidR="001763D1">
        <w:rPr>
          <w:rFonts w:ascii="Times New Roman" w:hAnsi="Times New Roman" w:cs="Times New Roman"/>
          <w:sz w:val="24"/>
          <w:szCs w:val="24"/>
        </w:rPr>
        <w:t>циплинированность персонала</w:t>
      </w:r>
      <w:r w:rsidRPr="0081485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45614">
        <w:rPr>
          <w:rFonts w:ascii="Times New Roman" w:hAnsi="Times New Roman" w:cs="Times New Roman"/>
          <w:sz w:val="24"/>
          <w:szCs w:val="24"/>
        </w:rPr>
        <w:t>Qi</w:t>
      </w:r>
      <w:proofErr w:type="spellEnd"/>
      <w:r w:rsidRPr="0081485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eastAsia="SymbolMT" w:hAnsi="Times New Roman" w:cs="Times New Roman"/>
          <w:sz w:val="24"/>
          <w:szCs w:val="24"/>
        </w:rPr>
        <w:t>-0,4</w:t>
      </w:r>
      <w:r w:rsidRPr="0081485E">
        <w:rPr>
          <w:rFonts w:ascii="Times New Roman" w:hAnsi="Times New Roman" w:cs="Times New Roman"/>
          <w:sz w:val="24"/>
          <w:szCs w:val="24"/>
        </w:rPr>
        <w:t>), самый приближенный к нулю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подкритерий – «</w:t>
      </w:r>
      <w:r w:rsidR="001763D1">
        <w:rPr>
          <w:rFonts w:ascii="Times New Roman" w:hAnsi="Times New Roman" w:cs="Times New Roman"/>
          <w:sz w:val="24"/>
          <w:szCs w:val="24"/>
        </w:rPr>
        <w:t>надежная репутация магазина</w:t>
      </w:r>
      <w:r w:rsidRPr="0081485E">
        <w:rPr>
          <w:rFonts w:ascii="Times New Roman" w:hAnsi="Times New Roman" w:cs="Times New Roman"/>
          <w:sz w:val="24"/>
          <w:szCs w:val="24"/>
        </w:rPr>
        <w:t>»</w:t>
      </w:r>
      <w:r w:rsidR="001763D1"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763D1">
        <w:rPr>
          <w:rFonts w:ascii="Times New Roman" w:hAnsi="Times New Roman" w:cs="Times New Roman"/>
          <w:sz w:val="24"/>
          <w:szCs w:val="24"/>
        </w:rPr>
        <w:t>Q</w:t>
      </w:r>
      <w:r w:rsidR="001763D1" w:rsidRPr="001763D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63D1"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=</w:t>
      </w:r>
      <w:r w:rsidR="001763D1">
        <w:rPr>
          <w:rFonts w:ascii="Times New Roman" w:hAnsi="Times New Roman" w:cs="Times New Roman"/>
          <w:sz w:val="24"/>
          <w:szCs w:val="24"/>
        </w:rPr>
        <w:t xml:space="preserve"> -0,1</w:t>
      </w:r>
      <w:r w:rsidRPr="0081485E">
        <w:rPr>
          <w:rFonts w:ascii="Times New Roman" w:hAnsi="Times New Roman" w:cs="Times New Roman"/>
          <w:sz w:val="24"/>
          <w:szCs w:val="24"/>
        </w:rPr>
        <w:t xml:space="preserve">). </w:t>
      </w:r>
      <w:r w:rsidR="001763D1">
        <w:rPr>
          <w:rFonts w:ascii="Times New Roman" w:hAnsi="Times New Roman" w:cs="Times New Roman"/>
          <w:sz w:val="24"/>
          <w:szCs w:val="24"/>
        </w:rPr>
        <w:t>Также отрицательный показатель имеет такой критерий, как «материальность» (</w:t>
      </w:r>
      <w:proofErr w:type="spellStart"/>
      <w:r w:rsidR="001763D1" w:rsidRPr="001763D1">
        <w:rPr>
          <w:rFonts w:ascii="Times New Roman" w:hAnsi="Times New Roman" w:cs="Times New Roman"/>
          <w:sz w:val="24"/>
          <w:szCs w:val="24"/>
        </w:rPr>
        <w:t>Qi</w:t>
      </w:r>
      <w:proofErr w:type="spellEnd"/>
      <w:r w:rsidR="001763D1" w:rsidRPr="001763D1">
        <w:rPr>
          <w:rFonts w:ascii="Times New Roman" w:hAnsi="Times New Roman" w:cs="Times New Roman"/>
          <w:sz w:val="24"/>
          <w:szCs w:val="24"/>
        </w:rPr>
        <w:t xml:space="preserve"> </w:t>
      </w:r>
      <w:r w:rsidR="001763D1" w:rsidRPr="0081485E">
        <w:rPr>
          <w:rFonts w:ascii="Times New Roman" w:hAnsi="Times New Roman" w:cs="Times New Roman"/>
          <w:sz w:val="24"/>
          <w:szCs w:val="24"/>
        </w:rPr>
        <w:t>=</w:t>
      </w:r>
      <w:r w:rsidR="001763D1">
        <w:rPr>
          <w:rFonts w:ascii="Times New Roman" w:hAnsi="Times New Roman" w:cs="Times New Roman"/>
          <w:sz w:val="24"/>
          <w:szCs w:val="24"/>
        </w:rPr>
        <w:t xml:space="preserve"> -0,1).</w:t>
      </w:r>
      <w:r w:rsidR="005C168D"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Низкий коэффициент качества по критери</w:t>
      </w:r>
      <w:r w:rsidR="005C168D">
        <w:rPr>
          <w:rFonts w:ascii="Times New Roman" w:hAnsi="Times New Roman" w:cs="Times New Roman"/>
          <w:sz w:val="24"/>
          <w:szCs w:val="24"/>
        </w:rPr>
        <w:t>ям</w:t>
      </w:r>
      <w:r w:rsidRPr="0081485E">
        <w:rPr>
          <w:rFonts w:ascii="Times New Roman" w:hAnsi="Times New Roman" w:cs="Times New Roman"/>
          <w:sz w:val="24"/>
          <w:szCs w:val="24"/>
        </w:rPr>
        <w:t xml:space="preserve"> «</w:t>
      </w:r>
      <w:r w:rsidR="001763D1">
        <w:rPr>
          <w:rFonts w:ascii="Times New Roman" w:hAnsi="Times New Roman" w:cs="Times New Roman"/>
          <w:sz w:val="24"/>
          <w:szCs w:val="24"/>
        </w:rPr>
        <w:t>надежность</w:t>
      </w:r>
      <w:r w:rsidRPr="0081485E">
        <w:rPr>
          <w:rFonts w:ascii="Times New Roman" w:hAnsi="Times New Roman" w:cs="Times New Roman"/>
          <w:sz w:val="24"/>
          <w:szCs w:val="24"/>
        </w:rPr>
        <w:t>»</w:t>
      </w:r>
      <w:r w:rsidR="005C168D">
        <w:rPr>
          <w:rFonts w:ascii="Times New Roman" w:hAnsi="Times New Roman" w:cs="Times New Roman"/>
          <w:sz w:val="24"/>
          <w:szCs w:val="24"/>
        </w:rPr>
        <w:t xml:space="preserve"> и «материальность»</w:t>
      </w:r>
      <w:r w:rsidR="00D77355">
        <w:rPr>
          <w:rFonts w:ascii="Times New Roman" w:hAnsi="Times New Roman" w:cs="Times New Roman"/>
          <w:sz w:val="24"/>
          <w:szCs w:val="24"/>
        </w:rPr>
        <w:t>, возможно,</w:t>
      </w:r>
      <w:r w:rsidRPr="0081485E">
        <w:rPr>
          <w:rFonts w:ascii="Times New Roman" w:hAnsi="Times New Roman" w:cs="Times New Roman"/>
          <w:sz w:val="24"/>
          <w:szCs w:val="24"/>
        </w:rPr>
        <w:t xml:space="preserve"> связан с </w:t>
      </w:r>
      <w:r w:rsidR="001763D1">
        <w:rPr>
          <w:rFonts w:ascii="Times New Roman" w:hAnsi="Times New Roman" w:cs="Times New Roman"/>
          <w:sz w:val="24"/>
          <w:szCs w:val="24"/>
        </w:rPr>
        <w:t>тем, что</w:t>
      </w:r>
      <w:r w:rsidR="00D77355">
        <w:rPr>
          <w:rFonts w:ascii="Times New Roman" w:hAnsi="Times New Roman" w:cs="Times New Roman"/>
          <w:sz w:val="24"/>
          <w:szCs w:val="24"/>
        </w:rPr>
        <w:t xml:space="preserve"> в процессе обслуживания о</w:t>
      </w:r>
      <w:r w:rsidR="00D77355">
        <w:rPr>
          <w:rFonts w:ascii="Times New Roman" w:hAnsi="Times New Roman" w:cs="Times New Roman"/>
          <w:sz w:val="24"/>
          <w:szCs w:val="24"/>
        </w:rPr>
        <w:t>п</w:t>
      </w:r>
      <w:r w:rsidR="00D77355">
        <w:rPr>
          <w:rFonts w:ascii="Times New Roman" w:hAnsi="Times New Roman" w:cs="Times New Roman"/>
          <w:sz w:val="24"/>
          <w:szCs w:val="24"/>
        </w:rPr>
        <w:t>рашиваемых не удовлетворила компетентность персонала магазина, что они запомнили и указали при ответе на вопросы.</w:t>
      </w:r>
    </w:p>
    <w:p w:rsidR="001763D1" w:rsidRDefault="00245614" w:rsidP="005C168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85E">
        <w:rPr>
          <w:rFonts w:ascii="Times New Roman" w:hAnsi="Times New Roman" w:cs="Times New Roman"/>
          <w:sz w:val="24"/>
          <w:szCs w:val="24"/>
        </w:rPr>
        <w:t>Лучший результат принадлежи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Pr="0081485E">
        <w:rPr>
          <w:rFonts w:ascii="Times New Roman" w:hAnsi="Times New Roman" w:cs="Times New Roman"/>
          <w:sz w:val="24"/>
          <w:szCs w:val="24"/>
        </w:rPr>
        <w:t>критерию «</w:t>
      </w:r>
      <w:r w:rsidR="001763D1">
        <w:rPr>
          <w:rFonts w:ascii="Times New Roman" w:hAnsi="Times New Roman" w:cs="Times New Roman"/>
          <w:sz w:val="24"/>
          <w:szCs w:val="24"/>
        </w:rPr>
        <w:t>сочувствие</w:t>
      </w:r>
      <w:r w:rsidRPr="0081485E">
        <w:rPr>
          <w:rFonts w:ascii="Times New Roman" w:hAnsi="Times New Roman" w:cs="Times New Roman"/>
          <w:sz w:val="24"/>
          <w:szCs w:val="24"/>
        </w:rPr>
        <w:t>», по которому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>коэффициент</w:t>
      </w:r>
      <w:r w:rsidR="001763D1">
        <w:rPr>
          <w:rFonts w:ascii="Times New Roman" w:hAnsi="Times New Roman" w:cs="Times New Roman"/>
          <w:sz w:val="24"/>
          <w:szCs w:val="24"/>
        </w:rPr>
        <w:t xml:space="preserve"> </w:t>
      </w:r>
      <w:r w:rsidRPr="0081485E">
        <w:rPr>
          <w:rFonts w:ascii="Times New Roman" w:hAnsi="Times New Roman" w:cs="Times New Roman"/>
          <w:sz w:val="24"/>
          <w:szCs w:val="24"/>
        </w:rPr>
        <w:t xml:space="preserve">качества составляет </w:t>
      </w:r>
      <w:r w:rsidR="001763D1">
        <w:rPr>
          <w:rFonts w:ascii="Times New Roman" w:eastAsia="SymbolMT" w:hAnsi="Times New Roman" w:cs="Times New Roman"/>
          <w:sz w:val="24"/>
          <w:szCs w:val="24"/>
        </w:rPr>
        <w:t>+0,1</w:t>
      </w:r>
      <w:r w:rsidRPr="0081485E">
        <w:rPr>
          <w:rFonts w:ascii="Times New Roman" w:hAnsi="Times New Roman" w:cs="Times New Roman"/>
          <w:sz w:val="24"/>
          <w:szCs w:val="24"/>
        </w:rPr>
        <w:t>.</w:t>
      </w:r>
      <w:r w:rsidR="001763D1">
        <w:rPr>
          <w:rFonts w:ascii="Times New Roman" w:hAnsi="Times New Roman" w:cs="Times New Roman"/>
          <w:sz w:val="24"/>
          <w:szCs w:val="24"/>
        </w:rPr>
        <w:t xml:space="preserve"> Если подробнее рассмотреть подкритерии данного критерия, то самый высокий имеют подкритерии «личное участие персонала в решении проблем клие</w:t>
      </w:r>
      <w:r w:rsidR="001763D1">
        <w:rPr>
          <w:rFonts w:ascii="Times New Roman" w:hAnsi="Times New Roman" w:cs="Times New Roman"/>
          <w:sz w:val="24"/>
          <w:szCs w:val="24"/>
        </w:rPr>
        <w:t>н</w:t>
      </w:r>
      <w:r w:rsidR="001763D1">
        <w:rPr>
          <w:rFonts w:ascii="Times New Roman" w:hAnsi="Times New Roman" w:cs="Times New Roman"/>
          <w:sz w:val="24"/>
          <w:szCs w:val="24"/>
        </w:rPr>
        <w:t>тов» и «благодарность за визит».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63D1">
        <w:rPr>
          <w:rFonts w:ascii="Times New Roman" w:hAnsi="Times New Roman" w:cs="Times New Roman"/>
          <w:sz w:val="24"/>
          <w:szCs w:val="24"/>
        </w:rPr>
        <w:t>Такие коэффициенты качества, как «убежденность» и «о</w:t>
      </w:r>
      <w:r w:rsidR="001763D1">
        <w:rPr>
          <w:rFonts w:ascii="Times New Roman" w:hAnsi="Times New Roman" w:cs="Times New Roman"/>
          <w:sz w:val="24"/>
          <w:szCs w:val="24"/>
        </w:rPr>
        <w:t>т</w:t>
      </w:r>
      <w:r w:rsidR="001763D1">
        <w:rPr>
          <w:rFonts w:ascii="Times New Roman" w:hAnsi="Times New Roman" w:cs="Times New Roman"/>
          <w:sz w:val="24"/>
          <w:szCs w:val="24"/>
        </w:rPr>
        <w:t xml:space="preserve">зывчивость», равны нулю. Это означает то, что ожидания покупателей по данным критериям совпадают с реальностью. </w:t>
      </w:r>
      <w:r w:rsidR="001763D1" w:rsidRPr="0081485E">
        <w:rPr>
          <w:rFonts w:ascii="Times New Roman" w:hAnsi="Times New Roman" w:cs="Times New Roman"/>
          <w:sz w:val="24"/>
          <w:szCs w:val="24"/>
        </w:rPr>
        <w:t>Работу</w:t>
      </w:r>
      <w:r w:rsidR="001763D1">
        <w:rPr>
          <w:rFonts w:ascii="Times New Roman" w:hAnsi="Times New Roman" w:cs="Times New Roman"/>
          <w:sz w:val="24"/>
          <w:szCs w:val="24"/>
        </w:rPr>
        <w:t xml:space="preserve"> </w:t>
      </w:r>
      <w:r w:rsidR="001763D1" w:rsidRPr="0081485E">
        <w:rPr>
          <w:rFonts w:ascii="Times New Roman" w:hAnsi="Times New Roman" w:cs="Times New Roman"/>
          <w:sz w:val="24"/>
          <w:szCs w:val="24"/>
        </w:rPr>
        <w:t>предприятия по данным критериям можно</w:t>
      </w:r>
      <w:r w:rsidR="001763D1">
        <w:rPr>
          <w:rFonts w:ascii="Times New Roman" w:hAnsi="Times New Roman" w:cs="Times New Roman"/>
          <w:sz w:val="24"/>
          <w:szCs w:val="24"/>
        </w:rPr>
        <w:t xml:space="preserve"> </w:t>
      </w:r>
      <w:r w:rsidR="001763D1" w:rsidRPr="0081485E">
        <w:rPr>
          <w:rFonts w:ascii="Times New Roman" w:hAnsi="Times New Roman" w:cs="Times New Roman"/>
          <w:sz w:val="24"/>
          <w:szCs w:val="24"/>
        </w:rPr>
        <w:t xml:space="preserve">оценить как </w:t>
      </w:r>
      <w:r w:rsidR="001763D1">
        <w:rPr>
          <w:rFonts w:ascii="Times New Roman" w:hAnsi="Times New Roman" w:cs="Times New Roman"/>
          <w:sz w:val="24"/>
          <w:szCs w:val="24"/>
        </w:rPr>
        <w:t>х</w:t>
      </w:r>
      <w:r w:rsidR="001763D1">
        <w:rPr>
          <w:rFonts w:ascii="Times New Roman" w:hAnsi="Times New Roman" w:cs="Times New Roman"/>
          <w:sz w:val="24"/>
          <w:szCs w:val="24"/>
        </w:rPr>
        <w:t>о</w:t>
      </w:r>
      <w:r w:rsidR="001763D1">
        <w:rPr>
          <w:rFonts w:ascii="Times New Roman" w:hAnsi="Times New Roman" w:cs="Times New Roman"/>
          <w:sz w:val="24"/>
          <w:szCs w:val="24"/>
        </w:rPr>
        <w:t>рошую</w:t>
      </w:r>
      <w:r w:rsidR="001763D1" w:rsidRPr="0081485E">
        <w:rPr>
          <w:rFonts w:ascii="Times New Roman" w:hAnsi="Times New Roman" w:cs="Times New Roman"/>
          <w:sz w:val="24"/>
          <w:szCs w:val="24"/>
        </w:rPr>
        <w:t>.</w:t>
      </w:r>
    </w:p>
    <w:p w:rsidR="00F13A86" w:rsidRPr="00F13A86" w:rsidRDefault="00245614" w:rsidP="00F13A8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85E">
        <w:rPr>
          <w:rFonts w:ascii="Times New Roman" w:hAnsi="Times New Roman" w:cs="Times New Roman"/>
          <w:sz w:val="24"/>
          <w:szCs w:val="24"/>
        </w:rPr>
        <w:t>Глобальный коэффициент качества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63D1">
        <w:rPr>
          <w:rFonts w:ascii="Times New Roman" w:hAnsi="Times New Roman" w:cs="Times New Roman"/>
          <w:sz w:val="24"/>
          <w:szCs w:val="24"/>
        </w:rPr>
        <w:t>обслуживания в магазине «</w:t>
      </w:r>
      <w:r w:rsidR="001763D1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="001763D1" w:rsidRPr="001763D1">
        <w:rPr>
          <w:rFonts w:ascii="Times New Roman" w:hAnsi="Times New Roman" w:cs="Times New Roman"/>
          <w:sz w:val="24"/>
          <w:szCs w:val="24"/>
        </w:rPr>
        <w:t xml:space="preserve"> </w:t>
      </w:r>
      <w:r w:rsidR="001763D1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="001763D1">
        <w:rPr>
          <w:rFonts w:ascii="Times New Roman" w:hAnsi="Times New Roman" w:cs="Times New Roman"/>
          <w:sz w:val="24"/>
          <w:szCs w:val="24"/>
        </w:rPr>
        <w:t>», г. Владив</w:t>
      </w:r>
      <w:r w:rsidR="001763D1">
        <w:rPr>
          <w:rFonts w:ascii="Times New Roman" w:hAnsi="Times New Roman" w:cs="Times New Roman"/>
          <w:sz w:val="24"/>
          <w:szCs w:val="24"/>
        </w:rPr>
        <w:t>о</w:t>
      </w:r>
      <w:r w:rsidR="001763D1">
        <w:rPr>
          <w:rFonts w:ascii="Times New Roman" w:hAnsi="Times New Roman" w:cs="Times New Roman"/>
          <w:sz w:val="24"/>
          <w:szCs w:val="24"/>
        </w:rPr>
        <w:t>сток равен нулю</w:t>
      </w:r>
      <w:r w:rsidRPr="0081485E">
        <w:rPr>
          <w:rFonts w:ascii="Times New Roman" w:hAnsi="Times New Roman" w:cs="Times New Roman"/>
          <w:sz w:val="24"/>
          <w:szCs w:val="24"/>
        </w:rPr>
        <w:t xml:space="preserve">, </w:t>
      </w:r>
      <w:r w:rsidR="001763D1">
        <w:rPr>
          <w:rFonts w:ascii="Times New Roman" w:hAnsi="Times New Roman" w:cs="Times New Roman"/>
          <w:sz w:val="24"/>
          <w:szCs w:val="24"/>
        </w:rPr>
        <w:t>следовательно можно сказать о том, что обслуживание в магазине совпад</w:t>
      </w:r>
      <w:r w:rsidR="001763D1">
        <w:rPr>
          <w:rFonts w:ascii="Times New Roman" w:hAnsi="Times New Roman" w:cs="Times New Roman"/>
          <w:sz w:val="24"/>
          <w:szCs w:val="24"/>
        </w:rPr>
        <w:t>а</w:t>
      </w:r>
      <w:r w:rsidR="001763D1">
        <w:rPr>
          <w:rFonts w:ascii="Times New Roman" w:hAnsi="Times New Roman" w:cs="Times New Roman"/>
          <w:sz w:val="24"/>
          <w:szCs w:val="24"/>
        </w:rPr>
        <w:t>ет с ожиданиями клиента</w:t>
      </w:r>
      <w:r w:rsidR="005C168D">
        <w:rPr>
          <w:rFonts w:ascii="Times New Roman" w:hAnsi="Times New Roman" w:cs="Times New Roman"/>
          <w:sz w:val="24"/>
          <w:szCs w:val="24"/>
        </w:rPr>
        <w:t>. Однако компания всегда должна стремиться к более высоким п</w:t>
      </w:r>
      <w:r w:rsidR="005C168D">
        <w:rPr>
          <w:rFonts w:ascii="Times New Roman" w:hAnsi="Times New Roman" w:cs="Times New Roman"/>
          <w:sz w:val="24"/>
          <w:szCs w:val="24"/>
        </w:rPr>
        <w:t>о</w:t>
      </w:r>
      <w:r w:rsidR="005C168D">
        <w:rPr>
          <w:rFonts w:ascii="Times New Roman" w:hAnsi="Times New Roman" w:cs="Times New Roman"/>
          <w:sz w:val="24"/>
          <w:szCs w:val="24"/>
        </w:rPr>
        <w:t>казателям, поэтому следует воспользоваться методами повышения качества услуг.</w:t>
      </w:r>
    </w:p>
    <w:p w:rsidR="00F13A86" w:rsidRPr="00F13A86" w:rsidRDefault="00F13A86" w:rsidP="00F13A86">
      <w:pPr>
        <w:spacing w:after="0" w:line="360" w:lineRule="auto"/>
        <w:ind w:right="5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Говоря о качестве обслуживания в магазине </w:t>
      </w:r>
      <w:r w:rsidRPr="00F13A8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color w:val="000000" w:themeColor="text1"/>
          <w:sz w:val="24"/>
          <w:szCs w:val="24"/>
        </w:rPr>
        <w:t>, можно сказать о том, что ко</w:t>
      </w:r>
      <w:r w:rsidRPr="00F13A86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F13A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пания заботится о высоком качестве сервиса. </w:t>
      </w:r>
      <w:r>
        <w:rPr>
          <w:rFonts w:ascii="Times New Roman" w:hAnsi="Times New Roman" w:cs="Times New Roman"/>
          <w:sz w:val="24"/>
          <w:szCs w:val="24"/>
        </w:rPr>
        <w:t>Так, д</w:t>
      </w:r>
      <w:r w:rsidRPr="00F13A86">
        <w:rPr>
          <w:rFonts w:ascii="Times New Roman" w:hAnsi="Times New Roman" w:cs="Times New Roman"/>
          <w:sz w:val="24"/>
          <w:szCs w:val="24"/>
        </w:rPr>
        <w:t>ля качественного обслуживания покуп</w:t>
      </w:r>
      <w:r w:rsidRPr="00F13A86">
        <w:rPr>
          <w:rFonts w:ascii="Times New Roman" w:hAnsi="Times New Roman" w:cs="Times New Roman"/>
          <w:sz w:val="24"/>
          <w:szCs w:val="24"/>
        </w:rPr>
        <w:t>а</w:t>
      </w:r>
      <w:r w:rsidRPr="00F13A86">
        <w:rPr>
          <w:rFonts w:ascii="Times New Roman" w:hAnsi="Times New Roman" w:cs="Times New Roman"/>
          <w:sz w:val="24"/>
          <w:szCs w:val="24"/>
        </w:rPr>
        <w:t>телей для сети магазинов «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>» был создан стандарт «Фирменное обслуживание клие</w:t>
      </w:r>
      <w:r w:rsidRPr="00F13A86">
        <w:rPr>
          <w:rFonts w:ascii="Times New Roman" w:hAnsi="Times New Roman" w:cs="Times New Roman"/>
          <w:sz w:val="24"/>
          <w:szCs w:val="24"/>
        </w:rPr>
        <w:t>н</w:t>
      </w:r>
      <w:r w:rsidRPr="00F13A86">
        <w:rPr>
          <w:rFonts w:ascii="Times New Roman" w:hAnsi="Times New Roman" w:cs="Times New Roman"/>
          <w:sz w:val="24"/>
          <w:szCs w:val="24"/>
        </w:rPr>
        <w:t xml:space="preserve">тов в магазине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>». Целями создания данного документа являются:</w:t>
      </w:r>
    </w:p>
    <w:p w:rsidR="00F13A86" w:rsidRPr="00ED3605" w:rsidRDefault="00F13A86" w:rsidP="00F13A86">
      <w:pPr>
        <w:pStyle w:val="Default"/>
        <w:numPr>
          <w:ilvl w:val="0"/>
          <w:numId w:val="28"/>
        </w:numPr>
        <w:spacing w:line="360" w:lineRule="auto"/>
        <w:ind w:left="170" w:firstLine="709"/>
        <w:jc w:val="both"/>
      </w:pPr>
      <w:r w:rsidRPr="00ED3605">
        <w:t xml:space="preserve">Повышение качества обслуживания и лояльности Клиентов; </w:t>
      </w:r>
    </w:p>
    <w:p w:rsidR="00F13A86" w:rsidRPr="00ED3605" w:rsidRDefault="00F13A86" w:rsidP="00F13A86">
      <w:pPr>
        <w:pStyle w:val="Default"/>
        <w:numPr>
          <w:ilvl w:val="0"/>
          <w:numId w:val="28"/>
        </w:numPr>
        <w:spacing w:line="360" w:lineRule="auto"/>
        <w:ind w:left="170" w:firstLine="709"/>
        <w:jc w:val="both"/>
      </w:pPr>
      <w:r w:rsidRPr="00ED3605">
        <w:lastRenderedPageBreak/>
        <w:t xml:space="preserve">Формирование единого понимания принципов обслуживания клиентов всеми сотрудниками розничной сети; </w:t>
      </w:r>
    </w:p>
    <w:p w:rsidR="00F13A86" w:rsidRPr="00ED3605" w:rsidRDefault="00F13A86" w:rsidP="00F13A86">
      <w:pPr>
        <w:pStyle w:val="Default"/>
        <w:numPr>
          <w:ilvl w:val="0"/>
          <w:numId w:val="28"/>
        </w:numPr>
        <w:spacing w:line="360" w:lineRule="auto"/>
        <w:ind w:left="170" w:firstLine="709"/>
        <w:jc w:val="both"/>
      </w:pPr>
      <w:r w:rsidRPr="00ED3605">
        <w:t xml:space="preserve">Системная работа сотрудников в едином ключе; </w:t>
      </w:r>
    </w:p>
    <w:p w:rsidR="00F13A86" w:rsidRPr="00F13A86" w:rsidRDefault="00F13A86" w:rsidP="00F13A86">
      <w:pPr>
        <w:pStyle w:val="Default"/>
        <w:numPr>
          <w:ilvl w:val="0"/>
          <w:numId w:val="28"/>
        </w:numPr>
        <w:spacing w:line="360" w:lineRule="auto"/>
        <w:ind w:left="170" w:firstLine="709"/>
        <w:jc w:val="both"/>
      </w:pPr>
      <w:r w:rsidRPr="00ED3605">
        <w:t xml:space="preserve">Формирование единой системы стандартов внешнего вида и правил поведения </w:t>
      </w:r>
      <w:r w:rsidRPr="00F13A86">
        <w:t>сотрудников розничной сети F</w:t>
      </w:r>
      <w:r w:rsidRPr="00F13A86">
        <w:rPr>
          <w:lang w:val="en-US"/>
        </w:rPr>
        <w:t>un</w:t>
      </w:r>
      <w:r w:rsidRPr="00F13A86">
        <w:t xml:space="preserve"> </w:t>
      </w:r>
      <w:r w:rsidRPr="00F13A86">
        <w:rPr>
          <w:lang w:val="en-US"/>
        </w:rPr>
        <w:t>Day</w:t>
      </w:r>
      <w:r>
        <w:t xml:space="preserve"> </w:t>
      </w:r>
      <w:r w:rsidRPr="00F13A86">
        <w:t>[</w:t>
      </w:r>
      <w:r>
        <w:t>12</w:t>
      </w:r>
      <w:r w:rsidRPr="00F13A86">
        <w:t xml:space="preserve">]. 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В любой работе есть алгоритм, определенная последовательность действий, зафикс</w:t>
      </w:r>
      <w:r w:rsidRPr="00F13A86">
        <w:rPr>
          <w:rFonts w:ascii="Times New Roman" w:hAnsi="Times New Roman" w:cs="Times New Roman"/>
          <w:sz w:val="24"/>
          <w:szCs w:val="24"/>
        </w:rPr>
        <w:t>и</w:t>
      </w:r>
      <w:r w:rsidRPr="00F13A86">
        <w:rPr>
          <w:rFonts w:ascii="Times New Roman" w:hAnsi="Times New Roman" w:cs="Times New Roman"/>
          <w:sz w:val="24"/>
          <w:szCs w:val="24"/>
        </w:rPr>
        <w:t xml:space="preserve">рованная в регламентном документе. Так же </w:t>
      </w:r>
      <w:r>
        <w:rPr>
          <w:rFonts w:ascii="Times New Roman" w:hAnsi="Times New Roman" w:cs="Times New Roman"/>
          <w:sz w:val="24"/>
          <w:szCs w:val="24"/>
        </w:rPr>
        <w:t xml:space="preserve">существует методика «5-ти шагов», которая </w:t>
      </w:r>
      <w:r w:rsidRPr="00F13A86">
        <w:rPr>
          <w:rFonts w:ascii="Times New Roman" w:hAnsi="Times New Roman" w:cs="Times New Roman"/>
          <w:sz w:val="24"/>
          <w:szCs w:val="24"/>
        </w:rPr>
        <w:t>предписывает соблюдать правила, включающие в себя пять простых шагов:</w:t>
      </w:r>
    </w:p>
    <w:p w:rsidR="00F13A86" w:rsidRPr="00F13A86" w:rsidRDefault="00F13A86" w:rsidP="00F13A86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   Улыбка;</w:t>
      </w:r>
    </w:p>
    <w:p w:rsidR="00F13A86" w:rsidRPr="00F13A86" w:rsidRDefault="00F13A86" w:rsidP="00F13A86">
      <w:pPr>
        <w:pStyle w:val="a3"/>
        <w:numPr>
          <w:ilvl w:val="0"/>
          <w:numId w:val="29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Приветствие;</w:t>
      </w:r>
    </w:p>
    <w:p w:rsidR="00F13A86" w:rsidRPr="00F13A86" w:rsidRDefault="00F13A86" w:rsidP="00F13A86">
      <w:pPr>
        <w:pStyle w:val="a3"/>
        <w:numPr>
          <w:ilvl w:val="0"/>
          <w:numId w:val="29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Акции;</w:t>
      </w:r>
    </w:p>
    <w:p w:rsidR="00F13A86" w:rsidRPr="00F13A86" w:rsidRDefault="00F13A86" w:rsidP="00F13A86">
      <w:pPr>
        <w:pStyle w:val="a3"/>
        <w:numPr>
          <w:ilvl w:val="0"/>
          <w:numId w:val="29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Предложение;</w:t>
      </w:r>
    </w:p>
    <w:p w:rsidR="00F13A86" w:rsidRPr="00F13A86" w:rsidRDefault="00F13A86" w:rsidP="00F13A86">
      <w:pPr>
        <w:pStyle w:val="a3"/>
        <w:numPr>
          <w:ilvl w:val="0"/>
          <w:numId w:val="29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Прощание.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Правило 5 шагов – это методика, которая поддерживает веселый, открытый и друж</w:t>
      </w:r>
      <w:r w:rsidRPr="00F13A86">
        <w:rPr>
          <w:rFonts w:ascii="Times New Roman" w:hAnsi="Times New Roman" w:cs="Times New Roman"/>
          <w:sz w:val="24"/>
          <w:szCs w:val="24"/>
        </w:rPr>
        <w:t>е</w:t>
      </w:r>
      <w:r w:rsidRPr="00F13A86">
        <w:rPr>
          <w:rFonts w:ascii="Times New Roman" w:hAnsi="Times New Roman" w:cs="Times New Roman"/>
          <w:sz w:val="24"/>
          <w:szCs w:val="24"/>
        </w:rPr>
        <w:t>любный имидж бренда и которая помогает легко наладить контакт с любым посетителем и расположить его к покупке [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13A86">
        <w:rPr>
          <w:rFonts w:ascii="Times New Roman" w:hAnsi="Times New Roman" w:cs="Times New Roman"/>
          <w:sz w:val="24"/>
          <w:szCs w:val="24"/>
        </w:rPr>
        <w:t>].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Таким образом, компания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 xml:space="preserve"> создает множество стандартов и правил, которые позволяют повысить качество сервиса в магазине. Соблюдение правил обязательно всеми сотрудниками, знание и выполнение правил регулярно проверяется управляющим магазина и управляющим отделения, что позволяет контролировать и удерживать высокий уровень о</w:t>
      </w:r>
      <w:r w:rsidRPr="00F13A86">
        <w:rPr>
          <w:rFonts w:ascii="Times New Roman" w:hAnsi="Times New Roman" w:cs="Times New Roman"/>
          <w:sz w:val="24"/>
          <w:szCs w:val="24"/>
        </w:rPr>
        <w:t>б</w:t>
      </w:r>
      <w:r w:rsidRPr="00F13A86">
        <w:rPr>
          <w:rFonts w:ascii="Times New Roman" w:hAnsi="Times New Roman" w:cs="Times New Roman"/>
          <w:sz w:val="24"/>
          <w:szCs w:val="24"/>
        </w:rPr>
        <w:t>служивания.</w:t>
      </w:r>
    </w:p>
    <w:p w:rsidR="00F13A86" w:rsidRPr="00F13A86" w:rsidRDefault="00F13A86" w:rsidP="00F13A86">
      <w:pPr>
        <w:spacing w:after="0" w:line="360" w:lineRule="auto"/>
        <w:ind w:right="5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Важной частью клиентоориентированности в магазине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 xml:space="preserve"> является программа лояльности. Это программа поощрений для покупателей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>. Участнику программы при выполнении различных условий (совершение покупок, заполнение актуальных анке</w:t>
      </w:r>
      <w:r w:rsidRPr="00F13A86">
        <w:rPr>
          <w:rFonts w:ascii="Times New Roman" w:hAnsi="Times New Roman" w:cs="Times New Roman"/>
          <w:sz w:val="24"/>
          <w:szCs w:val="24"/>
        </w:rPr>
        <w:t>т</w:t>
      </w:r>
      <w:r w:rsidRPr="00F13A86">
        <w:rPr>
          <w:rFonts w:ascii="Times New Roman" w:hAnsi="Times New Roman" w:cs="Times New Roman"/>
          <w:sz w:val="24"/>
          <w:szCs w:val="24"/>
        </w:rPr>
        <w:t>ных данных и т.д.) предоставляются выгодные предложения, скидки.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Для того, чтобы стать участником клубной программы, необходимо при совершении покупки в розничном магазине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 xml:space="preserve"> заполнить анкету участника и получить Клубную карту или пройти регистрацию в Клубной программе на сайте компании, заполнив все обяз</w:t>
      </w:r>
      <w:r w:rsidRPr="00F13A86">
        <w:rPr>
          <w:rFonts w:ascii="Times New Roman" w:hAnsi="Times New Roman" w:cs="Times New Roman"/>
          <w:sz w:val="24"/>
          <w:szCs w:val="24"/>
        </w:rPr>
        <w:t>а</w:t>
      </w:r>
      <w:r w:rsidRPr="00F13A86">
        <w:rPr>
          <w:rFonts w:ascii="Times New Roman" w:hAnsi="Times New Roman" w:cs="Times New Roman"/>
          <w:sz w:val="24"/>
          <w:szCs w:val="24"/>
        </w:rPr>
        <w:t>тельные поля в регистрационной форме.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За выполнение различных условий – совершение покупок, заполнение анкетных да</w:t>
      </w:r>
      <w:r w:rsidRPr="00F13A86">
        <w:rPr>
          <w:rFonts w:ascii="Times New Roman" w:hAnsi="Times New Roman" w:cs="Times New Roman"/>
          <w:sz w:val="24"/>
          <w:szCs w:val="24"/>
        </w:rPr>
        <w:t>н</w:t>
      </w:r>
      <w:r w:rsidRPr="00F13A86">
        <w:rPr>
          <w:rFonts w:ascii="Times New Roman" w:hAnsi="Times New Roman" w:cs="Times New Roman"/>
          <w:sz w:val="24"/>
          <w:szCs w:val="24"/>
        </w:rPr>
        <w:t>ных, участие в акциях начисляются подарочные бонусы. 1 бонус равен 1 рублю. За покупки начисляется 25 бонусов за каждые полные 500 рублей в чеке при условии, что на товар не установлена скидка. На часть покупки, оплаченную бонусами, бонусы не начисляются. На покупки до 500 рублей бонусы не начисляются.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lastRenderedPageBreak/>
        <w:t xml:space="preserve">Списание бонусов возможно во всех магазинах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Федерации, а также в интернет-магазине компании. 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Бонусами можно оплатить до 30% от итоговой стоимости товара. Бонусы не могут быть использованы на оплату доставки при заказе в интернет-магазине.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Бонусы имеют срок действия. Неиспользованные бонусы аннулируются 11 марта еж</w:t>
      </w:r>
      <w:r w:rsidRPr="00F13A86">
        <w:rPr>
          <w:rFonts w:ascii="Times New Roman" w:hAnsi="Times New Roman" w:cs="Times New Roman"/>
          <w:sz w:val="24"/>
          <w:szCs w:val="24"/>
        </w:rPr>
        <w:t>е</w:t>
      </w:r>
      <w:r w:rsidRPr="00F13A86">
        <w:rPr>
          <w:rFonts w:ascii="Times New Roman" w:hAnsi="Times New Roman" w:cs="Times New Roman"/>
          <w:sz w:val="24"/>
          <w:szCs w:val="24"/>
        </w:rPr>
        <w:t>годно. Бонусы, начисленные с 1 января по 10 марта текущего года, не аннулируются, а де</w:t>
      </w:r>
      <w:r w:rsidRPr="00F13A86">
        <w:rPr>
          <w:rFonts w:ascii="Times New Roman" w:hAnsi="Times New Roman" w:cs="Times New Roman"/>
          <w:sz w:val="24"/>
          <w:szCs w:val="24"/>
        </w:rPr>
        <w:t>й</w:t>
      </w:r>
      <w:r w:rsidRPr="00F13A86">
        <w:rPr>
          <w:rFonts w:ascii="Times New Roman" w:hAnsi="Times New Roman" w:cs="Times New Roman"/>
          <w:sz w:val="24"/>
          <w:szCs w:val="24"/>
        </w:rPr>
        <w:t>ствуют до 11 марта следующего года. Накопленная сумма покупок по Клубной карте сохр</w:t>
      </w:r>
      <w:r w:rsidRPr="00F13A86">
        <w:rPr>
          <w:rFonts w:ascii="Times New Roman" w:hAnsi="Times New Roman" w:cs="Times New Roman"/>
          <w:sz w:val="24"/>
          <w:szCs w:val="24"/>
        </w:rPr>
        <w:t>а</w:t>
      </w:r>
      <w:r w:rsidRPr="00F13A86">
        <w:rPr>
          <w:rFonts w:ascii="Times New Roman" w:hAnsi="Times New Roman" w:cs="Times New Roman"/>
          <w:sz w:val="24"/>
          <w:szCs w:val="24"/>
        </w:rPr>
        <w:t>няется. Бонусы, полученные в рамках специальных акций, аннулируются по правилам да</w:t>
      </w:r>
      <w:r w:rsidRPr="00F13A86">
        <w:rPr>
          <w:rFonts w:ascii="Times New Roman" w:hAnsi="Times New Roman" w:cs="Times New Roman"/>
          <w:sz w:val="24"/>
          <w:szCs w:val="24"/>
        </w:rPr>
        <w:t>н</w:t>
      </w:r>
      <w:r w:rsidRPr="00F13A86">
        <w:rPr>
          <w:rFonts w:ascii="Times New Roman" w:hAnsi="Times New Roman" w:cs="Times New Roman"/>
          <w:sz w:val="24"/>
          <w:szCs w:val="24"/>
        </w:rPr>
        <w:t>ных акций.</w:t>
      </w:r>
    </w:p>
    <w:p w:rsidR="00F13A86" w:rsidRPr="00F13A86" w:rsidRDefault="00F13A86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Бонусы появляются на счёте через сутки после покупки в магазине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>. И в теч</w:t>
      </w:r>
      <w:r w:rsidRPr="00F13A86">
        <w:rPr>
          <w:rFonts w:ascii="Times New Roman" w:hAnsi="Times New Roman" w:cs="Times New Roman"/>
          <w:sz w:val="24"/>
          <w:szCs w:val="24"/>
        </w:rPr>
        <w:t>е</w:t>
      </w:r>
      <w:r w:rsidRPr="00F13A86">
        <w:rPr>
          <w:rFonts w:ascii="Times New Roman" w:hAnsi="Times New Roman" w:cs="Times New Roman"/>
          <w:sz w:val="24"/>
          <w:szCs w:val="24"/>
        </w:rPr>
        <w:t>ние 10 рабочих дней после оплаты заказа при покупке в интернет-магазине [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F13A86">
        <w:rPr>
          <w:rFonts w:ascii="Times New Roman" w:hAnsi="Times New Roman" w:cs="Times New Roman"/>
          <w:sz w:val="24"/>
          <w:szCs w:val="24"/>
        </w:rPr>
        <w:t>].</w:t>
      </w:r>
    </w:p>
    <w:p w:rsidR="00F13A86" w:rsidRPr="00F13A86" w:rsidRDefault="00F13A86" w:rsidP="00F13A86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Бонусная программа – важная часть клиентоориентированности в магазине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>. Она позволяет удерживать клиентов, тем самым повышая продажи, и в то же время дать п</w:t>
      </w:r>
      <w:r w:rsidRPr="00F13A86">
        <w:rPr>
          <w:rFonts w:ascii="Times New Roman" w:hAnsi="Times New Roman" w:cs="Times New Roman"/>
          <w:sz w:val="24"/>
          <w:szCs w:val="24"/>
        </w:rPr>
        <w:t>о</w:t>
      </w:r>
      <w:r w:rsidRPr="00F13A86">
        <w:rPr>
          <w:rFonts w:ascii="Times New Roman" w:hAnsi="Times New Roman" w:cs="Times New Roman"/>
          <w:sz w:val="24"/>
          <w:szCs w:val="24"/>
        </w:rPr>
        <w:t>купателям выгодное предложение.</w:t>
      </w:r>
    </w:p>
    <w:p w:rsidR="00403A96" w:rsidRPr="00F13A86" w:rsidRDefault="00F13A86" w:rsidP="00F13A86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Стандарты обслуживания и бонусная программа – это важные аспекты поддержания высокого уровня обслуживания в магазине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>, однако сервис всегда можно улучшить</w:t>
      </w:r>
      <w:r>
        <w:rPr>
          <w:rFonts w:ascii="Times New Roman" w:hAnsi="Times New Roman" w:cs="Times New Roman"/>
          <w:sz w:val="24"/>
          <w:szCs w:val="24"/>
        </w:rPr>
        <w:t>, например, с помощью способов, предложенных ранее.</w:t>
      </w:r>
    </w:p>
    <w:p w:rsidR="00D0016D" w:rsidRDefault="00F13A86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D0016D" w:rsidRPr="005273F6">
        <w:rPr>
          <w:rFonts w:ascii="Times New Roman" w:hAnsi="Times New Roman" w:cs="Times New Roman"/>
          <w:sz w:val="24"/>
          <w:szCs w:val="24"/>
        </w:rPr>
        <w:t>ожно сделать вывод, что в настоящее время скидки и бонусы уже мало кого интер</w:t>
      </w:r>
      <w:r w:rsidR="00D0016D" w:rsidRPr="005273F6">
        <w:rPr>
          <w:rFonts w:ascii="Times New Roman" w:hAnsi="Times New Roman" w:cs="Times New Roman"/>
          <w:sz w:val="24"/>
          <w:szCs w:val="24"/>
        </w:rPr>
        <w:t>е</w:t>
      </w:r>
      <w:r w:rsidR="00D0016D" w:rsidRPr="005273F6">
        <w:rPr>
          <w:rFonts w:ascii="Times New Roman" w:hAnsi="Times New Roman" w:cs="Times New Roman"/>
          <w:sz w:val="24"/>
          <w:szCs w:val="24"/>
        </w:rPr>
        <w:t>суют. Востребованным становится получение персонифицированных предложений, которые учитывают личную историю покупок клиента и покупательское поведение в целом.</w:t>
      </w:r>
      <w:r w:rsidR="00FA28B2">
        <w:rPr>
          <w:rFonts w:ascii="Times New Roman" w:hAnsi="Times New Roman" w:cs="Times New Roman"/>
          <w:sz w:val="24"/>
          <w:szCs w:val="24"/>
        </w:rPr>
        <w:t xml:space="preserve"> Бол</w:t>
      </w:r>
      <w:r w:rsidR="00FA28B2">
        <w:rPr>
          <w:rFonts w:ascii="Times New Roman" w:hAnsi="Times New Roman" w:cs="Times New Roman"/>
          <w:sz w:val="24"/>
          <w:szCs w:val="24"/>
        </w:rPr>
        <w:t>ь</w:t>
      </w:r>
      <w:r w:rsidR="00FA28B2">
        <w:rPr>
          <w:rFonts w:ascii="Times New Roman" w:hAnsi="Times New Roman" w:cs="Times New Roman"/>
          <w:sz w:val="24"/>
          <w:szCs w:val="24"/>
        </w:rPr>
        <w:t>шую популярность набирает р</w:t>
      </w:r>
      <w:r w:rsidR="00D0016D" w:rsidRPr="005273F6">
        <w:rPr>
          <w:rFonts w:ascii="Times New Roman" w:hAnsi="Times New Roman" w:cs="Times New Roman"/>
          <w:sz w:val="24"/>
          <w:szCs w:val="24"/>
        </w:rPr>
        <w:t>азвитие мобильных технологий</w:t>
      </w:r>
      <w:r w:rsidR="00FA28B2">
        <w:rPr>
          <w:rFonts w:ascii="Times New Roman" w:hAnsi="Times New Roman" w:cs="Times New Roman"/>
          <w:sz w:val="24"/>
          <w:szCs w:val="24"/>
        </w:rPr>
        <w:t>, которое</w:t>
      </w:r>
      <w:r w:rsidR="00D0016D" w:rsidRPr="005273F6">
        <w:rPr>
          <w:rFonts w:ascii="Times New Roman" w:hAnsi="Times New Roman" w:cs="Times New Roman"/>
          <w:sz w:val="24"/>
          <w:szCs w:val="24"/>
        </w:rPr>
        <w:t xml:space="preserve"> позволяет отказаться от пластиковых карт и найти новые варианты доставки маркетинговых предложений, в том числе персонализированных. </w:t>
      </w:r>
    </w:p>
    <w:p w:rsidR="00D0016D" w:rsidRPr="00FA28B2" w:rsidRDefault="00D0016D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3F6">
        <w:rPr>
          <w:rFonts w:ascii="Times New Roman" w:hAnsi="Times New Roman" w:cs="Times New Roman"/>
          <w:sz w:val="24"/>
          <w:szCs w:val="24"/>
        </w:rPr>
        <w:t>Коммуникационные технологии неизбежно отражаются на взаимодействии ритейл</w:t>
      </w:r>
      <w:r w:rsidRPr="005273F6">
        <w:rPr>
          <w:rFonts w:ascii="Times New Roman" w:hAnsi="Times New Roman" w:cs="Times New Roman"/>
          <w:sz w:val="24"/>
          <w:szCs w:val="24"/>
        </w:rPr>
        <w:t>е</w:t>
      </w:r>
      <w:r w:rsidRPr="005273F6">
        <w:rPr>
          <w:rFonts w:ascii="Times New Roman" w:hAnsi="Times New Roman" w:cs="Times New Roman"/>
          <w:sz w:val="24"/>
          <w:szCs w:val="24"/>
        </w:rPr>
        <w:t>ров с клиентами. Все большее число магазинов запускает мобильные приложения и «серв</w:t>
      </w:r>
      <w:r w:rsidRPr="005273F6">
        <w:rPr>
          <w:rFonts w:ascii="Times New Roman" w:hAnsi="Times New Roman" w:cs="Times New Roman"/>
          <w:sz w:val="24"/>
          <w:szCs w:val="24"/>
        </w:rPr>
        <w:t>и</w:t>
      </w:r>
      <w:r w:rsidRPr="005273F6">
        <w:rPr>
          <w:rFonts w:ascii="Times New Roman" w:hAnsi="Times New Roman" w:cs="Times New Roman"/>
          <w:sz w:val="24"/>
          <w:szCs w:val="24"/>
        </w:rPr>
        <w:t>сы лояльности» в социальных сетях. Что касается концепций управления лояльностью, кнопки лояльности в настоящее время являются наиболее востребованным инструментом, и</w:t>
      </w:r>
      <w:r w:rsidR="00FA28B2">
        <w:rPr>
          <w:rFonts w:ascii="Times New Roman" w:hAnsi="Times New Roman" w:cs="Times New Roman"/>
          <w:sz w:val="24"/>
          <w:szCs w:val="24"/>
        </w:rPr>
        <w:t>, скорее всего</w:t>
      </w:r>
      <w:r w:rsidRPr="005273F6">
        <w:rPr>
          <w:rFonts w:ascii="Times New Roman" w:hAnsi="Times New Roman" w:cs="Times New Roman"/>
          <w:sz w:val="24"/>
          <w:szCs w:val="24"/>
        </w:rPr>
        <w:t>, не потеряют свои позиции в будущем, поскольку их можно использовать для управления эмоциональной лояльностью, удовлетворенностью покупателей и, конечно же, качеством обслуживания.</w:t>
      </w:r>
    </w:p>
    <w:p w:rsidR="00D0016D" w:rsidRPr="000A336B" w:rsidRDefault="00C9150B" w:rsidP="00C749FB">
      <w:pPr>
        <w:pStyle w:val="Default"/>
        <w:spacing w:line="360" w:lineRule="auto"/>
        <w:ind w:firstLine="709"/>
        <w:jc w:val="both"/>
      </w:pPr>
      <w:r>
        <w:t>Таким образом, в</w:t>
      </w:r>
      <w:r w:rsidR="00D0016D" w:rsidRPr="000A336B">
        <w:t xml:space="preserve"> статье определена важность не только разработки стандартов о</w:t>
      </w:r>
      <w:r w:rsidR="00D0016D" w:rsidRPr="000A336B">
        <w:t>б</w:t>
      </w:r>
      <w:r w:rsidR="00D0016D" w:rsidRPr="000A336B">
        <w:t>служивания, но и создание благоприятной среды для полноценного раскрытия потенциала кл</w:t>
      </w:r>
      <w:r w:rsidR="00D0016D" w:rsidRPr="000A336B">
        <w:t>и</w:t>
      </w:r>
      <w:r w:rsidR="00D0016D" w:rsidRPr="000A336B">
        <w:t>ентоориентированности компании. В целом уровень сервиса и обслуживания клиентов</w:t>
      </w:r>
      <w:r w:rsidR="00D0016D">
        <w:t xml:space="preserve"> </w:t>
      </w:r>
      <w:r w:rsidR="00D0016D" w:rsidRPr="000A336B">
        <w:t>на ры</w:t>
      </w:r>
      <w:r w:rsidR="00D0016D" w:rsidRPr="000A336B">
        <w:t>н</w:t>
      </w:r>
      <w:r w:rsidR="00D0016D" w:rsidRPr="000A336B">
        <w:t xml:space="preserve">ке компаний высокий, но есть и отстающие стороны, выявленные в ходе исследования, </w:t>
      </w:r>
      <w:r w:rsidR="00D0016D" w:rsidRPr="000A336B">
        <w:lastRenderedPageBreak/>
        <w:t>требующие улучшения. Например, на сегодняшний день, неотъемлемой частью ведения би</w:t>
      </w:r>
      <w:r w:rsidR="00D0016D" w:rsidRPr="000A336B">
        <w:t>з</w:t>
      </w:r>
      <w:r w:rsidR="00D0016D" w:rsidRPr="000A336B">
        <w:t>неса являе</w:t>
      </w:r>
      <w:r w:rsidR="00D0016D" w:rsidRPr="000A336B">
        <w:t>т</w:t>
      </w:r>
      <w:r w:rsidR="00D0016D" w:rsidRPr="000A336B">
        <w:t xml:space="preserve">ся корпоративная социальная ответственность. </w:t>
      </w:r>
    </w:p>
    <w:p w:rsidR="0021761D" w:rsidRDefault="00D0016D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336B">
        <w:rPr>
          <w:rFonts w:ascii="Times New Roman" w:hAnsi="Times New Roman" w:cs="Times New Roman"/>
          <w:sz w:val="24"/>
          <w:szCs w:val="24"/>
        </w:rPr>
        <w:t>Для внедрения новых разработок по улучшению сервиса важно посещать не только компании конкурентов, но и места, не имеющие никакого отношения к сфере деятельности вашего бизнеса – рестораны, отели, магазины, супермаркеты. При таком подходе можно увидеть более широкую картину организации клиентского сервиса и стандартов обслужив</w:t>
      </w:r>
      <w:r w:rsidRPr="000A336B">
        <w:rPr>
          <w:rFonts w:ascii="Times New Roman" w:hAnsi="Times New Roman" w:cs="Times New Roman"/>
          <w:sz w:val="24"/>
          <w:szCs w:val="24"/>
        </w:rPr>
        <w:t>а</w:t>
      </w:r>
      <w:r w:rsidRPr="000A336B">
        <w:rPr>
          <w:rFonts w:ascii="Times New Roman" w:hAnsi="Times New Roman" w:cs="Times New Roman"/>
          <w:sz w:val="24"/>
          <w:szCs w:val="24"/>
        </w:rPr>
        <w:t>ния.</w:t>
      </w:r>
    </w:p>
    <w:p w:rsidR="00AC5DFA" w:rsidRPr="00AC5DFA" w:rsidRDefault="00AC5DFA" w:rsidP="00C74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3B45" w:rsidRPr="00F13A86" w:rsidRDefault="00FA28B2" w:rsidP="00F13A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Источники: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textAlignment w:val="baseline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proofErr w:type="spellStart"/>
      <w:r w:rsidRPr="00F13A86">
        <w:rPr>
          <w:rFonts w:ascii="Times New Roman" w:hAnsi="Times New Roman" w:cs="Times New Roman"/>
          <w:sz w:val="24"/>
          <w:szCs w:val="24"/>
        </w:rPr>
        <w:t>Шепель</w:t>
      </w:r>
      <w:proofErr w:type="spellEnd"/>
      <w:r w:rsidRPr="00F13A86">
        <w:rPr>
          <w:rFonts w:ascii="Times New Roman" w:hAnsi="Times New Roman" w:cs="Times New Roman"/>
          <w:sz w:val="24"/>
          <w:szCs w:val="24"/>
        </w:rPr>
        <w:t xml:space="preserve"> В.М. Имиджелогия. Как нравиться людям: учебное пособие / В.С. Ш</w:t>
      </w:r>
      <w:r w:rsidRPr="00F13A86">
        <w:rPr>
          <w:rFonts w:ascii="Times New Roman" w:hAnsi="Times New Roman" w:cs="Times New Roman"/>
          <w:sz w:val="24"/>
          <w:szCs w:val="24"/>
        </w:rPr>
        <w:t>е</w:t>
      </w:r>
      <w:r w:rsidRPr="00F13A86">
        <w:rPr>
          <w:rFonts w:ascii="Times New Roman" w:hAnsi="Times New Roman" w:cs="Times New Roman"/>
          <w:sz w:val="24"/>
          <w:szCs w:val="24"/>
        </w:rPr>
        <w:t>пель. – Москва: Народное образование, 2002. – 576 с.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Капитонов Э.А. Корпоративная культура и PR: учебно-практическое пособие / Э.А. Капитонов. – Ростов-на-Дону: ИКЦ «</w:t>
      </w:r>
      <w:proofErr w:type="spellStart"/>
      <w:r w:rsidRPr="00F13A86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F13A86">
        <w:rPr>
          <w:rFonts w:ascii="Times New Roman" w:hAnsi="Times New Roman" w:cs="Times New Roman"/>
          <w:sz w:val="24"/>
          <w:szCs w:val="24"/>
        </w:rPr>
        <w:t>», 2003. – 411 с.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Ольшанский Д.В. Политический PR: учебное пособие / Д.В. Ольшанский. – Санкт-Петербург: Питер, 2003. – 544 с.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textAlignment w:val="baseline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Панасюк А.Ю. Формирование имиджа: стратегия, психотехнологии, психоте</w:t>
      </w:r>
      <w:r w:rsidRPr="00F13A86">
        <w:rPr>
          <w:rFonts w:ascii="Times New Roman" w:hAnsi="Times New Roman" w:cs="Times New Roman"/>
          <w:sz w:val="24"/>
          <w:szCs w:val="24"/>
        </w:rPr>
        <w:t>х</w:t>
      </w:r>
      <w:r w:rsidRPr="00F13A86">
        <w:rPr>
          <w:rFonts w:ascii="Times New Roman" w:hAnsi="Times New Roman" w:cs="Times New Roman"/>
          <w:sz w:val="24"/>
          <w:szCs w:val="24"/>
        </w:rPr>
        <w:t>ники: учебное пособие / А.Ю. Панасюк. – Москва: «Омега-Л», 2008. – 266 с.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3A86">
        <w:rPr>
          <w:rFonts w:ascii="Times New Roman" w:hAnsi="Times New Roman" w:cs="Times New Roman"/>
          <w:sz w:val="24"/>
          <w:szCs w:val="24"/>
        </w:rPr>
        <w:t>Смелик</w:t>
      </w:r>
      <w:proofErr w:type="spellEnd"/>
      <w:r w:rsidRPr="00F13A86">
        <w:rPr>
          <w:rFonts w:ascii="Times New Roman" w:hAnsi="Times New Roman" w:cs="Times New Roman"/>
          <w:sz w:val="24"/>
          <w:szCs w:val="24"/>
        </w:rPr>
        <w:t xml:space="preserve"> А.С. Качество обслуживания персонала торгового предприятия / А.С. </w:t>
      </w:r>
      <w:proofErr w:type="spellStart"/>
      <w:r w:rsidRPr="00F13A86">
        <w:rPr>
          <w:rFonts w:ascii="Times New Roman" w:hAnsi="Times New Roman" w:cs="Times New Roman"/>
          <w:sz w:val="24"/>
          <w:szCs w:val="24"/>
        </w:rPr>
        <w:t>Смелик</w:t>
      </w:r>
      <w:proofErr w:type="spellEnd"/>
      <w:r w:rsidRPr="00F13A86">
        <w:rPr>
          <w:rFonts w:ascii="Times New Roman" w:hAnsi="Times New Roman" w:cs="Times New Roman"/>
          <w:sz w:val="24"/>
          <w:szCs w:val="24"/>
        </w:rPr>
        <w:t xml:space="preserve">, С.А. </w:t>
      </w:r>
      <w:proofErr w:type="spellStart"/>
      <w:r w:rsidRPr="00F13A86">
        <w:rPr>
          <w:rFonts w:ascii="Times New Roman" w:hAnsi="Times New Roman" w:cs="Times New Roman"/>
          <w:sz w:val="24"/>
          <w:szCs w:val="24"/>
        </w:rPr>
        <w:t>Слисева</w:t>
      </w:r>
      <w:proofErr w:type="spellEnd"/>
      <w:r w:rsidRPr="00F13A86">
        <w:rPr>
          <w:rFonts w:ascii="Times New Roman" w:hAnsi="Times New Roman" w:cs="Times New Roman"/>
          <w:sz w:val="24"/>
          <w:szCs w:val="24"/>
        </w:rPr>
        <w:t xml:space="preserve"> // Проблемы развития современной науки. – 2016. – С.98-101.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Половинкина А.И. Совершенствование ключевых компонентов </w:t>
      </w:r>
      <w:proofErr w:type="spellStart"/>
      <w:r w:rsidRPr="00F13A86">
        <w:rPr>
          <w:rFonts w:ascii="Times New Roman" w:hAnsi="Times New Roman" w:cs="Times New Roman"/>
          <w:sz w:val="24"/>
          <w:szCs w:val="24"/>
        </w:rPr>
        <w:t>клиентоорие</w:t>
      </w:r>
      <w:r w:rsidRPr="00F13A86">
        <w:rPr>
          <w:rFonts w:ascii="Times New Roman" w:hAnsi="Times New Roman" w:cs="Times New Roman"/>
          <w:sz w:val="24"/>
          <w:szCs w:val="24"/>
        </w:rPr>
        <w:t>н</w:t>
      </w:r>
      <w:r w:rsidRPr="00F13A86">
        <w:rPr>
          <w:rFonts w:ascii="Times New Roman" w:hAnsi="Times New Roman" w:cs="Times New Roman"/>
          <w:sz w:val="24"/>
          <w:szCs w:val="24"/>
        </w:rPr>
        <w:t>тированного</w:t>
      </w:r>
      <w:proofErr w:type="spellEnd"/>
      <w:r w:rsidRPr="00F13A86">
        <w:rPr>
          <w:rFonts w:ascii="Times New Roman" w:hAnsi="Times New Roman" w:cs="Times New Roman"/>
          <w:sz w:val="24"/>
          <w:szCs w:val="24"/>
        </w:rPr>
        <w:t xml:space="preserve"> подхода организации / А.И. Половинкина, А.В. Приходченко // Управление строительством. – 2019. - №1 (14). – С. 139-145.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0700569"/>
      <w:r w:rsidRPr="00F13A86">
        <w:rPr>
          <w:rFonts w:ascii="Times New Roman" w:hAnsi="Times New Roman" w:cs="Times New Roman"/>
          <w:sz w:val="24"/>
          <w:szCs w:val="24"/>
        </w:rPr>
        <w:t xml:space="preserve">Кузнецова Е.Л. Лояльность клиентов как фактор роста эффективности продаж / Е.Л. Кузнецова, А.В. </w:t>
      </w:r>
      <w:proofErr w:type="spellStart"/>
      <w:r w:rsidRPr="00F13A86">
        <w:rPr>
          <w:rFonts w:ascii="Times New Roman" w:hAnsi="Times New Roman" w:cs="Times New Roman"/>
          <w:sz w:val="24"/>
          <w:szCs w:val="24"/>
        </w:rPr>
        <w:t>Гетманова</w:t>
      </w:r>
      <w:proofErr w:type="spellEnd"/>
      <w:r w:rsidRPr="00F13A86">
        <w:rPr>
          <w:rFonts w:ascii="Times New Roman" w:hAnsi="Times New Roman" w:cs="Times New Roman"/>
          <w:sz w:val="24"/>
          <w:szCs w:val="24"/>
        </w:rPr>
        <w:t xml:space="preserve"> // Финансовая аналитика: проблемы и решения. – 2016. - №4 (286). – С. 38-52.</w:t>
      </w:r>
      <w:bookmarkEnd w:id="0"/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Горбачев Ю. Как управлять качеством обслуживания клиентов с использов</w:t>
      </w:r>
      <w:r w:rsidRPr="00F13A86">
        <w:rPr>
          <w:rFonts w:ascii="Times New Roman" w:hAnsi="Times New Roman" w:cs="Times New Roman"/>
          <w:sz w:val="24"/>
          <w:szCs w:val="24"/>
        </w:rPr>
        <w:t>а</w:t>
      </w:r>
      <w:r w:rsidRPr="00F13A86">
        <w:rPr>
          <w:rFonts w:ascii="Times New Roman" w:hAnsi="Times New Roman" w:cs="Times New Roman"/>
          <w:sz w:val="24"/>
          <w:szCs w:val="24"/>
        </w:rPr>
        <w:t xml:space="preserve">нием сенсоров и кнопок. – Текст: электронный / Ю. Горбачев // Деловой мир: [сайт]. –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F13A86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F13A8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https://delovoymir.biz/kak-upravlyat-kachestvom-obsluzhivaniya-klientov-s-ispolzovaniem-sensorov-i-knopok.html</w:t>
        </w:r>
      </w:hyperlink>
      <w:r w:rsidRPr="00F13A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(дата обращения: 27.04.2022)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>Медведева О.Ю. Модель управления качеством обслуживания покупателей на торговых предприятиях / О.Ю. Медведева // Экономика и управление: новые вызовы и пе</w:t>
      </w:r>
      <w:r w:rsidRPr="00F13A86">
        <w:rPr>
          <w:rFonts w:ascii="Times New Roman" w:hAnsi="Times New Roman" w:cs="Times New Roman"/>
          <w:sz w:val="24"/>
          <w:szCs w:val="24"/>
        </w:rPr>
        <w:t>р</w:t>
      </w:r>
      <w:r w:rsidRPr="00F13A86">
        <w:rPr>
          <w:rFonts w:ascii="Times New Roman" w:hAnsi="Times New Roman" w:cs="Times New Roman"/>
          <w:sz w:val="24"/>
          <w:szCs w:val="24"/>
        </w:rPr>
        <w:t>спективы. – 2015. - №8. – С. 103-106.</w:t>
      </w:r>
    </w:p>
    <w:p w:rsidR="001B3B45" w:rsidRPr="00F13A86" w:rsidRDefault="001B3B45" w:rsidP="00F13A86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17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3A8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Молчанова Е.Ю. Оценка качества бытового обслуживания с применением м</w:t>
      </w:r>
      <w:r w:rsidRPr="00F13A8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13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дели </w:t>
      </w:r>
      <w:r w:rsidRPr="00F13A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SERVQUAL</w:t>
      </w:r>
      <w:r w:rsidRPr="00F13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Е.Ю. Молчанова // Вестник Белгородского университета кооперации, экономики и права. – 2011. - №3 (39). – С. 349-361.</w:t>
      </w:r>
    </w:p>
    <w:p w:rsidR="001B3B45" w:rsidRPr="00F13A86" w:rsidRDefault="001B3B45" w:rsidP="00F13A86">
      <w:pPr>
        <w:pStyle w:val="a7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170" w:firstLine="709"/>
        <w:jc w:val="both"/>
        <w:textAlignment w:val="baseline"/>
      </w:pPr>
      <w:r w:rsidRPr="00F13A86">
        <w:lastRenderedPageBreak/>
        <w:t xml:space="preserve">Комиссаров К. Методика </w:t>
      </w:r>
      <w:r w:rsidRPr="00F13A86">
        <w:rPr>
          <w:lang w:val="en-US"/>
        </w:rPr>
        <w:t>SERVQUAL</w:t>
      </w:r>
      <w:r w:rsidRPr="00F13A86">
        <w:t xml:space="preserve"> или чего не хватает вашему клиенту. – Текст: электронный / К. Комиссаров // Блог о маркетинге: [сайт]. – </w:t>
      </w:r>
      <w:r w:rsidRPr="00F13A86">
        <w:rPr>
          <w:lang w:val="en-US"/>
        </w:rPr>
        <w:t>URL</w:t>
      </w:r>
      <w:r w:rsidRPr="00F13A86">
        <w:t xml:space="preserve">: </w:t>
      </w:r>
      <w:hyperlink r:id="rId7" w:history="1">
        <w:r w:rsidRPr="00F13A86">
          <w:rPr>
            <w:rStyle w:val="a6"/>
            <w:color w:val="auto"/>
            <w:u w:val="none"/>
          </w:rPr>
          <w:t>https://actualmarketing.ru/praktikum/metodika-servqual/</w:t>
        </w:r>
      </w:hyperlink>
      <w:r w:rsidRPr="00F13A86">
        <w:rPr>
          <w:rStyle w:val="a6"/>
          <w:color w:val="auto"/>
          <w:u w:val="none"/>
        </w:rPr>
        <w:t xml:space="preserve"> (дата обращения: 18.04.2022)</w:t>
      </w:r>
    </w:p>
    <w:p w:rsidR="00F13A86" w:rsidRPr="00F13A86" w:rsidRDefault="00F13A86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textAlignment w:val="baseline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Стандарт «Фирменное обслуживание клиентов в магазинах РС </w:t>
      </w:r>
      <w:r w:rsidRPr="00F13A86">
        <w:rPr>
          <w:rFonts w:ascii="Times New Roman" w:hAnsi="Times New Roman" w:cs="Times New Roman"/>
          <w:kern w:val="36"/>
          <w:sz w:val="24"/>
          <w:szCs w:val="24"/>
          <w:lang w:val="en-US"/>
        </w:rPr>
        <w:t>FUNDAY</w:t>
      </w: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». – Текст: электронный // Портал развития </w:t>
      </w:r>
      <w:r w:rsidRPr="00F13A86">
        <w:rPr>
          <w:rFonts w:ascii="Times New Roman" w:hAnsi="Times New Roman" w:cs="Times New Roman"/>
          <w:kern w:val="36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kern w:val="36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: [сайт]. – </w:t>
      </w:r>
      <w:r w:rsidRPr="00F13A86">
        <w:rPr>
          <w:rFonts w:ascii="Times New Roman" w:hAnsi="Times New Roman" w:cs="Times New Roman"/>
          <w:kern w:val="36"/>
          <w:sz w:val="24"/>
          <w:szCs w:val="24"/>
          <w:lang w:val="en-US"/>
        </w:rPr>
        <w:t>URL</w:t>
      </w: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: </w:t>
      </w:r>
      <w:hyperlink r:id="rId8" w:history="1">
        <w:r w:rsidRPr="00F13A86">
          <w:rPr>
            <w:rStyle w:val="a6"/>
            <w:rFonts w:ascii="Times New Roman" w:hAnsi="Times New Roman" w:cs="Times New Roman"/>
            <w:color w:val="auto"/>
            <w:kern w:val="36"/>
            <w:sz w:val="24"/>
            <w:szCs w:val="24"/>
            <w:u w:val="none"/>
          </w:rPr>
          <w:t>https://portal.fundayshop.com/_wt/6714952377993139467/doc_id/6060354396975753188</w:t>
        </w:r>
      </w:hyperlink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 (дата обращение: 23.03.2022)</w:t>
      </w:r>
    </w:p>
    <w:p w:rsidR="00F13A86" w:rsidRPr="00F13A86" w:rsidRDefault="00F13A86" w:rsidP="00F13A86">
      <w:pPr>
        <w:pStyle w:val="a3"/>
        <w:numPr>
          <w:ilvl w:val="0"/>
          <w:numId w:val="27"/>
        </w:numPr>
        <w:spacing w:after="0" w:line="360" w:lineRule="auto"/>
        <w:ind w:left="170" w:firstLine="709"/>
        <w:jc w:val="both"/>
        <w:textAlignment w:val="baseline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proofErr w:type="spellStart"/>
      <w:r w:rsidRPr="00F13A86">
        <w:rPr>
          <w:rFonts w:ascii="Times New Roman" w:hAnsi="Times New Roman" w:cs="Times New Roman"/>
          <w:kern w:val="36"/>
          <w:sz w:val="24"/>
          <w:szCs w:val="24"/>
        </w:rPr>
        <w:t>Евробуклет</w:t>
      </w:r>
      <w:proofErr w:type="spellEnd"/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 «5 шагов обслуживания клиентов». – Текст: электронный // Портал развития </w:t>
      </w:r>
      <w:r w:rsidRPr="00F13A86">
        <w:rPr>
          <w:rFonts w:ascii="Times New Roman" w:hAnsi="Times New Roman" w:cs="Times New Roman"/>
          <w:kern w:val="36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kern w:val="36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: [сайт]. – </w:t>
      </w:r>
      <w:r w:rsidRPr="00F13A86">
        <w:rPr>
          <w:rFonts w:ascii="Times New Roman" w:hAnsi="Times New Roman" w:cs="Times New Roman"/>
          <w:kern w:val="36"/>
          <w:sz w:val="24"/>
          <w:szCs w:val="24"/>
          <w:lang w:val="en-US"/>
        </w:rPr>
        <w:t>URL</w:t>
      </w:r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: </w:t>
      </w:r>
      <w:hyperlink r:id="rId9" w:history="1">
        <w:r w:rsidRPr="00F13A86">
          <w:rPr>
            <w:rStyle w:val="a6"/>
            <w:rFonts w:ascii="Times New Roman" w:hAnsi="Times New Roman" w:cs="Times New Roman"/>
            <w:color w:val="auto"/>
            <w:kern w:val="36"/>
            <w:sz w:val="24"/>
            <w:szCs w:val="24"/>
            <w:u w:val="none"/>
          </w:rPr>
          <w:t>https://portal.fundayshop.com/_wt/6763499882807633772/doc_id/6060354396975753188</w:t>
        </w:r>
      </w:hyperlink>
      <w:r w:rsidRPr="00F13A86">
        <w:rPr>
          <w:rFonts w:ascii="Times New Roman" w:hAnsi="Times New Roman" w:cs="Times New Roman"/>
          <w:kern w:val="36"/>
          <w:sz w:val="24"/>
          <w:szCs w:val="24"/>
        </w:rPr>
        <w:t xml:space="preserve"> (дата обращения: 23.03.2022)</w:t>
      </w:r>
    </w:p>
    <w:p w:rsidR="00F13A86" w:rsidRPr="00F13A86" w:rsidRDefault="00F13A86" w:rsidP="00F13A86">
      <w:pPr>
        <w:pStyle w:val="a3"/>
        <w:numPr>
          <w:ilvl w:val="0"/>
          <w:numId w:val="27"/>
        </w:numPr>
        <w:spacing w:after="0" w:line="360" w:lineRule="auto"/>
        <w:ind w:left="170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A86">
        <w:rPr>
          <w:rFonts w:ascii="Times New Roman" w:hAnsi="Times New Roman" w:cs="Times New Roman"/>
          <w:sz w:val="24"/>
          <w:szCs w:val="24"/>
        </w:rPr>
        <w:t xml:space="preserve">Клубная программа. – Текст: электронный //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Fun</w:t>
      </w:r>
      <w:r w:rsidRPr="00F13A86">
        <w:rPr>
          <w:rFonts w:ascii="Times New Roman" w:hAnsi="Times New Roman" w:cs="Times New Roman"/>
          <w:sz w:val="24"/>
          <w:szCs w:val="24"/>
        </w:rPr>
        <w:t xml:space="preserve">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F13A86">
        <w:rPr>
          <w:rFonts w:ascii="Times New Roman" w:hAnsi="Times New Roman" w:cs="Times New Roman"/>
          <w:sz w:val="24"/>
          <w:szCs w:val="24"/>
        </w:rPr>
        <w:t xml:space="preserve">: [сайт]. – 2022. – </w:t>
      </w:r>
      <w:r w:rsidRPr="00F13A86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F13A86">
        <w:rPr>
          <w:rFonts w:ascii="Times New Roman" w:hAnsi="Times New Roman" w:cs="Times New Roman"/>
          <w:sz w:val="24"/>
          <w:szCs w:val="24"/>
        </w:rPr>
        <w:t>: https://fundayshop.com/fun-club</w:t>
      </w:r>
    </w:p>
    <w:p w:rsidR="001B3B45" w:rsidRPr="00F13A86" w:rsidRDefault="001B3B45" w:rsidP="00F13A86">
      <w:pPr>
        <w:spacing w:after="0" w:line="360" w:lineRule="auto"/>
        <w:ind w:left="170"/>
        <w:jc w:val="both"/>
        <w:textAlignment w:val="baseline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sectPr w:rsidR="001B3B45" w:rsidRPr="00F13A86" w:rsidSect="00C234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8BC"/>
    <w:multiLevelType w:val="hybridMultilevel"/>
    <w:tmpl w:val="51F23438"/>
    <w:lvl w:ilvl="0" w:tplc="C6B21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795E90"/>
    <w:multiLevelType w:val="hybridMultilevel"/>
    <w:tmpl w:val="00AABE16"/>
    <w:lvl w:ilvl="0" w:tplc="97426B9E">
      <w:start w:val="1"/>
      <w:numFmt w:val="bullet"/>
      <w:lvlText w:val=""/>
      <w:lvlJc w:val="left"/>
      <w:pPr>
        <w:ind w:left="1134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7E437A6"/>
    <w:multiLevelType w:val="hybridMultilevel"/>
    <w:tmpl w:val="59848034"/>
    <w:lvl w:ilvl="0" w:tplc="0526F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C61B4"/>
    <w:multiLevelType w:val="hybridMultilevel"/>
    <w:tmpl w:val="61207A08"/>
    <w:lvl w:ilvl="0" w:tplc="E72E97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2563AF"/>
    <w:multiLevelType w:val="hybridMultilevel"/>
    <w:tmpl w:val="51A0DF16"/>
    <w:lvl w:ilvl="0" w:tplc="06E85C54">
      <w:start w:val="1"/>
      <w:numFmt w:val="decimal"/>
      <w:lvlText w:val="%1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D64B3"/>
    <w:multiLevelType w:val="hybridMultilevel"/>
    <w:tmpl w:val="05E8DDC6"/>
    <w:lvl w:ilvl="0" w:tplc="8834DDE4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234B42"/>
    <w:multiLevelType w:val="hybridMultilevel"/>
    <w:tmpl w:val="BF584254"/>
    <w:lvl w:ilvl="0" w:tplc="0526FA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8F620CD"/>
    <w:multiLevelType w:val="hybridMultilevel"/>
    <w:tmpl w:val="0BFC0082"/>
    <w:lvl w:ilvl="0" w:tplc="0526FA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CBC5862"/>
    <w:multiLevelType w:val="hybridMultilevel"/>
    <w:tmpl w:val="EB78F6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DEF67BA"/>
    <w:multiLevelType w:val="multilevel"/>
    <w:tmpl w:val="522A97E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D52922"/>
    <w:multiLevelType w:val="hybridMultilevel"/>
    <w:tmpl w:val="59F6C050"/>
    <w:lvl w:ilvl="0" w:tplc="240E901E">
      <w:start w:val="4"/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31931F7B"/>
    <w:multiLevelType w:val="hybridMultilevel"/>
    <w:tmpl w:val="B22495D6"/>
    <w:lvl w:ilvl="0" w:tplc="C72C57A0">
      <w:start w:val="1"/>
      <w:numFmt w:val="decimal"/>
      <w:lvlText w:val="%1"/>
      <w:lvlJc w:val="left"/>
      <w:pPr>
        <w:ind w:left="123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59" w:hanging="360"/>
      </w:pPr>
    </w:lvl>
    <w:lvl w:ilvl="2" w:tplc="0419001B" w:tentative="1">
      <w:start w:val="1"/>
      <w:numFmt w:val="lowerRoman"/>
      <w:lvlText w:val="%3."/>
      <w:lvlJc w:val="right"/>
      <w:pPr>
        <w:ind w:left="2679" w:hanging="180"/>
      </w:pPr>
    </w:lvl>
    <w:lvl w:ilvl="3" w:tplc="0419000F" w:tentative="1">
      <w:start w:val="1"/>
      <w:numFmt w:val="decimal"/>
      <w:lvlText w:val="%4."/>
      <w:lvlJc w:val="left"/>
      <w:pPr>
        <w:ind w:left="3399" w:hanging="360"/>
      </w:pPr>
    </w:lvl>
    <w:lvl w:ilvl="4" w:tplc="04190019" w:tentative="1">
      <w:start w:val="1"/>
      <w:numFmt w:val="lowerLetter"/>
      <w:lvlText w:val="%5."/>
      <w:lvlJc w:val="left"/>
      <w:pPr>
        <w:ind w:left="4119" w:hanging="360"/>
      </w:pPr>
    </w:lvl>
    <w:lvl w:ilvl="5" w:tplc="0419001B" w:tentative="1">
      <w:start w:val="1"/>
      <w:numFmt w:val="lowerRoman"/>
      <w:lvlText w:val="%6."/>
      <w:lvlJc w:val="right"/>
      <w:pPr>
        <w:ind w:left="4839" w:hanging="180"/>
      </w:pPr>
    </w:lvl>
    <w:lvl w:ilvl="6" w:tplc="0419000F" w:tentative="1">
      <w:start w:val="1"/>
      <w:numFmt w:val="decimal"/>
      <w:lvlText w:val="%7."/>
      <w:lvlJc w:val="left"/>
      <w:pPr>
        <w:ind w:left="5559" w:hanging="360"/>
      </w:pPr>
    </w:lvl>
    <w:lvl w:ilvl="7" w:tplc="04190019" w:tentative="1">
      <w:start w:val="1"/>
      <w:numFmt w:val="lowerLetter"/>
      <w:lvlText w:val="%8."/>
      <w:lvlJc w:val="left"/>
      <w:pPr>
        <w:ind w:left="6279" w:hanging="360"/>
      </w:pPr>
    </w:lvl>
    <w:lvl w:ilvl="8" w:tplc="0419001B" w:tentative="1">
      <w:start w:val="1"/>
      <w:numFmt w:val="lowerRoman"/>
      <w:lvlText w:val="%9."/>
      <w:lvlJc w:val="right"/>
      <w:pPr>
        <w:ind w:left="6999" w:hanging="180"/>
      </w:pPr>
    </w:lvl>
  </w:abstractNum>
  <w:abstractNum w:abstractNumId="12">
    <w:nsid w:val="31D87A21"/>
    <w:multiLevelType w:val="hybridMultilevel"/>
    <w:tmpl w:val="9824329A"/>
    <w:lvl w:ilvl="0" w:tplc="0526FA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2326ECA"/>
    <w:multiLevelType w:val="hybridMultilevel"/>
    <w:tmpl w:val="05E8DDC6"/>
    <w:lvl w:ilvl="0" w:tplc="8834DDE4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71454B"/>
    <w:multiLevelType w:val="hybridMultilevel"/>
    <w:tmpl w:val="0AF6ED9A"/>
    <w:lvl w:ilvl="0" w:tplc="23561C34">
      <w:start w:val="1"/>
      <w:numFmt w:val="bullet"/>
      <w:lvlText w:val=""/>
      <w:lvlJc w:val="left"/>
      <w:pPr>
        <w:ind w:left="1134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76672A3"/>
    <w:multiLevelType w:val="hybridMultilevel"/>
    <w:tmpl w:val="6CA8DEF4"/>
    <w:lvl w:ilvl="0" w:tplc="240E901E">
      <w:start w:val="4"/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3B4167B3"/>
    <w:multiLevelType w:val="hybridMultilevel"/>
    <w:tmpl w:val="0340031E"/>
    <w:lvl w:ilvl="0" w:tplc="240E901E">
      <w:start w:val="4"/>
      <w:numFmt w:val="bullet"/>
      <w:lvlText w:val="•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36A05BE"/>
    <w:multiLevelType w:val="hybridMultilevel"/>
    <w:tmpl w:val="E9C6E868"/>
    <w:lvl w:ilvl="0" w:tplc="0526FA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42910D5"/>
    <w:multiLevelType w:val="hybridMultilevel"/>
    <w:tmpl w:val="FE64EE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5D3765A"/>
    <w:multiLevelType w:val="hybridMultilevel"/>
    <w:tmpl w:val="78D04006"/>
    <w:lvl w:ilvl="0" w:tplc="0526FA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8675870"/>
    <w:multiLevelType w:val="hybridMultilevel"/>
    <w:tmpl w:val="F8D240A0"/>
    <w:lvl w:ilvl="0" w:tplc="E312A904">
      <w:start w:val="1"/>
      <w:numFmt w:val="bullet"/>
      <w:lvlText w:val=""/>
      <w:lvlJc w:val="left"/>
      <w:pPr>
        <w:ind w:left="1134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94F2D35"/>
    <w:multiLevelType w:val="hybridMultilevel"/>
    <w:tmpl w:val="FA647C46"/>
    <w:lvl w:ilvl="0" w:tplc="0526FA5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53411B41"/>
    <w:multiLevelType w:val="hybridMultilevel"/>
    <w:tmpl w:val="7C10EFC4"/>
    <w:lvl w:ilvl="0" w:tplc="6C44C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78D08FD"/>
    <w:multiLevelType w:val="hybridMultilevel"/>
    <w:tmpl w:val="2BE201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A0A0B64"/>
    <w:multiLevelType w:val="hybridMultilevel"/>
    <w:tmpl w:val="48CE8FB6"/>
    <w:lvl w:ilvl="0" w:tplc="0526FA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B8D7B25"/>
    <w:multiLevelType w:val="hybridMultilevel"/>
    <w:tmpl w:val="60505678"/>
    <w:lvl w:ilvl="0" w:tplc="903603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43D35A3"/>
    <w:multiLevelType w:val="hybridMultilevel"/>
    <w:tmpl w:val="6F766B32"/>
    <w:lvl w:ilvl="0" w:tplc="0526F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526FA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526FA5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443262"/>
    <w:multiLevelType w:val="hybridMultilevel"/>
    <w:tmpl w:val="41C6C8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1593901"/>
    <w:multiLevelType w:val="hybridMultilevel"/>
    <w:tmpl w:val="3A9E406E"/>
    <w:lvl w:ilvl="0" w:tplc="0526FA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19"/>
  </w:num>
  <w:num w:numId="4">
    <w:abstractNumId w:val="17"/>
  </w:num>
  <w:num w:numId="5">
    <w:abstractNumId w:val="25"/>
  </w:num>
  <w:num w:numId="6">
    <w:abstractNumId w:val="24"/>
  </w:num>
  <w:num w:numId="7">
    <w:abstractNumId w:val="15"/>
  </w:num>
  <w:num w:numId="8">
    <w:abstractNumId w:val="16"/>
  </w:num>
  <w:num w:numId="9">
    <w:abstractNumId w:val="10"/>
  </w:num>
  <w:num w:numId="10">
    <w:abstractNumId w:val="21"/>
  </w:num>
  <w:num w:numId="11">
    <w:abstractNumId w:val="7"/>
  </w:num>
  <w:num w:numId="12">
    <w:abstractNumId w:val="14"/>
  </w:num>
  <w:num w:numId="13">
    <w:abstractNumId w:val="20"/>
  </w:num>
  <w:num w:numId="14">
    <w:abstractNumId w:val="1"/>
  </w:num>
  <w:num w:numId="15">
    <w:abstractNumId w:val="9"/>
  </w:num>
  <w:num w:numId="16">
    <w:abstractNumId w:val="18"/>
  </w:num>
  <w:num w:numId="17">
    <w:abstractNumId w:val="27"/>
  </w:num>
  <w:num w:numId="18">
    <w:abstractNumId w:val="12"/>
  </w:num>
  <w:num w:numId="19">
    <w:abstractNumId w:val="5"/>
  </w:num>
  <w:num w:numId="20">
    <w:abstractNumId w:val="8"/>
  </w:num>
  <w:num w:numId="21">
    <w:abstractNumId w:val="3"/>
  </w:num>
  <w:num w:numId="22">
    <w:abstractNumId w:val="28"/>
  </w:num>
  <w:num w:numId="23">
    <w:abstractNumId w:val="22"/>
  </w:num>
  <w:num w:numId="24">
    <w:abstractNumId w:val="4"/>
  </w:num>
  <w:num w:numId="25">
    <w:abstractNumId w:val="26"/>
  </w:num>
  <w:num w:numId="26">
    <w:abstractNumId w:val="2"/>
  </w:num>
  <w:num w:numId="27">
    <w:abstractNumId w:val="13"/>
  </w:num>
  <w:num w:numId="28">
    <w:abstractNumId w:val="6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865738"/>
    <w:rsid w:val="0008502F"/>
    <w:rsid w:val="0008772E"/>
    <w:rsid w:val="001763D1"/>
    <w:rsid w:val="001B3B45"/>
    <w:rsid w:val="0021761D"/>
    <w:rsid w:val="00245614"/>
    <w:rsid w:val="00253219"/>
    <w:rsid w:val="002B1783"/>
    <w:rsid w:val="002C70D2"/>
    <w:rsid w:val="002F658B"/>
    <w:rsid w:val="00327ED6"/>
    <w:rsid w:val="003A6D9F"/>
    <w:rsid w:val="003C3C29"/>
    <w:rsid w:val="00403A96"/>
    <w:rsid w:val="00427DC4"/>
    <w:rsid w:val="00542343"/>
    <w:rsid w:val="00546336"/>
    <w:rsid w:val="00550736"/>
    <w:rsid w:val="005C168D"/>
    <w:rsid w:val="005F64B3"/>
    <w:rsid w:val="00685797"/>
    <w:rsid w:val="006B18D8"/>
    <w:rsid w:val="006B357E"/>
    <w:rsid w:val="006C703D"/>
    <w:rsid w:val="00794889"/>
    <w:rsid w:val="007B3999"/>
    <w:rsid w:val="00863EA9"/>
    <w:rsid w:val="00865738"/>
    <w:rsid w:val="008B71D9"/>
    <w:rsid w:val="008C78E4"/>
    <w:rsid w:val="00903811"/>
    <w:rsid w:val="009536B7"/>
    <w:rsid w:val="009F1896"/>
    <w:rsid w:val="009F67EA"/>
    <w:rsid w:val="00A244DB"/>
    <w:rsid w:val="00AC5DFA"/>
    <w:rsid w:val="00B3390A"/>
    <w:rsid w:val="00B51533"/>
    <w:rsid w:val="00BA178A"/>
    <w:rsid w:val="00BA4628"/>
    <w:rsid w:val="00BE020E"/>
    <w:rsid w:val="00C01A75"/>
    <w:rsid w:val="00C051B8"/>
    <w:rsid w:val="00C23408"/>
    <w:rsid w:val="00C749FB"/>
    <w:rsid w:val="00C9150B"/>
    <w:rsid w:val="00CA0223"/>
    <w:rsid w:val="00D0016D"/>
    <w:rsid w:val="00D30CB7"/>
    <w:rsid w:val="00D5037F"/>
    <w:rsid w:val="00D77355"/>
    <w:rsid w:val="00DF49E0"/>
    <w:rsid w:val="00DF7ECE"/>
    <w:rsid w:val="00E82CB6"/>
    <w:rsid w:val="00EA285E"/>
    <w:rsid w:val="00EB7E98"/>
    <w:rsid w:val="00EE15DD"/>
    <w:rsid w:val="00F001C7"/>
    <w:rsid w:val="00F13A86"/>
    <w:rsid w:val="00FA28B2"/>
    <w:rsid w:val="00FA2F7F"/>
    <w:rsid w:val="00FE0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533"/>
  </w:style>
  <w:style w:type="paragraph" w:styleId="1">
    <w:name w:val="heading 1"/>
    <w:basedOn w:val="a"/>
    <w:link w:val="10"/>
    <w:uiPriority w:val="9"/>
    <w:qFormat/>
    <w:rsid w:val="00D001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07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07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15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9F67EA"/>
    <w:pPr>
      <w:ind w:left="720"/>
      <w:contextualSpacing/>
    </w:pPr>
  </w:style>
  <w:style w:type="table" w:styleId="a5">
    <w:name w:val="Table Grid"/>
    <w:basedOn w:val="a1"/>
    <w:uiPriority w:val="39"/>
    <w:rsid w:val="006C7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001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Абзац списка Знак"/>
    <w:basedOn w:val="a0"/>
    <w:link w:val="a3"/>
    <w:uiPriority w:val="34"/>
    <w:rsid w:val="00C749FB"/>
  </w:style>
  <w:style w:type="character" w:customStyle="1" w:styleId="30">
    <w:name w:val="Заголовок 3 Знак"/>
    <w:basedOn w:val="a0"/>
    <w:link w:val="3"/>
    <w:uiPriority w:val="9"/>
    <w:rsid w:val="0055073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5073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Hyperlink"/>
    <w:basedOn w:val="a0"/>
    <w:uiPriority w:val="99"/>
    <w:unhideWhenUsed/>
    <w:rsid w:val="00550736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550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50736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BA462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fundayshop.com/_wt/6714952377993139467/doc_id/606035439697575318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ualmarketing.ru/praktikum/metodika-servqu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lovoymir.biz/kak-upravlyat-kachestvom-obsluzhivaniya-klientov-s-ispolzovaniem-sensorov-i-knopok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otyafotya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ortal.fundayshop.com/_wt/6763499882807633772/doc_id/60603543969757531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4572</Words>
  <Characters>26061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Фатеева</dc:creator>
  <cp:lastModifiedBy>Людмила Мельникова</cp:lastModifiedBy>
  <cp:revision>2</cp:revision>
  <dcterms:created xsi:type="dcterms:W3CDTF">2022-05-10T23:25:00Z</dcterms:created>
  <dcterms:modified xsi:type="dcterms:W3CDTF">2022-05-10T23:25:00Z</dcterms:modified>
</cp:coreProperties>
</file>