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D2" w:rsidRPr="005054E2" w:rsidRDefault="00836DD2" w:rsidP="00E47FDD">
      <w:pPr>
        <w:pStyle w:val="Default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</w:rPr>
        <w:t xml:space="preserve">Рубрика: </w:t>
      </w:r>
      <w:r w:rsidRPr="005054E2">
        <w:rPr>
          <w:rFonts w:ascii="Times New Roman" w:hAnsi="Times New Roman" w:cs="Times New Roman"/>
          <w:highlight w:val="yellow"/>
        </w:rPr>
        <w:t>Математические и инструментальные методы экономики</w:t>
      </w:r>
    </w:p>
    <w:p w:rsidR="00836DD2" w:rsidRPr="005054E2" w:rsidRDefault="00836DD2" w:rsidP="00E47FDD">
      <w:pPr>
        <w:pStyle w:val="Default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  <w:highlight w:val="yellow"/>
        </w:rPr>
        <w:t>УДК 314.74</w:t>
      </w:r>
    </w:p>
    <w:p w:rsidR="00836DD2" w:rsidRPr="005054E2" w:rsidRDefault="00836DD2" w:rsidP="00E47FD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 w:rsidRPr="005054E2">
        <w:rPr>
          <w:rFonts w:ascii="Times New Roman" w:hAnsi="Times New Roman" w:cs="Times New Roman"/>
          <w:b/>
          <w:bCs/>
        </w:rPr>
        <w:t xml:space="preserve">Разработка Информационной системы менеджера по работе с клиентами </w:t>
      </w:r>
    </w:p>
    <w:p w:rsidR="00836DD2" w:rsidRPr="005054E2" w:rsidRDefault="00836DD2" w:rsidP="00E47FDD">
      <w:pPr>
        <w:pStyle w:val="Default"/>
        <w:spacing w:after="120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  <w:b/>
          <w:bCs/>
        </w:rPr>
        <w:t>(на примере АНО «Дальвиза», г. Владивосток)</w:t>
      </w:r>
    </w:p>
    <w:p w:rsidR="00836DD2" w:rsidRPr="005054E2" w:rsidRDefault="00836DD2" w:rsidP="007861CE">
      <w:pPr>
        <w:pStyle w:val="Default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</w:rPr>
        <w:t>Реуцкий Роман Сергеевич,</w:t>
      </w:r>
    </w:p>
    <w:p w:rsidR="00836DD2" w:rsidRDefault="00836DD2" w:rsidP="007861CE">
      <w:pPr>
        <w:pStyle w:val="Default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</w:rPr>
        <w:t>бакалавр 4 курса, кафедра математики и моделирования</w:t>
      </w:r>
    </w:p>
    <w:p w:rsidR="00836DD2" w:rsidRDefault="00836DD2" w:rsidP="007861CE">
      <w:pPr>
        <w:pStyle w:val="Default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t xml:space="preserve">Научный руководитель </w:t>
      </w:r>
      <w:r>
        <w:rPr>
          <w:rFonts w:ascii="Times New Roman" w:hAnsi="Times New Roman" w:cs="Times New Roman"/>
          <w:b/>
          <w:bCs/>
          <w:i/>
          <w:iCs/>
        </w:rPr>
        <w:t>Одияко Наталья Николаевна,</w:t>
      </w:r>
    </w:p>
    <w:p w:rsidR="00836DD2" w:rsidRPr="00CE0C4E" w:rsidRDefault="00836DD2" w:rsidP="007861CE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Доцент кафедры математики и моделирования</w:t>
      </w:r>
    </w:p>
    <w:p w:rsidR="00836DD2" w:rsidRPr="005054E2" w:rsidRDefault="00836DD2" w:rsidP="007861CE">
      <w:pPr>
        <w:pStyle w:val="Default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  <w:i/>
          <w:iCs/>
        </w:rPr>
        <w:t>Владивостокский Государственный Университет Экономики и Сервиса</w:t>
      </w:r>
    </w:p>
    <w:p w:rsidR="00836DD2" w:rsidRPr="005054E2" w:rsidRDefault="00836DD2" w:rsidP="007861CE">
      <w:pPr>
        <w:pStyle w:val="Default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  <w:i/>
          <w:iCs/>
        </w:rPr>
        <w:t>Россия. Владивосток</w:t>
      </w:r>
    </w:p>
    <w:p w:rsidR="00836DD2" w:rsidRPr="005054E2" w:rsidRDefault="00836DD2" w:rsidP="007861CE">
      <w:pPr>
        <w:pStyle w:val="Default"/>
        <w:tabs>
          <w:tab w:val="center" w:pos="4819"/>
          <w:tab w:val="left" w:pos="8415"/>
        </w:tabs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</w:rPr>
        <w:tab/>
      </w:r>
      <w:r w:rsidRPr="005054E2">
        <w:rPr>
          <w:rFonts w:ascii="Times New Roman" w:hAnsi="Times New Roman" w:cs="Times New Roman"/>
          <w:lang w:val="en-US"/>
        </w:rPr>
        <w:t>E</w:t>
      </w:r>
      <w:r w:rsidRPr="005054E2">
        <w:rPr>
          <w:rFonts w:ascii="Times New Roman" w:hAnsi="Times New Roman" w:cs="Times New Roman"/>
        </w:rPr>
        <w:t>-</w:t>
      </w:r>
      <w:r w:rsidRPr="005054E2">
        <w:rPr>
          <w:rFonts w:ascii="Times New Roman" w:hAnsi="Times New Roman" w:cs="Times New Roman"/>
          <w:lang w:val="en-US"/>
        </w:rPr>
        <w:t>mail</w:t>
      </w:r>
      <w:r w:rsidRPr="005054E2">
        <w:rPr>
          <w:rFonts w:ascii="Times New Roman" w:hAnsi="Times New Roman" w:cs="Times New Roman"/>
        </w:rPr>
        <w:t xml:space="preserve">: </w:t>
      </w:r>
      <w:r w:rsidRPr="005054E2">
        <w:rPr>
          <w:rFonts w:ascii="Times New Roman" w:hAnsi="Times New Roman" w:cs="Times New Roman"/>
          <w:lang w:val="en-US"/>
        </w:rPr>
        <w:t>roman</w:t>
      </w:r>
      <w:r w:rsidRPr="005054E2">
        <w:rPr>
          <w:rFonts w:ascii="Times New Roman" w:hAnsi="Times New Roman" w:cs="Times New Roman"/>
        </w:rPr>
        <w:t>.</w:t>
      </w:r>
      <w:r w:rsidRPr="005054E2">
        <w:rPr>
          <w:rFonts w:ascii="Times New Roman" w:hAnsi="Times New Roman" w:cs="Times New Roman"/>
          <w:lang w:val="en-US"/>
        </w:rPr>
        <w:t>reutskiy</w:t>
      </w:r>
      <w:r w:rsidRPr="005054E2">
        <w:rPr>
          <w:rFonts w:ascii="Times New Roman" w:hAnsi="Times New Roman" w:cs="Times New Roman"/>
        </w:rPr>
        <w:t>@</w:t>
      </w:r>
      <w:r w:rsidRPr="005054E2">
        <w:rPr>
          <w:rFonts w:ascii="Times New Roman" w:hAnsi="Times New Roman" w:cs="Times New Roman"/>
          <w:lang w:val="en-US"/>
        </w:rPr>
        <w:t>gmail</w:t>
      </w:r>
      <w:r w:rsidRPr="005054E2">
        <w:rPr>
          <w:rFonts w:ascii="Times New Roman" w:hAnsi="Times New Roman" w:cs="Times New Roman"/>
        </w:rPr>
        <w:t>.</w:t>
      </w:r>
      <w:r w:rsidRPr="005054E2">
        <w:rPr>
          <w:rFonts w:ascii="Times New Roman" w:hAnsi="Times New Roman" w:cs="Times New Roman"/>
          <w:lang w:val="en-US"/>
        </w:rPr>
        <w:t>com</w:t>
      </w:r>
      <w:r w:rsidRPr="005054E2">
        <w:rPr>
          <w:rFonts w:ascii="Times New Roman" w:hAnsi="Times New Roman" w:cs="Times New Roman"/>
        </w:rPr>
        <w:t>; тел.: +7(914)961-68-45</w:t>
      </w:r>
      <w:r w:rsidRPr="005054E2">
        <w:rPr>
          <w:rFonts w:ascii="Times New Roman" w:hAnsi="Times New Roman" w:cs="Times New Roman"/>
        </w:rPr>
        <w:tab/>
      </w:r>
    </w:p>
    <w:p w:rsidR="00836DD2" w:rsidRPr="005054E2" w:rsidRDefault="00836DD2" w:rsidP="007861CE">
      <w:pPr>
        <w:pStyle w:val="Default"/>
        <w:spacing w:after="240"/>
        <w:jc w:val="center"/>
        <w:rPr>
          <w:rFonts w:ascii="Times New Roman" w:hAnsi="Times New Roman" w:cs="Times New Roman"/>
        </w:rPr>
      </w:pPr>
      <w:r w:rsidRPr="005054E2">
        <w:rPr>
          <w:rFonts w:ascii="Times New Roman" w:hAnsi="Times New Roman" w:cs="Times New Roman"/>
        </w:rPr>
        <w:t>ул. Гоголя, 41, г. Владивосток, Приморский край, Россия, 690014</w:t>
      </w:r>
    </w:p>
    <w:p w:rsidR="00836DD2" w:rsidRPr="00CE0C4E" w:rsidRDefault="00836DD2" w:rsidP="00E47FDD">
      <w:pPr>
        <w:pStyle w:val="a7"/>
        <w:rPr>
          <w:i/>
          <w:iCs/>
          <w:sz w:val="24"/>
          <w:szCs w:val="24"/>
        </w:rPr>
      </w:pPr>
      <w:r w:rsidRPr="00CE0C4E">
        <w:rPr>
          <w:i/>
          <w:iCs/>
          <w:sz w:val="24"/>
          <w:szCs w:val="24"/>
        </w:rPr>
        <w:t>База данных — представленная в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7" w:tooltip="Объект (философия)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объективной</w:t>
        </w:r>
      </w:hyperlink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r w:rsidRPr="00CE0C4E">
        <w:rPr>
          <w:i/>
          <w:iCs/>
          <w:sz w:val="24"/>
          <w:szCs w:val="24"/>
        </w:rPr>
        <w:t>форме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8" w:tooltip="Множество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совокупность</w:t>
        </w:r>
      </w:hyperlink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r w:rsidRPr="00CE0C4E">
        <w:rPr>
          <w:i/>
          <w:iCs/>
          <w:sz w:val="24"/>
          <w:szCs w:val="24"/>
        </w:rPr>
        <w:t>самостоятельных материалов (статей,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9" w:tooltip="Вычисление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расчётов</w:t>
        </w:r>
      </w:hyperlink>
      <w:r w:rsidRPr="00CE0C4E">
        <w:rPr>
          <w:i/>
          <w:iCs/>
          <w:sz w:val="24"/>
          <w:szCs w:val="24"/>
        </w:rPr>
        <w:t>,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10" w:tooltip="Нормативный правовой акт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нормативных актов</w:t>
        </w:r>
      </w:hyperlink>
      <w:r w:rsidRPr="00CE0C4E">
        <w:rPr>
          <w:i/>
          <w:iCs/>
          <w:sz w:val="24"/>
          <w:szCs w:val="24"/>
        </w:rPr>
        <w:t>,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11" w:tooltip="Судебное решение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судебных решений</w:t>
        </w:r>
      </w:hyperlink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r w:rsidRPr="00CE0C4E">
        <w:rPr>
          <w:i/>
          <w:iCs/>
          <w:sz w:val="24"/>
          <w:szCs w:val="24"/>
        </w:rPr>
        <w:t>и иных подобных материалов),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12" w:tooltip="Систематизация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систематизированных</w:t>
        </w:r>
      </w:hyperlink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r w:rsidRPr="00CE0C4E">
        <w:rPr>
          <w:i/>
          <w:iCs/>
          <w:sz w:val="24"/>
          <w:szCs w:val="24"/>
        </w:rPr>
        <w:t>таким образом, чтобы эти материалы могли быть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13" w:tooltip="Поиск данных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найдены</w:t>
        </w:r>
      </w:hyperlink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r w:rsidRPr="00CE0C4E">
        <w:rPr>
          <w:i/>
          <w:iCs/>
          <w:sz w:val="24"/>
          <w:szCs w:val="24"/>
        </w:rPr>
        <w:t xml:space="preserve">и обработаны с помощью </w:t>
      </w:r>
      <w:hyperlink r:id="rId14" w:tooltip="Компьютер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ЭВМ</w:t>
        </w:r>
      </w:hyperlink>
      <w:r w:rsidRPr="00CE0C4E">
        <w:rPr>
          <w:i/>
          <w:iCs/>
          <w:sz w:val="24"/>
          <w:szCs w:val="24"/>
        </w:rPr>
        <w:t>.</w:t>
      </w:r>
    </w:p>
    <w:p w:rsidR="00836DD2" w:rsidRPr="00CE0C4E" w:rsidRDefault="00836DD2" w:rsidP="006A79F7">
      <w:pPr>
        <w:pStyle w:val="a7"/>
        <w:rPr>
          <w:sz w:val="24"/>
          <w:szCs w:val="24"/>
        </w:rPr>
      </w:pPr>
      <w:r w:rsidRPr="00CE0C4E">
        <w:rPr>
          <w:i/>
          <w:iCs/>
          <w:sz w:val="24"/>
          <w:szCs w:val="24"/>
        </w:rPr>
        <w:t>Клиентская база — это</w:t>
      </w:r>
      <w:r w:rsidRPr="00CE0C4E">
        <w:rPr>
          <w:rStyle w:val="apple-converted-space"/>
          <w:i/>
          <w:iCs/>
          <w:sz w:val="24"/>
          <w:szCs w:val="24"/>
        </w:rPr>
        <w:t xml:space="preserve"> </w:t>
      </w:r>
      <w:hyperlink r:id="rId15" w:tooltip="База данных" w:history="1">
        <w:r w:rsidRPr="00CE0C4E">
          <w:rPr>
            <w:rStyle w:val="Hyperlink"/>
            <w:i/>
            <w:iCs/>
            <w:sz w:val="24"/>
            <w:szCs w:val="24"/>
            <w:u w:val="none"/>
          </w:rPr>
          <w:t>база данных</w:t>
        </w:r>
      </w:hyperlink>
      <w:r w:rsidRPr="00CE0C4E">
        <w:rPr>
          <w:i/>
          <w:iCs/>
          <w:sz w:val="24"/>
          <w:szCs w:val="24"/>
        </w:rPr>
        <w:t>, содержащая сведения обо всех клиентах компании, когда-либо совершавших с ней сделки. Кроме того, иногда к клиентской базе относят и сведения о потенциальных клиентах компании.</w:t>
      </w:r>
    </w:p>
    <w:p w:rsidR="00836DD2" w:rsidRPr="00CE0C4E" w:rsidRDefault="00836DD2" w:rsidP="00E330E2">
      <w:pPr>
        <w:pStyle w:val="a7"/>
        <w:rPr>
          <w:b/>
          <w:bCs/>
          <w:i/>
          <w:iCs/>
          <w:sz w:val="24"/>
          <w:szCs w:val="24"/>
        </w:rPr>
      </w:pPr>
      <w:r w:rsidRPr="00CE0C4E">
        <w:rPr>
          <w:b/>
          <w:bCs/>
          <w:i/>
          <w:iCs/>
          <w:sz w:val="24"/>
          <w:szCs w:val="24"/>
        </w:rPr>
        <w:t xml:space="preserve">Ключевые слова: </w:t>
      </w:r>
      <w:r w:rsidRPr="00CE0C4E">
        <w:rPr>
          <w:i/>
          <w:iCs/>
          <w:sz w:val="24"/>
          <w:szCs w:val="24"/>
        </w:rPr>
        <w:t xml:space="preserve">клиентская база данных, визовый центр, язык </w:t>
      </w:r>
      <w:r w:rsidRPr="00CE0C4E">
        <w:rPr>
          <w:i/>
          <w:iCs/>
          <w:sz w:val="24"/>
          <w:szCs w:val="24"/>
          <w:lang w:val="en-US"/>
        </w:rPr>
        <w:t>SQL</w:t>
      </w:r>
      <w:r w:rsidRPr="00CE0C4E">
        <w:rPr>
          <w:i/>
          <w:iCs/>
          <w:sz w:val="24"/>
          <w:szCs w:val="24"/>
        </w:rPr>
        <w:t>.</w:t>
      </w:r>
    </w:p>
    <w:p w:rsidR="00836DD2" w:rsidRPr="00CE0C4E" w:rsidRDefault="00836DD2" w:rsidP="00E330E2">
      <w:pPr>
        <w:pStyle w:val="a7"/>
        <w:rPr>
          <w:i/>
          <w:iCs/>
          <w:sz w:val="24"/>
          <w:szCs w:val="24"/>
          <w:lang w:val="en-US"/>
        </w:rPr>
      </w:pPr>
      <w:r w:rsidRPr="00CE0C4E">
        <w:rPr>
          <w:i/>
          <w:iCs/>
          <w:color w:val="212121"/>
          <w:sz w:val="24"/>
          <w:szCs w:val="24"/>
          <w:shd w:val="clear" w:color="auto" w:fill="FFFFFF"/>
          <w:lang w:val="en-US"/>
        </w:rPr>
        <w:t>Database is a set of independent materials presented in an objective form (articles, calculations, regulations, court decisions and similar materials), systematized in such a way that these materials can be found and processed by a computer. The customer base is a database containing information about all the customers of the company, who have ever dealt with her transaction. In addition, sometimes a customer base include information about the potential customers.</w:t>
      </w:r>
    </w:p>
    <w:p w:rsidR="00836DD2" w:rsidRPr="00CE0C4E" w:rsidRDefault="00836DD2" w:rsidP="00E330E2">
      <w:pPr>
        <w:pStyle w:val="a7"/>
        <w:rPr>
          <w:i/>
          <w:iCs/>
          <w:sz w:val="24"/>
          <w:szCs w:val="24"/>
          <w:lang w:val="en-US"/>
        </w:rPr>
      </w:pPr>
      <w:r w:rsidRPr="00CE0C4E">
        <w:rPr>
          <w:b/>
          <w:bCs/>
          <w:i/>
          <w:iCs/>
          <w:color w:val="212121"/>
          <w:sz w:val="24"/>
          <w:szCs w:val="24"/>
          <w:shd w:val="clear" w:color="auto" w:fill="FFFFFF"/>
          <w:lang w:val="en-US"/>
        </w:rPr>
        <w:t xml:space="preserve">Keywords: </w:t>
      </w:r>
      <w:r w:rsidRPr="00CE0C4E">
        <w:rPr>
          <w:i/>
          <w:iCs/>
          <w:color w:val="212121"/>
          <w:sz w:val="24"/>
          <w:szCs w:val="24"/>
          <w:shd w:val="clear" w:color="auto" w:fill="FFFFFF"/>
          <w:lang w:val="en-US"/>
        </w:rPr>
        <w:t>customer database</w:t>
      </w:r>
      <w:bookmarkStart w:id="0" w:name="_GoBack"/>
      <w:bookmarkEnd w:id="0"/>
      <w:r w:rsidRPr="00CE0C4E">
        <w:rPr>
          <w:i/>
          <w:iCs/>
          <w:color w:val="212121"/>
          <w:sz w:val="24"/>
          <w:szCs w:val="24"/>
          <w:shd w:val="clear" w:color="auto" w:fill="FFFFFF"/>
          <w:lang w:val="en-US"/>
        </w:rPr>
        <w:t>, Visa Center , the SQL language.</w:t>
      </w:r>
    </w:p>
    <w:p w:rsidR="00836DD2" w:rsidRPr="005054E2" w:rsidRDefault="00836DD2" w:rsidP="004000CE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«Дальвиза» была создана в 1999 году для оказания визовых услуг, обучения за рубежом и иммиграции в Канаду. Так же организация занимается визами в США, Новую Зеландию и Австралию. </w:t>
      </w:r>
    </w:p>
    <w:p w:rsidR="00836DD2" w:rsidRPr="005054E2" w:rsidRDefault="00836DD2" w:rsidP="00CB45D6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Целью данной работы являлось создание адаптированной под предприятие базы данных клиентов и оболочки для её управления.</w:t>
      </w:r>
    </w:p>
    <w:p w:rsidR="00836DD2" w:rsidRPr="005054E2" w:rsidRDefault="00836DD2" w:rsidP="00CB45D6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При этом доступ к данным предоставляется только пользователям, имеющим на это право.</w:t>
      </w:r>
    </w:p>
    <w:p w:rsidR="00836DD2" w:rsidRPr="005054E2" w:rsidRDefault="00836DD2" w:rsidP="00CB45D6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Для выборки записей из базы данных использован специализированный язык – </w:t>
      </w:r>
      <w:r w:rsidRPr="005054E2">
        <w:rPr>
          <w:sz w:val="24"/>
          <w:szCs w:val="24"/>
          <w:lang w:val="en-US"/>
        </w:rPr>
        <w:t>SQL</w:t>
      </w:r>
      <w:r w:rsidRPr="005054E2">
        <w:rPr>
          <w:sz w:val="24"/>
          <w:szCs w:val="24"/>
        </w:rPr>
        <w:t xml:space="preserve"> (</w:t>
      </w:r>
      <w:r w:rsidRPr="005054E2">
        <w:rPr>
          <w:sz w:val="24"/>
          <w:szCs w:val="24"/>
          <w:lang w:val="en-US"/>
        </w:rPr>
        <w:t>Structured</w:t>
      </w:r>
      <w:r w:rsidRPr="005054E2">
        <w:rPr>
          <w:sz w:val="24"/>
          <w:szCs w:val="24"/>
        </w:rPr>
        <w:t xml:space="preserve"> </w:t>
      </w:r>
      <w:r w:rsidRPr="005054E2">
        <w:rPr>
          <w:sz w:val="24"/>
          <w:szCs w:val="24"/>
          <w:lang w:val="en-US"/>
        </w:rPr>
        <w:t>Query</w:t>
      </w:r>
      <w:r w:rsidRPr="005054E2">
        <w:rPr>
          <w:sz w:val="24"/>
          <w:szCs w:val="24"/>
        </w:rPr>
        <w:t xml:space="preserve"> </w:t>
      </w:r>
      <w:r w:rsidRPr="005054E2">
        <w:rPr>
          <w:sz w:val="24"/>
          <w:szCs w:val="24"/>
          <w:lang w:val="en-US"/>
        </w:rPr>
        <w:t>Language</w:t>
      </w:r>
      <w:r w:rsidRPr="005054E2">
        <w:rPr>
          <w:sz w:val="24"/>
          <w:szCs w:val="24"/>
        </w:rPr>
        <w:t>, структурированный язык запросов). С помощью этого языка можно создавать базы данных и таблицы, добавлять, изменять и удалять данные, получать данные по запросу.[1]</w:t>
      </w:r>
    </w:p>
    <w:p w:rsidR="00836DD2" w:rsidRPr="005054E2" w:rsidRDefault="00836DD2" w:rsidP="00CB45D6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Последовательность - инструкция выполняется интерпретатором, встроенным в сам </w:t>
      </w:r>
      <w:r w:rsidRPr="005054E2">
        <w:rPr>
          <w:sz w:val="24"/>
          <w:szCs w:val="24"/>
          <w:lang w:val="en-US"/>
        </w:rPr>
        <w:t>Web</w:t>
      </w:r>
      <w:r w:rsidRPr="005054E2">
        <w:rPr>
          <w:sz w:val="24"/>
          <w:szCs w:val="24"/>
        </w:rPr>
        <w:t xml:space="preserve">-браузер. Иными словами, код программы внедряется в </w:t>
      </w:r>
      <w:r w:rsidRPr="005054E2">
        <w:rPr>
          <w:sz w:val="24"/>
          <w:szCs w:val="24"/>
          <w:lang w:val="en-US"/>
        </w:rPr>
        <w:t>HTML</w:t>
      </w:r>
      <w:r w:rsidRPr="005054E2">
        <w:rPr>
          <w:sz w:val="24"/>
          <w:szCs w:val="24"/>
        </w:rPr>
        <w:t xml:space="preserve">-документ и выполняется на стороне клиента.[2]  До того, как была предложена идея создания базы данных для предприятия, компания «Дальвиза» использовала непрактичный и громоздкий способ хранения клиентской базы. Для каждого клиента был выделен отдельный </w:t>
      </w:r>
      <w:r w:rsidRPr="005054E2">
        <w:rPr>
          <w:sz w:val="24"/>
          <w:szCs w:val="24"/>
          <w:lang w:val="en-US"/>
        </w:rPr>
        <w:t>Microsoft</w:t>
      </w:r>
      <w:r w:rsidRPr="005054E2">
        <w:rPr>
          <w:sz w:val="24"/>
          <w:szCs w:val="24"/>
        </w:rPr>
        <w:t xml:space="preserve"> </w:t>
      </w:r>
      <w:r w:rsidRPr="005054E2">
        <w:rPr>
          <w:sz w:val="24"/>
          <w:szCs w:val="24"/>
          <w:lang w:val="en-US"/>
        </w:rPr>
        <w:t>Word</w:t>
      </w:r>
      <w:r w:rsidRPr="005054E2">
        <w:rPr>
          <w:sz w:val="24"/>
          <w:szCs w:val="24"/>
        </w:rPr>
        <w:t xml:space="preserve"> файл, в котором хранились все данные по клиенту. Файлы накапливались разными менеджерами по работе с клиентами и в конце каждой недели перемещались на главный компьютер в офисе, где и хранились.</w:t>
      </w:r>
    </w:p>
    <w:p w:rsidR="00836DD2" w:rsidRPr="005054E2" w:rsidRDefault="00836DD2" w:rsidP="00CB45D6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Данный вид хранения данных о клиенте неудобен и занимает очень много места, к тому же он не автоматизирован. Такие данные трудно обрабатывать, делать какие-либо выводы или прогнозы. Становится долгим процесс оповещения клиентов об акциях или новых предложениях. </w:t>
      </w:r>
    </w:p>
    <w:p w:rsidR="00836DD2" w:rsidRPr="005054E2" w:rsidRDefault="00836DD2" w:rsidP="004C0CE9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Используя </w:t>
      </w:r>
      <w:r w:rsidRPr="005054E2">
        <w:rPr>
          <w:sz w:val="24"/>
          <w:szCs w:val="24"/>
          <w:lang w:val="en-US"/>
        </w:rPr>
        <w:t>phpMyAdmin</w:t>
      </w:r>
      <w:r w:rsidRPr="005054E2">
        <w:rPr>
          <w:sz w:val="24"/>
          <w:szCs w:val="24"/>
        </w:rPr>
        <w:t xml:space="preserve"> была создана база с названием “</w:t>
      </w:r>
      <w:r w:rsidRPr="005054E2">
        <w:rPr>
          <w:sz w:val="24"/>
          <w:szCs w:val="24"/>
          <w:lang w:val="en-US"/>
        </w:rPr>
        <w:t>dalviza</w:t>
      </w:r>
      <w:r w:rsidRPr="005054E2">
        <w:rPr>
          <w:sz w:val="24"/>
          <w:szCs w:val="24"/>
        </w:rPr>
        <w:t xml:space="preserve">” после чего </w:t>
      </w:r>
      <w:r w:rsidRPr="005054E2">
        <w:rPr>
          <w:sz w:val="24"/>
          <w:szCs w:val="24"/>
          <w:lang w:val="en-US"/>
        </w:rPr>
        <w:t>sql</w:t>
      </w:r>
      <w:r w:rsidRPr="005054E2">
        <w:rPr>
          <w:sz w:val="24"/>
          <w:szCs w:val="24"/>
        </w:rPr>
        <w:t xml:space="preserve"> запросом создана таблица вместе с полями (пример на рисунке 1 – Таблица “</w:t>
      </w:r>
      <w:r w:rsidRPr="005054E2">
        <w:rPr>
          <w:sz w:val="24"/>
          <w:szCs w:val="24"/>
          <w:lang w:val="en-US"/>
        </w:rPr>
        <w:t>clients</w:t>
      </w:r>
      <w:r w:rsidRPr="005054E2">
        <w:rPr>
          <w:sz w:val="24"/>
          <w:szCs w:val="24"/>
        </w:rPr>
        <w:t>”).</w:t>
      </w:r>
    </w:p>
    <w:p w:rsidR="00836DD2" w:rsidRPr="005054E2" w:rsidRDefault="00836DD2" w:rsidP="004C0CE9">
      <w:pPr>
        <w:pStyle w:val="a9"/>
        <w:rPr>
          <w:sz w:val="24"/>
          <w:szCs w:val="24"/>
        </w:rPr>
      </w:pPr>
      <w:r w:rsidRPr="00786DFA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2pt;height:270pt;visibility:visible">
            <v:imagedata r:id="rId16" o:title=""/>
          </v:shape>
        </w:pict>
      </w:r>
    </w:p>
    <w:p w:rsidR="00836DD2" w:rsidRPr="005054E2" w:rsidRDefault="00836DD2" w:rsidP="00E330E2">
      <w:pPr>
        <w:pStyle w:val="a9"/>
        <w:spacing w:after="0"/>
        <w:rPr>
          <w:sz w:val="24"/>
          <w:szCs w:val="24"/>
        </w:rPr>
      </w:pPr>
      <w:r w:rsidRPr="005054E2">
        <w:rPr>
          <w:sz w:val="24"/>
          <w:szCs w:val="24"/>
        </w:rPr>
        <w:t>Рисунок 1 – Таблица “</w:t>
      </w:r>
      <w:r w:rsidRPr="005054E2">
        <w:rPr>
          <w:sz w:val="24"/>
          <w:szCs w:val="24"/>
          <w:lang w:val="en-US"/>
        </w:rPr>
        <w:t>clients</w:t>
      </w:r>
      <w:r w:rsidRPr="005054E2">
        <w:rPr>
          <w:sz w:val="24"/>
          <w:szCs w:val="24"/>
        </w:rPr>
        <w:t>”</w:t>
      </w:r>
    </w:p>
    <w:p w:rsidR="00836DD2" w:rsidRPr="005054E2" w:rsidRDefault="00836DD2" w:rsidP="00AD5654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В главном меню имеется несколько кнопок для работы непосредственно с данными: Поиск, добавить клиента, редактировать данные, изменить статус клиента, загрузить документы (пример на рисунке 2 – Главное меню).</w:t>
      </w:r>
    </w:p>
    <w:p w:rsidR="00836DD2" w:rsidRPr="005054E2" w:rsidRDefault="00836DD2" w:rsidP="00AD5654">
      <w:pPr>
        <w:pStyle w:val="a9"/>
        <w:rPr>
          <w:sz w:val="24"/>
          <w:szCs w:val="24"/>
        </w:rPr>
      </w:pPr>
      <w:r w:rsidRPr="00786DFA">
        <w:rPr>
          <w:noProof/>
          <w:sz w:val="24"/>
          <w:szCs w:val="24"/>
        </w:rPr>
        <w:pict>
          <v:shape id="Рисунок 4" o:spid="_x0000_i1026" type="#_x0000_t75" style="width:417.75pt;height:170.25pt;visibility:visible">
            <v:imagedata r:id="rId17" o:title="" croptop="5800f"/>
          </v:shape>
        </w:pict>
      </w:r>
    </w:p>
    <w:p w:rsidR="00836DD2" w:rsidRPr="005054E2" w:rsidRDefault="00836DD2" w:rsidP="00E330E2">
      <w:pPr>
        <w:pStyle w:val="a9"/>
        <w:spacing w:after="0"/>
        <w:rPr>
          <w:sz w:val="24"/>
          <w:szCs w:val="24"/>
        </w:rPr>
      </w:pPr>
      <w:r w:rsidRPr="005054E2">
        <w:rPr>
          <w:sz w:val="24"/>
          <w:szCs w:val="24"/>
        </w:rPr>
        <w:t>Рисунок 2 – Главное меню</w:t>
      </w:r>
    </w:p>
    <w:p w:rsidR="00836DD2" w:rsidRPr="005054E2" w:rsidRDefault="00836DD2" w:rsidP="00AD5654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«Форма добавления клиента» - в нее вносятся данные о клиенте,  дата подписания договора (когда клиент начал работу с фирмой).</w:t>
      </w:r>
    </w:p>
    <w:p w:rsidR="00836DD2" w:rsidRPr="005054E2" w:rsidRDefault="00836DD2" w:rsidP="008F1CC2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В редактировании производится поиск по имени и фамилии. В конце таблицы имеются 2 кнопки “Редактировать” и “Изменить фото” (пример на рисунке 3 – Форма поиска для редактирования данных).</w:t>
      </w:r>
    </w:p>
    <w:p w:rsidR="00836DD2" w:rsidRPr="005054E2" w:rsidRDefault="00836DD2" w:rsidP="009F2703">
      <w:pPr>
        <w:pStyle w:val="a9"/>
        <w:rPr>
          <w:sz w:val="24"/>
          <w:szCs w:val="24"/>
        </w:rPr>
      </w:pPr>
      <w:r w:rsidRPr="00786DFA">
        <w:rPr>
          <w:noProof/>
          <w:sz w:val="24"/>
          <w:szCs w:val="24"/>
        </w:rPr>
        <w:pict>
          <v:shape id="_x0000_i1027" type="#_x0000_t75" style="width:468.75pt;height:132pt">
            <v:imagedata r:id="rId18" o:title=""/>
          </v:shape>
        </w:pict>
      </w:r>
    </w:p>
    <w:p w:rsidR="00836DD2" w:rsidRPr="005054E2" w:rsidRDefault="00836DD2" w:rsidP="00E330E2">
      <w:pPr>
        <w:pStyle w:val="a9"/>
        <w:spacing w:after="0"/>
        <w:rPr>
          <w:sz w:val="24"/>
          <w:szCs w:val="24"/>
        </w:rPr>
      </w:pPr>
      <w:r w:rsidRPr="005054E2">
        <w:rPr>
          <w:sz w:val="24"/>
          <w:szCs w:val="24"/>
        </w:rPr>
        <w:tab/>
        <w:t>Рисунок 3 – Форма поиска для редактирования данных</w:t>
      </w:r>
    </w:p>
    <w:p w:rsidR="00836DD2" w:rsidRPr="005054E2" w:rsidRDefault="00836DD2" w:rsidP="009F2703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>Форма редактирования очень похожа на форму регистрации, за исключением того, что все данные из базы сюда уже внесены, и на основании них можно вносить изменения (пример на рисунке 4 – Форма редактирования данных)</w:t>
      </w:r>
    </w:p>
    <w:p w:rsidR="00836DD2" w:rsidRPr="005054E2" w:rsidRDefault="00836DD2" w:rsidP="009F2703">
      <w:pPr>
        <w:pStyle w:val="a9"/>
        <w:rPr>
          <w:sz w:val="24"/>
          <w:szCs w:val="24"/>
        </w:rPr>
      </w:pPr>
      <w:r w:rsidRPr="00786DFA">
        <w:rPr>
          <w:noProof/>
          <w:sz w:val="24"/>
          <w:szCs w:val="24"/>
        </w:rPr>
        <w:pict>
          <v:shape id="Рисунок 7" o:spid="_x0000_i1028" type="#_x0000_t75" style="width:411.75pt;height:244.5pt;visibility:visible">
            <v:imagedata r:id="rId19" o:title=""/>
          </v:shape>
        </w:pict>
      </w:r>
      <w:r w:rsidRPr="005054E2">
        <w:rPr>
          <w:sz w:val="24"/>
          <w:szCs w:val="24"/>
        </w:rPr>
        <w:t>.</w:t>
      </w:r>
    </w:p>
    <w:p w:rsidR="00836DD2" w:rsidRPr="005054E2" w:rsidRDefault="00836DD2" w:rsidP="00E330E2">
      <w:pPr>
        <w:pStyle w:val="a9"/>
        <w:spacing w:after="0"/>
        <w:rPr>
          <w:sz w:val="24"/>
          <w:szCs w:val="24"/>
        </w:rPr>
      </w:pPr>
      <w:r w:rsidRPr="005054E2">
        <w:rPr>
          <w:sz w:val="24"/>
          <w:szCs w:val="24"/>
        </w:rPr>
        <w:t>Рисунок 4 – Форма редактирования данных</w:t>
      </w:r>
    </w:p>
    <w:p w:rsidR="00836DD2" w:rsidRPr="005054E2" w:rsidRDefault="00836DD2" w:rsidP="008F1CC2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“Изменение статуса” поиск осуществляется по полю статус, статус отражает этап, на котором находится клиент. Так как очень многие приходят семьями, был добавлен флажок, позволяющий выбрать сразу несколько клиентов и изменить им статус (пример на рисунке </w:t>
      </w:r>
      <w:r>
        <w:rPr>
          <w:sz w:val="24"/>
          <w:szCs w:val="24"/>
        </w:rPr>
        <w:t>5</w:t>
      </w:r>
      <w:r w:rsidRPr="005054E2">
        <w:rPr>
          <w:sz w:val="24"/>
          <w:szCs w:val="24"/>
        </w:rPr>
        <w:t xml:space="preserve"> – Форма изменения статуса).</w:t>
      </w:r>
    </w:p>
    <w:p w:rsidR="00836DD2" w:rsidRPr="005054E2" w:rsidRDefault="00836DD2" w:rsidP="009F2703">
      <w:pPr>
        <w:pStyle w:val="a9"/>
        <w:rPr>
          <w:sz w:val="24"/>
          <w:szCs w:val="24"/>
        </w:rPr>
      </w:pPr>
      <w:r w:rsidRPr="00786DFA">
        <w:rPr>
          <w:noProof/>
          <w:sz w:val="24"/>
          <w:szCs w:val="24"/>
        </w:rPr>
        <w:pict>
          <v:shape id="_x0000_i1029" type="#_x0000_t75" style="width:468.75pt;height:114pt">
            <v:imagedata r:id="rId20" o:title=""/>
          </v:shape>
        </w:pict>
      </w:r>
    </w:p>
    <w:p w:rsidR="00836DD2" w:rsidRPr="005054E2" w:rsidRDefault="00836DD2" w:rsidP="00E330E2">
      <w:pPr>
        <w:pStyle w:val="a9"/>
        <w:spacing w:after="0"/>
        <w:rPr>
          <w:sz w:val="24"/>
          <w:szCs w:val="24"/>
        </w:rPr>
      </w:pPr>
      <w:r w:rsidRPr="005054E2">
        <w:rPr>
          <w:sz w:val="24"/>
          <w:szCs w:val="24"/>
        </w:rPr>
        <w:t>Рисунок 5 – Форма изменения статуса</w:t>
      </w:r>
    </w:p>
    <w:p w:rsidR="00836DD2" w:rsidRPr="005054E2" w:rsidRDefault="00836DD2" w:rsidP="00AB0D8A">
      <w:pPr>
        <w:pStyle w:val="a7"/>
        <w:rPr>
          <w:sz w:val="24"/>
          <w:szCs w:val="24"/>
        </w:rPr>
      </w:pPr>
      <w:r w:rsidRPr="005054E2">
        <w:rPr>
          <w:sz w:val="24"/>
          <w:szCs w:val="24"/>
        </w:rPr>
        <w:t xml:space="preserve">Создание адаптированной под предприятие базы данных клиентов и оболочки для её управления позволит сократить расходы времени на получение и обработку данных, позволит создать систему рассылок и оповещения, что привлечет дополнительный доход компании. </w:t>
      </w:r>
    </w:p>
    <w:p w:rsidR="00836DD2" w:rsidRPr="005054E2" w:rsidRDefault="00836DD2" w:rsidP="002977A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054E2">
        <w:rPr>
          <w:rFonts w:ascii="Times New Roman" w:hAnsi="Times New Roman" w:cs="Times New Roman"/>
          <w:sz w:val="24"/>
          <w:szCs w:val="24"/>
        </w:rPr>
        <w:t xml:space="preserve">____________________________ </w:t>
      </w:r>
    </w:p>
    <w:p w:rsidR="00836DD2" w:rsidRPr="005054E2" w:rsidRDefault="00836DD2" w:rsidP="002977A9">
      <w:pPr>
        <w:pStyle w:val="Heading1"/>
        <w:keepLines w:val="0"/>
        <w:numPr>
          <w:ilvl w:val="0"/>
          <w:numId w:val="13"/>
        </w:numPr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5054E2">
        <w:rPr>
          <w:rFonts w:ascii="Times New Roman" w:hAnsi="Times New Roman" w:cs="Times New Roman"/>
          <w:color w:val="auto"/>
          <w:sz w:val="24"/>
          <w:szCs w:val="24"/>
          <w:lang w:val="en-US"/>
        </w:rPr>
        <w:t>MySQL</w:t>
      </w:r>
      <w:r w:rsidRPr="005054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4E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[Электронный ресурс] -</w:t>
      </w:r>
      <w:r w:rsidRPr="005054E2">
        <w:rPr>
          <w:rFonts w:ascii="Times New Roman" w:hAnsi="Times New Roman" w:cs="Times New Roman"/>
          <w:color w:val="auto"/>
          <w:sz w:val="24"/>
          <w:szCs w:val="24"/>
        </w:rPr>
        <w:t xml:space="preserve"> Режим доступа: </w:t>
      </w:r>
      <w:r w:rsidRPr="005054E2">
        <w:rPr>
          <w:rFonts w:ascii="Times New Roman" w:hAnsi="Times New Roman" w:cs="Times New Roman"/>
          <w:color w:val="000000"/>
          <w:sz w:val="24"/>
          <w:szCs w:val="24"/>
          <w:u w:val="single"/>
        </w:rPr>
        <w:t>https://www.mysql.com/</w:t>
      </w:r>
    </w:p>
    <w:p w:rsidR="00836DD2" w:rsidRPr="005054E2" w:rsidRDefault="00836DD2" w:rsidP="00AB0D8A">
      <w:pPr>
        <w:pStyle w:val="Heading1"/>
        <w:keepLines w:val="0"/>
        <w:numPr>
          <w:ilvl w:val="0"/>
          <w:numId w:val="13"/>
        </w:numPr>
        <w:tabs>
          <w:tab w:val="clear" w:pos="928"/>
          <w:tab w:val="num" w:pos="567"/>
        </w:tabs>
        <w:spacing w:before="0" w:line="240" w:lineRule="auto"/>
        <w:ind w:left="0" w:firstLine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054E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Н. Прохоренко, В. Дронов. Джентльменский набор </w:t>
      </w:r>
      <w:r w:rsidRPr="005054E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US"/>
        </w:rPr>
        <w:t>Web</w:t>
      </w:r>
      <w:r w:rsidRPr="005054E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-мастера.</w:t>
      </w:r>
      <w:r w:rsidRPr="005054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4E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Издательство: БХВ-Петербург, 2015 г.</w:t>
      </w:r>
    </w:p>
    <w:sectPr w:rsidR="00836DD2" w:rsidRPr="005054E2" w:rsidSect="00A8443A">
      <w:headerReference w:type="default" r:id="rId21"/>
      <w:footerReference w:type="default" r:id="rId22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DD2" w:rsidRDefault="00836DD2" w:rsidP="0031492B">
      <w:pPr>
        <w:spacing w:after="0" w:line="240" w:lineRule="auto"/>
      </w:pPr>
      <w:r>
        <w:separator/>
      </w:r>
    </w:p>
  </w:endnote>
  <w:endnote w:type="continuationSeparator" w:id="0">
    <w:p w:rsidR="00836DD2" w:rsidRDefault="00836DD2" w:rsidP="00314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DD2" w:rsidRDefault="00836DD2">
    <w:pPr>
      <w:pStyle w:val="Footer"/>
    </w:pPr>
  </w:p>
  <w:p w:rsidR="00836DD2" w:rsidRDefault="00836D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DD2" w:rsidRDefault="00836DD2" w:rsidP="0031492B">
      <w:pPr>
        <w:spacing w:after="0" w:line="240" w:lineRule="auto"/>
      </w:pPr>
      <w:r>
        <w:separator/>
      </w:r>
    </w:p>
  </w:footnote>
  <w:footnote w:type="continuationSeparator" w:id="0">
    <w:p w:rsidR="00836DD2" w:rsidRDefault="00836DD2" w:rsidP="00314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DD2" w:rsidRDefault="00836DD2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836DD2" w:rsidRDefault="00836D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6605"/>
    <w:multiLevelType w:val="hybridMultilevel"/>
    <w:tmpl w:val="505E9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531DC3"/>
    <w:multiLevelType w:val="hybridMultilevel"/>
    <w:tmpl w:val="FCC24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CAC4634"/>
    <w:multiLevelType w:val="hybridMultilevel"/>
    <w:tmpl w:val="1262819C"/>
    <w:lvl w:ilvl="0" w:tplc="765C26B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">
    <w:nsid w:val="0EBF78AB"/>
    <w:multiLevelType w:val="hybridMultilevel"/>
    <w:tmpl w:val="00C4C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414C0"/>
    <w:multiLevelType w:val="hybridMultilevel"/>
    <w:tmpl w:val="584E2E9A"/>
    <w:lvl w:ilvl="0" w:tplc="765C26B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5">
    <w:nsid w:val="12CF3356"/>
    <w:multiLevelType w:val="hybridMultilevel"/>
    <w:tmpl w:val="4BCC65A0"/>
    <w:lvl w:ilvl="0" w:tplc="765C26B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6">
    <w:nsid w:val="1F8B573D"/>
    <w:multiLevelType w:val="hybridMultilevel"/>
    <w:tmpl w:val="F54E3E10"/>
    <w:lvl w:ilvl="0" w:tplc="765C26B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3A9C3F28"/>
    <w:multiLevelType w:val="hybridMultilevel"/>
    <w:tmpl w:val="C0867EDE"/>
    <w:lvl w:ilvl="0" w:tplc="F7145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9565C3"/>
    <w:multiLevelType w:val="hybridMultilevel"/>
    <w:tmpl w:val="7A8842A4"/>
    <w:lvl w:ilvl="0" w:tplc="765C26B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9">
    <w:nsid w:val="4A404EA2"/>
    <w:multiLevelType w:val="hybridMultilevel"/>
    <w:tmpl w:val="CF520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66BB6"/>
    <w:multiLevelType w:val="hybridMultilevel"/>
    <w:tmpl w:val="0C0C8244"/>
    <w:lvl w:ilvl="0" w:tplc="119CF9D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0E329F"/>
    <w:multiLevelType w:val="multilevel"/>
    <w:tmpl w:val="91D03C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>
    <w:nsid w:val="5F494A5D"/>
    <w:multiLevelType w:val="hybridMultilevel"/>
    <w:tmpl w:val="AE269C0A"/>
    <w:lvl w:ilvl="0" w:tplc="E7821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11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912"/>
    <w:rsid w:val="00000EF0"/>
    <w:rsid w:val="000152B9"/>
    <w:rsid w:val="000154F1"/>
    <w:rsid w:val="00027F84"/>
    <w:rsid w:val="000363A5"/>
    <w:rsid w:val="0004690A"/>
    <w:rsid w:val="00055A27"/>
    <w:rsid w:val="00061E1F"/>
    <w:rsid w:val="00061F86"/>
    <w:rsid w:val="0007562B"/>
    <w:rsid w:val="00076734"/>
    <w:rsid w:val="00084C61"/>
    <w:rsid w:val="00094FAC"/>
    <w:rsid w:val="000A1823"/>
    <w:rsid w:val="000C2BB6"/>
    <w:rsid w:val="000C3F3D"/>
    <w:rsid w:val="000C72DC"/>
    <w:rsid w:val="000D018A"/>
    <w:rsid w:val="000E3E6A"/>
    <w:rsid w:val="000E5C6A"/>
    <w:rsid w:val="000F7847"/>
    <w:rsid w:val="00116585"/>
    <w:rsid w:val="00124921"/>
    <w:rsid w:val="0013702B"/>
    <w:rsid w:val="00137E7D"/>
    <w:rsid w:val="00141D43"/>
    <w:rsid w:val="001422D5"/>
    <w:rsid w:val="00146EF1"/>
    <w:rsid w:val="00157ADF"/>
    <w:rsid w:val="001620D7"/>
    <w:rsid w:val="00173B60"/>
    <w:rsid w:val="00190B74"/>
    <w:rsid w:val="001A7523"/>
    <w:rsid w:val="001B3E2F"/>
    <w:rsid w:val="001C2710"/>
    <w:rsid w:val="001C441F"/>
    <w:rsid w:val="001D3D00"/>
    <w:rsid w:val="001D4445"/>
    <w:rsid w:val="001D67C5"/>
    <w:rsid w:val="001E613F"/>
    <w:rsid w:val="001F1D58"/>
    <w:rsid w:val="00211EE9"/>
    <w:rsid w:val="00213239"/>
    <w:rsid w:val="00224F75"/>
    <w:rsid w:val="0025166C"/>
    <w:rsid w:val="0025449E"/>
    <w:rsid w:val="002602EA"/>
    <w:rsid w:val="002632CA"/>
    <w:rsid w:val="002977A9"/>
    <w:rsid w:val="002A50F1"/>
    <w:rsid w:val="002B25B1"/>
    <w:rsid w:val="002D0544"/>
    <w:rsid w:val="002D7B39"/>
    <w:rsid w:val="002E1164"/>
    <w:rsid w:val="002E771E"/>
    <w:rsid w:val="002F66A0"/>
    <w:rsid w:val="003107E5"/>
    <w:rsid w:val="00310F8E"/>
    <w:rsid w:val="0031492B"/>
    <w:rsid w:val="00315FD8"/>
    <w:rsid w:val="00321972"/>
    <w:rsid w:val="0032222F"/>
    <w:rsid w:val="003649C2"/>
    <w:rsid w:val="00382756"/>
    <w:rsid w:val="003831EC"/>
    <w:rsid w:val="00387F09"/>
    <w:rsid w:val="00390DE3"/>
    <w:rsid w:val="00392068"/>
    <w:rsid w:val="003A6444"/>
    <w:rsid w:val="003B1263"/>
    <w:rsid w:val="003B44B7"/>
    <w:rsid w:val="003B56F0"/>
    <w:rsid w:val="003C5650"/>
    <w:rsid w:val="003D3FC0"/>
    <w:rsid w:val="003D659F"/>
    <w:rsid w:val="003E5513"/>
    <w:rsid w:val="003F4D82"/>
    <w:rsid w:val="004000CE"/>
    <w:rsid w:val="0041116B"/>
    <w:rsid w:val="004125AE"/>
    <w:rsid w:val="00423B31"/>
    <w:rsid w:val="00431A44"/>
    <w:rsid w:val="00436CD4"/>
    <w:rsid w:val="00437D81"/>
    <w:rsid w:val="00446995"/>
    <w:rsid w:val="00473006"/>
    <w:rsid w:val="004C0CE9"/>
    <w:rsid w:val="004C1735"/>
    <w:rsid w:val="004D6A19"/>
    <w:rsid w:val="004E1565"/>
    <w:rsid w:val="004E29BD"/>
    <w:rsid w:val="004E488E"/>
    <w:rsid w:val="004E513F"/>
    <w:rsid w:val="005054E2"/>
    <w:rsid w:val="00507D1D"/>
    <w:rsid w:val="00507E19"/>
    <w:rsid w:val="00546205"/>
    <w:rsid w:val="00555933"/>
    <w:rsid w:val="00563D50"/>
    <w:rsid w:val="00594BB9"/>
    <w:rsid w:val="00597DC6"/>
    <w:rsid w:val="005A47A8"/>
    <w:rsid w:val="005A5859"/>
    <w:rsid w:val="005B323E"/>
    <w:rsid w:val="005C2CB1"/>
    <w:rsid w:val="005C4912"/>
    <w:rsid w:val="005E1764"/>
    <w:rsid w:val="006017AB"/>
    <w:rsid w:val="006079FA"/>
    <w:rsid w:val="0061055E"/>
    <w:rsid w:val="00612919"/>
    <w:rsid w:val="00621832"/>
    <w:rsid w:val="00623903"/>
    <w:rsid w:val="00654259"/>
    <w:rsid w:val="00662808"/>
    <w:rsid w:val="00664583"/>
    <w:rsid w:val="006868EA"/>
    <w:rsid w:val="006A5902"/>
    <w:rsid w:val="006A79F7"/>
    <w:rsid w:val="006C12F9"/>
    <w:rsid w:val="0070296D"/>
    <w:rsid w:val="00721C60"/>
    <w:rsid w:val="00725782"/>
    <w:rsid w:val="007450C5"/>
    <w:rsid w:val="00757776"/>
    <w:rsid w:val="00770151"/>
    <w:rsid w:val="00771824"/>
    <w:rsid w:val="00772218"/>
    <w:rsid w:val="00783BCA"/>
    <w:rsid w:val="007861CE"/>
    <w:rsid w:val="00786DFA"/>
    <w:rsid w:val="007A0E66"/>
    <w:rsid w:val="007A16AF"/>
    <w:rsid w:val="007A79B2"/>
    <w:rsid w:val="007D3A1F"/>
    <w:rsid w:val="007E627B"/>
    <w:rsid w:val="007F0A63"/>
    <w:rsid w:val="00805DDE"/>
    <w:rsid w:val="008139BE"/>
    <w:rsid w:val="00813B03"/>
    <w:rsid w:val="00820859"/>
    <w:rsid w:val="00820DD9"/>
    <w:rsid w:val="00836DD2"/>
    <w:rsid w:val="00853EF5"/>
    <w:rsid w:val="00860F5F"/>
    <w:rsid w:val="0086791F"/>
    <w:rsid w:val="00874C69"/>
    <w:rsid w:val="008856F5"/>
    <w:rsid w:val="00893265"/>
    <w:rsid w:val="00894E3E"/>
    <w:rsid w:val="008A05FD"/>
    <w:rsid w:val="008A2F0A"/>
    <w:rsid w:val="008B023B"/>
    <w:rsid w:val="008D4B67"/>
    <w:rsid w:val="008E5810"/>
    <w:rsid w:val="008F1CC2"/>
    <w:rsid w:val="00914D73"/>
    <w:rsid w:val="009279D7"/>
    <w:rsid w:val="0094689A"/>
    <w:rsid w:val="00961BED"/>
    <w:rsid w:val="00971415"/>
    <w:rsid w:val="0098093E"/>
    <w:rsid w:val="00992059"/>
    <w:rsid w:val="00996A85"/>
    <w:rsid w:val="009B3BAA"/>
    <w:rsid w:val="009C2E6C"/>
    <w:rsid w:val="009C3A05"/>
    <w:rsid w:val="009D6C61"/>
    <w:rsid w:val="009E09D8"/>
    <w:rsid w:val="009E5F3D"/>
    <w:rsid w:val="009F2703"/>
    <w:rsid w:val="009F2F5D"/>
    <w:rsid w:val="009F58D4"/>
    <w:rsid w:val="009F7522"/>
    <w:rsid w:val="00A03FD5"/>
    <w:rsid w:val="00A101F5"/>
    <w:rsid w:val="00A81E48"/>
    <w:rsid w:val="00A8443A"/>
    <w:rsid w:val="00AA604E"/>
    <w:rsid w:val="00AB0D8A"/>
    <w:rsid w:val="00AC0700"/>
    <w:rsid w:val="00AC7A29"/>
    <w:rsid w:val="00AD5654"/>
    <w:rsid w:val="00AF55BD"/>
    <w:rsid w:val="00B240C1"/>
    <w:rsid w:val="00B251F5"/>
    <w:rsid w:val="00B40867"/>
    <w:rsid w:val="00B43EC6"/>
    <w:rsid w:val="00B53FA9"/>
    <w:rsid w:val="00B662A2"/>
    <w:rsid w:val="00B74145"/>
    <w:rsid w:val="00B83971"/>
    <w:rsid w:val="00BB08D5"/>
    <w:rsid w:val="00BC0293"/>
    <w:rsid w:val="00BC5F83"/>
    <w:rsid w:val="00BC6B97"/>
    <w:rsid w:val="00BC73A2"/>
    <w:rsid w:val="00BD5DCB"/>
    <w:rsid w:val="00BE0AB7"/>
    <w:rsid w:val="00BE0E2E"/>
    <w:rsid w:val="00BE105F"/>
    <w:rsid w:val="00BE547D"/>
    <w:rsid w:val="00BF0A16"/>
    <w:rsid w:val="00C11F50"/>
    <w:rsid w:val="00C20711"/>
    <w:rsid w:val="00C27013"/>
    <w:rsid w:val="00C80BF2"/>
    <w:rsid w:val="00C82286"/>
    <w:rsid w:val="00C84588"/>
    <w:rsid w:val="00CB000B"/>
    <w:rsid w:val="00CB2804"/>
    <w:rsid w:val="00CB45D6"/>
    <w:rsid w:val="00CD154D"/>
    <w:rsid w:val="00CE0C4E"/>
    <w:rsid w:val="00CE6F3F"/>
    <w:rsid w:val="00CF42E0"/>
    <w:rsid w:val="00CF7876"/>
    <w:rsid w:val="00D05521"/>
    <w:rsid w:val="00D13B2E"/>
    <w:rsid w:val="00D17700"/>
    <w:rsid w:val="00D45856"/>
    <w:rsid w:val="00D55868"/>
    <w:rsid w:val="00D56891"/>
    <w:rsid w:val="00D572A2"/>
    <w:rsid w:val="00D70CE7"/>
    <w:rsid w:val="00D8333B"/>
    <w:rsid w:val="00D84B18"/>
    <w:rsid w:val="00DA1DA0"/>
    <w:rsid w:val="00DA244C"/>
    <w:rsid w:val="00DD4CEB"/>
    <w:rsid w:val="00DF3A71"/>
    <w:rsid w:val="00E05100"/>
    <w:rsid w:val="00E07BEA"/>
    <w:rsid w:val="00E11941"/>
    <w:rsid w:val="00E330E2"/>
    <w:rsid w:val="00E47FDD"/>
    <w:rsid w:val="00E718F9"/>
    <w:rsid w:val="00E85901"/>
    <w:rsid w:val="00E972A5"/>
    <w:rsid w:val="00EA2FEB"/>
    <w:rsid w:val="00EE5F32"/>
    <w:rsid w:val="00F00689"/>
    <w:rsid w:val="00F32105"/>
    <w:rsid w:val="00F3370C"/>
    <w:rsid w:val="00F6212C"/>
    <w:rsid w:val="00F823FB"/>
    <w:rsid w:val="00FA1F00"/>
    <w:rsid w:val="00FA232A"/>
    <w:rsid w:val="00FB1484"/>
    <w:rsid w:val="00FB58B1"/>
    <w:rsid w:val="00FD7C2B"/>
    <w:rsid w:val="00FF3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1CE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13B2E"/>
    <w:pPr>
      <w:keepNext/>
      <w:keepLines/>
      <w:spacing w:before="240" w:after="0"/>
      <w:outlineLvl w:val="0"/>
    </w:pPr>
    <w:rPr>
      <w:rFonts w:ascii="Calibri Light" w:hAnsi="Calibri Light" w:cs="Calibri Light"/>
      <w:color w:val="2E74B5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2E6C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C2E6C"/>
    <w:pPr>
      <w:keepNext/>
      <w:keepLines/>
      <w:spacing w:after="12" w:line="268" w:lineRule="auto"/>
      <w:ind w:left="904" w:right="785" w:hanging="10"/>
      <w:jc w:val="center"/>
      <w:outlineLvl w:val="2"/>
    </w:pPr>
    <w:rPr>
      <w:rFonts w:ascii="Arial" w:hAnsi="Arial" w:cs="Arial"/>
      <w:b/>
      <w:bCs/>
      <w:color w:val="00000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3B2E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2E6C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C2E6C"/>
    <w:rPr>
      <w:rFonts w:ascii="Arial" w:hAnsi="Arial" w:cs="Arial"/>
      <w:b/>
      <w:bCs/>
      <w:color w:val="000000"/>
      <w:lang w:eastAsia="ru-RU"/>
    </w:rPr>
  </w:style>
  <w:style w:type="paragraph" w:styleId="ListParagraph">
    <w:name w:val="List Paragraph"/>
    <w:basedOn w:val="Normal"/>
    <w:uiPriority w:val="99"/>
    <w:qFormat/>
    <w:rsid w:val="0070296D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1492B"/>
    <w:pPr>
      <w:spacing w:after="0" w:line="240" w:lineRule="auto"/>
    </w:pPr>
    <w:rPr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149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1492B"/>
    <w:rPr>
      <w:vertAlign w:val="superscript"/>
    </w:rPr>
  </w:style>
  <w:style w:type="character" w:styleId="Hyperlink">
    <w:name w:val="Hyperlink"/>
    <w:basedOn w:val="DefaultParagraphFont"/>
    <w:uiPriority w:val="99"/>
    <w:rsid w:val="00F6212C"/>
    <w:rPr>
      <w:color w:val="auto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141D43"/>
  </w:style>
  <w:style w:type="character" w:styleId="LineNumber">
    <w:name w:val="line number"/>
    <w:basedOn w:val="DefaultParagraphFont"/>
    <w:uiPriority w:val="99"/>
    <w:semiHidden/>
    <w:rsid w:val="009C3A05"/>
  </w:style>
  <w:style w:type="paragraph" w:styleId="Header">
    <w:name w:val="header"/>
    <w:basedOn w:val="Normal"/>
    <w:link w:val="HeaderChar"/>
    <w:uiPriority w:val="99"/>
    <w:rsid w:val="005E1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764"/>
  </w:style>
  <w:style w:type="paragraph" w:styleId="Footer">
    <w:name w:val="footer"/>
    <w:basedOn w:val="Normal"/>
    <w:link w:val="FooterChar"/>
    <w:uiPriority w:val="99"/>
    <w:rsid w:val="005E1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764"/>
  </w:style>
  <w:style w:type="table" w:styleId="TableGrid">
    <w:name w:val="Table Grid"/>
    <w:basedOn w:val="TableNormal"/>
    <w:uiPriority w:val="99"/>
    <w:rsid w:val="0012492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оловок разделов"/>
    <w:basedOn w:val="Normal"/>
    <w:link w:val="a0"/>
    <w:uiPriority w:val="99"/>
    <w:rsid w:val="00B53FA9"/>
    <w:pPr>
      <w:spacing w:after="240" w:line="240" w:lineRule="auto"/>
      <w:ind w:left="709"/>
    </w:pPr>
    <w:rPr>
      <w:rFonts w:ascii="Arial" w:hAnsi="Arial" w:cs="Arial"/>
      <w:sz w:val="28"/>
      <w:szCs w:val="28"/>
      <w:lang w:eastAsia="ru-RU"/>
    </w:rPr>
  </w:style>
  <w:style w:type="paragraph" w:customStyle="1" w:styleId="a1">
    <w:name w:val="Заголовок подразделов"/>
    <w:basedOn w:val="Normal"/>
    <w:link w:val="a2"/>
    <w:uiPriority w:val="99"/>
    <w:rsid w:val="00DD4CEB"/>
    <w:pPr>
      <w:spacing w:after="120" w:line="240" w:lineRule="auto"/>
      <w:ind w:left="709"/>
    </w:pPr>
    <w:rPr>
      <w:rFonts w:ascii="Arial" w:hAnsi="Arial" w:cs="Arial"/>
      <w:sz w:val="36"/>
      <w:szCs w:val="36"/>
      <w:lang w:eastAsia="ru-RU"/>
    </w:rPr>
  </w:style>
  <w:style w:type="character" w:customStyle="1" w:styleId="a0">
    <w:name w:val="Заголовок разделов Знак"/>
    <w:link w:val="a"/>
    <w:uiPriority w:val="99"/>
    <w:locked/>
    <w:rsid w:val="00B53FA9"/>
    <w:rPr>
      <w:rFonts w:ascii="Arial" w:hAnsi="Arial" w:cs="Arial"/>
      <w:sz w:val="28"/>
      <w:szCs w:val="28"/>
    </w:rPr>
  </w:style>
  <w:style w:type="paragraph" w:customStyle="1" w:styleId="a3">
    <w:name w:val="Пункты"/>
    <w:basedOn w:val="Normal"/>
    <w:link w:val="a4"/>
    <w:uiPriority w:val="99"/>
    <w:rsid w:val="00211EE9"/>
    <w:pPr>
      <w:spacing w:after="0" w:line="360" w:lineRule="auto"/>
      <w:ind w:firstLine="709"/>
      <w:jc w:val="both"/>
    </w:pPr>
    <w:rPr>
      <w:rFonts w:cs="Times New Roman"/>
      <w:b/>
      <w:bCs/>
      <w:sz w:val="24"/>
      <w:szCs w:val="24"/>
      <w:lang w:eastAsia="ru-RU"/>
    </w:rPr>
  </w:style>
  <w:style w:type="character" w:customStyle="1" w:styleId="a2">
    <w:name w:val="Заголовок подразделов Знак"/>
    <w:link w:val="a1"/>
    <w:uiPriority w:val="99"/>
    <w:locked/>
    <w:rsid w:val="00DD4CEB"/>
    <w:rPr>
      <w:rFonts w:ascii="Arial" w:hAnsi="Arial" w:cs="Arial"/>
      <w:sz w:val="36"/>
      <w:szCs w:val="36"/>
    </w:rPr>
  </w:style>
  <w:style w:type="paragraph" w:customStyle="1" w:styleId="a5">
    <w:name w:val="Заголовок подраздела после текста"/>
    <w:basedOn w:val="a3"/>
    <w:link w:val="a6"/>
    <w:uiPriority w:val="99"/>
    <w:rsid w:val="00DD4CEB"/>
    <w:pPr>
      <w:spacing w:before="240" w:after="120" w:line="240" w:lineRule="auto"/>
      <w:ind w:left="709" w:firstLine="0"/>
      <w:jc w:val="left"/>
    </w:pPr>
    <w:rPr>
      <w:rFonts w:ascii="Arial" w:hAnsi="Arial" w:cs="Arial"/>
      <w:sz w:val="26"/>
      <w:szCs w:val="26"/>
    </w:rPr>
  </w:style>
  <w:style w:type="character" w:customStyle="1" w:styleId="a4">
    <w:name w:val="Пункты Знак"/>
    <w:link w:val="a3"/>
    <w:uiPriority w:val="99"/>
    <w:locked/>
    <w:rsid w:val="00211EE9"/>
    <w:rPr>
      <w:rFonts w:ascii="Times New Roman" w:hAnsi="Times New Roman" w:cs="Times New Roman"/>
      <w:b/>
      <w:bCs/>
      <w:sz w:val="24"/>
      <w:szCs w:val="24"/>
    </w:rPr>
  </w:style>
  <w:style w:type="paragraph" w:customStyle="1" w:styleId="a7">
    <w:name w:val="Текст документа"/>
    <w:basedOn w:val="a"/>
    <w:link w:val="a8"/>
    <w:uiPriority w:val="99"/>
    <w:rsid w:val="003F4D82"/>
    <w:pPr>
      <w:spacing w:after="0" w:line="360" w:lineRule="auto"/>
      <w:ind w:left="0" w:firstLine="709"/>
      <w:jc w:val="both"/>
    </w:pPr>
    <w:rPr>
      <w:rFonts w:ascii="Calibri" w:hAnsi="Calibri" w:cs="Times New Roman"/>
    </w:rPr>
  </w:style>
  <w:style w:type="character" w:customStyle="1" w:styleId="a6">
    <w:name w:val="Заголовок подраздела после текста Знак"/>
    <w:link w:val="a5"/>
    <w:uiPriority w:val="99"/>
    <w:locked/>
    <w:rsid w:val="00DD4CEB"/>
    <w:rPr>
      <w:rFonts w:ascii="Arial" w:hAnsi="Arial" w:cs="Arial"/>
      <w:b/>
      <w:bCs/>
      <w:sz w:val="26"/>
      <w:szCs w:val="26"/>
    </w:rPr>
  </w:style>
  <w:style w:type="paragraph" w:customStyle="1" w:styleId="a9">
    <w:name w:val="Рисунок"/>
    <w:basedOn w:val="a7"/>
    <w:link w:val="aa"/>
    <w:uiPriority w:val="99"/>
    <w:rsid w:val="00D13B2E"/>
    <w:pPr>
      <w:spacing w:after="240"/>
      <w:ind w:firstLine="0"/>
      <w:jc w:val="center"/>
    </w:pPr>
  </w:style>
  <w:style w:type="character" w:customStyle="1" w:styleId="a8">
    <w:name w:val="Текст документа Знак"/>
    <w:link w:val="a7"/>
    <w:uiPriority w:val="99"/>
    <w:locked/>
    <w:rsid w:val="003F4D82"/>
    <w:rPr>
      <w:rFonts w:ascii="Times New Roman" w:hAnsi="Times New Roman" w:cs="Times New Roman"/>
      <w:sz w:val="28"/>
      <w:szCs w:val="28"/>
    </w:rPr>
  </w:style>
  <w:style w:type="paragraph" w:customStyle="1" w:styleId="ab">
    <w:name w:val="Особый раздел"/>
    <w:basedOn w:val="a9"/>
    <w:link w:val="ac"/>
    <w:uiPriority w:val="99"/>
    <w:rsid w:val="002602EA"/>
    <w:rPr>
      <w:rFonts w:ascii="Arial" w:hAnsi="Arial" w:cs="Arial"/>
    </w:rPr>
  </w:style>
  <w:style w:type="character" w:customStyle="1" w:styleId="aa">
    <w:name w:val="Рисунок Знак"/>
    <w:link w:val="a9"/>
    <w:uiPriority w:val="99"/>
    <w:locked/>
    <w:rsid w:val="00D13B2E"/>
    <w:rPr>
      <w:rFonts w:ascii="Times New Roman" w:hAnsi="Times New Roman" w:cs="Times New Roman"/>
      <w:sz w:val="28"/>
      <w:szCs w:val="28"/>
    </w:rPr>
  </w:style>
  <w:style w:type="character" w:customStyle="1" w:styleId="ac">
    <w:name w:val="Особый раздел Знак"/>
    <w:link w:val="ab"/>
    <w:uiPriority w:val="99"/>
    <w:locked/>
    <w:rsid w:val="002602EA"/>
    <w:rPr>
      <w:rFonts w:ascii="Arial" w:hAnsi="Arial" w:cs="Arial"/>
      <w:sz w:val="28"/>
      <w:szCs w:val="28"/>
    </w:rPr>
  </w:style>
  <w:style w:type="paragraph" w:customStyle="1" w:styleId="1">
    <w:name w:val="табл1"/>
    <w:basedOn w:val="Normal"/>
    <w:uiPriority w:val="99"/>
    <w:rsid w:val="00055A27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d">
    <w:name w:val="Рис."/>
    <w:basedOn w:val="Normal"/>
    <w:uiPriority w:val="99"/>
    <w:rsid w:val="00055A27"/>
    <w:pPr>
      <w:spacing w:before="60" w:after="240" w:line="240" w:lineRule="auto"/>
      <w:jc w:val="center"/>
      <w:outlineLvl w:val="0"/>
    </w:pPr>
    <w:rPr>
      <w:rFonts w:ascii="Times New Roman" w:eastAsia="Times New Roman" w:hAnsi="Times New Roman" w:cs="Times New Roman"/>
      <w:kern w:val="28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61055E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1055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1055E"/>
    <w:rPr>
      <w:vertAlign w:val="superscript"/>
    </w:rPr>
  </w:style>
  <w:style w:type="character" w:styleId="Strong">
    <w:name w:val="Strong"/>
    <w:basedOn w:val="DefaultParagraphFont"/>
    <w:uiPriority w:val="99"/>
    <w:qFormat/>
    <w:rsid w:val="00AF55BD"/>
    <w:rPr>
      <w:b/>
      <w:bCs/>
    </w:rPr>
  </w:style>
  <w:style w:type="paragraph" w:customStyle="1" w:styleId="Default">
    <w:name w:val="Default"/>
    <w:uiPriority w:val="99"/>
    <w:rsid w:val="0054620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4000CE"/>
    <w:pPr>
      <w:spacing w:after="120" w:line="276" w:lineRule="auto"/>
      <w:ind w:left="283"/>
    </w:pPr>
    <w:rPr>
      <w:rFonts w:eastAsia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000CE"/>
    <w:rPr>
      <w:rFonts w:ascii="Calibri" w:hAnsi="Calibri" w:cs="Calibri"/>
    </w:rPr>
  </w:style>
  <w:style w:type="paragraph" w:styleId="List3">
    <w:name w:val="List 3"/>
    <w:basedOn w:val="List"/>
    <w:uiPriority w:val="99"/>
    <w:semiHidden/>
    <w:rsid w:val="004000CE"/>
    <w:pPr>
      <w:spacing w:after="220" w:line="180" w:lineRule="atLeast"/>
      <w:ind w:left="1080" w:hanging="3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List">
    <w:name w:val="List"/>
    <w:basedOn w:val="Normal"/>
    <w:uiPriority w:val="99"/>
    <w:semiHidden/>
    <w:rsid w:val="004000CE"/>
    <w:pPr>
      <w:ind w:left="283" w:hanging="283"/>
    </w:pPr>
  </w:style>
  <w:style w:type="paragraph" w:styleId="BalloonText">
    <w:name w:val="Balloon Text"/>
    <w:basedOn w:val="Normal"/>
    <w:link w:val="BalloonTextChar"/>
    <w:uiPriority w:val="99"/>
    <w:semiHidden/>
    <w:rsid w:val="00423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3B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59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D%D0%BE%D0%B6%D0%B5%D1%81%D1%82%D0%B2%D0%BE" TargetMode="External"/><Relationship Id="rId13" Type="http://schemas.openxmlformats.org/officeDocument/2006/relationships/hyperlink" Target="https://ru.wikipedia.org/wiki/%D0%9F%D0%BE%D0%B8%D1%81%D0%BA_%D0%B4%D0%B0%D0%BD%D0%BD%D1%8B%D1%85" TargetMode="External"/><Relationship Id="rId18" Type="http://schemas.openxmlformats.org/officeDocument/2006/relationships/image" Target="media/image3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ru.wikipedia.org/wiki/%D0%9E%D0%B1%D1%8A%D0%B5%D0%BA%D1%82_(%D1%84%D0%B8%D0%BB%D0%BE%D1%81%D0%BE%D1%84%D0%B8%D1%8F)" TargetMode="External"/><Relationship Id="rId12" Type="http://schemas.openxmlformats.org/officeDocument/2006/relationships/hyperlink" Target="https://ru.wikipedia.org/wiki/%D0%A1%D0%B8%D1%81%D1%82%D0%B5%D0%BC%D0%B0%D1%82%D0%B8%D0%B7%D0%B0%D1%86%D0%B8%D1%8F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1%D1%83%D0%B4%D0%B5%D0%B1%D0%BD%D0%BE%D0%B5_%D1%80%D0%B5%D1%88%D0%B5%D0%BD%D0%B8%D0%B5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1%D0%B0%D0%B7%D0%B0_%D0%B4%D0%B0%D0%BD%D0%BD%D1%8B%D1%8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9D%D0%BE%D1%80%D0%BC%D0%B0%D1%82%D0%B8%D0%B2%D0%BD%D1%8B%D0%B9_%D0%BF%D1%80%D0%B0%D0%B2%D0%BE%D0%B2%D0%BE%D0%B9_%D0%B0%D0%BA%D1%82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1%8B%D1%87%D0%B8%D1%81%D0%BB%D0%B5%D0%BD%D0%B8%D0%B5" TargetMode="External"/><Relationship Id="rId14" Type="http://schemas.openxmlformats.org/officeDocument/2006/relationships/hyperlink" Target="https://ru.wikipedia.org/wiki/%D0%9A%D0%BE%D0%BC%D0%BF%D1%8C%D1%8E%D1%82%D0%B5%D1%8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756</TotalTime>
  <Pages>4</Pages>
  <Words>934</Words>
  <Characters>5328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Реуцкий Роман</dc:creator>
  <cp:keywords/>
  <dc:description/>
  <cp:lastModifiedBy>Наталья</cp:lastModifiedBy>
  <cp:revision>61</cp:revision>
  <cp:lastPrinted>2016-05-25T08:10:00Z</cp:lastPrinted>
  <dcterms:created xsi:type="dcterms:W3CDTF">2013-12-04T00:57:00Z</dcterms:created>
  <dcterms:modified xsi:type="dcterms:W3CDTF">2016-05-25T14:39:00Z</dcterms:modified>
</cp:coreProperties>
</file>