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91C" w:rsidRPr="00395C68" w:rsidRDefault="009202B0" w:rsidP="009E3129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395C68">
        <w:rPr>
          <w:rFonts w:ascii="Times New Roman" w:hAnsi="Times New Roman" w:cs="Times New Roman"/>
          <w:b/>
          <w:bCs/>
          <w:sz w:val="28"/>
          <w:szCs w:val="28"/>
        </w:rPr>
        <w:t xml:space="preserve">УДК </w:t>
      </w:r>
      <w:r w:rsidR="00964518">
        <w:rPr>
          <w:rFonts w:ascii="Times New Roman" w:hAnsi="Times New Roman" w:cs="Times New Roman"/>
          <w:b/>
          <w:bCs/>
          <w:sz w:val="28"/>
          <w:szCs w:val="28"/>
        </w:rPr>
        <w:t>376.42</w:t>
      </w:r>
    </w:p>
    <w:p w:rsidR="009202B0" w:rsidRPr="00395C68" w:rsidRDefault="009202B0" w:rsidP="009E312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E3129" w:rsidRDefault="009E3129" w:rsidP="009E3129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5C68">
        <w:rPr>
          <w:rFonts w:ascii="Times New Roman" w:hAnsi="Times New Roman" w:cs="Times New Roman"/>
          <w:b/>
          <w:bCs/>
          <w:sz w:val="28"/>
          <w:szCs w:val="28"/>
        </w:rPr>
        <w:t>ВОЗДЕЙСТВИЕ СПЕЦИФИЧЕСКИХ УСЛОВИЙ МУССОННОГО КЛИМАТА ПРИМОРСКОГО КРАЯ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C322B1" w:rsidRPr="00395C68">
        <w:rPr>
          <w:rFonts w:ascii="Times New Roman" w:hAnsi="Times New Roman" w:cs="Times New Roman"/>
          <w:b/>
          <w:bCs/>
          <w:sz w:val="28"/>
          <w:szCs w:val="28"/>
        </w:rPr>
        <w:t>ОРГАНИЗМА</w:t>
      </w:r>
      <w:proofErr w:type="gramEnd"/>
      <w:r w:rsidR="00C322B1" w:rsidRPr="00395C68">
        <w:rPr>
          <w:rFonts w:ascii="Times New Roman" w:hAnsi="Times New Roman" w:cs="Times New Roman"/>
          <w:b/>
          <w:bCs/>
          <w:sz w:val="28"/>
          <w:szCs w:val="28"/>
        </w:rPr>
        <w:t xml:space="preserve"> ПОДРОСТКА С ИНТЕЛЛЕКТУАЛЬНЫМИ НАРУШЕНИЯМИ </w:t>
      </w:r>
    </w:p>
    <w:p w:rsidR="009202B0" w:rsidRPr="00395C68" w:rsidRDefault="009D3667" w:rsidP="009E3129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(к постановке проблемы)</w:t>
      </w:r>
    </w:p>
    <w:p w:rsidR="009202B0" w:rsidRPr="00395C68" w:rsidRDefault="009026CD" w:rsidP="009E3129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Барабаш О.А., Сон С. Г.,  </w:t>
      </w:r>
      <w:r w:rsidR="009202B0" w:rsidRPr="00395C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Рудых Д.Г.</w:t>
      </w:r>
    </w:p>
    <w:p w:rsidR="009202B0" w:rsidRPr="00395C68" w:rsidRDefault="009202B0" w:rsidP="009E3129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95C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ФГБОУ ВО «ВГУЭС», Владивосток</w:t>
      </w:r>
    </w:p>
    <w:p w:rsidR="009202B0" w:rsidRPr="00395C68" w:rsidRDefault="003275F0" w:rsidP="009E3129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hyperlink r:id="rId5" w:history="1">
        <w:r w:rsidR="009202B0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en-US"/>
          </w:rPr>
          <w:t>Olga</w:t>
        </w:r>
        <w:r w:rsidR="009202B0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-</w:t>
        </w:r>
        <w:r w:rsidR="009202B0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en-US"/>
          </w:rPr>
          <w:t>barabash</w:t>
        </w:r>
        <w:r w:rsidR="009202B0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@</w:t>
        </w:r>
        <w:r w:rsidR="009202B0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en-US"/>
          </w:rPr>
          <w:t>yandex</w:t>
        </w:r>
        <w:r w:rsidR="009202B0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.</w:t>
        </w:r>
        <w:r w:rsidR="009202B0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en-US"/>
          </w:rPr>
          <w:t>ru</w:t>
        </w:r>
      </w:hyperlink>
    </w:p>
    <w:p w:rsidR="009D3667" w:rsidRPr="00B5406F" w:rsidRDefault="009202B0" w:rsidP="009E31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b/>
          <w:bCs/>
          <w:sz w:val="28"/>
          <w:szCs w:val="28"/>
        </w:rPr>
        <w:t xml:space="preserve">Ключевые слова: </w:t>
      </w:r>
      <w:r w:rsidR="009D3667" w:rsidRPr="00B5406F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 xml:space="preserve">комплекс </w:t>
      </w:r>
      <w:proofErr w:type="spellStart"/>
      <w:r w:rsidR="009D3667" w:rsidRPr="00B5406F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метеогеофизических</w:t>
      </w:r>
      <w:proofErr w:type="spellEnd"/>
      <w:r w:rsidR="009D3667" w:rsidRPr="00B5406F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 xml:space="preserve"> влияний, муссонный климат, </w:t>
      </w:r>
      <w:r w:rsidR="009E3129" w:rsidRPr="00B5406F">
        <w:rPr>
          <w:rFonts w:ascii="Times New Roman" w:hAnsi="Times New Roman" w:cs="Times New Roman"/>
          <w:sz w:val="28"/>
          <w:szCs w:val="28"/>
        </w:rPr>
        <w:t>степень выраженности метеотропных реакций, двигательная сфера, интеллектуальные нарушения.</w:t>
      </w:r>
    </w:p>
    <w:p w:rsidR="00B56842" w:rsidRDefault="00B56842" w:rsidP="009E3129">
      <w:pPr>
        <w:spacing w:line="240" w:lineRule="auto"/>
        <w:ind w:firstLine="709"/>
        <w:jc w:val="both"/>
        <w:rPr>
          <w:rStyle w:val="FontStyle110"/>
          <w:rFonts w:ascii="Times New Roman" w:hAnsi="Times New Roman" w:cs="Times New Roman"/>
          <w:sz w:val="28"/>
          <w:szCs w:val="28"/>
        </w:rPr>
      </w:pPr>
    </w:p>
    <w:p w:rsidR="00B56842" w:rsidRPr="00B56842" w:rsidRDefault="00B56842" w:rsidP="00B568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56842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IMPACT OF SPECIFIC CONDITIONS OF MONSOON CLIMATE IN PRIMORYE REGION ON THE ORGAMISM OF ADOLESCENT WITH INTELLECTUAL DISABILITY</w:t>
      </w:r>
    </w:p>
    <w:p w:rsidR="00B56842" w:rsidRDefault="00B56842" w:rsidP="00B568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B56842"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proofErr w:type="gramStart"/>
      <w:r w:rsidRPr="00B56842">
        <w:rPr>
          <w:rFonts w:ascii="Times New Roman" w:hAnsi="Times New Roman" w:cs="Times New Roman"/>
          <w:b/>
          <w:bCs/>
          <w:sz w:val="28"/>
          <w:szCs w:val="28"/>
          <w:lang w:val="en-US"/>
        </w:rPr>
        <w:t>to</w:t>
      </w:r>
      <w:proofErr w:type="gramEnd"/>
      <w:r w:rsidRPr="00B5684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problem definition)</w:t>
      </w:r>
      <w:r w:rsidRPr="00B56842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Pr="00B56842">
        <w:rPr>
          <w:rFonts w:ascii="Arial" w:hAnsi="Arial" w:cs="Arial"/>
          <w:color w:val="000000"/>
          <w:sz w:val="23"/>
          <w:szCs w:val="23"/>
          <w:lang w:val="en-US"/>
        </w:rPr>
        <w:br/>
      </w:r>
    </w:p>
    <w:p w:rsidR="009202B0" w:rsidRPr="00395C68" w:rsidRDefault="009202B0" w:rsidP="00B56842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spellStart"/>
      <w:r w:rsidRPr="00395C6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Barabash</w:t>
      </w:r>
      <w:proofErr w:type="spellEnd"/>
      <w:r w:rsidRPr="00395C6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O.A.</w:t>
      </w:r>
      <w:r w:rsidR="009026CD" w:rsidRPr="009026C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, </w:t>
      </w:r>
      <w:r w:rsidR="009026C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Son S.G.</w:t>
      </w:r>
      <w:r w:rsidR="009026C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395C6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9F754D" w:rsidRPr="00395C6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Rudyh</w:t>
      </w:r>
      <w:proofErr w:type="spellEnd"/>
      <w:r w:rsidR="009F754D" w:rsidRPr="00395C6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D.G.</w:t>
      </w:r>
    </w:p>
    <w:p w:rsidR="009202B0" w:rsidRPr="00395C68" w:rsidRDefault="009202B0" w:rsidP="00B568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</w:pPr>
      <w:proofErr w:type="gramStart"/>
      <w:r w:rsidRPr="00920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Vladivostok state University of Economics and service, Vladivostok.</w:t>
      </w:r>
      <w:proofErr w:type="gramEnd"/>
    </w:p>
    <w:p w:rsidR="009F754D" w:rsidRPr="00395C68" w:rsidRDefault="003275F0" w:rsidP="00B56842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hyperlink r:id="rId6" w:history="1">
        <w:r w:rsidR="009F754D" w:rsidRPr="00395C68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en-US"/>
          </w:rPr>
          <w:t>Olga-barabash@yandex.ru</w:t>
        </w:r>
      </w:hyperlink>
    </w:p>
    <w:p w:rsidR="009F754D" w:rsidRPr="00B56842" w:rsidRDefault="00B56842" w:rsidP="009E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56842">
        <w:rPr>
          <w:rFonts w:ascii="Times New Roman" w:hAnsi="Times New Roman" w:cs="Times New Roman"/>
          <w:b/>
          <w:bCs/>
          <w:sz w:val="28"/>
          <w:szCs w:val="28"/>
          <w:lang w:val="en-US"/>
        </w:rPr>
        <w:t>Key words:</w:t>
      </w:r>
      <w:r w:rsidRPr="00B56842">
        <w:rPr>
          <w:rFonts w:ascii="Times New Roman" w:hAnsi="Times New Roman" w:cs="Times New Roman"/>
          <w:sz w:val="28"/>
          <w:szCs w:val="28"/>
          <w:lang w:val="en-US"/>
        </w:rPr>
        <w:t xml:space="preserve"> complex of </w:t>
      </w:r>
      <w:proofErr w:type="spellStart"/>
      <w:r w:rsidRPr="00B56842">
        <w:rPr>
          <w:rFonts w:ascii="Times New Roman" w:hAnsi="Times New Roman" w:cs="Times New Roman"/>
          <w:sz w:val="28"/>
          <w:szCs w:val="28"/>
          <w:lang w:val="en-US"/>
        </w:rPr>
        <w:t>meteogeophysical</w:t>
      </w:r>
      <w:proofErr w:type="spellEnd"/>
      <w:r w:rsidRPr="00B56842">
        <w:rPr>
          <w:rFonts w:ascii="Times New Roman" w:hAnsi="Times New Roman" w:cs="Times New Roman"/>
          <w:sz w:val="28"/>
          <w:szCs w:val="28"/>
          <w:lang w:val="en-US"/>
        </w:rPr>
        <w:t xml:space="preserve"> impacts, monsoon climate, intensity of </w:t>
      </w:r>
      <w:proofErr w:type="spellStart"/>
      <w:r w:rsidRPr="00B56842">
        <w:rPr>
          <w:rFonts w:ascii="Times New Roman" w:hAnsi="Times New Roman" w:cs="Times New Roman"/>
          <w:sz w:val="28"/>
          <w:szCs w:val="28"/>
          <w:lang w:val="en-US"/>
        </w:rPr>
        <w:t>meteorotropic</w:t>
      </w:r>
      <w:proofErr w:type="spellEnd"/>
      <w:r w:rsidRPr="00B56842">
        <w:rPr>
          <w:rFonts w:ascii="Times New Roman" w:hAnsi="Times New Roman" w:cs="Times New Roman"/>
          <w:sz w:val="28"/>
          <w:szCs w:val="28"/>
          <w:lang w:val="en-US"/>
        </w:rPr>
        <w:t xml:space="preserve"> reactions, motional sphere, </w:t>
      </w:r>
      <w:proofErr w:type="gramStart"/>
      <w:r w:rsidRPr="00B56842">
        <w:rPr>
          <w:rFonts w:ascii="Times New Roman" w:hAnsi="Times New Roman" w:cs="Times New Roman"/>
          <w:sz w:val="28"/>
          <w:szCs w:val="28"/>
          <w:lang w:val="en-US"/>
        </w:rPr>
        <w:t>intellectual</w:t>
      </w:r>
      <w:proofErr w:type="gramEnd"/>
      <w:r w:rsidRPr="00B56842">
        <w:rPr>
          <w:rFonts w:ascii="Times New Roman" w:hAnsi="Times New Roman" w:cs="Times New Roman"/>
          <w:sz w:val="28"/>
          <w:szCs w:val="28"/>
          <w:lang w:val="en-US"/>
        </w:rPr>
        <w:t xml:space="preserve"> disability.</w:t>
      </w:r>
    </w:p>
    <w:p w:rsidR="009202B0" w:rsidRPr="00B56842" w:rsidRDefault="009202B0" w:rsidP="009E3129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43363" w:rsidRDefault="00285C44" w:rsidP="009E3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sz w:val="28"/>
          <w:szCs w:val="28"/>
        </w:rPr>
        <w:t xml:space="preserve">На современном этапе развития общества здоровье населения конкретного региона или его определенных популяций и контингентов зачастую рассматривается в качестве индикатора, отражающего уровень социального и экономического благополучия, а также может выступать как интегральный показатель степени положительного или негативного влияния </w:t>
      </w:r>
      <w:proofErr w:type="gramStart"/>
      <w:r w:rsidRPr="00395C6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95C68">
        <w:rPr>
          <w:rFonts w:ascii="Times New Roman" w:hAnsi="Times New Roman" w:cs="Times New Roman"/>
          <w:sz w:val="28"/>
          <w:szCs w:val="28"/>
        </w:rPr>
        <w:t xml:space="preserve"> организм природно-экологических и социальных факторов среды обитания. Становится все более очевидной необходимость развития направлений исследований, связанных с изучением роли экологических факторов в изменении индивидуальных параметров здоровья</w:t>
      </w:r>
      <w:r w:rsidR="006F2908" w:rsidRPr="00395C68">
        <w:rPr>
          <w:rFonts w:ascii="Times New Roman" w:hAnsi="Times New Roman" w:cs="Times New Roman"/>
          <w:sz w:val="28"/>
          <w:szCs w:val="28"/>
        </w:rPr>
        <w:t xml:space="preserve">. </w:t>
      </w:r>
      <w:r w:rsidRPr="00395C68">
        <w:rPr>
          <w:rFonts w:ascii="Times New Roman" w:hAnsi="Times New Roman" w:cs="Times New Roman"/>
          <w:sz w:val="28"/>
          <w:szCs w:val="28"/>
        </w:rPr>
        <w:t xml:space="preserve">Состояние здоровья одного, отдельно взятого человека – явление в значительной степени случайное, в то время как усредненный уровень здоровья определенной представительной группы людей или </w:t>
      </w:r>
      <w:proofErr w:type="spellStart"/>
      <w:r w:rsidRPr="00395C68">
        <w:rPr>
          <w:rFonts w:ascii="Times New Roman" w:hAnsi="Times New Roman" w:cs="Times New Roman"/>
          <w:sz w:val="28"/>
          <w:szCs w:val="28"/>
        </w:rPr>
        <w:t>микропопуляции</w:t>
      </w:r>
      <w:proofErr w:type="spellEnd"/>
      <w:r w:rsidRPr="00395C68">
        <w:rPr>
          <w:rFonts w:ascii="Times New Roman" w:hAnsi="Times New Roman" w:cs="Times New Roman"/>
          <w:sz w:val="28"/>
          <w:szCs w:val="28"/>
        </w:rPr>
        <w:t xml:space="preserve"> может служить ярким показателем </w:t>
      </w:r>
      <w:proofErr w:type="spellStart"/>
      <w:r w:rsidRPr="00395C68">
        <w:rPr>
          <w:rFonts w:ascii="Times New Roman" w:hAnsi="Times New Roman" w:cs="Times New Roman"/>
          <w:sz w:val="28"/>
          <w:szCs w:val="28"/>
        </w:rPr>
        <w:t>саногенного</w:t>
      </w:r>
      <w:proofErr w:type="spellEnd"/>
      <w:r w:rsidRPr="00395C68">
        <w:rPr>
          <w:rFonts w:ascii="Times New Roman" w:hAnsi="Times New Roman" w:cs="Times New Roman"/>
          <w:sz w:val="28"/>
          <w:szCs w:val="28"/>
        </w:rPr>
        <w:t xml:space="preserve"> или негативного влияния окружающей среды на население </w:t>
      </w:r>
      <w:r w:rsidR="00A43363">
        <w:rPr>
          <w:rFonts w:ascii="Times New Roman" w:hAnsi="Times New Roman" w:cs="Times New Roman"/>
          <w:sz w:val="28"/>
          <w:szCs w:val="28"/>
        </w:rPr>
        <w:t>[6].</w:t>
      </w:r>
    </w:p>
    <w:p w:rsidR="00285C44" w:rsidRPr="00395C68" w:rsidRDefault="00285C44" w:rsidP="009E3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sz w:val="28"/>
          <w:szCs w:val="28"/>
        </w:rPr>
        <w:lastRenderedPageBreak/>
        <w:t>Из исследований последних десятилетий известно, что наиболее информативным в отношении интегральной характеристики негативного влияния окружающей среды на популяцию, являются показатели здоровья детского населения. Эта часть популяции более чувствительна к любым изменениям окружающей среды, ее можно рассматривать как индикатор экологической ситуации. Изменения, происходящие в организме ребенка, в большей степени могут быть обусловлены влиянием факторов, связанных непосредственно с территорией проживания, ее климатическими особенностями, в то время как взрослое население дополнительно испытывает пресс производственных и миграционных нагрузок, а также целого ряда вредных для здоровья привычек</w:t>
      </w:r>
      <w:r w:rsidR="00A43363">
        <w:rPr>
          <w:rFonts w:ascii="Times New Roman" w:hAnsi="Times New Roman" w:cs="Times New Roman"/>
          <w:sz w:val="28"/>
          <w:szCs w:val="28"/>
        </w:rPr>
        <w:t xml:space="preserve"> [1].</w:t>
      </w:r>
    </w:p>
    <w:p w:rsidR="00395C68" w:rsidRDefault="006D7AC4" w:rsidP="009E3129">
      <w:pPr>
        <w:pStyle w:val="Style1"/>
        <w:widowControl/>
        <w:ind w:right="-1" w:firstLine="709"/>
        <w:jc w:val="both"/>
        <w:rPr>
          <w:color w:val="000000"/>
          <w:spacing w:val="-1"/>
          <w:sz w:val="28"/>
          <w:szCs w:val="28"/>
        </w:rPr>
      </w:pPr>
      <w:proofErr w:type="gramStart"/>
      <w:r w:rsidRPr="00395C68">
        <w:rPr>
          <w:sz w:val="28"/>
          <w:szCs w:val="28"/>
        </w:rPr>
        <w:t xml:space="preserve">С целью изучения влияния </w:t>
      </w:r>
      <w:proofErr w:type="spellStart"/>
      <w:r w:rsidRPr="00395C68">
        <w:rPr>
          <w:sz w:val="28"/>
          <w:szCs w:val="28"/>
        </w:rPr>
        <w:t>метеогеофизических</w:t>
      </w:r>
      <w:proofErr w:type="spellEnd"/>
      <w:r w:rsidRPr="00395C68">
        <w:rPr>
          <w:sz w:val="28"/>
          <w:szCs w:val="28"/>
        </w:rPr>
        <w:t xml:space="preserve"> факторов на организм детей и подростков с интеллектуальными нарушениями был использован теоретический анализ и обобщение данных научно–методической литературы</w:t>
      </w:r>
      <w:r w:rsidRPr="00395C68">
        <w:rPr>
          <w:color w:val="000000"/>
          <w:spacing w:val="-1"/>
          <w:sz w:val="28"/>
          <w:szCs w:val="28"/>
        </w:rPr>
        <w:t xml:space="preserve"> и нормативных документов</w:t>
      </w:r>
      <w:r w:rsidRPr="00395C68">
        <w:rPr>
          <w:sz w:val="28"/>
          <w:szCs w:val="28"/>
        </w:rPr>
        <w:t>, который</w:t>
      </w:r>
      <w:r w:rsidRPr="00395C68">
        <w:rPr>
          <w:color w:val="000000"/>
          <w:spacing w:val="-1"/>
          <w:sz w:val="28"/>
          <w:szCs w:val="28"/>
        </w:rPr>
        <w:t xml:space="preserve">, проводился в следующих основных направлениях: </w:t>
      </w:r>
      <w:r w:rsidRPr="00395C68">
        <w:rPr>
          <w:sz w:val="28"/>
          <w:szCs w:val="28"/>
        </w:rPr>
        <w:t xml:space="preserve">теории влияния </w:t>
      </w:r>
      <w:proofErr w:type="spellStart"/>
      <w:r w:rsidRPr="00395C68">
        <w:rPr>
          <w:sz w:val="28"/>
          <w:szCs w:val="28"/>
        </w:rPr>
        <w:t>метеорологичеких</w:t>
      </w:r>
      <w:proofErr w:type="spellEnd"/>
      <w:r w:rsidRPr="00395C68">
        <w:rPr>
          <w:sz w:val="28"/>
          <w:szCs w:val="28"/>
        </w:rPr>
        <w:t xml:space="preserve"> процессов на человеческую деятельность</w:t>
      </w:r>
      <w:r w:rsidRPr="00395C68">
        <w:rPr>
          <w:spacing w:val="-1"/>
          <w:sz w:val="28"/>
          <w:szCs w:val="28"/>
        </w:rPr>
        <w:t>, причины возникновения и особенности течения метеотропной реакции</w:t>
      </w:r>
      <w:r w:rsidRPr="00395C68">
        <w:rPr>
          <w:color w:val="000000"/>
          <w:spacing w:val="-1"/>
          <w:sz w:val="28"/>
          <w:szCs w:val="28"/>
        </w:rPr>
        <w:t xml:space="preserve"> (изучено 54 источника); физиология сенсорных систем (7 источников);</w:t>
      </w:r>
      <w:proofErr w:type="gramEnd"/>
      <w:r w:rsidRPr="00395C68">
        <w:rPr>
          <w:color w:val="000000"/>
          <w:spacing w:val="-1"/>
          <w:sz w:val="28"/>
          <w:szCs w:val="28"/>
        </w:rPr>
        <w:t xml:space="preserve"> </w:t>
      </w:r>
      <w:r w:rsidRPr="00395C68">
        <w:rPr>
          <w:spacing w:val="-1"/>
          <w:sz w:val="28"/>
          <w:szCs w:val="28"/>
        </w:rPr>
        <w:t>анатомо-физиологические особенности и психолого-педагогическая характеристика подростков с легкой умственной отсталостью (12 источников), статистические методы в биологии (7 источников), построение процесса физического воспитания с учетом региональных особенностей физического развития (3 источника)</w:t>
      </w:r>
      <w:proofErr w:type="gramStart"/>
      <w:r w:rsidRPr="00395C68">
        <w:rPr>
          <w:spacing w:val="-1"/>
          <w:sz w:val="28"/>
          <w:szCs w:val="28"/>
        </w:rPr>
        <w:t xml:space="preserve"> ,</w:t>
      </w:r>
      <w:proofErr w:type="gramEnd"/>
      <w:r w:rsidRPr="00395C68">
        <w:rPr>
          <w:spacing w:val="-1"/>
          <w:sz w:val="28"/>
          <w:szCs w:val="28"/>
        </w:rPr>
        <w:t xml:space="preserve"> теория и методика физической культуры (7 источников), теория и методика адаптивной физической культуры (12 источников).</w:t>
      </w:r>
      <w:r w:rsidRPr="00395C68">
        <w:rPr>
          <w:color w:val="000000"/>
          <w:spacing w:val="-1"/>
          <w:sz w:val="28"/>
          <w:szCs w:val="28"/>
        </w:rPr>
        <w:t xml:space="preserve"> Всего в исследовании использовано 102 источника</w:t>
      </w:r>
      <w:r w:rsidR="00941F2F">
        <w:rPr>
          <w:color w:val="000000"/>
          <w:spacing w:val="-1"/>
          <w:sz w:val="28"/>
          <w:szCs w:val="28"/>
        </w:rPr>
        <w:t xml:space="preserve"> информации научного характера</w:t>
      </w:r>
      <w:r w:rsidRPr="00395C68">
        <w:rPr>
          <w:color w:val="000000"/>
          <w:spacing w:val="-1"/>
          <w:sz w:val="28"/>
          <w:szCs w:val="28"/>
        </w:rPr>
        <w:t>.</w:t>
      </w:r>
      <w:r w:rsidR="00395C68">
        <w:rPr>
          <w:color w:val="000000"/>
          <w:spacing w:val="-1"/>
          <w:sz w:val="28"/>
          <w:szCs w:val="28"/>
        </w:rPr>
        <w:t xml:space="preserve"> </w:t>
      </w:r>
    </w:p>
    <w:p w:rsidR="00395C68" w:rsidRPr="00D91E90" w:rsidRDefault="006D7AC4" w:rsidP="004C4731">
      <w:pPr>
        <w:pStyle w:val="Style1"/>
        <w:widowControl/>
        <w:ind w:firstLine="709"/>
        <w:jc w:val="both"/>
        <w:rPr>
          <w:rStyle w:val="FontStyle42"/>
          <w:b w:val="0"/>
          <w:bCs w:val="0"/>
          <w:smallCaps w:val="0"/>
          <w:sz w:val="28"/>
          <w:szCs w:val="28"/>
        </w:rPr>
      </w:pPr>
      <w:r w:rsidRPr="00D91E90">
        <w:rPr>
          <w:color w:val="000000"/>
          <w:sz w:val="28"/>
          <w:szCs w:val="28"/>
        </w:rPr>
        <w:t>В результате было установлено</w:t>
      </w:r>
      <w:r w:rsidR="009D3667" w:rsidRPr="00D91E90">
        <w:rPr>
          <w:color w:val="000000"/>
          <w:sz w:val="28"/>
          <w:szCs w:val="28"/>
        </w:rPr>
        <w:t>,</w:t>
      </w:r>
      <w:r w:rsidRPr="00D91E90">
        <w:rPr>
          <w:color w:val="000000"/>
          <w:sz w:val="28"/>
          <w:szCs w:val="28"/>
        </w:rPr>
        <w:t xml:space="preserve"> </w:t>
      </w:r>
      <w:r w:rsidR="009D3667" w:rsidRPr="00D91E90">
        <w:rPr>
          <w:color w:val="000000"/>
          <w:sz w:val="28"/>
          <w:szCs w:val="28"/>
        </w:rPr>
        <w:t>что</w:t>
      </w:r>
      <w:r w:rsidRPr="00D91E90">
        <w:rPr>
          <w:color w:val="000000"/>
          <w:sz w:val="28"/>
          <w:szCs w:val="28"/>
        </w:rPr>
        <w:t xml:space="preserve"> </w:t>
      </w:r>
      <w:r w:rsidR="00395C68" w:rsidRPr="00D91E90">
        <w:rPr>
          <w:color w:val="000000"/>
          <w:sz w:val="28"/>
          <w:szCs w:val="28"/>
        </w:rPr>
        <w:t>к</w:t>
      </w:r>
      <w:r w:rsidR="00395C68" w:rsidRPr="00D91E90">
        <w:rPr>
          <w:rStyle w:val="FontStyle22"/>
          <w:spacing w:val="0"/>
          <w:sz w:val="28"/>
          <w:szCs w:val="28"/>
        </w:rPr>
        <w:t xml:space="preserve"> настоящему времени накопилось </w:t>
      </w:r>
      <w:r w:rsidR="004C4731" w:rsidRPr="00D91E90">
        <w:rPr>
          <w:rStyle w:val="FontStyle22"/>
          <w:spacing w:val="0"/>
          <w:sz w:val="28"/>
          <w:szCs w:val="28"/>
        </w:rPr>
        <w:t xml:space="preserve">огромное </w:t>
      </w:r>
      <w:r w:rsidR="00395C68" w:rsidRPr="00D91E90">
        <w:rPr>
          <w:rStyle w:val="FontStyle22"/>
          <w:spacing w:val="0"/>
          <w:sz w:val="28"/>
          <w:szCs w:val="28"/>
        </w:rPr>
        <w:t xml:space="preserve">количество фактов, указывающих на зависимость между нарушением различных функций организма, возникновением разного рода неблагоприятных реакций, вплоть до тяжелых заболеваний и смертельного исхода, и изменением метеорологических условий </w:t>
      </w:r>
      <w:r w:rsidR="00A43363" w:rsidRPr="00D91E90">
        <w:rPr>
          <w:sz w:val="28"/>
          <w:szCs w:val="28"/>
        </w:rPr>
        <w:t>[2].</w:t>
      </w:r>
    </w:p>
    <w:p w:rsidR="00395C68" w:rsidRPr="00D91E90" w:rsidRDefault="00395C68" w:rsidP="004C4731">
      <w:pPr>
        <w:pStyle w:val="Style2"/>
        <w:widowControl/>
        <w:spacing w:line="240" w:lineRule="auto"/>
        <w:ind w:firstLine="709"/>
        <w:rPr>
          <w:rStyle w:val="FontStyle22"/>
          <w:spacing w:val="0"/>
          <w:sz w:val="28"/>
          <w:szCs w:val="28"/>
        </w:rPr>
      </w:pPr>
      <w:r w:rsidRPr="00D91E90">
        <w:rPr>
          <w:rStyle w:val="FontStyle22"/>
          <w:spacing w:val="0"/>
          <w:sz w:val="28"/>
          <w:szCs w:val="28"/>
        </w:rPr>
        <w:t xml:space="preserve">Еще в тридцатых годах ХХ века П.Г. </w:t>
      </w:r>
      <w:proofErr w:type="spellStart"/>
      <w:r w:rsidRPr="00D91E90">
        <w:rPr>
          <w:rStyle w:val="FontStyle22"/>
          <w:spacing w:val="0"/>
          <w:sz w:val="28"/>
          <w:szCs w:val="28"/>
        </w:rPr>
        <w:t>Мезерницкий</w:t>
      </w:r>
      <w:proofErr w:type="spellEnd"/>
      <w:r w:rsidRPr="00D91E90">
        <w:rPr>
          <w:rStyle w:val="FontStyle22"/>
          <w:spacing w:val="0"/>
          <w:sz w:val="28"/>
          <w:szCs w:val="28"/>
        </w:rPr>
        <w:t xml:space="preserve"> (1937) писал, что «весь комплекс метеорологических факторов влияет на организм, влияет погода в целом, но отдельные факторы могут играть ведущую роль». Следовательно, отдельные </w:t>
      </w:r>
      <w:proofErr w:type="spellStart"/>
      <w:r w:rsidRPr="00D91E90">
        <w:rPr>
          <w:rStyle w:val="FontStyle22"/>
          <w:spacing w:val="0"/>
          <w:sz w:val="28"/>
          <w:szCs w:val="28"/>
        </w:rPr>
        <w:t>метеофакторы</w:t>
      </w:r>
      <w:proofErr w:type="spellEnd"/>
      <w:r w:rsidRPr="00D91E90">
        <w:rPr>
          <w:rStyle w:val="FontStyle22"/>
          <w:spacing w:val="0"/>
          <w:sz w:val="28"/>
          <w:szCs w:val="28"/>
        </w:rPr>
        <w:t xml:space="preserve"> имеют значение постольку, поскольку они придают характерные черты и свойства погоде</w:t>
      </w:r>
      <w:r w:rsidR="00A43363" w:rsidRPr="00D91E90">
        <w:rPr>
          <w:rStyle w:val="FontStyle22"/>
          <w:spacing w:val="0"/>
          <w:sz w:val="28"/>
          <w:szCs w:val="28"/>
        </w:rPr>
        <w:t xml:space="preserve"> </w:t>
      </w:r>
      <w:r w:rsidR="00A43363" w:rsidRPr="00D91E90">
        <w:rPr>
          <w:sz w:val="28"/>
          <w:szCs w:val="28"/>
        </w:rPr>
        <w:t>[5]</w:t>
      </w:r>
      <w:r w:rsidRPr="00D91E90">
        <w:rPr>
          <w:rStyle w:val="FontStyle22"/>
          <w:spacing w:val="0"/>
          <w:sz w:val="28"/>
          <w:szCs w:val="28"/>
        </w:rPr>
        <w:t>.</w:t>
      </w:r>
    </w:p>
    <w:p w:rsidR="00395C68" w:rsidRPr="00D91E90" w:rsidRDefault="00395C68" w:rsidP="00D91E90">
      <w:pPr>
        <w:pStyle w:val="Style9"/>
        <w:widowControl/>
        <w:spacing w:line="240" w:lineRule="auto"/>
        <w:ind w:firstLine="709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 xml:space="preserve">В комплексе </w:t>
      </w:r>
      <w:proofErr w:type="spellStart"/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метеогеофизических</w:t>
      </w:r>
      <w:proofErr w:type="spellEnd"/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 xml:space="preserve"> влияний на организм человека выделяют следующие элементы:</w:t>
      </w:r>
    </w:p>
    <w:p w:rsidR="00395C68" w:rsidRPr="00D91E90" w:rsidRDefault="00395C68" w:rsidP="00D91E90">
      <w:pPr>
        <w:pStyle w:val="Style24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jc w:val="both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метеорологические (атмосферное давление, температура и влажность, направление и сила ветра);</w:t>
      </w:r>
    </w:p>
    <w:p w:rsidR="00395C68" w:rsidRPr="00D91E90" w:rsidRDefault="00395C68" w:rsidP="00D91E90">
      <w:pPr>
        <w:pStyle w:val="Style24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jc w:val="both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физико-химические (концентрация озона, кислорода, ионный состав воздуха, радиоактивность атмосферы);</w:t>
      </w:r>
    </w:p>
    <w:p w:rsidR="00395C68" w:rsidRPr="00D91E90" w:rsidRDefault="00395C68" w:rsidP="00D91E90">
      <w:pPr>
        <w:pStyle w:val="Style24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jc w:val="both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электромагнитные (грозы, инфразвуковое излучение, генерируемое фронтами погоды);</w:t>
      </w:r>
    </w:p>
    <w:p w:rsidR="00395C68" w:rsidRPr="00D91E90" w:rsidRDefault="00395C68" w:rsidP="00D91E90">
      <w:pPr>
        <w:pStyle w:val="Style24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jc w:val="both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lastRenderedPageBreak/>
        <w:t>геофизические (геомагнитные возмущения, береговой эффект геомагнитного поля);</w:t>
      </w:r>
    </w:p>
    <w:p w:rsidR="00395C68" w:rsidRPr="00D91E90" w:rsidRDefault="00395C68" w:rsidP="00D91E90">
      <w:pPr>
        <w:pStyle w:val="Style24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jc w:val="both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гелиофизические (электромагнитные и корпускулярные излучения Солнца);</w:t>
      </w:r>
    </w:p>
    <w:p w:rsidR="00395C68" w:rsidRPr="00D91E90" w:rsidRDefault="00395C68" w:rsidP="00D91E90">
      <w:pPr>
        <w:pStyle w:val="Style24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jc w:val="both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космофизические (космические лучи);</w:t>
      </w:r>
    </w:p>
    <w:p w:rsidR="00395C68" w:rsidRPr="00D91E90" w:rsidRDefault="00395C68" w:rsidP="00D91E90">
      <w:pPr>
        <w:pStyle w:val="Style24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jc w:val="both"/>
        <w:rPr>
          <w:rStyle w:val="FontStyle110"/>
          <w:rFonts w:ascii="Times New Roman" w:hAnsi="Times New Roman" w:cs="Times New Roman"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>гравитационные.</w:t>
      </w:r>
    </w:p>
    <w:p w:rsidR="00395C68" w:rsidRPr="00D91E90" w:rsidRDefault="00395C68" w:rsidP="00D91E90">
      <w:pPr>
        <w:pStyle w:val="Style2"/>
        <w:widowControl/>
        <w:spacing w:line="240" w:lineRule="auto"/>
        <w:ind w:firstLine="709"/>
        <w:rPr>
          <w:rStyle w:val="FontStyle110"/>
          <w:rFonts w:ascii="Times New Roman" w:hAnsi="Times New Roman" w:cs="Times New Roman"/>
          <w:i/>
          <w:spacing w:val="0"/>
          <w:sz w:val="28"/>
          <w:szCs w:val="28"/>
        </w:rPr>
      </w:pP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 xml:space="preserve">Наиболее значимыми элементами, которые оказывают влияние на течение заболеваний </w:t>
      </w:r>
      <w:r w:rsidRPr="00D91E90">
        <w:rPr>
          <w:rStyle w:val="FontStyle91"/>
          <w:b w:val="0"/>
          <w:bCs w:val="0"/>
          <w:spacing w:val="0"/>
          <w:sz w:val="28"/>
          <w:szCs w:val="28"/>
        </w:rPr>
        <w:t>в</w:t>
      </w:r>
      <w:r w:rsidRPr="00D91E90">
        <w:rPr>
          <w:rStyle w:val="FontStyle91"/>
          <w:b w:val="0"/>
          <w:bCs w:val="0"/>
          <w:i/>
          <w:spacing w:val="0"/>
          <w:sz w:val="28"/>
          <w:szCs w:val="28"/>
        </w:rPr>
        <w:t xml:space="preserve"> </w:t>
      </w:r>
      <w:r w:rsidRPr="00D91E90">
        <w:rPr>
          <w:rStyle w:val="FontStyle110"/>
          <w:rFonts w:ascii="Times New Roman" w:hAnsi="Times New Roman" w:cs="Times New Roman"/>
          <w:spacing w:val="0"/>
          <w:sz w:val="28"/>
          <w:szCs w:val="28"/>
        </w:rPr>
        <w:t xml:space="preserve">условиях муссонного климата юга Дальнего Востока (Приморский и Хабаровский края, Амурская и Сахалинская области) и его береговой зоны, являются метеорологические и геофизические факторы </w:t>
      </w:r>
      <w:r w:rsidR="00A43363" w:rsidRPr="00D91E90">
        <w:rPr>
          <w:sz w:val="28"/>
          <w:szCs w:val="28"/>
        </w:rPr>
        <w:t>[4].</w:t>
      </w:r>
    </w:p>
    <w:p w:rsidR="00395C68" w:rsidRPr="00395C68" w:rsidRDefault="00395C68" w:rsidP="00D91E90">
      <w:pPr>
        <w:pStyle w:val="Style29"/>
        <w:widowControl/>
        <w:spacing w:line="240" w:lineRule="auto"/>
        <w:ind w:right="-1" w:firstLine="709"/>
        <w:rPr>
          <w:rStyle w:val="FontStyle137"/>
          <w:b w:val="0"/>
          <w:bCs w:val="0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 xml:space="preserve">К основным метеорологическим факторам относятся </w:t>
      </w:r>
      <w:proofErr w:type="gramStart"/>
      <w:r w:rsidRPr="00395C68">
        <w:rPr>
          <w:rStyle w:val="FontStyle137"/>
          <w:b w:val="0"/>
          <w:bCs w:val="0"/>
          <w:sz w:val="28"/>
          <w:szCs w:val="28"/>
        </w:rPr>
        <w:t>следующие</w:t>
      </w:r>
      <w:proofErr w:type="gramEnd"/>
      <w:r w:rsidRPr="00395C68">
        <w:rPr>
          <w:rStyle w:val="FontStyle137"/>
          <w:b w:val="0"/>
          <w:bCs w:val="0"/>
          <w:sz w:val="28"/>
          <w:szCs w:val="28"/>
        </w:rPr>
        <w:t>:</w:t>
      </w:r>
    </w:p>
    <w:p w:rsidR="00395C68" w:rsidRPr="00395C68" w:rsidRDefault="00395C68" w:rsidP="00D91E90">
      <w:pPr>
        <w:pStyle w:val="Style29"/>
        <w:widowControl/>
        <w:numPr>
          <w:ilvl w:val="0"/>
          <w:numId w:val="5"/>
        </w:numPr>
        <w:spacing w:line="240" w:lineRule="auto"/>
        <w:ind w:left="0" w:firstLine="709"/>
        <w:rPr>
          <w:rStyle w:val="FontStyle137"/>
          <w:b w:val="0"/>
          <w:bCs w:val="0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>солнечная радиация, а также тепловое излучение земли и атмосферы;</w:t>
      </w:r>
    </w:p>
    <w:p w:rsidR="00395C68" w:rsidRPr="00395C68" w:rsidRDefault="00395C68" w:rsidP="00D91E90">
      <w:pPr>
        <w:pStyle w:val="Style29"/>
        <w:widowControl/>
        <w:numPr>
          <w:ilvl w:val="0"/>
          <w:numId w:val="5"/>
        </w:numPr>
        <w:spacing w:line="240" w:lineRule="auto"/>
        <w:ind w:left="0" w:firstLine="709"/>
        <w:rPr>
          <w:rStyle w:val="FontStyle137"/>
          <w:b w:val="0"/>
          <w:bCs w:val="0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>температура воздуха и почвы;</w:t>
      </w:r>
    </w:p>
    <w:p w:rsidR="00395C68" w:rsidRPr="00395C68" w:rsidRDefault="00395C68" w:rsidP="00D91E90">
      <w:pPr>
        <w:pStyle w:val="Style29"/>
        <w:widowControl/>
        <w:numPr>
          <w:ilvl w:val="0"/>
          <w:numId w:val="5"/>
        </w:numPr>
        <w:spacing w:line="240" w:lineRule="auto"/>
        <w:ind w:left="0" w:firstLine="709"/>
        <w:rPr>
          <w:rStyle w:val="FontStyle137"/>
          <w:b w:val="0"/>
          <w:bCs w:val="0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>скорость и направление ветра;</w:t>
      </w:r>
    </w:p>
    <w:p w:rsidR="00395C68" w:rsidRPr="00395C68" w:rsidRDefault="00395C68" w:rsidP="00D91E90">
      <w:pPr>
        <w:pStyle w:val="Style29"/>
        <w:widowControl/>
        <w:numPr>
          <w:ilvl w:val="0"/>
          <w:numId w:val="5"/>
        </w:numPr>
        <w:spacing w:line="240" w:lineRule="auto"/>
        <w:ind w:left="0" w:firstLine="709"/>
        <w:rPr>
          <w:rStyle w:val="FontStyle137"/>
          <w:b w:val="0"/>
          <w:bCs w:val="0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>испарение и влажность воздуха;</w:t>
      </w:r>
    </w:p>
    <w:p w:rsidR="00395C68" w:rsidRPr="00395C68" w:rsidRDefault="00395C68" w:rsidP="00D91E90">
      <w:pPr>
        <w:pStyle w:val="Style29"/>
        <w:widowControl/>
        <w:numPr>
          <w:ilvl w:val="0"/>
          <w:numId w:val="5"/>
        </w:numPr>
        <w:spacing w:line="240" w:lineRule="auto"/>
        <w:ind w:left="0" w:firstLine="709"/>
        <w:rPr>
          <w:rStyle w:val="FontStyle137"/>
          <w:b w:val="0"/>
          <w:bCs w:val="0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>облачность;</w:t>
      </w:r>
    </w:p>
    <w:p w:rsidR="00395C68" w:rsidRPr="00395C68" w:rsidRDefault="00395C68" w:rsidP="00D91E90">
      <w:pPr>
        <w:pStyle w:val="Style29"/>
        <w:widowControl/>
        <w:numPr>
          <w:ilvl w:val="0"/>
          <w:numId w:val="5"/>
        </w:numPr>
        <w:spacing w:line="240" w:lineRule="auto"/>
        <w:ind w:left="0" w:firstLine="709"/>
        <w:rPr>
          <w:rStyle w:val="FontStyle137"/>
          <w:b w:val="0"/>
          <w:bCs w:val="0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>видимость;</w:t>
      </w:r>
    </w:p>
    <w:p w:rsidR="00395C68" w:rsidRPr="00395C68" w:rsidRDefault="00395C68" w:rsidP="00D91E90">
      <w:pPr>
        <w:pStyle w:val="Style29"/>
        <w:widowControl/>
        <w:numPr>
          <w:ilvl w:val="0"/>
          <w:numId w:val="5"/>
        </w:numPr>
        <w:spacing w:line="240" w:lineRule="auto"/>
        <w:ind w:left="0" w:firstLine="709"/>
        <w:rPr>
          <w:rStyle w:val="FontStyle22"/>
          <w:sz w:val="28"/>
          <w:szCs w:val="28"/>
        </w:rPr>
      </w:pPr>
      <w:r w:rsidRPr="00395C68">
        <w:rPr>
          <w:rStyle w:val="FontStyle137"/>
          <w:b w:val="0"/>
          <w:bCs w:val="0"/>
          <w:sz w:val="28"/>
          <w:szCs w:val="28"/>
        </w:rPr>
        <w:t>различные явления погоды (метели, туманы, грозы и др.).</w:t>
      </w:r>
    </w:p>
    <w:p w:rsidR="00395C68" w:rsidRPr="00395C68" w:rsidRDefault="00395C68" w:rsidP="00D91E90">
      <w:pPr>
        <w:pStyle w:val="a7"/>
        <w:spacing w:before="0" w:beforeAutospacing="0" w:after="0" w:afterAutospacing="0"/>
        <w:ind w:firstLine="709"/>
        <w:rPr>
          <w:color w:val="242C2E"/>
          <w:sz w:val="28"/>
          <w:szCs w:val="28"/>
        </w:rPr>
      </w:pPr>
      <w:r w:rsidRPr="00395C68">
        <w:rPr>
          <w:color w:val="242C2E"/>
          <w:sz w:val="28"/>
          <w:szCs w:val="28"/>
        </w:rPr>
        <w:t>Несколько десятков метеорологических и геофизических феноменов являются потенциальными причинами метеотропной реакции – структурно-функционального изменения жизнедеятельности организма защитно-приспособительного характера.</w:t>
      </w:r>
    </w:p>
    <w:p w:rsidR="00D91E90" w:rsidRDefault="00395C68" w:rsidP="00D91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color w:val="000000"/>
          <w:spacing w:val="-1"/>
          <w:sz w:val="28"/>
          <w:szCs w:val="28"/>
        </w:rPr>
        <w:t>И</w:t>
      </w:r>
      <w:r w:rsidR="006D7AC4" w:rsidRPr="00395C6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сследователи выделяют </w:t>
      </w:r>
      <w:r w:rsidR="00285C44" w:rsidRPr="00395C68">
        <w:rPr>
          <w:rFonts w:ascii="Times New Roman" w:hAnsi="Times New Roman" w:cs="Times New Roman"/>
          <w:sz w:val="28"/>
          <w:szCs w:val="28"/>
        </w:rPr>
        <w:t>два крайних адаптивных конституциональных типа человека:</w:t>
      </w:r>
      <w:r w:rsidR="006D7AC4" w:rsidRPr="00395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3667" w:rsidRDefault="009D3667" w:rsidP="00D91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C44" w:rsidRPr="00395C68">
        <w:rPr>
          <w:rFonts w:ascii="Times New Roman" w:hAnsi="Times New Roman" w:cs="Times New Roman"/>
          <w:sz w:val="28"/>
          <w:szCs w:val="28"/>
        </w:rPr>
        <w:t>«спринтер» – высокая устойчивость к воздействию экстремальных факторов (непродолжительные интервалы времени) и плохая переносимость длительных нагрузок;</w:t>
      </w:r>
      <w:r w:rsidR="006D7AC4" w:rsidRPr="00395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3667" w:rsidRDefault="009D3667" w:rsidP="00D91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C44" w:rsidRPr="00395C68">
        <w:rPr>
          <w:rFonts w:ascii="Times New Roman" w:hAnsi="Times New Roman" w:cs="Times New Roman"/>
          <w:sz w:val="28"/>
          <w:szCs w:val="28"/>
        </w:rPr>
        <w:t>«стайер» – высокая устойчивость к длительно действующим экстремальным факторам умеренной интенсивности</w:t>
      </w:r>
      <w:r w:rsidR="006D7AC4" w:rsidRPr="00395C68">
        <w:rPr>
          <w:rFonts w:ascii="Times New Roman" w:hAnsi="Times New Roman" w:cs="Times New Roman"/>
          <w:sz w:val="28"/>
          <w:szCs w:val="28"/>
        </w:rPr>
        <w:t xml:space="preserve"> </w:t>
      </w:r>
      <w:r w:rsidR="00012B90">
        <w:rPr>
          <w:rFonts w:ascii="Times New Roman" w:hAnsi="Times New Roman" w:cs="Times New Roman"/>
          <w:sz w:val="28"/>
          <w:szCs w:val="28"/>
        </w:rPr>
        <w:t>[4].</w:t>
      </w:r>
      <w:r w:rsidR="00395C68" w:rsidRPr="00395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3667" w:rsidRDefault="006F2908" w:rsidP="00D91E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95C68">
        <w:rPr>
          <w:rFonts w:ascii="Times New Roman" w:hAnsi="Times New Roman" w:cs="Times New Roman"/>
          <w:sz w:val="28"/>
          <w:szCs w:val="28"/>
        </w:rPr>
        <w:t>Учет этих особенностей имеет важное научно-практическое значение при организации направленных воздействий физических нагрузок на детский организм. Физическая нагрузка может рассматриваться как стрессор, ее разумное использование приводит к неспецифической адаптации и в конечном результате к улучшению качества здоровья у детей.</w:t>
      </w:r>
      <w:r w:rsidR="00395C68" w:rsidRPr="00395C68">
        <w:rPr>
          <w:rFonts w:ascii="Times New Roman" w:hAnsi="Times New Roman" w:cs="Times New Roman"/>
          <w:sz w:val="28"/>
          <w:szCs w:val="28"/>
        </w:rPr>
        <w:t xml:space="preserve"> </w:t>
      </w:r>
      <w:r w:rsidRPr="00395C68">
        <w:rPr>
          <w:rFonts w:ascii="Times New Roman" w:hAnsi="Times New Roman" w:cs="Times New Roman"/>
          <w:sz w:val="28"/>
          <w:szCs w:val="28"/>
        </w:rPr>
        <w:t>Из вышеизложенного следует, что особое значение приобретает проблема</w:t>
      </w:r>
      <w:r w:rsidR="006D7AC4" w:rsidRPr="00395C68">
        <w:rPr>
          <w:rFonts w:ascii="Times New Roman" w:hAnsi="Times New Roman" w:cs="Times New Roman"/>
          <w:sz w:val="28"/>
          <w:szCs w:val="28"/>
        </w:rPr>
        <w:t xml:space="preserve"> учета</w:t>
      </w:r>
      <w:r w:rsidRPr="00395C68">
        <w:rPr>
          <w:rFonts w:ascii="Times New Roman" w:hAnsi="Times New Roman" w:cs="Times New Roman"/>
          <w:sz w:val="28"/>
          <w:szCs w:val="28"/>
        </w:rPr>
        <w:t xml:space="preserve"> влияния неблагоприятных метеорологических факторов на степень выраженности метеотропных реакций у подростков с </w:t>
      </w:r>
      <w:r w:rsidR="003412D5" w:rsidRPr="00395C68">
        <w:rPr>
          <w:rFonts w:ascii="Times New Roman" w:hAnsi="Times New Roman" w:cs="Times New Roman"/>
          <w:sz w:val="28"/>
          <w:szCs w:val="28"/>
        </w:rPr>
        <w:t xml:space="preserve">интеллектуальными </w:t>
      </w:r>
      <w:r w:rsidRPr="00395C68">
        <w:rPr>
          <w:rFonts w:ascii="Times New Roman" w:hAnsi="Times New Roman" w:cs="Times New Roman"/>
          <w:sz w:val="28"/>
          <w:szCs w:val="28"/>
        </w:rPr>
        <w:t>нарушениями в условиях муссонного климата Приморского края.</w:t>
      </w:r>
      <w:r w:rsidRPr="00395C6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D3667" w:rsidRDefault="006F2908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sz w:val="28"/>
          <w:szCs w:val="28"/>
        </w:rPr>
        <w:t xml:space="preserve">Категория этих детей чрезвычайно разнообразна по нозологии, возрасту, степени тяжести и структуре дефекта, времени его возникновения, причинам и характеру протекания заболевания, медицинскому прогнозу, наличию сопутствующих заболеваний и вторичных отклонений, состоянию соматического здоровья, уровню физического развития и физической подготовленности. </w:t>
      </w:r>
    </w:p>
    <w:p w:rsidR="009D3667" w:rsidRDefault="003412D5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6F2908" w:rsidRPr="00395C68">
        <w:rPr>
          <w:rFonts w:ascii="Times New Roman" w:hAnsi="Times New Roman" w:cs="Times New Roman"/>
          <w:sz w:val="28"/>
          <w:szCs w:val="28"/>
        </w:rPr>
        <w:t>ногочисленны</w:t>
      </w:r>
      <w:r w:rsidRPr="00395C68">
        <w:rPr>
          <w:rFonts w:ascii="Times New Roman" w:hAnsi="Times New Roman" w:cs="Times New Roman"/>
          <w:sz w:val="28"/>
          <w:szCs w:val="28"/>
        </w:rPr>
        <w:t>е</w:t>
      </w:r>
      <w:r w:rsidR="006F2908" w:rsidRPr="00395C68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 w:rsidRPr="00395C68">
        <w:rPr>
          <w:rFonts w:ascii="Times New Roman" w:hAnsi="Times New Roman" w:cs="Times New Roman"/>
          <w:sz w:val="28"/>
          <w:szCs w:val="28"/>
        </w:rPr>
        <w:t>я свидетельствуют о том, что</w:t>
      </w:r>
      <w:r w:rsidR="006F2908" w:rsidRPr="00395C68">
        <w:rPr>
          <w:rFonts w:ascii="Times New Roman" w:hAnsi="Times New Roman" w:cs="Times New Roman"/>
          <w:sz w:val="28"/>
          <w:szCs w:val="28"/>
        </w:rPr>
        <w:t xml:space="preserve"> аномальное развитие всегда сопровождается нарушением моторных функций, отставанием и дефицитом двигательной сферы. </w:t>
      </w:r>
      <w:r w:rsidR="009D3667">
        <w:rPr>
          <w:rFonts w:ascii="Times New Roman" w:hAnsi="Times New Roman" w:cs="Times New Roman"/>
          <w:sz w:val="28"/>
          <w:szCs w:val="28"/>
        </w:rPr>
        <w:t>Так, п</w:t>
      </w:r>
      <w:r w:rsidRPr="00395C68">
        <w:rPr>
          <w:rFonts w:ascii="Times New Roman" w:hAnsi="Times New Roman" w:cs="Times New Roman"/>
          <w:sz w:val="28"/>
          <w:szCs w:val="28"/>
        </w:rPr>
        <w:t>о данным О.А. Барабаш дошкольники с умственной отсталостью о</w:t>
      </w:r>
      <w:r w:rsidR="006F2908" w:rsidRPr="00395C68">
        <w:rPr>
          <w:rFonts w:ascii="Times New Roman" w:hAnsi="Times New Roman" w:cs="Times New Roman"/>
          <w:sz w:val="28"/>
          <w:szCs w:val="28"/>
        </w:rPr>
        <w:t xml:space="preserve">т своих здоровых сверстников по уровню физического развития и физической подготовленности отстают на 1-3 года и больше </w:t>
      </w:r>
      <w:r w:rsidR="00A43363">
        <w:rPr>
          <w:rFonts w:ascii="Times New Roman" w:hAnsi="Times New Roman" w:cs="Times New Roman"/>
          <w:sz w:val="28"/>
          <w:szCs w:val="28"/>
        </w:rPr>
        <w:t>[3].</w:t>
      </w:r>
    </w:p>
    <w:p w:rsidR="009D3667" w:rsidRDefault="006F2908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5C68">
        <w:rPr>
          <w:rFonts w:ascii="Times New Roman" w:hAnsi="Times New Roman" w:cs="Times New Roman"/>
          <w:sz w:val="28"/>
          <w:szCs w:val="28"/>
        </w:rPr>
        <w:t xml:space="preserve">Для детей-инвалидов с детства характерны проявления </w:t>
      </w:r>
      <w:proofErr w:type="spellStart"/>
      <w:r w:rsidRPr="00395C68">
        <w:rPr>
          <w:rFonts w:ascii="Times New Roman" w:hAnsi="Times New Roman" w:cs="Times New Roman"/>
          <w:sz w:val="28"/>
          <w:szCs w:val="28"/>
        </w:rPr>
        <w:t>дизонтогенеза</w:t>
      </w:r>
      <w:proofErr w:type="spellEnd"/>
      <w:r w:rsidRPr="00395C68">
        <w:rPr>
          <w:rFonts w:ascii="Times New Roman" w:hAnsi="Times New Roman" w:cs="Times New Roman"/>
          <w:sz w:val="28"/>
          <w:szCs w:val="28"/>
        </w:rPr>
        <w:t xml:space="preserve"> и ретардации как в природном (биологическом), так и в психофизическом развитии: поражения ЦНС,</w:t>
      </w:r>
      <w:r w:rsidRPr="00395C68">
        <w:rPr>
          <w:rStyle w:val="FontStyle30"/>
          <w:sz w:val="28"/>
          <w:szCs w:val="28"/>
        </w:rPr>
        <w:t xml:space="preserve"> </w:t>
      </w:r>
      <w:r w:rsidRPr="00D62819">
        <w:rPr>
          <w:rStyle w:val="FontStyle30"/>
          <w:b w:val="0"/>
          <w:spacing w:val="0"/>
          <w:sz w:val="28"/>
          <w:szCs w:val="28"/>
        </w:rPr>
        <w:t>недоразвитие костной, мышечной, эндокринной, сенсорной систем, высших психических функций: речь, мышление, внимание, память, эмоции и личность в целом,</w:t>
      </w:r>
      <w:r w:rsidRPr="00395C68">
        <w:rPr>
          <w:rFonts w:ascii="Times New Roman" w:hAnsi="Times New Roman" w:cs="Times New Roman"/>
          <w:sz w:val="28"/>
          <w:szCs w:val="28"/>
        </w:rPr>
        <w:t xml:space="preserve"> что вызывает сдвиги сенситивных периодов возрастного развития, приводит к дефициту естественных потребностей ребенка в движении, игре, эмоциях, общении, затрудняет процесс обучения </w:t>
      </w:r>
      <w:r w:rsidR="00A43363">
        <w:rPr>
          <w:rFonts w:ascii="Times New Roman" w:hAnsi="Times New Roman" w:cs="Times New Roman"/>
          <w:sz w:val="28"/>
          <w:szCs w:val="28"/>
        </w:rPr>
        <w:t>[7].</w:t>
      </w:r>
      <w:proofErr w:type="gramEnd"/>
    </w:p>
    <w:p w:rsidR="00A43363" w:rsidRDefault="006F2908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sz w:val="28"/>
          <w:szCs w:val="28"/>
        </w:rPr>
        <w:t xml:space="preserve">В частности, хотелось бы отметить, что формы ментальных нарушений чрезвычайно многообразны и различаются по этиологии, патогенезу, клиническим и психическим проявлениям, времени возникновения и особенностям протекания. Однако объединяющим признаком для всех без исключения форм является тотальность и иерархичность нервно-психического недоразвития из-за необратимого поражения ЦНС ребенка до двухлетнего возраста с последующим прекращением заболевания </w:t>
      </w:r>
      <w:r w:rsidR="00A43363">
        <w:rPr>
          <w:rFonts w:ascii="Times New Roman" w:hAnsi="Times New Roman" w:cs="Times New Roman"/>
          <w:sz w:val="28"/>
          <w:szCs w:val="28"/>
        </w:rPr>
        <w:t xml:space="preserve">[8]. </w:t>
      </w:r>
      <w:r w:rsidRPr="00395C68">
        <w:rPr>
          <w:rFonts w:ascii="Times New Roman" w:hAnsi="Times New Roman" w:cs="Times New Roman"/>
          <w:sz w:val="28"/>
          <w:szCs w:val="28"/>
        </w:rPr>
        <w:t xml:space="preserve">Психомоторное недоразвитие детей с </w:t>
      </w:r>
      <w:r w:rsidR="009D3667">
        <w:rPr>
          <w:rFonts w:ascii="Times New Roman" w:hAnsi="Times New Roman" w:cs="Times New Roman"/>
          <w:sz w:val="28"/>
          <w:szCs w:val="28"/>
        </w:rPr>
        <w:t>интеллектуальными</w:t>
      </w:r>
      <w:r w:rsidRPr="00395C68">
        <w:rPr>
          <w:rFonts w:ascii="Times New Roman" w:hAnsi="Times New Roman" w:cs="Times New Roman"/>
          <w:sz w:val="28"/>
          <w:szCs w:val="28"/>
        </w:rPr>
        <w:t xml:space="preserve"> нарушениями проявляется в замедленном темпе развития локомоторных функций,</w:t>
      </w:r>
      <w:r w:rsidR="00D62819">
        <w:rPr>
          <w:rFonts w:ascii="Times New Roman" w:hAnsi="Times New Roman" w:cs="Times New Roman"/>
          <w:sz w:val="28"/>
          <w:szCs w:val="28"/>
        </w:rPr>
        <w:t xml:space="preserve"> </w:t>
      </w:r>
      <w:r w:rsidRPr="00395C68">
        <w:rPr>
          <w:rFonts w:ascii="Times New Roman" w:hAnsi="Times New Roman" w:cs="Times New Roman"/>
          <w:sz w:val="28"/>
          <w:szCs w:val="28"/>
        </w:rPr>
        <w:t>непродуктивности  движений,</w:t>
      </w:r>
      <w:r w:rsidR="00D62819">
        <w:rPr>
          <w:rFonts w:ascii="Times New Roman" w:hAnsi="Times New Roman" w:cs="Times New Roman"/>
          <w:sz w:val="28"/>
          <w:szCs w:val="28"/>
        </w:rPr>
        <w:t xml:space="preserve"> </w:t>
      </w:r>
      <w:r w:rsidRPr="00395C68">
        <w:rPr>
          <w:rFonts w:ascii="Times New Roman" w:hAnsi="Times New Roman" w:cs="Times New Roman"/>
          <w:sz w:val="28"/>
          <w:szCs w:val="28"/>
        </w:rPr>
        <w:t>двигательном беспокойстве и суетливости. Движения бедны, угловаты, недостаточно плавны. Особенно плохо сформированы тонкие и точные движения рук, предметная манипуляция, жестикуляция и мимика.</w:t>
      </w:r>
      <w:r w:rsidR="00395C68">
        <w:rPr>
          <w:rFonts w:ascii="Times New Roman" w:hAnsi="Times New Roman" w:cs="Times New Roman"/>
          <w:sz w:val="28"/>
          <w:szCs w:val="28"/>
        </w:rPr>
        <w:t xml:space="preserve"> </w:t>
      </w:r>
      <w:r w:rsidRPr="00395C68">
        <w:rPr>
          <w:rFonts w:ascii="Times New Roman" w:hAnsi="Times New Roman" w:cs="Times New Roman"/>
          <w:sz w:val="28"/>
          <w:szCs w:val="28"/>
        </w:rPr>
        <w:t xml:space="preserve">Специфические особенности моторики </w:t>
      </w:r>
      <w:proofErr w:type="gramStart"/>
      <w:r w:rsidRPr="00395C68">
        <w:rPr>
          <w:rFonts w:ascii="Times New Roman" w:hAnsi="Times New Roman" w:cs="Times New Roman"/>
          <w:sz w:val="28"/>
          <w:szCs w:val="28"/>
        </w:rPr>
        <w:t>обусловлены</w:t>
      </w:r>
      <w:proofErr w:type="gramEnd"/>
      <w:r w:rsidRPr="00395C68">
        <w:rPr>
          <w:rFonts w:ascii="Times New Roman" w:hAnsi="Times New Roman" w:cs="Times New Roman"/>
          <w:sz w:val="28"/>
          <w:szCs w:val="28"/>
        </w:rPr>
        <w:t xml:space="preserve"> прежде всего недостатками высших уровней регуляции. Это порождает низкую эффективность операционных процессов всех видов деятельности и проявляется в </w:t>
      </w:r>
      <w:proofErr w:type="spellStart"/>
      <w:r w:rsidRPr="00395C68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395C68">
        <w:rPr>
          <w:rFonts w:ascii="Times New Roman" w:hAnsi="Times New Roman" w:cs="Times New Roman"/>
          <w:sz w:val="28"/>
          <w:szCs w:val="28"/>
        </w:rPr>
        <w:t xml:space="preserve"> тонких дифференцированных движений, плохой координации сложных двигательных актов, низкой </w:t>
      </w:r>
      <w:proofErr w:type="spellStart"/>
      <w:r w:rsidRPr="00395C68">
        <w:rPr>
          <w:rFonts w:ascii="Times New Roman" w:hAnsi="Times New Roman" w:cs="Times New Roman"/>
          <w:sz w:val="28"/>
          <w:szCs w:val="28"/>
        </w:rPr>
        <w:t>обучаемости</w:t>
      </w:r>
      <w:proofErr w:type="spellEnd"/>
      <w:r w:rsidRPr="00395C68">
        <w:rPr>
          <w:rFonts w:ascii="Times New Roman" w:hAnsi="Times New Roman" w:cs="Times New Roman"/>
          <w:sz w:val="28"/>
          <w:szCs w:val="28"/>
        </w:rPr>
        <w:t xml:space="preserve"> движениям, косности сформированных навыков, недостатках целесообразного построения движений, затруднениях при выполнении или изменении движений по словесной инструкции</w:t>
      </w:r>
      <w:r w:rsidR="009D3667">
        <w:rPr>
          <w:rFonts w:ascii="Times New Roman" w:hAnsi="Times New Roman" w:cs="Times New Roman"/>
          <w:sz w:val="28"/>
          <w:szCs w:val="28"/>
        </w:rPr>
        <w:t xml:space="preserve"> </w:t>
      </w:r>
      <w:r w:rsidR="00A43363">
        <w:rPr>
          <w:rFonts w:ascii="Times New Roman" w:hAnsi="Times New Roman" w:cs="Times New Roman"/>
          <w:sz w:val="28"/>
          <w:szCs w:val="28"/>
        </w:rPr>
        <w:t xml:space="preserve">[8]. </w:t>
      </w:r>
    </w:p>
    <w:p w:rsidR="00A43363" w:rsidRDefault="006F2908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68">
        <w:rPr>
          <w:rFonts w:ascii="Times New Roman" w:hAnsi="Times New Roman" w:cs="Times New Roman"/>
          <w:sz w:val="28"/>
          <w:szCs w:val="28"/>
        </w:rPr>
        <w:t xml:space="preserve">Установлено, что основным нарушением двигательной сферы детей с </w:t>
      </w:r>
      <w:r w:rsidR="00C322B1" w:rsidRPr="00395C68">
        <w:rPr>
          <w:rFonts w:ascii="Times New Roman" w:hAnsi="Times New Roman" w:cs="Times New Roman"/>
          <w:sz w:val="28"/>
          <w:szCs w:val="28"/>
        </w:rPr>
        <w:t xml:space="preserve">интеллектуальными </w:t>
      </w:r>
      <w:r w:rsidRPr="00395C68">
        <w:rPr>
          <w:rFonts w:ascii="Times New Roman" w:hAnsi="Times New Roman" w:cs="Times New Roman"/>
          <w:sz w:val="28"/>
          <w:szCs w:val="28"/>
        </w:rPr>
        <w:t>нарушениями является расстройство координации движений</w:t>
      </w:r>
      <w:r w:rsidR="009D3667">
        <w:rPr>
          <w:rFonts w:ascii="Times New Roman" w:hAnsi="Times New Roman" w:cs="Times New Roman"/>
          <w:sz w:val="28"/>
          <w:szCs w:val="28"/>
        </w:rPr>
        <w:t>.</w:t>
      </w:r>
      <w:r w:rsidRPr="00395C68">
        <w:rPr>
          <w:rFonts w:ascii="Times New Roman" w:hAnsi="Times New Roman" w:cs="Times New Roman"/>
          <w:sz w:val="28"/>
          <w:szCs w:val="28"/>
        </w:rPr>
        <w:t xml:space="preserve"> В силу органического поражения различных уровней мозговых структур, рассогласования между регулирующими и исполняющими органами, слабой сенсорной </w:t>
      </w:r>
      <w:proofErr w:type="spellStart"/>
      <w:r w:rsidRPr="00395C68">
        <w:rPr>
          <w:rFonts w:ascii="Times New Roman" w:hAnsi="Times New Roman" w:cs="Times New Roman"/>
          <w:sz w:val="28"/>
          <w:szCs w:val="28"/>
        </w:rPr>
        <w:t>афферентации</w:t>
      </w:r>
      <w:proofErr w:type="spellEnd"/>
      <w:r w:rsidRPr="00395C68">
        <w:rPr>
          <w:rFonts w:ascii="Times New Roman" w:hAnsi="Times New Roman" w:cs="Times New Roman"/>
          <w:sz w:val="28"/>
          <w:szCs w:val="28"/>
        </w:rPr>
        <w:t xml:space="preserve">, управлять всеми характеристиками одновременно ребенок с </w:t>
      </w:r>
      <w:r w:rsidR="00C322B1" w:rsidRPr="00395C68">
        <w:rPr>
          <w:rFonts w:ascii="Times New Roman" w:hAnsi="Times New Roman" w:cs="Times New Roman"/>
          <w:sz w:val="28"/>
          <w:szCs w:val="28"/>
        </w:rPr>
        <w:t>интеллектуальными</w:t>
      </w:r>
      <w:r w:rsidRPr="00395C68">
        <w:rPr>
          <w:rFonts w:ascii="Times New Roman" w:hAnsi="Times New Roman" w:cs="Times New Roman"/>
          <w:sz w:val="28"/>
          <w:szCs w:val="28"/>
        </w:rPr>
        <w:t xml:space="preserve"> нарушениями не способен. Координационные способности регулируются теми биологическими и психическими функциями, которые у детей с нарушениями интеллекта имеют дефектную основу (чем тяжелее нарушение, тем грубее ошибки в координации</w:t>
      </w:r>
      <w:r w:rsidR="00941F2F">
        <w:rPr>
          <w:rFonts w:ascii="Times New Roman" w:hAnsi="Times New Roman" w:cs="Times New Roman"/>
          <w:sz w:val="28"/>
          <w:szCs w:val="28"/>
        </w:rPr>
        <w:t>)</w:t>
      </w:r>
      <w:r w:rsidRPr="00395C68">
        <w:rPr>
          <w:rFonts w:ascii="Times New Roman" w:hAnsi="Times New Roman" w:cs="Times New Roman"/>
          <w:sz w:val="28"/>
          <w:szCs w:val="28"/>
        </w:rPr>
        <w:t xml:space="preserve"> </w:t>
      </w:r>
      <w:r w:rsidR="00A43363">
        <w:rPr>
          <w:rFonts w:ascii="Times New Roman" w:hAnsi="Times New Roman" w:cs="Times New Roman"/>
          <w:sz w:val="28"/>
          <w:szCs w:val="28"/>
        </w:rPr>
        <w:t>[9].</w:t>
      </w:r>
    </w:p>
    <w:p w:rsidR="006D7AC4" w:rsidRDefault="006F2908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5C68">
        <w:rPr>
          <w:rFonts w:ascii="Times New Roman" w:hAnsi="Times New Roman" w:cs="Times New Roman"/>
          <w:sz w:val="28"/>
          <w:szCs w:val="28"/>
        </w:rPr>
        <w:lastRenderedPageBreak/>
        <w:t>Таким образом, не только знание общих закономерностей и особенностей формирования двигательной сферы детей с отклонениями</w:t>
      </w:r>
      <w:r w:rsidR="00941F2F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Pr="00395C68">
        <w:rPr>
          <w:rFonts w:ascii="Times New Roman" w:hAnsi="Times New Roman" w:cs="Times New Roman"/>
          <w:sz w:val="28"/>
          <w:szCs w:val="28"/>
        </w:rPr>
        <w:t xml:space="preserve">, но и решение широкого круга вопросов, касающихся развития и совершенствования системы адаптивной физической культуры с учетом региональных </w:t>
      </w:r>
      <w:proofErr w:type="spellStart"/>
      <w:r w:rsidRPr="00395C68">
        <w:rPr>
          <w:rFonts w:ascii="Times New Roman" w:hAnsi="Times New Roman" w:cs="Times New Roman"/>
          <w:sz w:val="28"/>
          <w:szCs w:val="28"/>
        </w:rPr>
        <w:t>климато</w:t>
      </w:r>
      <w:proofErr w:type="spellEnd"/>
      <w:r w:rsidRPr="00395C68">
        <w:rPr>
          <w:rFonts w:ascii="Times New Roman" w:hAnsi="Times New Roman" w:cs="Times New Roman"/>
          <w:sz w:val="28"/>
          <w:szCs w:val="28"/>
        </w:rPr>
        <w:t>–географических факторов Приморья, их статуса в различные сезонные периоды и индивидуальных адаптивных реакций также является важным и актуальным как с практической, так и с научной точки зрения</w:t>
      </w:r>
      <w:proofErr w:type="gramEnd"/>
      <w:r w:rsidRPr="00395C68">
        <w:rPr>
          <w:rFonts w:ascii="Times New Roman" w:hAnsi="Times New Roman" w:cs="Times New Roman"/>
          <w:sz w:val="28"/>
          <w:szCs w:val="28"/>
        </w:rPr>
        <w:t xml:space="preserve">. </w:t>
      </w:r>
      <w:r w:rsidR="00941F2F" w:rsidRPr="00395C68">
        <w:rPr>
          <w:rFonts w:ascii="Times New Roman" w:hAnsi="Times New Roman" w:cs="Times New Roman"/>
          <w:sz w:val="28"/>
          <w:szCs w:val="28"/>
        </w:rPr>
        <w:t>В частности, конституциональные особенности людей являются отражением человеческих популяций в конкретных климатогеографических и социальных условиях среды.</w:t>
      </w:r>
      <w:r w:rsidR="00941F2F">
        <w:rPr>
          <w:rFonts w:ascii="Times New Roman" w:hAnsi="Times New Roman" w:cs="Times New Roman"/>
          <w:sz w:val="28"/>
          <w:szCs w:val="28"/>
        </w:rPr>
        <w:t xml:space="preserve"> </w:t>
      </w:r>
      <w:r w:rsidR="006D7AC4" w:rsidRPr="00395C68">
        <w:rPr>
          <w:rFonts w:ascii="Times New Roman" w:hAnsi="Times New Roman" w:cs="Times New Roman"/>
          <w:sz w:val="28"/>
          <w:szCs w:val="28"/>
        </w:rPr>
        <w:t xml:space="preserve">Двигательную нагрузку необходимо дозировать с учетом индивидуальной чувствительности организма к ней, с учетом суточной и сезонной ритмики, возрастных особенностей, а также климатогеографических и социальных факторов. </w:t>
      </w:r>
      <w:r w:rsidR="00941F2F">
        <w:rPr>
          <w:rFonts w:ascii="Times New Roman" w:hAnsi="Times New Roman" w:cs="Times New Roman"/>
          <w:sz w:val="28"/>
          <w:szCs w:val="28"/>
        </w:rPr>
        <w:t>Решению этих вопросов и будет посвящено дальнейшее научное исследование.</w:t>
      </w:r>
      <w:bookmarkStart w:id="0" w:name="_GoBack"/>
      <w:bookmarkEnd w:id="0"/>
    </w:p>
    <w:p w:rsidR="00D62819" w:rsidRDefault="00D62819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3667" w:rsidRDefault="009D3667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D62819" w:rsidRDefault="00D62819" w:rsidP="00D62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7027" w:rsidRPr="00DE45A3" w:rsidRDefault="00797027" w:rsidP="009E3129">
      <w:pPr>
        <w:pStyle w:val="a4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1883">
        <w:rPr>
          <w:rFonts w:ascii="Times New Roman" w:hAnsi="Times New Roman"/>
          <w:sz w:val="28"/>
          <w:szCs w:val="28"/>
        </w:rPr>
        <w:t>Алексеев</w:t>
      </w:r>
      <w:r>
        <w:rPr>
          <w:rFonts w:ascii="Times New Roman" w:hAnsi="Times New Roman"/>
          <w:sz w:val="28"/>
          <w:szCs w:val="28"/>
        </w:rPr>
        <w:t>,</w:t>
      </w:r>
      <w:r w:rsidRPr="00891883">
        <w:rPr>
          <w:rFonts w:ascii="Times New Roman" w:hAnsi="Times New Roman"/>
          <w:sz w:val="28"/>
          <w:szCs w:val="28"/>
        </w:rPr>
        <w:t xml:space="preserve"> С.В., Экология человека – системный взгляд на процесс формирования здоровья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ED4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B82ED4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 / С.В. Алексеев, О.И. </w:t>
      </w:r>
      <w:proofErr w:type="spellStart"/>
      <w:r>
        <w:rPr>
          <w:rFonts w:ascii="Times New Roman" w:hAnsi="Times New Roman"/>
          <w:sz w:val="28"/>
          <w:szCs w:val="28"/>
        </w:rPr>
        <w:t>Якущенец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891883">
        <w:rPr>
          <w:rFonts w:ascii="Times New Roman" w:hAnsi="Times New Roman"/>
          <w:sz w:val="28"/>
          <w:szCs w:val="28"/>
        </w:rPr>
        <w:t xml:space="preserve"> // </w:t>
      </w:r>
      <w:proofErr w:type="spellStart"/>
      <w:r w:rsidRPr="00891883">
        <w:rPr>
          <w:rFonts w:ascii="Times New Roman" w:hAnsi="Times New Roman"/>
          <w:sz w:val="28"/>
          <w:szCs w:val="28"/>
        </w:rPr>
        <w:t>Вестн</w:t>
      </w:r>
      <w:proofErr w:type="spellEnd"/>
      <w:r w:rsidRPr="00891883">
        <w:rPr>
          <w:rFonts w:ascii="Times New Roman" w:hAnsi="Times New Roman"/>
          <w:sz w:val="28"/>
          <w:szCs w:val="28"/>
        </w:rPr>
        <w:t>. РАМН. – 2002. – №9. – С. 3-6.</w:t>
      </w:r>
    </w:p>
    <w:p w:rsidR="00797027" w:rsidRPr="00AD50EB" w:rsidRDefault="00797027" w:rsidP="009E312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20"/>
          <w:sz w:val="28"/>
          <w:szCs w:val="28"/>
        </w:rPr>
        <w:t>Бокша</w:t>
      </w:r>
      <w:proofErr w:type="spellEnd"/>
      <w:r>
        <w:rPr>
          <w:rFonts w:ascii="Times New Roman" w:hAnsi="Times New Roman" w:cs="Times New Roman"/>
          <w:spacing w:val="20"/>
          <w:sz w:val="28"/>
          <w:szCs w:val="28"/>
        </w:rPr>
        <w:t xml:space="preserve">, В.Г. Медицинская </w:t>
      </w:r>
      <w:r w:rsidRPr="00D62819">
        <w:rPr>
          <w:rFonts w:ascii="Times New Roman" w:hAnsi="Times New Roman" w:cs="Times New Roman"/>
          <w:sz w:val="28"/>
          <w:szCs w:val="28"/>
        </w:rPr>
        <w:t xml:space="preserve">климатология и климатотерапия </w:t>
      </w:r>
      <w:r w:rsidRPr="00D62819">
        <w:rPr>
          <w:rFonts w:ascii="Times New Roman" w:hAnsi="Times New Roman"/>
          <w:sz w:val="28"/>
          <w:szCs w:val="28"/>
        </w:rPr>
        <w:t>[Текст]</w:t>
      </w:r>
      <w:r w:rsidRPr="00D62819">
        <w:rPr>
          <w:rFonts w:ascii="Times New Roman" w:hAnsi="Times New Roman" w:cs="Times New Roman"/>
          <w:sz w:val="28"/>
          <w:szCs w:val="28"/>
        </w:rPr>
        <w:t xml:space="preserve"> / В.Г. </w:t>
      </w:r>
      <w:proofErr w:type="spellStart"/>
      <w:r w:rsidRPr="00D62819">
        <w:rPr>
          <w:rFonts w:ascii="Times New Roman" w:hAnsi="Times New Roman" w:cs="Times New Roman"/>
          <w:sz w:val="28"/>
          <w:szCs w:val="28"/>
        </w:rPr>
        <w:t>Бокша</w:t>
      </w:r>
      <w:proofErr w:type="spellEnd"/>
      <w:r w:rsidRPr="00D62819">
        <w:rPr>
          <w:rFonts w:ascii="Times New Roman" w:hAnsi="Times New Roman" w:cs="Times New Roman"/>
          <w:sz w:val="28"/>
          <w:szCs w:val="28"/>
        </w:rPr>
        <w:t xml:space="preserve">, Б.В. </w:t>
      </w:r>
      <w:proofErr w:type="spellStart"/>
      <w:r w:rsidRPr="00D62819">
        <w:rPr>
          <w:rFonts w:ascii="Times New Roman" w:hAnsi="Times New Roman" w:cs="Times New Roman"/>
          <w:sz w:val="28"/>
          <w:szCs w:val="28"/>
        </w:rPr>
        <w:t>Богуцкий</w:t>
      </w:r>
      <w:proofErr w:type="spellEnd"/>
      <w:r w:rsidRPr="00D62819">
        <w:rPr>
          <w:rFonts w:ascii="Times New Roman" w:hAnsi="Times New Roman" w:cs="Times New Roman"/>
          <w:sz w:val="28"/>
          <w:szCs w:val="28"/>
        </w:rPr>
        <w:t xml:space="preserve">. – Киев: </w:t>
      </w:r>
      <w:proofErr w:type="spellStart"/>
      <w:r w:rsidRPr="00D62819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D62819">
        <w:rPr>
          <w:rFonts w:ascii="Times New Roman" w:hAnsi="Times New Roman" w:cs="Times New Roman"/>
          <w:sz w:val="28"/>
          <w:szCs w:val="28"/>
        </w:rPr>
        <w:t xml:space="preserve">, 1980. – 264 </w:t>
      </w:r>
      <w:proofErr w:type="gramStart"/>
      <w:r w:rsidRPr="00D62819"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pacing w:val="20"/>
          <w:sz w:val="28"/>
          <w:szCs w:val="28"/>
        </w:rPr>
        <w:t>.</w:t>
      </w:r>
    </w:p>
    <w:p w:rsidR="00797027" w:rsidRPr="00D62819" w:rsidRDefault="00797027" w:rsidP="009E312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819">
        <w:rPr>
          <w:rFonts w:ascii="Times New Roman" w:hAnsi="Times New Roman" w:cs="Times New Roman"/>
          <w:sz w:val="28"/>
          <w:szCs w:val="28"/>
        </w:rPr>
        <w:t xml:space="preserve">Барабаш, О.А. Контроль качества образования по физической культуре в специальном учреждении (на примере образовательных учреждений </w:t>
      </w:r>
      <w:r w:rsidRPr="00D6281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D62819">
        <w:rPr>
          <w:rFonts w:ascii="Times New Roman" w:hAnsi="Times New Roman" w:cs="Times New Roman"/>
          <w:sz w:val="28"/>
          <w:szCs w:val="28"/>
        </w:rPr>
        <w:t xml:space="preserve">, </w:t>
      </w:r>
      <w:r w:rsidRPr="00D6281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D62819">
        <w:rPr>
          <w:rFonts w:ascii="Times New Roman" w:hAnsi="Times New Roman" w:cs="Times New Roman"/>
          <w:sz w:val="28"/>
          <w:szCs w:val="28"/>
        </w:rPr>
        <w:t xml:space="preserve"> вида) </w:t>
      </w:r>
      <w:r w:rsidRPr="00D62819">
        <w:rPr>
          <w:rFonts w:ascii="Times New Roman" w:hAnsi="Times New Roman"/>
          <w:sz w:val="28"/>
          <w:szCs w:val="28"/>
        </w:rPr>
        <w:t>[Текст]</w:t>
      </w:r>
      <w:r w:rsidRPr="00D62819">
        <w:rPr>
          <w:rFonts w:ascii="Times New Roman" w:hAnsi="Times New Roman" w:cs="Times New Roman"/>
          <w:sz w:val="28"/>
          <w:szCs w:val="28"/>
        </w:rPr>
        <w:t xml:space="preserve"> / О.А. Барабаш. – Владивосток: Изд-во </w:t>
      </w:r>
      <w:proofErr w:type="spellStart"/>
      <w:r w:rsidRPr="00D62819">
        <w:rPr>
          <w:rFonts w:ascii="Times New Roman" w:hAnsi="Times New Roman" w:cs="Times New Roman"/>
          <w:sz w:val="28"/>
          <w:szCs w:val="28"/>
        </w:rPr>
        <w:t>Дальневост</w:t>
      </w:r>
      <w:proofErr w:type="spellEnd"/>
      <w:r w:rsidRPr="00D62819">
        <w:rPr>
          <w:rFonts w:ascii="Times New Roman" w:hAnsi="Times New Roman" w:cs="Times New Roman"/>
          <w:sz w:val="28"/>
          <w:szCs w:val="28"/>
        </w:rPr>
        <w:t xml:space="preserve">. ун-та, 2005. – 196 </w:t>
      </w:r>
      <w:proofErr w:type="gramStart"/>
      <w:r w:rsidRPr="00D628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62819">
        <w:rPr>
          <w:rFonts w:ascii="Times New Roman" w:hAnsi="Times New Roman" w:cs="Times New Roman"/>
          <w:sz w:val="28"/>
          <w:szCs w:val="28"/>
        </w:rPr>
        <w:t>.</w:t>
      </w:r>
    </w:p>
    <w:p w:rsidR="00797027" w:rsidRPr="00D62819" w:rsidRDefault="00797027" w:rsidP="009E312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819">
        <w:rPr>
          <w:rFonts w:ascii="Times New Roman" w:hAnsi="Times New Roman" w:cs="Times New Roman"/>
          <w:sz w:val="28"/>
          <w:szCs w:val="28"/>
        </w:rPr>
        <w:t xml:space="preserve">Кулаков, Ю.В. </w:t>
      </w:r>
      <w:proofErr w:type="spellStart"/>
      <w:r w:rsidRPr="00D62819">
        <w:rPr>
          <w:rFonts w:ascii="Times New Roman" w:hAnsi="Times New Roman" w:cs="Times New Roman"/>
          <w:sz w:val="28"/>
          <w:szCs w:val="28"/>
        </w:rPr>
        <w:t>Метеогеофизический</w:t>
      </w:r>
      <w:proofErr w:type="spellEnd"/>
      <w:r w:rsidRPr="00D62819">
        <w:rPr>
          <w:rFonts w:ascii="Times New Roman" w:hAnsi="Times New Roman" w:cs="Times New Roman"/>
          <w:sz w:val="28"/>
          <w:szCs w:val="28"/>
        </w:rPr>
        <w:t xml:space="preserve"> стресс и пути его преодоления </w:t>
      </w:r>
      <w:r w:rsidRPr="00D62819">
        <w:rPr>
          <w:rFonts w:ascii="Times New Roman" w:hAnsi="Times New Roman"/>
          <w:sz w:val="28"/>
          <w:szCs w:val="28"/>
        </w:rPr>
        <w:t>[Текст]</w:t>
      </w:r>
      <w:r w:rsidRPr="00D62819">
        <w:rPr>
          <w:rFonts w:ascii="Times New Roman" w:hAnsi="Times New Roman" w:cs="Times New Roman"/>
          <w:sz w:val="28"/>
        </w:rPr>
        <w:t xml:space="preserve"> </w:t>
      </w:r>
      <w:r w:rsidRPr="00D62819">
        <w:rPr>
          <w:rFonts w:ascii="Times New Roman" w:hAnsi="Times New Roman" w:cs="Times New Roman"/>
          <w:sz w:val="28"/>
          <w:szCs w:val="28"/>
        </w:rPr>
        <w:t xml:space="preserve">/ Ю.В. Кулаков, Ю.В. Каминский. – Владивосток: Медицина ДВ, 2003. – 200 </w:t>
      </w:r>
      <w:proofErr w:type="gramStart"/>
      <w:r w:rsidRPr="00D628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62819">
        <w:rPr>
          <w:rFonts w:ascii="Times New Roman" w:hAnsi="Times New Roman" w:cs="Times New Roman"/>
          <w:sz w:val="28"/>
          <w:szCs w:val="28"/>
        </w:rPr>
        <w:t>.</w:t>
      </w:r>
    </w:p>
    <w:p w:rsidR="00797027" w:rsidRPr="00D62819" w:rsidRDefault="00797027" w:rsidP="009E312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2819">
        <w:rPr>
          <w:rFonts w:ascii="Times New Roman" w:hAnsi="Times New Roman" w:cs="Times New Roman"/>
          <w:sz w:val="28"/>
          <w:szCs w:val="28"/>
        </w:rPr>
        <w:t>Мезерницкий</w:t>
      </w:r>
      <w:proofErr w:type="spellEnd"/>
      <w:r w:rsidRPr="00D62819">
        <w:rPr>
          <w:rFonts w:ascii="Times New Roman" w:hAnsi="Times New Roman" w:cs="Times New Roman"/>
          <w:sz w:val="28"/>
          <w:szCs w:val="28"/>
        </w:rPr>
        <w:t xml:space="preserve">, П.Г. Медицинская метеорология </w:t>
      </w:r>
      <w:r w:rsidRPr="00D62819">
        <w:rPr>
          <w:rFonts w:ascii="Times New Roman" w:hAnsi="Times New Roman"/>
          <w:sz w:val="28"/>
          <w:szCs w:val="28"/>
        </w:rPr>
        <w:t>[Текст]</w:t>
      </w:r>
      <w:r w:rsidRPr="00D62819">
        <w:rPr>
          <w:rFonts w:ascii="Times New Roman" w:hAnsi="Times New Roman" w:cs="Times New Roman"/>
          <w:sz w:val="28"/>
        </w:rPr>
        <w:t xml:space="preserve"> </w:t>
      </w:r>
      <w:r w:rsidRPr="00D62819">
        <w:rPr>
          <w:rFonts w:ascii="Times New Roman" w:hAnsi="Times New Roman" w:cs="Times New Roman"/>
          <w:sz w:val="28"/>
          <w:szCs w:val="28"/>
        </w:rPr>
        <w:t xml:space="preserve">/ П.Г. </w:t>
      </w:r>
      <w:proofErr w:type="spellStart"/>
      <w:r w:rsidRPr="00D62819">
        <w:rPr>
          <w:rFonts w:ascii="Times New Roman" w:hAnsi="Times New Roman" w:cs="Times New Roman"/>
          <w:sz w:val="28"/>
          <w:szCs w:val="28"/>
        </w:rPr>
        <w:t>Мезерницкий</w:t>
      </w:r>
      <w:proofErr w:type="spellEnd"/>
      <w:r w:rsidRPr="00D62819">
        <w:rPr>
          <w:rFonts w:ascii="Times New Roman" w:hAnsi="Times New Roman" w:cs="Times New Roman"/>
          <w:sz w:val="28"/>
          <w:szCs w:val="28"/>
        </w:rPr>
        <w:t xml:space="preserve">. – Ялта, 1937. – 348 </w:t>
      </w:r>
      <w:proofErr w:type="gramStart"/>
      <w:r w:rsidRPr="00D628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62819">
        <w:rPr>
          <w:rFonts w:ascii="Times New Roman" w:hAnsi="Times New Roman" w:cs="Times New Roman"/>
          <w:sz w:val="28"/>
          <w:szCs w:val="28"/>
        </w:rPr>
        <w:t>.</w:t>
      </w:r>
    </w:p>
    <w:p w:rsidR="009D3667" w:rsidRPr="00D62819" w:rsidRDefault="009D3667" w:rsidP="009E3129">
      <w:pPr>
        <w:pStyle w:val="a4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2819">
        <w:rPr>
          <w:rFonts w:ascii="Times New Roman" w:hAnsi="Times New Roman"/>
          <w:sz w:val="28"/>
          <w:szCs w:val="28"/>
        </w:rPr>
        <w:t>Разумов, А.Н. Здоровье здорового человека [Текст] / А.Н. Разумов. – М.: Медицина, 1996. – С. 5-9.</w:t>
      </w:r>
    </w:p>
    <w:p w:rsidR="009D3667" w:rsidRPr="00D62819" w:rsidRDefault="009D3667" w:rsidP="009E3129">
      <w:pPr>
        <w:pStyle w:val="a4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2819">
        <w:rPr>
          <w:rFonts w:ascii="Times New Roman" w:hAnsi="Times New Roman"/>
          <w:sz w:val="28"/>
          <w:szCs w:val="28"/>
        </w:rPr>
        <w:t xml:space="preserve">Частные методики адаптивной физической культуры [Текст]: учебное пособие </w:t>
      </w:r>
      <w:r w:rsidRPr="00D62819">
        <w:rPr>
          <w:rFonts w:ascii="Times New Roman" w:hAnsi="Times New Roman" w:cs="Times New Roman"/>
          <w:sz w:val="28"/>
          <w:szCs w:val="28"/>
        </w:rPr>
        <w:t>/ п</w:t>
      </w:r>
      <w:r w:rsidRPr="00D62819">
        <w:rPr>
          <w:rFonts w:ascii="Times New Roman" w:hAnsi="Times New Roman"/>
          <w:sz w:val="28"/>
          <w:szCs w:val="28"/>
        </w:rPr>
        <w:t xml:space="preserve">од ред. Л.В. </w:t>
      </w:r>
      <w:proofErr w:type="spellStart"/>
      <w:r w:rsidRPr="00D62819">
        <w:rPr>
          <w:rFonts w:ascii="Times New Roman" w:hAnsi="Times New Roman"/>
          <w:sz w:val="28"/>
          <w:szCs w:val="28"/>
        </w:rPr>
        <w:t>Шапковой</w:t>
      </w:r>
      <w:proofErr w:type="spellEnd"/>
      <w:r w:rsidRPr="00D62819">
        <w:rPr>
          <w:rFonts w:ascii="Times New Roman" w:hAnsi="Times New Roman"/>
          <w:sz w:val="28"/>
          <w:szCs w:val="28"/>
        </w:rPr>
        <w:t xml:space="preserve">. – М.: Советский спорт, 2004. – 464 </w:t>
      </w:r>
      <w:proofErr w:type="gramStart"/>
      <w:r w:rsidRPr="00D62819">
        <w:rPr>
          <w:rFonts w:ascii="Times New Roman" w:hAnsi="Times New Roman"/>
          <w:sz w:val="28"/>
          <w:szCs w:val="28"/>
        </w:rPr>
        <w:t>с</w:t>
      </w:r>
      <w:proofErr w:type="gramEnd"/>
      <w:r w:rsidRPr="00D62819">
        <w:rPr>
          <w:rFonts w:ascii="Times New Roman" w:hAnsi="Times New Roman"/>
          <w:sz w:val="28"/>
          <w:szCs w:val="28"/>
        </w:rPr>
        <w:t>.</w:t>
      </w:r>
      <w:r w:rsidR="00A43363" w:rsidRPr="00D62819">
        <w:rPr>
          <w:rFonts w:ascii="Times New Roman" w:hAnsi="Times New Roman"/>
          <w:sz w:val="28"/>
          <w:szCs w:val="28"/>
        </w:rPr>
        <w:t xml:space="preserve"> </w:t>
      </w:r>
    </w:p>
    <w:p w:rsidR="00A01FE9" w:rsidRPr="00D62819" w:rsidRDefault="00A43363" w:rsidP="009E3129">
      <w:pPr>
        <w:pStyle w:val="a4"/>
        <w:numPr>
          <w:ilvl w:val="0"/>
          <w:numId w:val="6"/>
        </w:numPr>
        <w:tabs>
          <w:tab w:val="left" w:pos="0"/>
        </w:tabs>
        <w:spacing w:after="127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819">
        <w:rPr>
          <w:rFonts w:ascii="Times New Roman" w:hAnsi="Times New Roman"/>
          <w:sz w:val="28"/>
          <w:szCs w:val="28"/>
        </w:rPr>
        <w:t xml:space="preserve"> </w:t>
      </w:r>
      <w:r w:rsidR="00A01FE9" w:rsidRPr="00D62819">
        <w:rPr>
          <w:rFonts w:ascii="Times New Roman" w:hAnsi="Times New Roman" w:cs="Times New Roman"/>
          <w:sz w:val="28"/>
          <w:szCs w:val="28"/>
        </w:rPr>
        <w:t xml:space="preserve">Лебединский, В. В. Нарушения психического развития в детском возрасте </w:t>
      </w:r>
      <w:r w:rsidR="00A01FE9" w:rsidRPr="00D62819">
        <w:rPr>
          <w:rFonts w:ascii="Times New Roman" w:hAnsi="Times New Roman"/>
          <w:sz w:val="28"/>
          <w:szCs w:val="28"/>
        </w:rPr>
        <w:t>[Текст]:</w:t>
      </w:r>
      <w:r w:rsidR="00A01FE9" w:rsidRPr="00D62819">
        <w:rPr>
          <w:rFonts w:ascii="Times New Roman" w:hAnsi="Times New Roman" w:cs="Times New Roman"/>
          <w:sz w:val="28"/>
          <w:szCs w:val="28"/>
        </w:rPr>
        <w:t xml:space="preserve"> учеб</w:t>
      </w:r>
      <w:proofErr w:type="gramStart"/>
      <w:r w:rsidR="00A01FE9" w:rsidRPr="00D628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01FE9" w:rsidRPr="00D628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1FE9" w:rsidRPr="00D6281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01FE9" w:rsidRPr="00D62819">
        <w:rPr>
          <w:rFonts w:ascii="Times New Roman" w:hAnsi="Times New Roman" w:cs="Times New Roman"/>
          <w:sz w:val="28"/>
          <w:szCs w:val="28"/>
        </w:rPr>
        <w:t xml:space="preserve">особие для студ. психол. </w:t>
      </w:r>
      <w:proofErr w:type="spellStart"/>
      <w:r w:rsidR="00A01FE9" w:rsidRPr="00D62819">
        <w:rPr>
          <w:rFonts w:ascii="Times New Roman" w:hAnsi="Times New Roman" w:cs="Times New Roman"/>
          <w:sz w:val="28"/>
          <w:szCs w:val="28"/>
        </w:rPr>
        <w:t>фак</w:t>
      </w:r>
      <w:proofErr w:type="spellEnd"/>
      <w:r w:rsidR="00A01FE9" w:rsidRPr="00D6281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1FE9" w:rsidRPr="00D62819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A01FE9" w:rsidRPr="00D62819">
        <w:rPr>
          <w:rFonts w:ascii="Times New Roman" w:hAnsi="Times New Roman" w:cs="Times New Roman"/>
          <w:sz w:val="28"/>
          <w:szCs w:val="28"/>
        </w:rPr>
        <w:t xml:space="preserve">. учеб. заведений. — М.: Издательский центр «Академия», 2003. — 144 </w:t>
      </w:r>
      <w:proofErr w:type="gramStart"/>
      <w:r w:rsidR="00A01FE9" w:rsidRPr="00D628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01FE9" w:rsidRPr="00D62819">
        <w:rPr>
          <w:rFonts w:ascii="Times New Roman" w:hAnsi="Times New Roman" w:cs="Times New Roman"/>
          <w:sz w:val="28"/>
          <w:szCs w:val="28"/>
        </w:rPr>
        <w:t>.</w:t>
      </w:r>
    </w:p>
    <w:p w:rsidR="009D3667" w:rsidRPr="00D62819" w:rsidRDefault="00A43363" w:rsidP="00D62819">
      <w:pPr>
        <w:pStyle w:val="a4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8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61B" w:rsidRPr="00D62819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="00AE161B" w:rsidRPr="00D62819">
        <w:rPr>
          <w:rFonts w:ascii="Times New Roman" w:hAnsi="Times New Roman" w:cs="Times New Roman"/>
          <w:sz w:val="28"/>
          <w:szCs w:val="28"/>
        </w:rPr>
        <w:t xml:space="preserve">, С.Д. </w:t>
      </w:r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>Психолого-педагогическая диагностика умст</w:t>
      </w:r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венного развития детей </w:t>
      </w:r>
      <w:r w:rsidR="00AE161B" w:rsidRPr="00D62819">
        <w:rPr>
          <w:rFonts w:ascii="Times New Roman" w:hAnsi="Times New Roman" w:cs="Times New Roman"/>
          <w:sz w:val="28"/>
          <w:szCs w:val="28"/>
        </w:rPr>
        <w:t>[Текст]: у</w:t>
      </w:r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 xml:space="preserve">чебник для студентов </w:t>
      </w:r>
      <w:proofErr w:type="spellStart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>дефектол</w:t>
      </w:r>
      <w:proofErr w:type="spellEnd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>фак</w:t>
      </w:r>
      <w:proofErr w:type="spellEnd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 xml:space="preserve">. педвузов и ун-тов. — 2-е изд., </w:t>
      </w:r>
      <w:proofErr w:type="spellStart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>перераб</w:t>
      </w:r>
      <w:proofErr w:type="spellEnd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 xml:space="preserve">. — М.: Просвещение: </w:t>
      </w:r>
      <w:proofErr w:type="spellStart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>Владос</w:t>
      </w:r>
      <w:proofErr w:type="spellEnd"/>
      <w:r w:rsidR="00AE161B" w:rsidRPr="00D62819">
        <w:rPr>
          <w:rFonts w:ascii="Times New Roman" w:hAnsi="Times New Roman" w:cs="Times New Roman"/>
          <w:color w:val="000000"/>
          <w:sz w:val="28"/>
          <w:szCs w:val="28"/>
        </w:rPr>
        <w:t>, 1995.— 112 с.</w:t>
      </w:r>
    </w:p>
    <w:sectPr w:rsidR="009D3667" w:rsidRPr="00D62819" w:rsidSect="009202B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 Narrow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31FE"/>
    <w:multiLevelType w:val="multilevel"/>
    <w:tmpl w:val="2CCA8B82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4" w:hanging="57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28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">
    <w:nsid w:val="1E8A4BA4"/>
    <w:multiLevelType w:val="multilevel"/>
    <w:tmpl w:val="14627C50"/>
    <w:lvl w:ilvl="0">
      <w:start w:val="1"/>
      <w:numFmt w:val="decimal"/>
      <w:lvlText w:val="%1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9" w:hanging="11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8" w:hanging="11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37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>
    <w:nsid w:val="38AC6AD3"/>
    <w:multiLevelType w:val="hybridMultilevel"/>
    <w:tmpl w:val="CECAA120"/>
    <w:lvl w:ilvl="0" w:tplc="CEF06166">
      <w:start w:val="1"/>
      <w:numFmt w:val="bullet"/>
      <w:lvlText w:val="–"/>
      <w:lvlJc w:val="left"/>
      <w:pPr>
        <w:ind w:left="720" w:hanging="360"/>
      </w:pPr>
      <w:rPr>
        <w:rFonts w:ascii="Helvetica Narrow" w:hAnsi="Helvetica Narro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001BF8"/>
    <w:multiLevelType w:val="hybridMultilevel"/>
    <w:tmpl w:val="33D86C98"/>
    <w:lvl w:ilvl="0" w:tplc="74E6393C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B886E29"/>
    <w:multiLevelType w:val="hybridMultilevel"/>
    <w:tmpl w:val="DCF427C0"/>
    <w:lvl w:ilvl="0" w:tplc="CEF06166">
      <w:start w:val="1"/>
      <w:numFmt w:val="bullet"/>
      <w:lvlText w:val="–"/>
      <w:lvlJc w:val="left"/>
      <w:pPr>
        <w:ind w:left="1429" w:hanging="360"/>
      </w:pPr>
      <w:rPr>
        <w:rFonts w:ascii="Helvetica Narrow" w:hAnsi="Helvetica Narrow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7F45948"/>
    <w:multiLevelType w:val="hybridMultilevel"/>
    <w:tmpl w:val="F1FE594C"/>
    <w:lvl w:ilvl="0" w:tplc="CEF06166">
      <w:start w:val="1"/>
      <w:numFmt w:val="bullet"/>
      <w:lvlText w:val="–"/>
      <w:lvlJc w:val="left"/>
      <w:pPr>
        <w:ind w:left="1429" w:hanging="360"/>
      </w:pPr>
      <w:rPr>
        <w:rFonts w:ascii="Helvetica Narrow" w:hAnsi="Helvetica Narro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9203125"/>
    <w:multiLevelType w:val="hybridMultilevel"/>
    <w:tmpl w:val="3F5ABC60"/>
    <w:lvl w:ilvl="0" w:tplc="CEF06166">
      <w:start w:val="1"/>
      <w:numFmt w:val="bullet"/>
      <w:lvlText w:val="–"/>
      <w:lvlJc w:val="left"/>
      <w:pPr>
        <w:ind w:left="1400" w:hanging="360"/>
      </w:pPr>
      <w:rPr>
        <w:rFonts w:ascii="Helvetica Narrow" w:hAnsi="Helvetica Narrow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DD6"/>
    <w:rsid w:val="00012B90"/>
    <w:rsid w:val="00285C44"/>
    <w:rsid w:val="00307DD6"/>
    <w:rsid w:val="003275F0"/>
    <w:rsid w:val="003412D5"/>
    <w:rsid w:val="00395C68"/>
    <w:rsid w:val="00482148"/>
    <w:rsid w:val="004C4731"/>
    <w:rsid w:val="006D7AC4"/>
    <w:rsid w:val="006F2908"/>
    <w:rsid w:val="00797027"/>
    <w:rsid w:val="009026CD"/>
    <w:rsid w:val="009202B0"/>
    <w:rsid w:val="00941F2F"/>
    <w:rsid w:val="00964518"/>
    <w:rsid w:val="009D3667"/>
    <w:rsid w:val="009E3129"/>
    <w:rsid w:val="009F754D"/>
    <w:rsid w:val="00A01FE9"/>
    <w:rsid w:val="00A43363"/>
    <w:rsid w:val="00AE161B"/>
    <w:rsid w:val="00B07F22"/>
    <w:rsid w:val="00B5406F"/>
    <w:rsid w:val="00B56842"/>
    <w:rsid w:val="00C322B1"/>
    <w:rsid w:val="00D62819"/>
    <w:rsid w:val="00D91E90"/>
    <w:rsid w:val="00DA65A7"/>
    <w:rsid w:val="00EB561A"/>
    <w:rsid w:val="00F8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02B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202B0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285C44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a5">
    <w:name w:val="Основной текст Знак"/>
    <w:basedOn w:val="a0"/>
    <w:link w:val="a6"/>
    <w:rsid w:val="00285C4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a5"/>
    <w:rsid w:val="00285C44"/>
    <w:pPr>
      <w:shd w:val="clear" w:color="auto" w:fill="FFFFFF"/>
      <w:spacing w:before="360" w:after="0" w:line="317" w:lineRule="exact"/>
      <w:ind w:hanging="660"/>
      <w:jc w:val="center"/>
    </w:pPr>
    <w:rPr>
      <w:rFonts w:ascii="Times New Roman" w:hAnsi="Times New Roman" w:cs="Times New Roman"/>
      <w:sz w:val="25"/>
      <w:szCs w:val="25"/>
    </w:rPr>
  </w:style>
  <w:style w:type="character" w:customStyle="1" w:styleId="10">
    <w:name w:val="Основной текст Знак1"/>
    <w:basedOn w:val="a0"/>
    <w:uiPriority w:val="99"/>
    <w:semiHidden/>
    <w:rsid w:val="00285C44"/>
  </w:style>
  <w:style w:type="character" w:customStyle="1" w:styleId="FontStyle30">
    <w:name w:val="Font Style30"/>
    <w:basedOn w:val="a0"/>
    <w:uiPriority w:val="99"/>
    <w:rsid w:val="006F2908"/>
    <w:rPr>
      <w:rFonts w:ascii="Times New Roman" w:hAnsi="Times New Roman" w:cs="Times New Roman"/>
      <w:b/>
      <w:bCs/>
      <w:spacing w:val="30"/>
      <w:sz w:val="14"/>
      <w:szCs w:val="14"/>
    </w:rPr>
  </w:style>
  <w:style w:type="paragraph" w:customStyle="1" w:styleId="Style1">
    <w:name w:val="Style1"/>
    <w:basedOn w:val="a"/>
    <w:uiPriority w:val="99"/>
    <w:rsid w:val="00395C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395C68"/>
    <w:rPr>
      <w:rFonts w:ascii="Times New Roman" w:hAnsi="Times New Roman" w:cs="Times New Roman"/>
      <w:spacing w:val="20"/>
      <w:sz w:val="18"/>
      <w:szCs w:val="18"/>
    </w:rPr>
  </w:style>
  <w:style w:type="paragraph" w:styleId="a7">
    <w:name w:val="Normal (Web)"/>
    <w:basedOn w:val="a"/>
    <w:uiPriority w:val="99"/>
    <w:unhideWhenUsed/>
    <w:rsid w:val="00395C68"/>
    <w:pPr>
      <w:spacing w:before="100" w:beforeAutospacing="1" w:after="100" w:afterAutospacing="1" w:line="240" w:lineRule="auto"/>
      <w:ind w:firstLine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7">
    <w:name w:val="Font Style137"/>
    <w:basedOn w:val="a0"/>
    <w:uiPriority w:val="99"/>
    <w:rsid w:val="00395C6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9">
    <w:name w:val="Style29"/>
    <w:basedOn w:val="a"/>
    <w:uiPriority w:val="99"/>
    <w:rsid w:val="00395C68"/>
    <w:pPr>
      <w:widowControl w:val="0"/>
      <w:autoSpaceDE w:val="0"/>
      <w:autoSpaceDN w:val="0"/>
      <w:adjustRightInd w:val="0"/>
      <w:spacing w:after="0" w:line="238" w:lineRule="exact"/>
      <w:ind w:firstLine="35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395C68"/>
    <w:rPr>
      <w:rFonts w:ascii="Times New Roman" w:hAnsi="Times New Roman" w:cs="Times New Roman"/>
      <w:b/>
      <w:bCs/>
      <w:smallCaps/>
      <w:sz w:val="20"/>
      <w:szCs w:val="20"/>
    </w:rPr>
  </w:style>
  <w:style w:type="character" w:customStyle="1" w:styleId="FontStyle110">
    <w:name w:val="Font Style110"/>
    <w:basedOn w:val="a0"/>
    <w:uiPriority w:val="99"/>
    <w:rsid w:val="00395C68"/>
    <w:rPr>
      <w:rFonts w:ascii="Candara" w:hAnsi="Candara" w:cs="Candara"/>
      <w:spacing w:val="20"/>
      <w:sz w:val="12"/>
      <w:szCs w:val="12"/>
    </w:rPr>
  </w:style>
  <w:style w:type="paragraph" w:customStyle="1" w:styleId="Style2">
    <w:name w:val="Style2"/>
    <w:basedOn w:val="a"/>
    <w:uiPriority w:val="99"/>
    <w:rsid w:val="00395C68"/>
    <w:pPr>
      <w:widowControl w:val="0"/>
      <w:autoSpaceDE w:val="0"/>
      <w:autoSpaceDN w:val="0"/>
      <w:adjustRightInd w:val="0"/>
      <w:spacing w:after="0" w:line="224" w:lineRule="exact"/>
      <w:ind w:firstLine="31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95C68"/>
    <w:pPr>
      <w:widowControl w:val="0"/>
      <w:autoSpaceDE w:val="0"/>
      <w:autoSpaceDN w:val="0"/>
      <w:adjustRightInd w:val="0"/>
      <w:spacing w:after="0" w:line="22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395C68"/>
    <w:pPr>
      <w:widowControl w:val="0"/>
      <w:autoSpaceDE w:val="0"/>
      <w:autoSpaceDN w:val="0"/>
      <w:adjustRightInd w:val="0"/>
      <w:spacing w:after="0" w:line="230" w:lineRule="exact"/>
      <w:ind w:hanging="13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91">
    <w:name w:val="Font Style91"/>
    <w:basedOn w:val="a0"/>
    <w:uiPriority w:val="99"/>
    <w:rsid w:val="00395C68"/>
    <w:rPr>
      <w:rFonts w:ascii="Times New Roman" w:hAnsi="Times New Roman" w:cs="Times New Roman"/>
      <w:b/>
      <w:bCs/>
      <w:spacing w:val="20"/>
      <w:sz w:val="12"/>
      <w:szCs w:val="12"/>
    </w:rPr>
  </w:style>
  <w:style w:type="character" w:customStyle="1" w:styleId="FontStyle121">
    <w:name w:val="Font Style121"/>
    <w:basedOn w:val="a0"/>
    <w:uiPriority w:val="99"/>
    <w:rsid w:val="00797027"/>
    <w:rPr>
      <w:rFonts w:ascii="Times New Roman" w:hAnsi="Times New Roman" w:cs="Times New Roman"/>
      <w:smallCaps/>
      <w:spacing w:val="20"/>
      <w:sz w:val="12"/>
      <w:szCs w:val="12"/>
    </w:rPr>
  </w:style>
  <w:style w:type="character" w:customStyle="1" w:styleId="FontStyle138">
    <w:name w:val="Font Style138"/>
    <w:basedOn w:val="a0"/>
    <w:uiPriority w:val="99"/>
    <w:rsid w:val="00797027"/>
    <w:rPr>
      <w:rFonts w:ascii="Times New Roman" w:hAnsi="Times New Roman" w:cs="Times New Roman"/>
      <w:b/>
      <w:bCs/>
      <w:spacing w:val="1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8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ga-barabash@yandex.ru" TargetMode="External"/><Relationship Id="rId5" Type="http://schemas.openxmlformats.org/officeDocument/2006/relationships/hyperlink" Target="mailto:Olga-barabas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1781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Барабаш</dc:creator>
  <cp:lastModifiedBy>olga2811</cp:lastModifiedBy>
  <cp:revision>2</cp:revision>
  <dcterms:created xsi:type="dcterms:W3CDTF">2019-06-24T00:29:00Z</dcterms:created>
  <dcterms:modified xsi:type="dcterms:W3CDTF">2019-06-24T00:29:00Z</dcterms:modified>
</cp:coreProperties>
</file>