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3D04E5" w14:textId="56C617FE" w:rsidR="005B4615" w:rsidRDefault="00F439F1" w:rsidP="00F439F1">
      <w:pPr>
        <w:tabs>
          <w:tab w:val="left" w:pos="5213"/>
        </w:tabs>
        <w:rPr>
          <w:rFonts w:ascii="Times New Roman" w:eastAsia="Calibri" w:hAnsi="Times New Roman" w:cs="Times New Roman"/>
          <w:b/>
          <w:color w:val="000000"/>
          <w:sz w:val="24"/>
          <w:szCs w:val="24"/>
          <w:lang w:eastAsia="en-US"/>
        </w:rPr>
      </w:pPr>
      <w:r>
        <w:rPr>
          <w:rFonts w:ascii="Times New Roman" w:eastAsia="Calibri" w:hAnsi="Times New Roman" w:cs="Times New Roman"/>
          <w:b/>
          <w:color w:val="000000"/>
          <w:sz w:val="24"/>
          <w:szCs w:val="24"/>
          <w:lang w:eastAsia="en-US"/>
        </w:rPr>
        <w:t>Оценка социально-психологических факторов трудовой мотивации работников службы приема и размещения (на приме</w:t>
      </w:r>
      <w:r w:rsidR="00BB24D6">
        <w:rPr>
          <w:rFonts w:ascii="Times New Roman" w:eastAsia="Calibri" w:hAnsi="Times New Roman" w:cs="Times New Roman"/>
          <w:b/>
          <w:color w:val="000000"/>
          <w:sz w:val="24"/>
          <w:szCs w:val="24"/>
          <w:lang w:eastAsia="en-US"/>
        </w:rPr>
        <w:t>ре гостиничного предприятия 5* города Владивостока</w:t>
      </w:r>
      <w:r>
        <w:rPr>
          <w:rFonts w:ascii="Times New Roman" w:eastAsia="Calibri" w:hAnsi="Times New Roman" w:cs="Times New Roman"/>
          <w:b/>
          <w:color w:val="000000"/>
          <w:sz w:val="24"/>
          <w:szCs w:val="24"/>
          <w:lang w:eastAsia="en-US"/>
        </w:rPr>
        <w:t>)</w:t>
      </w:r>
    </w:p>
    <w:p w14:paraId="628CBFB8" w14:textId="77777777" w:rsidR="00F439F1" w:rsidRDefault="00F439F1" w:rsidP="00F439F1">
      <w:pPr>
        <w:tabs>
          <w:tab w:val="left" w:pos="5213"/>
        </w:tabs>
        <w:rPr>
          <w:rFonts w:ascii="Times New Roman" w:eastAsia="Calibri" w:hAnsi="Times New Roman" w:cs="Times New Roman"/>
          <w:b/>
          <w:color w:val="000000"/>
          <w:sz w:val="24"/>
          <w:szCs w:val="24"/>
          <w:lang w:eastAsia="en-US"/>
        </w:rPr>
      </w:pPr>
    </w:p>
    <w:p w14:paraId="0A7C3209" w14:textId="3526C55E" w:rsidR="006702F9" w:rsidRPr="00392B46" w:rsidRDefault="00F439F1" w:rsidP="00F439F1">
      <w:pPr>
        <w:tabs>
          <w:tab w:val="left" w:pos="5213"/>
        </w:tabs>
        <w:rPr>
          <w:rFonts w:ascii="Times New Roman" w:eastAsia="Calibri" w:hAnsi="Times New Roman" w:cs="Times New Roman"/>
          <w:b/>
          <w:color w:val="000000"/>
          <w:sz w:val="24"/>
          <w:szCs w:val="24"/>
          <w:lang w:val="en-US" w:eastAsia="en-US"/>
        </w:rPr>
      </w:pPr>
      <w:r>
        <w:rPr>
          <w:rFonts w:ascii="Times New Roman" w:eastAsia="Calibri" w:hAnsi="Times New Roman" w:cs="Times New Roman"/>
          <w:b/>
          <w:color w:val="000000"/>
          <w:sz w:val="24"/>
          <w:szCs w:val="24"/>
          <w:lang w:val="en-US" w:eastAsia="en-US"/>
        </w:rPr>
        <w:t>An assessment of the socio-psychological factors of labor motivation of front office employees on the example of</w:t>
      </w:r>
      <w:r w:rsidR="00BB24D6">
        <w:rPr>
          <w:rFonts w:ascii="Times New Roman" w:eastAsia="Calibri" w:hAnsi="Times New Roman" w:cs="Times New Roman"/>
          <w:b/>
          <w:color w:val="000000"/>
          <w:sz w:val="24"/>
          <w:szCs w:val="24"/>
          <w:lang w:val="en-US" w:eastAsia="en-US"/>
        </w:rPr>
        <w:t xml:space="preserve"> </w:t>
      </w:r>
      <w:r w:rsidR="00302A87">
        <w:rPr>
          <w:rFonts w:ascii="Times New Roman" w:eastAsia="Calibri" w:hAnsi="Times New Roman" w:cs="Times New Roman"/>
          <w:b/>
          <w:color w:val="000000"/>
          <w:sz w:val="24"/>
          <w:szCs w:val="24"/>
          <w:lang w:val="en-US" w:eastAsia="en-US"/>
        </w:rPr>
        <w:t>5-star hotel in Vladivostok</w:t>
      </w:r>
    </w:p>
    <w:p w14:paraId="04AE04BD" w14:textId="77777777" w:rsidR="00A1307B" w:rsidRPr="001B0D9B" w:rsidRDefault="00A1307B" w:rsidP="00ED4E46">
      <w:pPr>
        <w:rPr>
          <w:rFonts w:ascii="Times New Roman" w:eastAsia="Times New Roman" w:hAnsi="Times New Roman" w:cs="Times New Roman"/>
          <w:b/>
          <w:color w:val="000000"/>
          <w:sz w:val="24"/>
          <w:szCs w:val="24"/>
          <w:lang w:val="en-US" w:eastAsia="ru-RU"/>
        </w:rPr>
      </w:pPr>
    </w:p>
    <w:p w14:paraId="22F86BC0" w14:textId="3F8C61F8" w:rsidR="00ED4E46" w:rsidRPr="00A53D6B" w:rsidRDefault="00A53D6B" w:rsidP="00ED4E46">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Гомилевская Галина Александровна</w:t>
      </w:r>
    </w:p>
    <w:p w14:paraId="2F4A7B38" w14:textId="23289F78" w:rsidR="00ED4E46" w:rsidRPr="00A53D6B" w:rsidRDefault="00A53D6B" w:rsidP="00ED4E46">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val="en-US" w:eastAsia="ru-RU"/>
        </w:rPr>
        <w:t>Gomilevskaya</w:t>
      </w:r>
      <w:r w:rsidRPr="00A53D6B">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val="en-US" w:eastAsia="ru-RU"/>
        </w:rPr>
        <w:t>Galina</w:t>
      </w:r>
      <w:r w:rsidRPr="00A53D6B">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val="en-US" w:eastAsia="ru-RU"/>
        </w:rPr>
        <w:t>Alexandrovna</w:t>
      </w:r>
    </w:p>
    <w:p w14:paraId="5765DE59" w14:textId="77777777" w:rsidR="00ED4E46" w:rsidRPr="00A53D6B" w:rsidRDefault="00ED4E46" w:rsidP="00ED4E46">
      <w:pPr>
        <w:rPr>
          <w:rFonts w:ascii="Times New Roman" w:eastAsia="Times New Roman" w:hAnsi="Times New Roman" w:cs="Times New Roman"/>
          <w:color w:val="000000"/>
          <w:sz w:val="24"/>
          <w:szCs w:val="24"/>
          <w:lang w:eastAsia="ru-RU"/>
        </w:rPr>
      </w:pPr>
    </w:p>
    <w:p w14:paraId="4B92936D" w14:textId="08BF23B6" w:rsidR="003676FD" w:rsidRPr="00A53D6B" w:rsidRDefault="003676FD" w:rsidP="00A53D6B">
      <w:pPr>
        <w:rPr>
          <w:rFonts w:ascii="Times New Roman" w:eastAsia="Times New Roman" w:hAnsi="Times New Roman" w:cs="Times New Roman"/>
          <w:color w:val="000000"/>
          <w:sz w:val="24"/>
          <w:szCs w:val="24"/>
          <w:lang w:eastAsia="ru-RU"/>
        </w:rPr>
      </w:pPr>
      <w:r w:rsidRPr="00ED4E46">
        <w:rPr>
          <w:rFonts w:ascii="Times New Roman" w:eastAsia="Times New Roman" w:hAnsi="Times New Roman" w:cs="Times New Roman"/>
          <w:color w:val="000000"/>
          <w:sz w:val="24"/>
          <w:szCs w:val="24"/>
          <w:lang w:eastAsia="ru-RU"/>
        </w:rPr>
        <w:t>Владивостокский</w:t>
      </w:r>
      <w:r w:rsidRPr="00A53D6B">
        <w:rPr>
          <w:rFonts w:ascii="Times New Roman" w:eastAsia="Times New Roman" w:hAnsi="Times New Roman" w:cs="Times New Roman"/>
          <w:color w:val="000000"/>
          <w:sz w:val="24"/>
          <w:szCs w:val="24"/>
          <w:lang w:eastAsia="ru-RU"/>
        </w:rPr>
        <w:t xml:space="preserve"> </w:t>
      </w:r>
      <w:r w:rsidRPr="00ED4E46">
        <w:rPr>
          <w:rFonts w:ascii="Times New Roman" w:eastAsia="Times New Roman" w:hAnsi="Times New Roman" w:cs="Times New Roman"/>
          <w:color w:val="000000"/>
          <w:sz w:val="24"/>
          <w:szCs w:val="24"/>
          <w:lang w:eastAsia="ru-RU"/>
        </w:rPr>
        <w:t>государственный</w:t>
      </w:r>
      <w:r w:rsidRPr="00A53D6B">
        <w:rPr>
          <w:rFonts w:ascii="Times New Roman" w:eastAsia="Times New Roman" w:hAnsi="Times New Roman" w:cs="Times New Roman"/>
          <w:color w:val="000000"/>
          <w:sz w:val="24"/>
          <w:szCs w:val="24"/>
          <w:lang w:eastAsia="ru-RU"/>
        </w:rPr>
        <w:t xml:space="preserve"> </w:t>
      </w:r>
      <w:r w:rsidR="005E10F3">
        <w:rPr>
          <w:rFonts w:ascii="Times New Roman" w:eastAsia="Times New Roman" w:hAnsi="Times New Roman" w:cs="Times New Roman"/>
          <w:color w:val="000000"/>
          <w:sz w:val="24"/>
          <w:szCs w:val="24"/>
          <w:lang w:eastAsia="ru-RU"/>
        </w:rPr>
        <w:t>университет</w:t>
      </w:r>
      <w:r w:rsidR="00A53D6B" w:rsidRPr="00A53D6B">
        <w:rPr>
          <w:rFonts w:ascii="Times New Roman" w:eastAsia="Times New Roman" w:hAnsi="Times New Roman" w:cs="Times New Roman"/>
          <w:color w:val="000000"/>
          <w:sz w:val="24"/>
          <w:szCs w:val="24"/>
          <w:lang w:eastAsia="ru-RU"/>
        </w:rPr>
        <w:t xml:space="preserve">. </w:t>
      </w:r>
      <w:r w:rsidRPr="00ED4E46">
        <w:rPr>
          <w:rFonts w:ascii="Times New Roman" w:eastAsia="Times New Roman" w:hAnsi="Times New Roman" w:cs="Times New Roman"/>
          <w:color w:val="000000"/>
          <w:sz w:val="24"/>
          <w:szCs w:val="24"/>
          <w:lang w:eastAsia="ru-RU"/>
        </w:rPr>
        <w:t>Владивосток</w:t>
      </w:r>
      <w:r w:rsidRPr="00107F7E">
        <w:rPr>
          <w:rFonts w:ascii="Times New Roman" w:eastAsia="Times New Roman" w:hAnsi="Times New Roman" w:cs="Times New Roman"/>
          <w:color w:val="000000"/>
          <w:sz w:val="24"/>
          <w:szCs w:val="24"/>
          <w:lang w:eastAsia="ru-RU"/>
        </w:rPr>
        <w:t xml:space="preserve">. </w:t>
      </w:r>
      <w:r w:rsidRPr="00ED4E46">
        <w:rPr>
          <w:rFonts w:ascii="Times New Roman" w:eastAsia="Times New Roman" w:hAnsi="Times New Roman" w:cs="Times New Roman"/>
          <w:color w:val="000000"/>
          <w:sz w:val="24"/>
          <w:szCs w:val="24"/>
          <w:lang w:eastAsia="ru-RU"/>
        </w:rPr>
        <w:t>Россия</w:t>
      </w:r>
    </w:p>
    <w:p w14:paraId="512E8D72" w14:textId="0CB41478" w:rsidR="003676FD" w:rsidRPr="00ED4E46" w:rsidRDefault="003676FD" w:rsidP="003676FD">
      <w:pPr>
        <w:rPr>
          <w:rFonts w:ascii="Times New Roman" w:eastAsia="Times New Roman" w:hAnsi="Times New Roman" w:cs="Times New Roman"/>
          <w:color w:val="000000"/>
          <w:sz w:val="24"/>
          <w:szCs w:val="24"/>
          <w:lang w:eastAsia="ru-RU"/>
        </w:rPr>
      </w:pPr>
      <w:r w:rsidRPr="00ED4E46">
        <w:rPr>
          <w:rFonts w:ascii="Times New Roman" w:eastAsia="Times New Roman" w:hAnsi="Times New Roman" w:cs="Times New Roman"/>
          <w:color w:val="000000"/>
          <w:sz w:val="24"/>
          <w:szCs w:val="24"/>
          <w:lang w:val="en-US" w:eastAsia="ru-RU"/>
        </w:rPr>
        <w:t>Vladivostok</w:t>
      </w:r>
      <w:r w:rsidRPr="00107F7E">
        <w:rPr>
          <w:rFonts w:ascii="Times New Roman" w:eastAsia="Times New Roman" w:hAnsi="Times New Roman" w:cs="Times New Roman"/>
          <w:color w:val="000000"/>
          <w:sz w:val="24"/>
          <w:szCs w:val="24"/>
          <w:lang w:eastAsia="ru-RU"/>
        </w:rPr>
        <w:t xml:space="preserve"> </w:t>
      </w:r>
      <w:r w:rsidRPr="00ED4E46">
        <w:rPr>
          <w:rFonts w:ascii="Times New Roman" w:eastAsia="Times New Roman" w:hAnsi="Times New Roman" w:cs="Times New Roman"/>
          <w:color w:val="000000"/>
          <w:sz w:val="24"/>
          <w:szCs w:val="24"/>
          <w:lang w:val="en-US" w:eastAsia="ru-RU"/>
        </w:rPr>
        <w:t>State</w:t>
      </w:r>
      <w:r w:rsidRPr="00107F7E">
        <w:rPr>
          <w:rFonts w:ascii="Times New Roman" w:eastAsia="Times New Roman" w:hAnsi="Times New Roman" w:cs="Times New Roman"/>
          <w:color w:val="000000"/>
          <w:sz w:val="24"/>
          <w:szCs w:val="24"/>
          <w:lang w:eastAsia="ru-RU"/>
        </w:rPr>
        <w:t xml:space="preserve"> </w:t>
      </w:r>
      <w:r w:rsidRPr="00ED4E46">
        <w:rPr>
          <w:rFonts w:ascii="Times New Roman" w:eastAsia="Times New Roman" w:hAnsi="Times New Roman" w:cs="Times New Roman"/>
          <w:color w:val="000000"/>
          <w:sz w:val="24"/>
          <w:szCs w:val="24"/>
          <w:lang w:val="en-US" w:eastAsia="ru-RU"/>
        </w:rPr>
        <w:t>University</w:t>
      </w:r>
      <w:r w:rsidRPr="00107F7E">
        <w:rPr>
          <w:rFonts w:ascii="Times New Roman" w:eastAsia="Times New Roman" w:hAnsi="Times New Roman" w:cs="Times New Roman"/>
          <w:color w:val="000000"/>
          <w:sz w:val="24"/>
          <w:szCs w:val="24"/>
          <w:lang w:eastAsia="ru-RU"/>
        </w:rPr>
        <w:t xml:space="preserve">. </w:t>
      </w:r>
      <w:r w:rsidRPr="00ED4E46">
        <w:rPr>
          <w:rFonts w:ascii="Times New Roman" w:eastAsia="Times New Roman" w:hAnsi="Times New Roman" w:cs="Times New Roman"/>
          <w:color w:val="000000"/>
          <w:sz w:val="24"/>
          <w:szCs w:val="24"/>
          <w:lang w:val="en-US" w:eastAsia="ru-RU"/>
        </w:rPr>
        <w:t>Vladivostok</w:t>
      </w:r>
      <w:r w:rsidRPr="00ED4E46">
        <w:rPr>
          <w:rFonts w:ascii="Times New Roman" w:eastAsia="Times New Roman" w:hAnsi="Times New Roman" w:cs="Times New Roman"/>
          <w:color w:val="000000"/>
          <w:sz w:val="24"/>
          <w:szCs w:val="24"/>
          <w:lang w:eastAsia="ru-RU"/>
        </w:rPr>
        <w:t xml:space="preserve">. </w:t>
      </w:r>
      <w:r w:rsidRPr="00ED4E46">
        <w:rPr>
          <w:rFonts w:ascii="Times New Roman" w:eastAsia="Times New Roman" w:hAnsi="Times New Roman" w:cs="Times New Roman"/>
          <w:color w:val="000000"/>
          <w:sz w:val="24"/>
          <w:szCs w:val="24"/>
          <w:lang w:val="en-US" w:eastAsia="ru-RU"/>
        </w:rPr>
        <w:t>Russia</w:t>
      </w:r>
    </w:p>
    <w:p w14:paraId="01F527E2" w14:textId="7971EA79" w:rsidR="003676FD" w:rsidRPr="00ED4E46" w:rsidRDefault="003F3EA5" w:rsidP="003676FD">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Директор </w:t>
      </w:r>
      <w:r w:rsidR="003676FD">
        <w:rPr>
          <w:rFonts w:ascii="Times New Roman" w:eastAsia="Times New Roman" w:hAnsi="Times New Roman" w:cs="Times New Roman"/>
          <w:color w:val="000000"/>
          <w:sz w:val="24"/>
          <w:szCs w:val="24"/>
          <w:lang w:eastAsia="ru-RU"/>
        </w:rPr>
        <w:t xml:space="preserve">Международного института </w:t>
      </w:r>
      <w:r w:rsidR="00A53D6B">
        <w:rPr>
          <w:rFonts w:ascii="Times New Roman" w:eastAsia="Times New Roman" w:hAnsi="Times New Roman" w:cs="Times New Roman"/>
          <w:color w:val="000000"/>
          <w:sz w:val="24"/>
          <w:szCs w:val="24"/>
          <w:lang w:eastAsia="ru-RU"/>
        </w:rPr>
        <w:t>окружающей среды и туризма</w:t>
      </w:r>
      <w:r>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br/>
      </w:r>
      <w:bookmarkStart w:id="0" w:name="_GoBack"/>
      <w:bookmarkEnd w:id="0"/>
      <w:r>
        <w:rPr>
          <w:rFonts w:ascii="Times New Roman" w:eastAsia="Times New Roman" w:hAnsi="Times New Roman" w:cs="Times New Roman"/>
          <w:color w:val="000000"/>
          <w:sz w:val="24"/>
          <w:szCs w:val="24"/>
          <w:lang w:eastAsia="ru-RU"/>
        </w:rPr>
        <w:t>к</w:t>
      </w:r>
      <w:r>
        <w:rPr>
          <w:rFonts w:ascii="Times New Roman" w:eastAsia="Times New Roman" w:hAnsi="Times New Roman" w:cs="Times New Roman"/>
          <w:color w:val="000000"/>
          <w:sz w:val="24"/>
          <w:szCs w:val="24"/>
          <w:lang w:eastAsia="ru-RU"/>
        </w:rPr>
        <w:t>анд. экон. наук., доцент</w:t>
      </w:r>
    </w:p>
    <w:p w14:paraId="3507B7EF" w14:textId="77777777" w:rsidR="003676FD" w:rsidRPr="00ED4E46" w:rsidRDefault="003676FD" w:rsidP="003676FD">
      <w:pPr>
        <w:ind w:firstLine="540"/>
        <w:jc w:val="both"/>
        <w:rPr>
          <w:rFonts w:ascii="Times New Roman" w:eastAsia="Times New Roman" w:hAnsi="Times New Roman" w:cs="Times New Roman"/>
          <w:color w:val="000000"/>
          <w:sz w:val="24"/>
          <w:szCs w:val="24"/>
          <w:lang w:eastAsia="ru-RU"/>
        </w:rPr>
      </w:pPr>
      <w:r w:rsidRPr="00ED4E46">
        <w:rPr>
          <w:rFonts w:ascii="Times New Roman" w:eastAsia="Times New Roman" w:hAnsi="Times New Roman" w:cs="Times New Roman"/>
          <w:color w:val="000000"/>
          <w:sz w:val="24"/>
          <w:szCs w:val="24"/>
          <w:lang w:eastAsia="ru-RU"/>
        </w:rPr>
        <w:t>ул. Гоголя, 41, г. Владивосток, Приморский край, Россия, 690014.</w:t>
      </w:r>
    </w:p>
    <w:p w14:paraId="04281376" w14:textId="44677C8C" w:rsidR="003676FD" w:rsidRPr="003F3EA5" w:rsidRDefault="003676FD" w:rsidP="003676FD">
      <w:pPr>
        <w:rPr>
          <w:rFonts w:ascii="Times New Roman" w:eastAsia="Times New Roman" w:hAnsi="Times New Roman" w:cs="Times New Roman"/>
          <w:color w:val="000000"/>
          <w:sz w:val="24"/>
          <w:szCs w:val="24"/>
          <w:lang w:val="en-US" w:eastAsia="ru-RU"/>
        </w:rPr>
      </w:pPr>
      <w:r w:rsidRPr="003F3EA5">
        <w:rPr>
          <w:rFonts w:ascii="Times New Roman" w:eastAsia="Times New Roman" w:hAnsi="Times New Roman" w:cs="Times New Roman"/>
          <w:color w:val="000000"/>
          <w:sz w:val="24"/>
          <w:szCs w:val="24"/>
          <w:lang w:val="en-US" w:eastAsia="ru-RU"/>
        </w:rPr>
        <w:t xml:space="preserve">E-mail: </w:t>
      </w:r>
      <w:r w:rsidR="00206C9B" w:rsidRPr="003F3EA5">
        <w:rPr>
          <w:rFonts w:ascii="Times New Roman" w:eastAsia="Times New Roman" w:hAnsi="Times New Roman" w:cs="Times New Roman"/>
          <w:sz w:val="24"/>
          <w:szCs w:val="24"/>
          <w:lang w:val="en-US" w:eastAsia="ru-RU"/>
        </w:rPr>
        <w:t>gag17@yandex.ru</w:t>
      </w:r>
      <w:r w:rsidRPr="003F3EA5">
        <w:rPr>
          <w:rFonts w:ascii="Times New Roman" w:eastAsia="Times New Roman" w:hAnsi="Times New Roman" w:cs="Times New Roman"/>
          <w:color w:val="000000" w:themeColor="text1"/>
          <w:sz w:val="24"/>
          <w:szCs w:val="24"/>
          <w:lang w:val="en-US" w:eastAsia="ru-RU"/>
        </w:rPr>
        <w:t>;</w:t>
      </w:r>
      <w:r w:rsidRPr="003F3EA5">
        <w:rPr>
          <w:rFonts w:ascii="Times New Roman" w:eastAsia="Times New Roman" w:hAnsi="Times New Roman" w:cs="Times New Roman"/>
          <w:color w:val="000000"/>
          <w:sz w:val="24"/>
          <w:szCs w:val="24"/>
          <w:lang w:val="en-US" w:eastAsia="ru-RU"/>
        </w:rPr>
        <w:t xml:space="preserve"> </w:t>
      </w:r>
      <w:r w:rsidRPr="003F3EA5">
        <w:rPr>
          <w:rFonts w:ascii="Times New Roman" w:eastAsia="Times New Roman" w:hAnsi="Times New Roman" w:cs="Times New Roman"/>
          <w:color w:val="000000"/>
          <w:sz w:val="24"/>
          <w:szCs w:val="24"/>
          <w:lang w:eastAsia="ru-RU"/>
        </w:rPr>
        <w:t>тел</w:t>
      </w:r>
      <w:r w:rsidRPr="003F3EA5">
        <w:rPr>
          <w:rFonts w:ascii="Times New Roman" w:eastAsia="Times New Roman" w:hAnsi="Times New Roman" w:cs="Times New Roman"/>
          <w:color w:val="000000"/>
          <w:sz w:val="24"/>
          <w:szCs w:val="24"/>
          <w:lang w:val="en-US" w:eastAsia="ru-RU"/>
        </w:rPr>
        <w:t>.: +</w:t>
      </w:r>
      <w:r w:rsidR="00206C9B" w:rsidRPr="003F3EA5">
        <w:rPr>
          <w:rFonts w:ascii="Times New Roman" w:eastAsia="Times New Roman" w:hAnsi="Times New Roman" w:cs="Times New Roman"/>
          <w:color w:val="000000"/>
          <w:sz w:val="24"/>
          <w:szCs w:val="24"/>
          <w:lang w:val="en-US" w:eastAsia="ru-RU"/>
        </w:rPr>
        <w:t>79644452199</w:t>
      </w:r>
    </w:p>
    <w:p w14:paraId="107F52DD" w14:textId="77777777" w:rsidR="003676FD" w:rsidRPr="00206C9B" w:rsidRDefault="003676FD" w:rsidP="00ED4E46">
      <w:pPr>
        <w:rPr>
          <w:rFonts w:ascii="Times New Roman" w:eastAsia="Times New Roman" w:hAnsi="Times New Roman" w:cs="Times New Roman"/>
          <w:color w:val="000000"/>
          <w:sz w:val="24"/>
          <w:szCs w:val="24"/>
          <w:lang w:val="en-US" w:eastAsia="ru-RU"/>
        </w:rPr>
      </w:pPr>
    </w:p>
    <w:p w14:paraId="7F9A9636" w14:textId="0CF7B443" w:rsidR="003676FD" w:rsidRPr="0002758D" w:rsidRDefault="00A53D6B" w:rsidP="00ED4E46">
      <w:pPr>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eastAsia="ru-RU"/>
        </w:rPr>
        <w:t>Хворостова</w:t>
      </w:r>
      <w:r w:rsidRPr="0002758D">
        <w:rPr>
          <w:rFonts w:ascii="Times New Roman" w:eastAsia="Times New Roman" w:hAnsi="Times New Roman" w:cs="Times New Roman"/>
          <w:color w:val="000000"/>
          <w:sz w:val="24"/>
          <w:szCs w:val="24"/>
          <w:lang w:val="en-US" w:eastAsia="ru-RU"/>
        </w:rPr>
        <w:t xml:space="preserve"> </w:t>
      </w:r>
      <w:r>
        <w:rPr>
          <w:rFonts w:ascii="Times New Roman" w:eastAsia="Times New Roman" w:hAnsi="Times New Roman" w:cs="Times New Roman"/>
          <w:color w:val="000000"/>
          <w:sz w:val="24"/>
          <w:szCs w:val="24"/>
          <w:lang w:eastAsia="ru-RU"/>
        </w:rPr>
        <w:t>Екатерина</w:t>
      </w:r>
      <w:r w:rsidRPr="0002758D">
        <w:rPr>
          <w:rFonts w:ascii="Times New Roman" w:eastAsia="Times New Roman" w:hAnsi="Times New Roman" w:cs="Times New Roman"/>
          <w:color w:val="000000"/>
          <w:sz w:val="24"/>
          <w:szCs w:val="24"/>
          <w:lang w:val="en-US" w:eastAsia="ru-RU"/>
        </w:rPr>
        <w:t xml:space="preserve"> </w:t>
      </w:r>
      <w:r>
        <w:rPr>
          <w:rFonts w:ascii="Times New Roman" w:eastAsia="Times New Roman" w:hAnsi="Times New Roman" w:cs="Times New Roman"/>
          <w:color w:val="000000"/>
          <w:sz w:val="24"/>
          <w:szCs w:val="24"/>
          <w:lang w:eastAsia="ru-RU"/>
        </w:rPr>
        <w:t>Сергеевна</w:t>
      </w:r>
    </w:p>
    <w:p w14:paraId="6881A314" w14:textId="38E202D0" w:rsidR="003676FD" w:rsidRPr="00020BD1" w:rsidRDefault="00A53D6B" w:rsidP="00ED4E46">
      <w:pPr>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en-US" w:eastAsia="ru-RU"/>
        </w:rPr>
        <w:t>Khvorostova</w:t>
      </w:r>
      <w:r w:rsidRPr="00020BD1">
        <w:rPr>
          <w:rFonts w:ascii="Times New Roman" w:eastAsia="Times New Roman" w:hAnsi="Times New Roman" w:cs="Times New Roman"/>
          <w:color w:val="000000"/>
          <w:sz w:val="24"/>
          <w:szCs w:val="24"/>
          <w:lang w:val="en-US" w:eastAsia="ru-RU"/>
        </w:rPr>
        <w:t xml:space="preserve"> </w:t>
      </w:r>
      <w:r>
        <w:rPr>
          <w:rFonts w:ascii="Times New Roman" w:eastAsia="Times New Roman" w:hAnsi="Times New Roman" w:cs="Times New Roman"/>
          <w:color w:val="000000"/>
          <w:sz w:val="24"/>
          <w:szCs w:val="24"/>
          <w:lang w:val="en-US" w:eastAsia="ru-RU"/>
        </w:rPr>
        <w:t>Ekaterina</w:t>
      </w:r>
      <w:r w:rsidRPr="00020BD1">
        <w:rPr>
          <w:rFonts w:ascii="Times New Roman" w:eastAsia="Times New Roman" w:hAnsi="Times New Roman" w:cs="Times New Roman"/>
          <w:color w:val="000000"/>
          <w:sz w:val="24"/>
          <w:szCs w:val="24"/>
          <w:lang w:val="en-US" w:eastAsia="ru-RU"/>
        </w:rPr>
        <w:t xml:space="preserve"> </w:t>
      </w:r>
      <w:r>
        <w:rPr>
          <w:rFonts w:ascii="Times New Roman" w:eastAsia="Times New Roman" w:hAnsi="Times New Roman" w:cs="Times New Roman"/>
          <w:color w:val="000000"/>
          <w:sz w:val="24"/>
          <w:szCs w:val="24"/>
          <w:lang w:val="en-US" w:eastAsia="ru-RU"/>
        </w:rPr>
        <w:t>Sergeevna</w:t>
      </w:r>
    </w:p>
    <w:p w14:paraId="505A3412" w14:textId="77777777" w:rsidR="003676FD" w:rsidRPr="00020BD1" w:rsidRDefault="003676FD" w:rsidP="00ED4E46">
      <w:pPr>
        <w:rPr>
          <w:rFonts w:ascii="Times New Roman" w:eastAsia="Times New Roman" w:hAnsi="Times New Roman" w:cs="Times New Roman"/>
          <w:color w:val="000000"/>
          <w:sz w:val="24"/>
          <w:szCs w:val="24"/>
          <w:lang w:val="en-US" w:eastAsia="ru-RU"/>
        </w:rPr>
      </w:pPr>
    </w:p>
    <w:p w14:paraId="399AAC98" w14:textId="225DD0B0" w:rsidR="00ED4E46" w:rsidRPr="00107F7E" w:rsidRDefault="00ED4E46" w:rsidP="00A53D6B">
      <w:pPr>
        <w:rPr>
          <w:rFonts w:ascii="Times New Roman" w:eastAsia="Times New Roman" w:hAnsi="Times New Roman" w:cs="Times New Roman"/>
          <w:color w:val="000000"/>
          <w:sz w:val="24"/>
          <w:szCs w:val="24"/>
          <w:lang w:val="en-US" w:eastAsia="ru-RU"/>
        </w:rPr>
      </w:pPr>
      <w:r w:rsidRPr="00ED4E46">
        <w:rPr>
          <w:rFonts w:ascii="Times New Roman" w:eastAsia="Times New Roman" w:hAnsi="Times New Roman" w:cs="Times New Roman"/>
          <w:color w:val="000000"/>
          <w:sz w:val="24"/>
          <w:szCs w:val="24"/>
          <w:lang w:eastAsia="ru-RU"/>
        </w:rPr>
        <w:t>Владивостокский</w:t>
      </w:r>
      <w:r w:rsidRPr="00020BD1">
        <w:rPr>
          <w:rFonts w:ascii="Times New Roman" w:eastAsia="Times New Roman" w:hAnsi="Times New Roman" w:cs="Times New Roman"/>
          <w:color w:val="000000"/>
          <w:sz w:val="24"/>
          <w:szCs w:val="24"/>
          <w:lang w:val="en-US" w:eastAsia="ru-RU"/>
        </w:rPr>
        <w:t xml:space="preserve"> </w:t>
      </w:r>
      <w:r w:rsidRPr="00ED4E46">
        <w:rPr>
          <w:rFonts w:ascii="Times New Roman" w:eastAsia="Times New Roman" w:hAnsi="Times New Roman" w:cs="Times New Roman"/>
          <w:color w:val="000000"/>
          <w:sz w:val="24"/>
          <w:szCs w:val="24"/>
          <w:lang w:eastAsia="ru-RU"/>
        </w:rPr>
        <w:t>государственный</w:t>
      </w:r>
      <w:r w:rsidRPr="00020BD1">
        <w:rPr>
          <w:rFonts w:ascii="Times New Roman" w:eastAsia="Times New Roman" w:hAnsi="Times New Roman" w:cs="Times New Roman"/>
          <w:color w:val="000000"/>
          <w:sz w:val="24"/>
          <w:szCs w:val="24"/>
          <w:lang w:val="en-US" w:eastAsia="ru-RU"/>
        </w:rPr>
        <w:t xml:space="preserve"> </w:t>
      </w:r>
      <w:r w:rsidRPr="00ED4E46">
        <w:rPr>
          <w:rFonts w:ascii="Times New Roman" w:eastAsia="Times New Roman" w:hAnsi="Times New Roman" w:cs="Times New Roman"/>
          <w:color w:val="000000"/>
          <w:sz w:val="24"/>
          <w:szCs w:val="24"/>
          <w:lang w:eastAsia="ru-RU"/>
        </w:rPr>
        <w:t>университет</w:t>
      </w:r>
      <w:r w:rsidRPr="00020BD1">
        <w:rPr>
          <w:rFonts w:ascii="Times New Roman" w:eastAsia="Times New Roman" w:hAnsi="Times New Roman" w:cs="Times New Roman"/>
          <w:color w:val="000000"/>
          <w:sz w:val="24"/>
          <w:szCs w:val="24"/>
          <w:lang w:val="en-US" w:eastAsia="ru-RU"/>
        </w:rPr>
        <w:t>.</w:t>
      </w:r>
      <w:r w:rsidR="00A53D6B" w:rsidRPr="00020BD1">
        <w:rPr>
          <w:rFonts w:ascii="Times New Roman" w:eastAsia="Times New Roman" w:hAnsi="Times New Roman" w:cs="Times New Roman"/>
          <w:color w:val="000000"/>
          <w:sz w:val="24"/>
          <w:szCs w:val="24"/>
          <w:lang w:val="en-US" w:eastAsia="ru-RU"/>
        </w:rPr>
        <w:t xml:space="preserve"> </w:t>
      </w:r>
      <w:r w:rsidRPr="00ED4E46">
        <w:rPr>
          <w:rFonts w:ascii="Times New Roman" w:eastAsia="Times New Roman" w:hAnsi="Times New Roman" w:cs="Times New Roman"/>
          <w:color w:val="000000"/>
          <w:sz w:val="24"/>
          <w:szCs w:val="24"/>
          <w:lang w:eastAsia="ru-RU"/>
        </w:rPr>
        <w:t>Владивосток</w:t>
      </w:r>
      <w:r w:rsidRPr="0002758D">
        <w:rPr>
          <w:rFonts w:ascii="Times New Roman" w:eastAsia="Times New Roman" w:hAnsi="Times New Roman" w:cs="Times New Roman"/>
          <w:color w:val="000000"/>
          <w:sz w:val="24"/>
          <w:szCs w:val="24"/>
          <w:lang w:val="en-US" w:eastAsia="ru-RU"/>
        </w:rPr>
        <w:t xml:space="preserve">. </w:t>
      </w:r>
      <w:r w:rsidRPr="00ED4E46">
        <w:rPr>
          <w:rFonts w:ascii="Times New Roman" w:eastAsia="Times New Roman" w:hAnsi="Times New Roman" w:cs="Times New Roman"/>
          <w:color w:val="000000"/>
          <w:sz w:val="24"/>
          <w:szCs w:val="24"/>
          <w:lang w:eastAsia="ru-RU"/>
        </w:rPr>
        <w:t>Россия</w:t>
      </w:r>
    </w:p>
    <w:p w14:paraId="7DDC0574" w14:textId="77777777" w:rsidR="005E10F3" w:rsidRDefault="00ED4E46" w:rsidP="00ED4E46">
      <w:pPr>
        <w:rPr>
          <w:rFonts w:ascii="Times New Roman" w:eastAsia="Times New Roman" w:hAnsi="Times New Roman" w:cs="Times New Roman"/>
          <w:color w:val="000000"/>
          <w:sz w:val="24"/>
          <w:szCs w:val="24"/>
          <w:lang w:val="en-US" w:eastAsia="ru-RU"/>
        </w:rPr>
      </w:pPr>
      <w:r w:rsidRPr="00ED4E46">
        <w:rPr>
          <w:rFonts w:ascii="Times New Roman" w:eastAsia="Times New Roman" w:hAnsi="Times New Roman" w:cs="Times New Roman"/>
          <w:color w:val="000000"/>
          <w:sz w:val="24"/>
          <w:szCs w:val="24"/>
          <w:lang w:val="en-US" w:eastAsia="ru-RU"/>
        </w:rPr>
        <w:t>Vladivostok State Univ</w:t>
      </w:r>
      <w:r w:rsidR="005E10F3">
        <w:rPr>
          <w:rFonts w:ascii="Times New Roman" w:eastAsia="Times New Roman" w:hAnsi="Times New Roman" w:cs="Times New Roman"/>
          <w:color w:val="000000"/>
          <w:sz w:val="24"/>
          <w:szCs w:val="24"/>
          <w:lang w:val="en-US" w:eastAsia="ru-RU"/>
        </w:rPr>
        <w:t>ersity of Economics and Service</w:t>
      </w:r>
    </w:p>
    <w:p w14:paraId="7CCA22DB" w14:textId="77777777" w:rsidR="00ED4E46" w:rsidRPr="00ED4E46" w:rsidRDefault="00ED4E46" w:rsidP="00ED4E46">
      <w:pPr>
        <w:rPr>
          <w:rFonts w:ascii="Times New Roman" w:eastAsia="Times New Roman" w:hAnsi="Times New Roman" w:cs="Times New Roman"/>
          <w:color w:val="000000"/>
          <w:sz w:val="24"/>
          <w:szCs w:val="24"/>
          <w:lang w:eastAsia="ru-RU"/>
        </w:rPr>
      </w:pPr>
      <w:r w:rsidRPr="00ED4E46">
        <w:rPr>
          <w:rFonts w:ascii="Times New Roman" w:eastAsia="Times New Roman" w:hAnsi="Times New Roman" w:cs="Times New Roman"/>
          <w:color w:val="000000"/>
          <w:sz w:val="24"/>
          <w:szCs w:val="24"/>
          <w:lang w:val="en-US" w:eastAsia="ru-RU"/>
        </w:rPr>
        <w:t xml:space="preserve"> Vladivostok</w:t>
      </w:r>
      <w:r w:rsidRPr="00ED4E46">
        <w:rPr>
          <w:rFonts w:ascii="Times New Roman" w:eastAsia="Times New Roman" w:hAnsi="Times New Roman" w:cs="Times New Roman"/>
          <w:color w:val="000000"/>
          <w:sz w:val="24"/>
          <w:szCs w:val="24"/>
          <w:lang w:eastAsia="ru-RU"/>
        </w:rPr>
        <w:t xml:space="preserve">. </w:t>
      </w:r>
      <w:r w:rsidRPr="00ED4E46">
        <w:rPr>
          <w:rFonts w:ascii="Times New Roman" w:eastAsia="Times New Roman" w:hAnsi="Times New Roman" w:cs="Times New Roman"/>
          <w:color w:val="000000"/>
          <w:sz w:val="24"/>
          <w:szCs w:val="24"/>
          <w:lang w:val="en-US" w:eastAsia="ru-RU"/>
        </w:rPr>
        <w:t>Russia</w:t>
      </w:r>
    </w:p>
    <w:p w14:paraId="71A8252A" w14:textId="74B22CBA" w:rsidR="00ED4E46" w:rsidRPr="00ED4E46" w:rsidRDefault="00601DD8" w:rsidP="00ED4E46">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бакалавр </w:t>
      </w:r>
      <w:r w:rsidR="00A53D6B" w:rsidRPr="00A53D6B">
        <w:rPr>
          <w:rFonts w:ascii="Times New Roman" w:eastAsia="Times New Roman" w:hAnsi="Times New Roman" w:cs="Times New Roman"/>
          <w:color w:val="000000"/>
          <w:sz w:val="24"/>
          <w:szCs w:val="24"/>
          <w:lang w:eastAsia="ru-RU"/>
        </w:rPr>
        <w:t>4</w:t>
      </w:r>
      <w:r w:rsidR="00B0278B">
        <w:rPr>
          <w:rFonts w:ascii="Times New Roman" w:eastAsia="Times New Roman" w:hAnsi="Times New Roman" w:cs="Times New Roman"/>
          <w:color w:val="000000"/>
          <w:sz w:val="24"/>
          <w:szCs w:val="24"/>
          <w:lang w:eastAsia="ru-RU"/>
        </w:rPr>
        <w:t xml:space="preserve"> курса</w:t>
      </w:r>
      <w:r w:rsidR="002C5653">
        <w:rPr>
          <w:rFonts w:ascii="Times New Roman" w:eastAsia="Times New Roman" w:hAnsi="Times New Roman" w:cs="Times New Roman"/>
          <w:color w:val="000000"/>
          <w:sz w:val="24"/>
          <w:szCs w:val="24"/>
          <w:lang w:eastAsia="ru-RU"/>
        </w:rPr>
        <w:t xml:space="preserve"> Международного института </w:t>
      </w:r>
      <w:r w:rsidR="00A53D6B">
        <w:rPr>
          <w:rFonts w:ascii="Times New Roman" w:eastAsia="Times New Roman" w:hAnsi="Times New Roman" w:cs="Times New Roman"/>
          <w:color w:val="000000"/>
          <w:sz w:val="24"/>
          <w:szCs w:val="24"/>
          <w:lang w:eastAsia="ru-RU"/>
        </w:rPr>
        <w:t>окружающей среды и туризма</w:t>
      </w:r>
    </w:p>
    <w:p w14:paraId="5AA6B4F7" w14:textId="77777777" w:rsidR="00ED4E46" w:rsidRPr="00ED4E46" w:rsidRDefault="00ED4E46" w:rsidP="00ED4E46">
      <w:pPr>
        <w:ind w:firstLine="540"/>
        <w:jc w:val="both"/>
        <w:rPr>
          <w:rFonts w:ascii="Times New Roman" w:eastAsia="Times New Roman" w:hAnsi="Times New Roman" w:cs="Times New Roman"/>
          <w:color w:val="000000"/>
          <w:sz w:val="24"/>
          <w:szCs w:val="24"/>
          <w:lang w:eastAsia="ru-RU"/>
        </w:rPr>
      </w:pPr>
      <w:r w:rsidRPr="00ED4E46">
        <w:rPr>
          <w:rFonts w:ascii="Times New Roman" w:eastAsia="Times New Roman" w:hAnsi="Times New Roman" w:cs="Times New Roman"/>
          <w:color w:val="000000"/>
          <w:sz w:val="24"/>
          <w:szCs w:val="24"/>
          <w:lang w:eastAsia="ru-RU"/>
        </w:rPr>
        <w:t>ул. Гоголя, 41, г. Владивосток, Приморский край, Россия, 690014.</w:t>
      </w:r>
    </w:p>
    <w:p w14:paraId="4879598C" w14:textId="21FA8595" w:rsidR="00ED4E46" w:rsidRPr="0002758D" w:rsidRDefault="00ED4E46" w:rsidP="00ED4E46">
      <w:pPr>
        <w:rPr>
          <w:rFonts w:ascii="Times New Roman" w:eastAsia="Times New Roman" w:hAnsi="Times New Roman" w:cs="Times New Roman"/>
          <w:color w:val="000000"/>
          <w:sz w:val="24"/>
          <w:szCs w:val="24"/>
          <w:lang w:val="en-US" w:eastAsia="ru-RU"/>
        </w:rPr>
      </w:pPr>
      <w:r w:rsidRPr="001F1699">
        <w:rPr>
          <w:rFonts w:ascii="Times New Roman" w:eastAsia="Times New Roman" w:hAnsi="Times New Roman" w:cs="Times New Roman"/>
          <w:color w:val="000000"/>
          <w:sz w:val="24"/>
          <w:szCs w:val="24"/>
          <w:lang w:val="en-US" w:eastAsia="ru-RU"/>
        </w:rPr>
        <w:t>E</w:t>
      </w:r>
      <w:r w:rsidRPr="0035705F">
        <w:rPr>
          <w:rFonts w:ascii="Times New Roman" w:eastAsia="Times New Roman" w:hAnsi="Times New Roman" w:cs="Times New Roman"/>
          <w:color w:val="000000"/>
          <w:sz w:val="24"/>
          <w:szCs w:val="24"/>
          <w:lang w:val="en-US" w:eastAsia="ru-RU"/>
        </w:rPr>
        <w:t>-</w:t>
      </w:r>
      <w:r w:rsidRPr="001F1699">
        <w:rPr>
          <w:rFonts w:ascii="Times New Roman" w:eastAsia="Times New Roman" w:hAnsi="Times New Roman" w:cs="Times New Roman"/>
          <w:color w:val="000000"/>
          <w:sz w:val="24"/>
          <w:szCs w:val="24"/>
          <w:lang w:val="en-US" w:eastAsia="ru-RU"/>
        </w:rPr>
        <w:t>mail</w:t>
      </w:r>
      <w:r w:rsidRPr="0035705F">
        <w:rPr>
          <w:rFonts w:ascii="Times New Roman" w:eastAsia="Times New Roman" w:hAnsi="Times New Roman" w:cs="Times New Roman"/>
          <w:color w:val="000000"/>
          <w:sz w:val="24"/>
          <w:szCs w:val="24"/>
          <w:lang w:val="en-US" w:eastAsia="ru-RU"/>
        </w:rPr>
        <w:t xml:space="preserve">: </w:t>
      </w:r>
      <w:r w:rsidR="0035705F" w:rsidRPr="0002758D">
        <w:rPr>
          <w:rFonts w:ascii="Times New Roman" w:eastAsia="Times New Roman" w:hAnsi="Times New Roman" w:cs="Times New Roman"/>
          <w:bCs/>
          <w:color w:val="000000"/>
          <w:sz w:val="24"/>
          <w:szCs w:val="24"/>
          <w:lang w:val="en-US" w:eastAsia="ru-RU"/>
        </w:rPr>
        <w:t>ekaterin</w:t>
      </w:r>
      <w:r w:rsidR="001D28DE">
        <w:rPr>
          <w:rFonts w:ascii="Times New Roman" w:eastAsia="Times New Roman" w:hAnsi="Times New Roman" w:cs="Times New Roman"/>
          <w:bCs/>
          <w:color w:val="000000"/>
          <w:sz w:val="24"/>
          <w:szCs w:val="24"/>
          <w:lang w:val="en-US" w:eastAsia="ru-RU"/>
        </w:rPr>
        <w:t>a</w:t>
      </w:r>
      <w:r w:rsidR="0035705F" w:rsidRPr="0002758D">
        <w:rPr>
          <w:rFonts w:ascii="Times New Roman" w:eastAsia="Times New Roman" w:hAnsi="Times New Roman" w:cs="Times New Roman"/>
          <w:bCs/>
          <w:color w:val="000000"/>
          <w:sz w:val="24"/>
          <w:szCs w:val="24"/>
          <w:lang w:val="en-US" w:eastAsia="ru-RU"/>
        </w:rPr>
        <w:t>.khvorostova@inbox.ru</w:t>
      </w:r>
      <w:r w:rsidRPr="0002758D">
        <w:rPr>
          <w:rFonts w:ascii="Times New Roman" w:eastAsia="Times New Roman" w:hAnsi="Times New Roman" w:cs="Times New Roman"/>
          <w:color w:val="000000"/>
          <w:sz w:val="24"/>
          <w:szCs w:val="24"/>
          <w:lang w:val="en-US" w:eastAsia="ru-RU"/>
        </w:rPr>
        <w:t xml:space="preserve">; </w:t>
      </w:r>
      <w:r w:rsidRPr="0002758D">
        <w:rPr>
          <w:rFonts w:ascii="Times New Roman" w:eastAsia="Times New Roman" w:hAnsi="Times New Roman" w:cs="Times New Roman"/>
          <w:color w:val="000000"/>
          <w:sz w:val="24"/>
          <w:szCs w:val="24"/>
          <w:lang w:eastAsia="ru-RU"/>
        </w:rPr>
        <w:t>тел</w:t>
      </w:r>
      <w:r w:rsidRPr="0002758D">
        <w:rPr>
          <w:rFonts w:ascii="Times New Roman" w:eastAsia="Times New Roman" w:hAnsi="Times New Roman" w:cs="Times New Roman"/>
          <w:color w:val="000000"/>
          <w:sz w:val="24"/>
          <w:szCs w:val="24"/>
          <w:lang w:val="en-US" w:eastAsia="ru-RU"/>
        </w:rPr>
        <w:t>.: +</w:t>
      </w:r>
      <w:r w:rsidR="0035705F" w:rsidRPr="0002758D">
        <w:rPr>
          <w:rFonts w:ascii="Times New Roman" w:eastAsia="Times New Roman" w:hAnsi="Times New Roman" w:cs="Times New Roman"/>
          <w:bCs/>
          <w:color w:val="000000"/>
          <w:sz w:val="24"/>
          <w:szCs w:val="24"/>
          <w:lang w:val="en-US" w:eastAsia="ru-RU"/>
        </w:rPr>
        <w:t>79996148922</w:t>
      </w:r>
    </w:p>
    <w:p w14:paraId="726D2653" w14:textId="77777777" w:rsidR="00F34BA5" w:rsidRPr="0035705F" w:rsidRDefault="00F34BA5" w:rsidP="00ED4E46">
      <w:pPr>
        <w:rPr>
          <w:rFonts w:ascii="Times New Roman" w:eastAsia="Times New Roman" w:hAnsi="Times New Roman" w:cs="Times New Roman"/>
          <w:color w:val="000000"/>
          <w:sz w:val="24"/>
          <w:szCs w:val="24"/>
          <w:lang w:val="en-US" w:eastAsia="ru-RU"/>
        </w:rPr>
      </w:pPr>
    </w:p>
    <w:p w14:paraId="6789921A" w14:textId="2543773D" w:rsidR="00E23552" w:rsidRPr="00C41107" w:rsidRDefault="00D6341C" w:rsidP="006D4A18">
      <w:pPr>
        <w:widowControl w:val="0"/>
        <w:jc w:val="both"/>
        <w:rPr>
          <w:rFonts w:ascii="Times New Roman" w:eastAsia="Times New Roman" w:hAnsi="Times New Roman" w:cs="Times New Roman"/>
          <w:bCs/>
          <w:color w:val="000000"/>
          <w:sz w:val="20"/>
          <w:szCs w:val="20"/>
        </w:rPr>
      </w:pPr>
      <w:r w:rsidRPr="00D6341C">
        <w:rPr>
          <w:rFonts w:ascii="Times New Roman" w:eastAsia="Times New Roman" w:hAnsi="Times New Roman" w:cs="Times New Roman"/>
          <w:b/>
          <w:i/>
          <w:color w:val="000000"/>
          <w:sz w:val="20"/>
          <w:szCs w:val="20"/>
        </w:rPr>
        <w:t>Аннотация</w:t>
      </w:r>
      <w:r w:rsidRPr="00D6341C">
        <w:rPr>
          <w:rFonts w:ascii="Times New Roman" w:eastAsia="Times New Roman" w:hAnsi="Times New Roman" w:cs="Times New Roman"/>
          <w:bCs/>
          <w:i/>
          <w:color w:val="000000"/>
          <w:sz w:val="20"/>
          <w:szCs w:val="20"/>
        </w:rPr>
        <w:t xml:space="preserve">. </w:t>
      </w:r>
      <w:r w:rsidR="001D28DE" w:rsidRPr="00E62DFA">
        <w:rPr>
          <w:rFonts w:ascii="Times New Roman" w:eastAsia="Times New Roman" w:hAnsi="Times New Roman" w:cs="Times New Roman"/>
          <w:bCs/>
          <w:i/>
          <w:color w:val="000000"/>
          <w:sz w:val="20"/>
          <w:szCs w:val="20"/>
        </w:rPr>
        <w:t>В настоящее время</w:t>
      </w:r>
      <w:r w:rsidR="00392B46" w:rsidRPr="00E62DFA">
        <w:rPr>
          <w:rFonts w:ascii="Times New Roman" w:eastAsia="Times New Roman" w:hAnsi="Times New Roman" w:cs="Times New Roman"/>
          <w:bCs/>
          <w:i/>
          <w:color w:val="000000"/>
          <w:sz w:val="20"/>
          <w:szCs w:val="20"/>
        </w:rPr>
        <w:t xml:space="preserve"> происходят </w:t>
      </w:r>
      <w:r w:rsidR="003C67F1" w:rsidRPr="00D0696B">
        <w:rPr>
          <w:rFonts w:ascii="Times New Roman" w:eastAsia="Times New Roman" w:hAnsi="Times New Roman" w:cs="Times New Roman"/>
          <w:bCs/>
          <w:i/>
          <w:color w:val="000000"/>
          <w:sz w:val="20"/>
          <w:szCs w:val="20"/>
        </w:rPr>
        <w:t xml:space="preserve">принципиальные </w:t>
      </w:r>
      <w:r w:rsidR="00392B46" w:rsidRPr="00D0696B">
        <w:rPr>
          <w:rFonts w:ascii="Times New Roman" w:eastAsia="Times New Roman" w:hAnsi="Times New Roman" w:cs="Times New Roman"/>
          <w:bCs/>
          <w:i/>
          <w:color w:val="000000"/>
          <w:sz w:val="20"/>
          <w:szCs w:val="20"/>
        </w:rPr>
        <w:t xml:space="preserve">изменения в процессах ведения </w:t>
      </w:r>
      <w:r w:rsidR="001D28DE" w:rsidRPr="00D0696B">
        <w:rPr>
          <w:rFonts w:ascii="Times New Roman" w:eastAsia="Times New Roman" w:hAnsi="Times New Roman" w:cs="Times New Roman"/>
          <w:bCs/>
          <w:i/>
          <w:color w:val="000000"/>
          <w:sz w:val="20"/>
          <w:szCs w:val="20"/>
        </w:rPr>
        <w:t>гостиничного бизнеса. Современные вызовы дают возможность развития гостиничного</w:t>
      </w:r>
      <w:r w:rsidR="001D28DE" w:rsidRPr="00E62DFA">
        <w:rPr>
          <w:rFonts w:ascii="Times New Roman" w:eastAsia="Times New Roman" w:hAnsi="Times New Roman" w:cs="Times New Roman"/>
          <w:bCs/>
          <w:i/>
          <w:color w:val="000000"/>
          <w:sz w:val="20"/>
          <w:szCs w:val="20"/>
        </w:rPr>
        <w:t xml:space="preserve"> биз</w:t>
      </w:r>
      <w:r w:rsidR="00392B46" w:rsidRPr="00E62DFA">
        <w:rPr>
          <w:rFonts w:ascii="Times New Roman" w:eastAsia="Times New Roman" w:hAnsi="Times New Roman" w:cs="Times New Roman"/>
          <w:bCs/>
          <w:i/>
          <w:color w:val="000000"/>
          <w:sz w:val="20"/>
          <w:szCs w:val="20"/>
        </w:rPr>
        <w:t>неса</w:t>
      </w:r>
      <w:r w:rsidR="0054108E">
        <w:rPr>
          <w:rFonts w:ascii="Times New Roman" w:eastAsia="Times New Roman" w:hAnsi="Times New Roman" w:cs="Times New Roman"/>
          <w:bCs/>
          <w:color w:val="000000"/>
          <w:sz w:val="20"/>
          <w:szCs w:val="20"/>
        </w:rPr>
        <w:t xml:space="preserve"> </w:t>
      </w:r>
      <w:r w:rsidR="0054108E" w:rsidRPr="0054108E">
        <w:rPr>
          <w:rFonts w:ascii="Times New Roman" w:eastAsia="Times New Roman" w:hAnsi="Times New Roman" w:cs="Times New Roman"/>
          <w:bCs/>
          <w:i/>
          <w:color w:val="000000"/>
          <w:sz w:val="20"/>
          <w:szCs w:val="20"/>
        </w:rPr>
        <w:t>и стимулируют предприятия уделять особое внимание мотивационному аспекту трудовой деятельности</w:t>
      </w:r>
      <w:r w:rsidR="003C67F1">
        <w:rPr>
          <w:rFonts w:ascii="Times New Roman" w:eastAsia="Times New Roman" w:hAnsi="Times New Roman" w:cs="Times New Roman"/>
          <w:bCs/>
          <w:i/>
          <w:color w:val="000000"/>
          <w:sz w:val="20"/>
          <w:szCs w:val="20"/>
        </w:rPr>
        <w:t xml:space="preserve">, что </w:t>
      </w:r>
      <w:r w:rsidRPr="00D6341C">
        <w:rPr>
          <w:rFonts w:ascii="Times New Roman" w:eastAsia="Times New Roman" w:hAnsi="Times New Roman" w:cs="Times New Roman"/>
          <w:bCs/>
          <w:i/>
          <w:color w:val="000000"/>
          <w:sz w:val="20"/>
          <w:szCs w:val="20"/>
        </w:rPr>
        <w:t>требу</w:t>
      </w:r>
      <w:r w:rsidR="003C67F1">
        <w:rPr>
          <w:rFonts w:ascii="Times New Roman" w:eastAsia="Times New Roman" w:hAnsi="Times New Roman" w:cs="Times New Roman"/>
          <w:bCs/>
          <w:i/>
          <w:color w:val="000000"/>
          <w:sz w:val="20"/>
          <w:szCs w:val="20"/>
        </w:rPr>
        <w:t>е</w:t>
      </w:r>
      <w:r w:rsidRPr="00D6341C">
        <w:rPr>
          <w:rFonts w:ascii="Times New Roman" w:eastAsia="Times New Roman" w:hAnsi="Times New Roman" w:cs="Times New Roman"/>
          <w:bCs/>
          <w:i/>
          <w:color w:val="000000"/>
          <w:sz w:val="20"/>
          <w:szCs w:val="20"/>
        </w:rPr>
        <w:t xml:space="preserve">т </w:t>
      </w:r>
      <w:r w:rsidR="003C67F1">
        <w:rPr>
          <w:rFonts w:ascii="Times New Roman" w:eastAsia="Times New Roman" w:hAnsi="Times New Roman" w:cs="Times New Roman"/>
          <w:bCs/>
          <w:i/>
          <w:color w:val="000000"/>
          <w:sz w:val="20"/>
          <w:szCs w:val="20"/>
        </w:rPr>
        <w:t xml:space="preserve">в первую очередь </w:t>
      </w:r>
      <w:r w:rsidRPr="00D6341C">
        <w:rPr>
          <w:rFonts w:ascii="Times New Roman" w:eastAsia="Times New Roman" w:hAnsi="Times New Roman" w:cs="Times New Roman"/>
          <w:bCs/>
          <w:i/>
          <w:color w:val="000000"/>
          <w:sz w:val="20"/>
          <w:szCs w:val="20"/>
        </w:rPr>
        <w:t>пересмотра действующих систем мотивации труда</w:t>
      </w:r>
      <w:r w:rsidR="001D28DE" w:rsidRPr="00E62DFA">
        <w:rPr>
          <w:rFonts w:ascii="Times New Roman" w:eastAsia="Times New Roman" w:hAnsi="Times New Roman" w:cs="Times New Roman"/>
          <w:bCs/>
          <w:i/>
          <w:color w:val="000000"/>
          <w:sz w:val="20"/>
          <w:szCs w:val="20"/>
        </w:rPr>
        <w:t>.</w:t>
      </w:r>
      <w:r w:rsidR="001D28DE" w:rsidRPr="00E62DFA">
        <w:t xml:space="preserve"> </w:t>
      </w:r>
      <w:r w:rsidR="001D28DE" w:rsidRPr="00E62DFA">
        <w:rPr>
          <w:rFonts w:ascii="Times New Roman" w:eastAsia="Times New Roman" w:hAnsi="Times New Roman" w:cs="Times New Roman"/>
          <w:bCs/>
          <w:i/>
          <w:color w:val="000000"/>
          <w:sz w:val="20"/>
          <w:szCs w:val="20"/>
        </w:rPr>
        <w:t>Цель исследования заключается в совершенствов</w:t>
      </w:r>
      <w:r w:rsidR="00392B46" w:rsidRPr="00E62DFA">
        <w:rPr>
          <w:rFonts w:ascii="Times New Roman" w:eastAsia="Times New Roman" w:hAnsi="Times New Roman" w:cs="Times New Roman"/>
          <w:bCs/>
          <w:i/>
          <w:color w:val="000000"/>
          <w:sz w:val="20"/>
          <w:szCs w:val="20"/>
        </w:rPr>
        <w:t xml:space="preserve">ании </w:t>
      </w:r>
      <w:r w:rsidR="001D28DE" w:rsidRPr="006A4EC2">
        <w:rPr>
          <w:rFonts w:ascii="Times New Roman" w:eastAsia="Times New Roman" w:hAnsi="Times New Roman" w:cs="Times New Roman"/>
          <w:bCs/>
          <w:i/>
          <w:color w:val="000000"/>
          <w:sz w:val="20"/>
          <w:szCs w:val="20"/>
        </w:rPr>
        <w:t xml:space="preserve">методических подходов к стимулированию персонала в гостиничных предприятиях. </w:t>
      </w:r>
      <w:r w:rsidR="00701464" w:rsidRPr="006A4EC2">
        <w:rPr>
          <w:rFonts w:ascii="Times New Roman" w:eastAsia="Times New Roman" w:hAnsi="Times New Roman" w:cs="Times New Roman"/>
          <w:bCs/>
          <w:i/>
          <w:color w:val="000000"/>
          <w:sz w:val="20"/>
          <w:szCs w:val="20"/>
        </w:rPr>
        <w:t>Использованы методы: отбор, систематизация, анализ, наблюдение, сравнение и анкетирование.</w:t>
      </w:r>
      <w:r w:rsidRPr="006A4EC2">
        <w:rPr>
          <w:rFonts w:ascii="Times New Roman" w:eastAsia="Times New Roman" w:hAnsi="Times New Roman" w:cs="Times New Roman"/>
          <w:bCs/>
          <w:i/>
          <w:color w:val="000000"/>
          <w:sz w:val="20"/>
          <w:szCs w:val="20"/>
        </w:rPr>
        <w:t xml:space="preserve"> Дос</w:t>
      </w:r>
      <w:r w:rsidR="00BB24D6" w:rsidRPr="006A4EC2">
        <w:rPr>
          <w:rFonts w:ascii="Times New Roman" w:eastAsia="Times New Roman" w:hAnsi="Times New Roman" w:cs="Times New Roman"/>
          <w:bCs/>
          <w:i/>
          <w:color w:val="000000"/>
          <w:sz w:val="20"/>
          <w:szCs w:val="20"/>
        </w:rPr>
        <w:t xml:space="preserve">тигнуты следующие результаты: систематизированы существующие теории мотивации труда и </w:t>
      </w:r>
      <w:r w:rsidR="00701464" w:rsidRPr="006A4EC2">
        <w:rPr>
          <w:rFonts w:ascii="Times New Roman" w:eastAsia="Times New Roman" w:hAnsi="Times New Roman" w:cs="Times New Roman"/>
          <w:bCs/>
          <w:i/>
          <w:color w:val="000000"/>
          <w:sz w:val="20"/>
          <w:szCs w:val="20"/>
        </w:rPr>
        <w:t>социально-психологические факторы, оказывающее</w:t>
      </w:r>
      <w:r w:rsidR="00E0335B" w:rsidRPr="006A4EC2">
        <w:rPr>
          <w:rFonts w:ascii="Times New Roman" w:eastAsia="Times New Roman" w:hAnsi="Times New Roman" w:cs="Times New Roman"/>
          <w:bCs/>
          <w:i/>
          <w:color w:val="000000"/>
          <w:sz w:val="20"/>
          <w:szCs w:val="20"/>
        </w:rPr>
        <w:t xml:space="preserve"> влияние на данное понятие, </w:t>
      </w:r>
      <w:r w:rsidR="00701464" w:rsidRPr="006A4EC2">
        <w:rPr>
          <w:rFonts w:ascii="Times New Roman" w:eastAsia="Times New Roman" w:hAnsi="Times New Roman" w:cs="Times New Roman"/>
          <w:bCs/>
          <w:i/>
          <w:color w:val="000000"/>
          <w:sz w:val="20"/>
          <w:szCs w:val="20"/>
        </w:rPr>
        <w:t xml:space="preserve">проведен анализ мирового и отечественного опыта внедрения </w:t>
      </w:r>
      <w:r w:rsidR="00701464" w:rsidRPr="00D0696B">
        <w:rPr>
          <w:rFonts w:ascii="Times New Roman" w:eastAsia="Times New Roman" w:hAnsi="Times New Roman" w:cs="Times New Roman"/>
          <w:bCs/>
          <w:i/>
          <w:color w:val="000000"/>
          <w:sz w:val="20"/>
          <w:szCs w:val="20"/>
        </w:rPr>
        <w:t>эффективных методик стимулирования труда работни</w:t>
      </w:r>
      <w:r w:rsidR="00E0335B" w:rsidRPr="00D0696B">
        <w:rPr>
          <w:rFonts w:ascii="Times New Roman" w:eastAsia="Times New Roman" w:hAnsi="Times New Roman" w:cs="Times New Roman"/>
          <w:bCs/>
          <w:i/>
          <w:color w:val="000000"/>
          <w:sz w:val="20"/>
          <w:szCs w:val="20"/>
        </w:rPr>
        <w:t xml:space="preserve">ков в гостиничном бизнесе, </w:t>
      </w:r>
      <w:r w:rsidR="00701464" w:rsidRPr="00D0696B">
        <w:rPr>
          <w:rFonts w:ascii="Times New Roman" w:eastAsia="Times New Roman" w:hAnsi="Times New Roman" w:cs="Times New Roman"/>
          <w:bCs/>
          <w:i/>
          <w:color w:val="000000"/>
          <w:sz w:val="20"/>
          <w:szCs w:val="20"/>
        </w:rPr>
        <w:t xml:space="preserve">проведена </w:t>
      </w:r>
      <w:r w:rsidR="00701464" w:rsidRPr="00C41107">
        <w:rPr>
          <w:rFonts w:ascii="Times New Roman" w:eastAsia="Times New Roman" w:hAnsi="Times New Roman" w:cs="Times New Roman"/>
          <w:bCs/>
          <w:i/>
          <w:color w:val="000000"/>
          <w:sz w:val="20"/>
          <w:szCs w:val="20"/>
        </w:rPr>
        <w:t>комплексная оценка уровня удовлетворенностью трудовой деятельностью сотрудников службы приема и размещения</w:t>
      </w:r>
      <w:r w:rsidR="003C67F1" w:rsidRPr="00C41107">
        <w:rPr>
          <w:rFonts w:ascii="Times New Roman" w:eastAsia="Times New Roman" w:hAnsi="Times New Roman" w:cs="Times New Roman"/>
          <w:bCs/>
          <w:i/>
          <w:color w:val="000000"/>
          <w:sz w:val="20"/>
          <w:szCs w:val="20"/>
        </w:rPr>
        <w:t xml:space="preserve"> гостиничного предприятия</w:t>
      </w:r>
      <w:r w:rsidR="00701464" w:rsidRPr="00C41107">
        <w:rPr>
          <w:rFonts w:ascii="Times New Roman" w:eastAsia="Times New Roman" w:hAnsi="Times New Roman" w:cs="Times New Roman"/>
          <w:bCs/>
          <w:i/>
          <w:color w:val="000000"/>
          <w:sz w:val="20"/>
          <w:szCs w:val="20"/>
        </w:rPr>
        <w:t xml:space="preserve">. </w:t>
      </w:r>
      <w:r w:rsidRPr="00C41107">
        <w:rPr>
          <w:rFonts w:ascii="Times New Roman" w:eastAsia="Times New Roman" w:hAnsi="Times New Roman" w:cs="Times New Roman"/>
          <w:bCs/>
          <w:i/>
          <w:color w:val="000000"/>
          <w:sz w:val="20"/>
          <w:szCs w:val="20"/>
        </w:rPr>
        <w:t xml:space="preserve">Научная новизна </w:t>
      </w:r>
      <w:r w:rsidR="003C67F1" w:rsidRPr="00C41107">
        <w:rPr>
          <w:rFonts w:ascii="Times New Roman" w:eastAsia="Times New Roman" w:hAnsi="Times New Roman" w:cs="Times New Roman"/>
          <w:bCs/>
          <w:i/>
          <w:color w:val="000000"/>
          <w:sz w:val="20"/>
          <w:szCs w:val="20"/>
        </w:rPr>
        <w:t xml:space="preserve">работы </w:t>
      </w:r>
      <w:r w:rsidRPr="00C41107">
        <w:rPr>
          <w:rFonts w:ascii="Times New Roman" w:eastAsia="Times New Roman" w:hAnsi="Times New Roman" w:cs="Times New Roman"/>
          <w:bCs/>
          <w:i/>
          <w:color w:val="000000"/>
          <w:sz w:val="20"/>
          <w:szCs w:val="20"/>
        </w:rPr>
        <w:t xml:space="preserve">заключается в </w:t>
      </w:r>
      <w:r w:rsidR="00020BD1" w:rsidRPr="00C41107">
        <w:rPr>
          <w:rFonts w:ascii="Times New Roman" w:eastAsia="Times New Roman" w:hAnsi="Times New Roman" w:cs="Times New Roman"/>
          <w:bCs/>
          <w:i/>
          <w:color w:val="000000"/>
          <w:sz w:val="20"/>
          <w:szCs w:val="20"/>
        </w:rPr>
        <w:t xml:space="preserve">авторской </w:t>
      </w:r>
      <w:r w:rsidR="00C23A18" w:rsidRPr="00C41107">
        <w:rPr>
          <w:rFonts w:ascii="Times New Roman" w:eastAsia="Times New Roman" w:hAnsi="Times New Roman" w:cs="Times New Roman"/>
          <w:bCs/>
          <w:i/>
          <w:color w:val="000000"/>
          <w:sz w:val="20"/>
          <w:szCs w:val="20"/>
        </w:rPr>
        <w:t>системати</w:t>
      </w:r>
      <w:r w:rsidR="001D28DE" w:rsidRPr="00C41107">
        <w:rPr>
          <w:rFonts w:ascii="Times New Roman" w:eastAsia="Times New Roman" w:hAnsi="Times New Roman" w:cs="Times New Roman"/>
          <w:bCs/>
          <w:i/>
          <w:color w:val="000000"/>
          <w:sz w:val="20"/>
          <w:szCs w:val="20"/>
        </w:rPr>
        <w:t>зации</w:t>
      </w:r>
      <w:r w:rsidR="00C23A18" w:rsidRPr="00C41107">
        <w:rPr>
          <w:rFonts w:ascii="Times New Roman" w:eastAsia="Times New Roman" w:hAnsi="Times New Roman" w:cs="Times New Roman"/>
          <w:bCs/>
          <w:i/>
          <w:color w:val="000000"/>
          <w:sz w:val="20"/>
          <w:szCs w:val="20"/>
        </w:rPr>
        <w:t xml:space="preserve"> </w:t>
      </w:r>
      <w:r w:rsidR="0054108E" w:rsidRPr="00C41107">
        <w:rPr>
          <w:rFonts w:ascii="Times New Roman" w:eastAsia="Times New Roman" w:hAnsi="Times New Roman" w:cs="Times New Roman"/>
          <w:bCs/>
          <w:i/>
          <w:color w:val="000000"/>
          <w:sz w:val="20"/>
          <w:szCs w:val="20"/>
        </w:rPr>
        <w:t xml:space="preserve">существующих мотивационных теорий и </w:t>
      </w:r>
      <w:r w:rsidR="00C23A18" w:rsidRPr="00C41107">
        <w:rPr>
          <w:rFonts w:ascii="Times New Roman" w:eastAsia="Times New Roman" w:hAnsi="Times New Roman" w:cs="Times New Roman"/>
          <w:bCs/>
          <w:i/>
          <w:color w:val="000000"/>
          <w:sz w:val="20"/>
          <w:szCs w:val="20"/>
        </w:rPr>
        <w:t>социально-психологически</w:t>
      </w:r>
      <w:r w:rsidR="001D28DE" w:rsidRPr="00C41107">
        <w:rPr>
          <w:rFonts w:ascii="Times New Roman" w:eastAsia="Times New Roman" w:hAnsi="Times New Roman" w:cs="Times New Roman"/>
          <w:bCs/>
          <w:i/>
          <w:color w:val="000000"/>
          <w:sz w:val="20"/>
          <w:szCs w:val="20"/>
        </w:rPr>
        <w:t>х</w:t>
      </w:r>
      <w:r w:rsidR="00C23A18" w:rsidRPr="00C41107">
        <w:rPr>
          <w:rFonts w:ascii="Times New Roman" w:eastAsia="Times New Roman" w:hAnsi="Times New Roman" w:cs="Times New Roman"/>
          <w:bCs/>
          <w:i/>
          <w:color w:val="000000"/>
          <w:sz w:val="20"/>
          <w:szCs w:val="20"/>
        </w:rPr>
        <w:t xml:space="preserve"> фактор</w:t>
      </w:r>
      <w:r w:rsidR="001D28DE" w:rsidRPr="00C41107">
        <w:rPr>
          <w:rFonts w:ascii="Times New Roman" w:eastAsia="Times New Roman" w:hAnsi="Times New Roman" w:cs="Times New Roman"/>
          <w:bCs/>
          <w:i/>
          <w:color w:val="000000"/>
          <w:sz w:val="20"/>
          <w:szCs w:val="20"/>
        </w:rPr>
        <w:t>ов</w:t>
      </w:r>
      <w:r w:rsidR="00C23A18" w:rsidRPr="00C41107">
        <w:rPr>
          <w:rFonts w:ascii="Times New Roman" w:eastAsia="Times New Roman" w:hAnsi="Times New Roman" w:cs="Times New Roman"/>
          <w:bCs/>
          <w:i/>
          <w:color w:val="000000"/>
          <w:sz w:val="20"/>
          <w:szCs w:val="20"/>
        </w:rPr>
        <w:t xml:space="preserve"> мотивации труда</w:t>
      </w:r>
      <w:r w:rsidR="0054108E" w:rsidRPr="00C41107">
        <w:rPr>
          <w:rFonts w:ascii="Times New Roman" w:eastAsia="Times New Roman" w:hAnsi="Times New Roman" w:cs="Times New Roman"/>
          <w:bCs/>
          <w:i/>
          <w:color w:val="000000"/>
          <w:sz w:val="20"/>
          <w:szCs w:val="20"/>
        </w:rPr>
        <w:t xml:space="preserve">, а также в </w:t>
      </w:r>
      <w:r w:rsidR="003C67F1" w:rsidRPr="00C41107">
        <w:rPr>
          <w:rFonts w:ascii="Times New Roman" w:eastAsia="Times New Roman" w:hAnsi="Times New Roman" w:cs="Times New Roman"/>
          <w:bCs/>
          <w:i/>
          <w:color w:val="000000"/>
          <w:sz w:val="20"/>
          <w:szCs w:val="20"/>
        </w:rPr>
        <w:t>актуализации</w:t>
      </w:r>
      <w:r w:rsidR="0054108E" w:rsidRPr="00C41107">
        <w:rPr>
          <w:rFonts w:ascii="Times New Roman" w:eastAsia="Times New Roman" w:hAnsi="Times New Roman" w:cs="Times New Roman"/>
          <w:bCs/>
          <w:i/>
          <w:color w:val="000000"/>
          <w:sz w:val="20"/>
          <w:szCs w:val="20"/>
        </w:rPr>
        <w:t xml:space="preserve"> методического подхода оценк</w:t>
      </w:r>
      <w:r w:rsidR="003C67F1" w:rsidRPr="00C41107">
        <w:rPr>
          <w:rFonts w:ascii="Times New Roman" w:eastAsia="Times New Roman" w:hAnsi="Times New Roman" w:cs="Times New Roman"/>
          <w:bCs/>
          <w:i/>
          <w:color w:val="000000"/>
          <w:sz w:val="20"/>
          <w:szCs w:val="20"/>
        </w:rPr>
        <w:t>и</w:t>
      </w:r>
      <w:r w:rsidR="0054108E" w:rsidRPr="00C41107">
        <w:rPr>
          <w:rFonts w:ascii="Times New Roman" w:eastAsia="Times New Roman" w:hAnsi="Times New Roman" w:cs="Times New Roman"/>
          <w:bCs/>
          <w:i/>
          <w:color w:val="000000"/>
          <w:sz w:val="20"/>
          <w:szCs w:val="20"/>
        </w:rPr>
        <w:t xml:space="preserve"> уровня удовлетворенности трудовой деятельностью сотрудников службы приема и размещения</w:t>
      </w:r>
      <w:r w:rsidR="003C67F1" w:rsidRPr="00C41107">
        <w:rPr>
          <w:rFonts w:ascii="Times New Roman" w:eastAsia="Times New Roman" w:hAnsi="Times New Roman" w:cs="Times New Roman"/>
          <w:bCs/>
          <w:i/>
          <w:color w:val="000000"/>
          <w:sz w:val="20"/>
          <w:szCs w:val="20"/>
        </w:rPr>
        <w:t xml:space="preserve"> гостиничного предприятия</w:t>
      </w:r>
      <w:r w:rsidR="001D28DE" w:rsidRPr="00C41107">
        <w:rPr>
          <w:rFonts w:ascii="Times New Roman" w:eastAsia="Times New Roman" w:hAnsi="Times New Roman" w:cs="Times New Roman"/>
          <w:bCs/>
          <w:i/>
          <w:color w:val="000000"/>
          <w:sz w:val="20"/>
          <w:szCs w:val="20"/>
        </w:rPr>
        <w:t xml:space="preserve">. </w:t>
      </w:r>
      <w:r w:rsidRPr="00C41107">
        <w:rPr>
          <w:rFonts w:ascii="Times New Roman" w:eastAsia="Times New Roman" w:hAnsi="Times New Roman" w:cs="Times New Roman"/>
          <w:bCs/>
          <w:i/>
          <w:color w:val="000000"/>
          <w:sz w:val="20"/>
          <w:szCs w:val="20"/>
        </w:rPr>
        <w:t>Практическая значимость исследования сос</w:t>
      </w:r>
      <w:r w:rsidR="00701464" w:rsidRPr="00C41107">
        <w:rPr>
          <w:rFonts w:ascii="Times New Roman" w:eastAsia="Times New Roman" w:hAnsi="Times New Roman" w:cs="Times New Roman"/>
          <w:bCs/>
          <w:i/>
          <w:color w:val="000000"/>
          <w:sz w:val="20"/>
          <w:szCs w:val="20"/>
        </w:rPr>
        <w:t xml:space="preserve">тоит в </w:t>
      </w:r>
      <w:r w:rsidR="003C67F1" w:rsidRPr="00C41107">
        <w:rPr>
          <w:rFonts w:ascii="Times New Roman" w:eastAsia="Times New Roman" w:hAnsi="Times New Roman" w:cs="Times New Roman"/>
          <w:bCs/>
          <w:i/>
          <w:color w:val="000000"/>
          <w:sz w:val="20"/>
          <w:szCs w:val="20"/>
        </w:rPr>
        <w:t xml:space="preserve">апробации предложенного методического подхода </w:t>
      </w:r>
      <w:r w:rsidR="001D28DE" w:rsidRPr="00C41107">
        <w:rPr>
          <w:rFonts w:ascii="Times New Roman" w:eastAsia="Times New Roman" w:hAnsi="Times New Roman" w:cs="Times New Roman"/>
          <w:bCs/>
          <w:i/>
          <w:color w:val="000000"/>
          <w:sz w:val="20"/>
          <w:szCs w:val="20"/>
        </w:rPr>
        <w:t>оценк</w:t>
      </w:r>
      <w:r w:rsidR="003C67F1" w:rsidRPr="00C41107">
        <w:rPr>
          <w:rFonts w:ascii="Times New Roman" w:eastAsia="Times New Roman" w:hAnsi="Times New Roman" w:cs="Times New Roman"/>
          <w:bCs/>
          <w:i/>
          <w:color w:val="000000"/>
          <w:sz w:val="20"/>
          <w:szCs w:val="20"/>
        </w:rPr>
        <w:t>и</w:t>
      </w:r>
      <w:r w:rsidR="001D28DE" w:rsidRPr="00C41107">
        <w:rPr>
          <w:rFonts w:ascii="Times New Roman" w:eastAsia="Times New Roman" w:hAnsi="Times New Roman" w:cs="Times New Roman"/>
          <w:bCs/>
          <w:i/>
          <w:color w:val="000000"/>
          <w:sz w:val="20"/>
          <w:szCs w:val="20"/>
        </w:rPr>
        <w:t xml:space="preserve"> социально-психологических факторов мотивации</w:t>
      </w:r>
      <w:r w:rsidR="003C67F1" w:rsidRPr="00C41107">
        <w:rPr>
          <w:rFonts w:ascii="Times New Roman" w:eastAsia="Times New Roman" w:hAnsi="Times New Roman" w:cs="Times New Roman"/>
          <w:bCs/>
          <w:i/>
          <w:color w:val="000000"/>
          <w:sz w:val="20"/>
          <w:szCs w:val="20"/>
        </w:rPr>
        <w:t xml:space="preserve"> труда сотрудников гостиничного предприятия</w:t>
      </w:r>
      <w:r w:rsidR="001D28DE" w:rsidRPr="00C41107">
        <w:rPr>
          <w:rFonts w:ascii="Times New Roman" w:eastAsia="Times New Roman" w:hAnsi="Times New Roman" w:cs="Times New Roman"/>
          <w:bCs/>
          <w:i/>
          <w:color w:val="000000"/>
          <w:sz w:val="20"/>
          <w:szCs w:val="20"/>
        </w:rPr>
        <w:t>,</w:t>
      </w:r>
      <w:r w:rsidR="00701464" w:rsidRPr="00C41107">
        <w:rPr>
          <w:rFonts w:ascii="Times New Roman" w:eastAsia="Times New Roman" w:hAnsi="Times New Roman" w:cs="Times New Roman"/>
          <w:bCs/>
          <w:i/>
          <w:color w:val="000000"/>
          <w:sz w:val="20"/>
          <w:szCs w:val="20"/>
        </w:rPr>
        <w:t xml:space="preserve"> </w:t>
      </w:r>
      <w:r w:rsidR="003C67F1" w:rsidRPr="00C41107">
        <w:rPr>
          <w:rFonts w:ascii="Times New Roman" w:eastAsia="Times New Roman" w:hAnsi="Times New Roman" w:cs="Times New Roman"/>
          <w:bCs/>
          <w:i/>
          <w:color w:val="000000"/>
          <w:sz w:val="20"/>
          <w:szCs w:val="20"/>
        </w:rPr>
        <w:t>что позволит в дальнейшем</w:t>
      </w:r>
      <w:r w:rsidR="00701464" w:rsidRPr="00C41107">
        <w:rPr>
          <w:rFonts w:ascii="Times New Roman" w:eastAsia="Times New Roman" w:hAnsi="Times New Roman" w:cs="Times New Roman"/>
          <w:bCs/>
          <w:i/>
          <w:color w:val="000000"/>
          <w:sz w:val="20"/>
          <w:szCs w:val="20"/>
        </w:rPr>
        <w:t xml:space="preserve"> разработать систему мотивации труда</w:t>
      </w:r>
      <w:r w:rsidR="003C67F1" w:rsidRPr="00C41107">
        <w:rPr>
          <w:rFonts w:ascii="Times New Roman" w:eastAsia="Times New Roman" w:hAnsi="Times New Roman" w:cs="Times New Roman"/>
          <w:bCs/>
          <w:i/>
          <w:color w:val="000000"/>
          <w:sz w:val="20"/>
          <w:szCs w:val="20"/>
        </w:rPr>
        <w:t xml:space="preserve"> для </w:t>
      </w:r>
      <w:r w:rsidR="00AC3BA2" w:rsidRPr="00C41107">
        <w:rPr>
          <w:rFonts w:ascii="Times New Roman" w:eastAsia="Times New Roman" w:hAnsi="Times New Roman" w:cs="Times New Roman"/>
          <w:bCs/>
          <w:i/>
          <w:color w:val="000000"/>
          <w:sz w:val="20"/>
          <w:szCs w:val="20"/>
        </w:rPr>
        <w:t>исследуемого предприятия.</w:t>
      </w:r>
    </w:p>
    <w:p w14:paraId="5A0C1FD0" w14:textId="3A7E57D7" w:rsidR="006702F9" w:rsidRPr="006702F9" w:rsidRDefault="00F65C38" w:rsidP="006702F9">
      <w:pPr>
        <w:widowControl w:val="0"/>
        <w:jc w:val="both"/>
        <w:rPr>
          <w:rFonts w:ascii="Times New Roman" w:eastAsia="Times New Roman" w:hAnsi="Times New Roman" w:cs="Times New Roman"/>
          <w:color w:val="000000"/>
          <w:spacing w:val="-4"/>
          <w:sz w:val="20"/>
          <w:szCs w:val="20"/>
          <w:lang w:eastAsia="ru-RU"/>
        </w:rPr>
      </w:pPr>
      <w:r w:rsidRPr="00C41107">
        <w:rPr>
          <w:rFonts w:ascii="Times New Roman" w:eastAsia="Times New Roman" w:hAnsi="Times New Roman" w:cs="Times New Roman"/>
          <w:b/>
          <w:i/>
          <w:color w:val="000000"/>
          <w:spacing w:val="-4"/>
          <w:sz w:val="20"/>
          <w:szCs w:val="20"/>
          <w:lang w:eastAsia="ru-RU"/>
        </w:rPr>
        <w:t>Ключевые слова</w:t>
      </w:r>
      <w:r w:rsidR="005E10F3" w:rsidRPr="00C41107">
        <w:rPr>
          <w:rFonts w:ascii="Times New Roman" w:eastAsia="Times New Roman" w:hAnsi="Times New Roman" w:cs="Times New Roman"/>
          <w:b/>
          <w:i/>
          <w:color w:val="000000"/>
          <w:spacing w:val="-4"/>
          <w:sz w:val="20"/>
          <w:szCs w:val="20"/>
          <w:lang w:eastAsia="ru-RU"/>
        </w:rPr>
        <w:t xml:space="preserve"> и словосочетания</w:t>
      </w:r>
      <w:r w:rsidRPr="00C41107">
        <w:rPr>
          <w:rFonts w:ascii="Times New Roman" w:eastAsia="Times New Roman" w:hAnsi="Times New Roman" w:cs="Times New Roman"/>
          <w:color w:val="000000"/>
          <w:spacing w:val="-4"/>
          <w:sz w:val="20"/>
          <w:szCs w:val="20"/>
          <w:lang w:eastAsia="ru-RU"/>
        </w:rPr>
        <w:t xml:space="preserve">: </w:t>
      </w:r>
      <w:r w:rsidR="006702F9" w:rsidRPr="00C41107">
        <w:rPr>
          <w:rFonts w:ascii="Times New Roman" w:eastAsia="Times New Roman" w:hAnsi="Times New Roman" w:cs="Times New Roman"/>
          <w:color w:val="000000"/>
          <w:spacing w:val="-4"/>
          <w:sz w:val="20"/>
          <w:szCs w:val="20"/>
          <w:lang w:eastAsia="ru-RU"/>
        </w:rPr>
        <w:t>коллективные средства размещения, мотивация труда, теории мотивации</w:t>
      </w:r>
      <w:r w:rsidR="00E9528D" w:rsidRPr="00C41107">
        <w:rPr>
          <w:rFonts w:ascii="Times New Roman" w:eastAsia="Times New Roman" w:hAnsi="Times New Roman" w:cs="Times New Roman"/>
          <w:color w:val="000000"/>
          <w:spacing w:val="-4"/>
          <w:sz w:val="20"/>
          <w:szCs w:val="20"/>
          <w:lang w:eastAsia="ru-RU"/>
        </w:rPr>
        <w:t xml:space="preserve"> труда</w:t>
      </w:r>
      <w:r w:rsidR="006702F9" w:rsidRPr="00C41107">
        <w:rPr>
          <w:rFonts w:ascii="Times New Roman" w:eastAsia="Times New Roman" w:hAnsi="Times New Roman" w:cs="Times New Roman"/>
          <w:color w:val="000000"/>
          <w:spacing w:val="-4"/>
          <w:sz w:val="20"/>
          <w:szCs w:val="20"/>
          <w:lang w:eastAsia="ru-RU"/>
        </w:rPr>
        <w:t>, служба приема и размещения, социально-психологические факторы.</w:t>
      </w:r>
    </w:p>
    <w:p w14:paraId="131AED20" w14:textId="59A47A26" w:rsidR="00F65C38" w:rsidRDefault="00F65C38" w:rsidP="006D4A18">
      <w:pPr>
        <w:widowControl w:val="0"/>
        <w:jc w:val="both"/>
        <w:rPr>
          <w:rFonts w:ascii="Times New Roman" w:eastAsia="Times New Roman" w:hAnsi="Times New Roman" w:cs="Times New Roman"/>
          <w:color w:val="000000"/>
          <w:sz w:val="20"/>
          <w:szCs w:val="20"/>
          <w:highlight w:val="yellow"/>
        </w:rPr>
      </w:pPr>
    </w:p>
    <w:p w14:paraId="23B6D905" w14:textId="126112DF" w:rsidR="00E23552" w:rsidRPr="00E23552" w:rsidRDefault="00D6341C" w:rsidP="00F65C38">
      <w:pPr>
        <w:keepNext/>
        <w:widowControl w:val="0"/>
        <w:jc w:val="both"/>
        <w:rPr>
          <w:rFonts w:ascii="Times New Roman" w:eastAsia="Times New Roman" w:hAnsi="Times New Roman" w:cs="Times New Roman"/>
          <w:bCs/>
          <w:i/>
          <w:iCs/>
          <w:color w:val="000000"/>
          <w:sz w:val="20"/>
          <w:szCs w:val="20"/>
          <w:lang w:val="en-US"/>
        </w:rPr>
      </w:pPr>
      <w:r w:rsidRPr="00E23552">
        <w:rPr>
          <w:rFonts w:ascii="Times New Roman" w:eastAsia="Times New Roman" w:hAnsi="Times New Roman" w:cs="Times New Roman"/>
          <w:b/>
          <w:bCs/>
          <w:i/>
          <w:iCs/>
          <w:color w:val="000000"/>
          <w:sz w:val="20"/>
          <w:szCs w:val="20"/>
          <w:lang w:val="en-US"/>
        </w:rPr>
        <w:t>Abstract</w:t>
      </w:r>
      <w:r w:rsidRPr="00680591">
        <w:rPr>
          <w:rFonts w:ascii="Times New Roman" w:eastAsia="Times New Roman" w:hAnsi="Times New Roman" w:cs="Times New Roman"/>
          <w:bCs/>
          <w:i/>
          <w:iCs/>
          <w:color w:val="000000"/>
          <w:sz w:val="20"/>
          <w:szCs w:val="20"/>
          <w:lang w:val="en-US"/>
        </w:rPr>
        <w:t xml:space="preserve">. </w:t>
      </w:r>
      <w:r w:rsidR="00392B46">
        <w:rPr>
          <w:rFonts w:ascii="Times New Roman" w:eastAsia="Times New Roman" w:hAnsi="Times New Roman" w:cs="Times New Roman"/>
          <w:bCs/>
          <w:i/>
          <w:iCs/>
          <w:color w:val="000000"/>
          <w:sz w:val="20"/>
          <w:szCs w:val="20"/>
          <w:lang w:val="en-US"/>
        </w:rPr>
        <w:t xml:space="preserve">Nowadays hotel industry experiences </w:t>
      </w:r>
      <w:r w:rsidR="00D0696B">
        <w:rPr>
          <w:rFonts w:ascii="Times New Roman" w:eastAsia="Times New Roman" w:hAnsi="Times New Roman" w:cs="Times New Roman"/>
          <w:bCs/>
          <w:i/>
          <w:iCs/>
          <w:color w:val="000000"/>
          <w:sz w:val="20"/>
          <w:szCs w:val="20"/>
          <w:lang w:val="en-US"/>
        </w:rPr>
        <w:t xml:space="preserve">some fundamental </w:t>
      </w:r>
      <w:r w:rsidR="00392B46">
        <w:rPr>
          <w:rFonts w:ascii="Times New Roman" w:eastAsia="Times New Roman" w:hAnsi="Times New Roman" w:cs="Times New Roman"/>
          <w:bCs/>
          <w:i/>
          <w:iCs/>
          <w:color w:val="000000"/>
          <w:sz w:val="20"/>
          <w:szCs w:val="20"/>
          <w:lang w:val="en-US"/>
        </w:rPr>
        <w:t xml:space="preserve">changes in the process of doing business. Modern circumstances present opportunities of further hotel business development and, </w:t>
      </w:r>
      <w:r w:rsidR="0054108E" w:rsidRPr="0054108E">
        <w:rPr>
          <w:rFonts w:ascii="Times New Roman" w:eastAsia="Times New Roman" w:hAnsi="Times New Roman" w:cs="Times New Roman"/>
          <w:bCs/>
          <w:i/>
          <w:iCs/>
          <w:color w:val="000000"/>
          <w:sz w:val="20"/>
          <w:szCs w:val="20"/>
          <w:lang w:val="en-US"/>
        </w:rPr>
        <w:t>stimulate hotels to pay more attention to labor motivation.</w:t>
      </w:r>
      <w:r w:rsidR="00E62DFA" w:rsidRPr="0054108E">
        <w:rPr>
          <w:rFonts w:ascii="Times New Roman" w:eastAsia="Times New Roman" w:hAnsi="Times New Roman" w:cs="Times New Roman"/>
          <w:bCs/>
          <w:i/>
          <w:iCs/>
          <w:color w:val="000000"/>
          <w:sz w:val="20"/>
          <w:szCs w:val="20"/>
          <w:lang w:val="en-US"/>
        </w:rPr>
        <w:t xml:space="preserve"> </w:t>
      </w:r>
      <w:r w:rsidR="005A4651" w:rsidRPr="0054108E">
        <w:rPr>
          <w:rFonts w:ascii="Times New Roman" w:eastAsia="Times New Roman" w:hAnsi="Times New Roman" w:cs="Times New Roman"/>
          <w:bCs/>
          <w:i/>
          <w:iCs/>
          <w:color w:val="000000"/>
          <w:sz w:val="20"/>
          <w:szCs w:val="20"/>
          <w:lang w:val="en-US"/>
        </w:rPr>
        <w:t>These circumstances require full revision of current motivation systems. The</w:t>
      </w:r>
      <w:r w:rsidR="00E62DFA" w:rsidRPr="0054108E">
        <w:rPr>
          <w:rFonts w:ascii="Times New Roman" w:eastAsia="Times New Roman" w:hAnsi="Times New Roman" w:cs="Times New Roman"/>
          <w:bCs/>
          <w:i/>
          <w:iCs/>
          <w:color w:val="000000"/>
          <w:sz w:val="20"/>
          <w:szCs w:val="20"/>
          <w:lang w:val="en-US"/>
        </w:rPr>
        <w:t xml:space="preserve"> purpose of study is to improve methods</w:t>
      </w:r>
      <w:r w:rsidR="00E62DFA" w:rsidRPr="00E62DFA">
        <w:rPr>
          <w:rFonts w:ascii="Times New Roman" w:eastAsia="Times New Roman" w:hAnsi="Times New Roman" w:cs="Times New Roman"/>
          <w:bCs/>
          <w:i/>
          <w:iCs/>
          <w:color w:val="000000"/>
          <w:sz w:val="20"/>
          <w:szCs w:val="20"/>
          <w:lang w:val="en-US"/>
        </w:rPr>
        <w:t xml:space="preserve"> of labor motivation </w:t>
      </w:r>
      <w:r w:rsidR="00E62DFA" w:rsidRPr="006A4EC2">
        <w:rPr>
          <w:rFonts w:ascii="Times New Roman" w:eastAsia="Times New Roman" w:hAnsi="Times New Roman" w:cs="Times New Roman"/>
          <w:bCs/>
          <w:i/>
          <w:iCs/>
          <w:color w:val="000000"/>
          <w:sz w:val="20"/>
          <w:szCs w:val="20"/>
          <w:lang w:val="en-US"/>
        </w:rPr>
        <w:t>currently used in hotels</w:t>
      </w:r>
      <w:r w:rsidR="005A4651" w:rsidRPr="006A4EC2">
        <w:rPr>
          <w:rFonts w:ascii="Times New Roman" w:eastAsia="Times New Roman" w:hAnsi="Times New Roman" w:cs="Times New Roman"/>
          <w:bCs/>
          <w:i/>
          <w:iCs/>
          <w:color w:val="000000"/>
          <w:sz w:val="20"/>
          <w:szCs w:val="20"/>
          <w:lang w:val="en-US"/>
        </w:rPr>
        <w:t xml:space="preserve">. </w:t>
      </w:r>
      <w:r w:rsidR="00C23A18" w:rsidRPr="006A4EC2">
        <w:rPr>
          <w:rFonts w:ascii="Times New Roman" w:eastAsia="Times New Roman" w:hAnsi="Times New Roman" w:cs="Times New Roman"/>
          <w:bCs/>
          <w:i/>
          <w:iCs/>
          <w:color w:val="000000"/>
          <w:sz w:val="20"/>
          <w:szCs w:val="20"/>
          <w:lang w:val="en-US"/>
        </w:rPr>
        <w:t xml:space="preserve">Methods: selection, systematization, analysis, observation, comparison and questionnaire. Results: </w:t>
      </w:r>
      <w:r w:rsidR="006A4EC2" w:rsidRPr="006A4EC2">
        <w:rPr>
          <w:rFonts w:ascii="Times New Roman" w:eastAsia="Times New Roman" w:hAnsi="Times New Roman" w:cs="Times New Roman"/>
          <w:bCs/>
          <w:i/>
          <w:iCs/>
          <w:color w:val="000000"/>
          <w:sz w:val="20"/>
          <w:szCs w:val="20"/>
          <w:lang w:val="en-US"/>
        </w:rPr>
        <w:t>the existing theories of labor motivation and socio-psychological factors influencing this concept have been systematized, the analysis of the world and domestic experience of implementing effective methods of stimulating the work of employees in the hotel business have been carried out, a comprehensive assessment of the level of satisfaction with the work of reception and ac</w:t>
      </w:r>
      <w:r w:rsidR="006A4EC2">
        <w:rPr>
          <w:rFonts w:ascii="Times New Roman" w:eastAsia="Times New Roman" w:hAnsi="Times New Roman" w:cs="Times New Roman"/>
          <w:bCs/>
          <w:i/>
          <w:iCs/>
          <w:color w:val="000000"/>
          <w:sz w:val="20"/>
          <w:szCs w:val="20"/>
          <w:lang w:val="en-US"/>
        </w:rPr>
        <w:t>commodation service employees have been</w:t>
      </w:r>
      <w:r w:rsidR="006A4EC2" w:rsidRPr="006A4EC2">
        <w:rPr>
          <w:rFonts w:ascii="Times New Roman" w:eastAsia="Times New Roman" w:hAnsi="Times New Roman" w:cs="Times New Roman"/>
          <w:bCs/>
          <w:i/>
          <w:iCs/>
          <w:color w:val="000000"/>
          <w:sz w:val="20"/>
          <w:szCs w:val="20"/>
          <w:lang w:val="en-US"/>
        </w:rPr>
        <w:t xml:space="preserve"> carried out.</w:t>
      </w:r>
      <w:r w:rsidR="006A4EC2">
        <w:rPr>
          <w:rFonts w:ascii="Times New Roman" w:eastAsia="Times New Roman" w:hAnsi="Times New Roman" w:cs="Times New Roman"/>
          <w:bCs/>
          <w:i/>
          <w:iCs/>
          <w:color w:val="000000"/>
          <w:sz w:val="20"/>
          <w:szCs w:val="20"/>
          <w:lang w:val="en-US"/>
        </w:rPr>
        <w:t xml:space="preserve"> </w:t>
      </w:r>
      <w:r w:rsidR="006A4EC2" w:rsidRPr="006A4EC2">
        <w:rPr>
          <w:rFonts w:ascii="Times New Roman" w:eastAsia="Times New Roman" w:hAnsi="Times New Roman" w:cs="Times New Roman"/>
          <w:bCs/>
          <w:i/>
          <w:iCs/>
          <w:color w:val="000000"/>
          <w:sz w:val="20"/>
          <w:szCs w:val="20"/>
          <w:lang w:val="en-US"/>
        </w:rPr>
        <w:t>The scientific novelty</w:t>
      </w:r>
      <w:r w:rsidR="00D0696B">
        <w:rPr>
          <w:rFonts w:ascii="Times New Roman" w:eastAsia="Times New Roman" w:hAnsi="Times New Roman" w:cs="Times New Roman"/>
          <w:bCs/>
          <w:i/>
          <w:iCs/>
          <w:color w:val="000000"/>
          <w:sz w:val="20"/>
          <w:szCs w:val="20"/>
          <w:lang w:val="en-US"/>
        </w:rPr>
        <w:t xml:space="preserve"> of study</w:t>
      </w:r>
      <w:r w:rsidR="006A4EC2" w:rsidRPr="006A4EC2">
        <w:rPr>
          <w:rFonts w:ascii="Times New Roman" w:eastAsia="Times New Roman" w:hAnsi="Times New Roman" w:cs="Times New Roman"/>
          <w:bCs/>
          <w:i/>
          <w:iCs/>
          <w:color w:val="000000"/>
          <w:sz w:val="20"/>
          <w:szCs w:val="20"/>
          <w:lang w:val="en-US"/>
        </w:rPr>
        <w:t xml:space="preserve"> lies in the author's systematization of existing </w:t>
      </w:r>
      <w:r w:rsidR="006A4EC2" w:rsidRPr="006A4EC2">
        <w:rPr>
          <w:rFonts w:ascii="Times New Roman" w:eastAsia="Times New Roman" w:hAnsi="Times New Roman" w:cs="Times New Roman"/>
          <w:bCs/>
          <w:i/>
          <w:iCs/>
          <w:color w:val="000000"/>
          <w:sz w:val="20"/>
          <w:szCs w:val="20"/>
          <w:lang w:val="en-US"/>
        </w:rPr>
        <w:lastRenderedPageBreak/>
        <w:t xml:space="preserve">motivational theories and socio-psychological factors of labor motivation, as well as in the </w:t>
      </w:r>
      <w:r w:rsidR="00D0696B" w:rsidRPr="006A4EC2">
        <w:rPr>
          <w:rFonts w:ascii="Times New Roman" w:eastAsia="Times New Roman" w:hAnsi="Times New Roman" w:cs="Times New Roman"/>
          <w:bCs/>
          <w:i/>
          <w:iCs/>
          <w:color w:val="000000"/>
          <w:sz w:val="20"/>
          <w:szCs w:val="20"/>
          <w:lang w:val="en-US"/>
        </w:rPr>
        <w:t>a</w:t>
      </w:r>
      <w:r w:rsidR="00D0696B">
        <w:rPr>
          <w:rFonts w:ascii="Times New Roman" w:eastAsia="Times New Roman" w:hAnsi="Times New Roman" w:cs="Times New Roman"/>
          <w:bCs/>
          <w:i/>
          <w:iCs/>
          <w:color w:val="000000"/>
          <w:sz w:val="20"/>
          <w:szCs w:val="20"/>
          <w:lang w:val="en-US"/>
        </w:rPr>
        <w:t>ctualization</w:t>
      </w:r>
      <w:r w:rsidR="006A4EC2" w:rsidRPr="006A4EC2">
        <w:rPr>
          <w:rFonts w:ascii="Times New Roman" w:eastAsia="Times New Roman" w:hAnsi="Times New Roman" w:cs="Times New Roman"/>
          <w:bCs/>
          <w:i/>
          <w:iCs/>
          <w:color w:val="000000"/>
          <w:sz w:val="20"/>
          <w:szCs w:val="20"/>
          <w:lang w:val="en-US"/>
        </w:rPr>
        <w:t xml:space="preserve"> of a methodological approach to assessing the level of satisfaction w</w:t>
      </w:r>
      <w:r w:rsidR="006A4EC2">
        <w:rPr>
          <w:rFonts w:ascii="Times New Roman" w:eastAsia="Times New Roman" w:hAnsi="Times New Roman" w:cs="Times New Roman"/>
          <w:bCs/>
          <w:i/>
          <w:iCs/>
          <w:color w:val="000000"/>
          <w:sz w:val="20"/>
          <w:szCs w:val="20"/>
          <w:lang w:val="en-US"/>
        </w:rPr>
        <w:t xml:space="preserve">ith the work of front desk employees. </w:t>
      </w:r>
      <w:r w:rsidR="00E23552" w:rsidRPr="00581AA5">
        <w:rPr>
          <w:rFonts w:ascii="Times New Roman" w:eastAsia="Times New Roman" w:hAnsi="Times New Roman" w:cs="Times New Roman"/>
          <w:bCs/>
          <w:i/>
          <w:iCs/>
          <w:color w:val="000000"/>
          <w:sz w:val="20"/>
          <w:szCs w:val="20"/>
          <w:lang w:val="en-US"/>
        </w:rPr>
        <w:t>The p</w:t>
      </w:r>
      <w:r w:rsidR="007067F1" w:rsidRPr="00581AA5">
        <w:rPr>
          <w:rFonts w:ascii="Times New Roman" w:eastAsia="Times New Roman" w:hAnsi="Times New Roman" w:cs="Times New Roman"/>
          <w:bCs/>
          <w:i/>
          <w:iCs/>
          <w:color w:val="000000"/>
          <w:sz w:val="20"/>
          <w:szCs w:val="20"/>
          <w:lang w:val="en-US"/>
        </w:rPr>
        <w:t>ractical signif</w:t>
      </w:r>
      <w:r w:rsidR="00E23552" w:rsidRPr="00581AA5">
        <w:rPr>
          <w:rFonts w:ascii="Times New Roman" w:eastAsia="Times New Roman" w:hAnsi="Times New Roman" w:cs="Times New Roman"/>
          <w:bCs/>
          <w:i/>
          <w:iCs/>
          <w:color w:val="000000"/>
          <w:sz w:val="20"/>
          <w:szCs w:val="20"/>
          <w:lang w:val="en-US"/>
        </w:rPr>
        <w:t xml:space="preserve">icance of the research lies in </w:t>
      </w:r>
      <w:r w:rsidR="00581AA5" w:rsidRPr="00581AA5">
        <w:rPr>
          <w:rFonts w:ascii="Times New Roman" w:eastAsia="Times New Roman" w:hAnsi="Times New Roman" w:cs="Times New Roman"/>
          <w:bCs/>
          <w:i/>
          <w:iCs/>
          <w:color w:val="000000"/>
          <w:sz w:val="20"/>
          <w:szCs w:val="20"/>
          <w:lang w:val="en-US"/>
        </w:rPr>
        <w:t xml:space="preserve">the </w:t>
      </w:r>
      <w:r w:rsidR="00D0696B" w:rsidRPr="00581AA5">
        <w:rPr>
          <w:rFonts w:ascii="Times New Roman" w:eastAsia="Times New Roman" w:hAnsi="Times New Roman" w:cs="Times New Roman"/>
          <w:bCs/>
          <w:i/>
          <w:iCs/>
          <w:color w:val="000000"/>
          <w:sz w:val="20"/>
          <w:szCs w:val="20"/>
          <w:lang w:val="en-US"/>
        </w:rPr>
        <w:t>a</w:t>
      </w:r>
      <w:r w:rsidR="00D0696B">
        <w:rPr>
          <w:rFonts w:ascii="Times New Roman" w:eastAsia="Times New Roman" w:hAnsi="Times New Roman" w:cs="Times New Roman"/>
          <w:bCs/>
          <w:i/>
          <w:iCs/>
          <w:color w:val="000000"/>
          <w:sz w:val="20"/>
          <w:szCs w:val="20"/>
          <w:lang w:val="en-US"/>
        </w:rPr>
        <w:t>pprobation</w:t>
      </w:r>
      <w:r w:rsidR="00581AA5" w:rsidRPr="00581AA5">
        <w:rPr>
          <w:rFonts w:ascii="Times New Roman" w:eastAsia="Times New Roman" w:hAnsi="Times New Roman" w:cs="Times New Roman"/>
          <w:bCs/>
          <w:i/>
          <w:iCs/>
          <w:color w:val="000000"/>
          <w:sz w:val="20"/>
          <w:szCs w:val="20"/>
          <w:lang w:val="en-US"/>
        </w:rPr>
        <w:t xml:space="preserve"> of </w:t>
      </w:r>
      <w:r w:rsidR="00D0696B">
        <w:rPr>
          <w:rFonts w:ascii="Times New Roman" w:eastAsia="Times New Roman" w:hAnsi="Times New Roman" w:cs="Times New Roman"/>
          <w:bCs/>
          <w:i/>
          <w:iCs/>
          <w:color w:val="000000"/>
          <w:sz w:val="20"/>
          <w:szCs w:val="20"/>
          <w:lang w:val="en-US"/>
        </w:rPr>
        <w:t xml:space="preserve">suggested method of </w:t>
      </w:r>
      <w:r w:rsidR="002448A0">
        <w:rPr>
          <w:rFonts w:ascii="Times New Roman" w:eastAsia="Times New Roman" w:hAnsi="Times New Roman" w:cs="Times New Roman"/>
          <w:bCs/>
          <w:i/>
          <w:iCs/>
          <w:color w:val="000000"/>
          <w:sz w:val="20"/>
          <w:szCs w:val="20"/>
          <w:lang w:val="en-US"/>
        </w:rPr>
        <w:t>socio-psychological factors assessment</w:t>
      </w:r>
      <w:r w:rsidR="00581AA5" w:rsidRPr="00581AA5">
        <w:rPr>
          <w:rFonts w:ascii="Times New Roman" w:eastAsia="Times New Roman" w:hAnsi="Times New Roman" w:cs="Times New Roman"/>
          <w:bCs/>
          <w:i/>
          <w:iCs/>
          <w:color w:val="000000"/>
          <w:sz w:val="20"/>
          <w:szCs w:val="20"/>
          <w:lang w:val="en-US"/>
        </w:rPr>
        <w:t>, also</w:t>
      </w:r>
      <w:r w:rsidR="00E23552" w:rsidRPr="00581AA5">
        <w:rPr>
          <w:rFonts w:ascii="Times New Roman" w:eastAsia="Times New Roman" w:hAnsi="Times New Roman" w:cs="Times New Roman"/>
          <w:bCs/>
          <w:i/>
          <w:iCs/>
          <w:color w:val="000000"/>
          <w:sz w:val="20"/>
          <w:szCs w:val="20"/>
          <w:lang w:val="en-US"/>
        </w:rPr>
        <w:t xml:space="preserve"> it </w:t>
      </w:r>
      <w:r w:rsidR="002448A0">
        <w:rPr>
          <w:rFonts w:ascii="Times New Roman" w:eastAsia="Times New Roman" w:hAnsi="Times New Roman" w:cs="Times New Roman"/>
          <w:bCs/>
          <w:i/>
          <w:iCs/>
          <w:color w:val="000000"/>
          <w:sz w:val="20"/>
          <w:szCs w:val="20"/>
          <w:lang w:val="en-US"/>
        </w:rPr>
        <w:t>allows to create a new motivational system for hotel.</w:t>
      </w:r>
    </w:p>
    <w:p w14:paraId="478BB49C" w14:textId="78FF806F" w:rsidR="00B46384" w:rsidRPr="00E23552" w:rsidRDefault="005F281C" w:rsidP="0002758D">
      <w:pPr>
        <w:keepNext/>
        <w:widowControl w:val="0"/>
        <w:jc w:val="both"/>
        <w:rPr>
          <w:rFonts w:ascii="Times New Roman" w:eastAsia="Times New Roman" w:hAnsi="Times New Roman" w:cs="Times New Roman"/>
          <w:color w:val="000000"/>
          <w:lang w:val="en"/>
        </w:rPr>
      </w:pPr>
      <w:r w:rsidRPr="00E23552">
        <w:rPr>
          <w:rFonts w:ascii="Times New Roman" w:eastAsia="Times New Roman" w:hAnsi="Times New Roman" w:cs="Times New Roman"/>
          <w:b/>
          <w:i/>
          <w:color w:val="000000"/>
          <w:sz w:val="20"/>
          <w:szCs w:val="20"/>
          <w:lang w:val="en-US"/>
        </w:rPr>
        <w:t>Keywords</w:t>
      </w:r>
      <w:r w:rsidRPr="00E23552">
        <w:rPr>
          <w:rFonts w:ascii="Times New Roman" w:eastAsia="Times New Roman" w:hAnsi="Times New Roman" w:cs="Times New Roman"/>
          <w:color w:val="000000"/>
          <w:sz w:val="20"/>
          <w:szCs w:val="20"/>
          <w:lang w:val="en-US"/>
        </w:rPr>
        <w:t xml:space="preserve">: </w:t>
      </w:r>
      <w:r w:rsidR="006702F9" w:rsidRPr="00E23552">
        <w:rPr>
          <w:rFonts w:ascii="Times New Roman" w:eastAsia="Times New Roman" w:hAnsi="Times New Roman" w:cs="Times New Roman"/>
          <w:color w:val="000000"/>
          <w:lang w:val="en"/>
        </w:rPr>
        <w:t>collective accommodation</w:t>
      </w:r>
      <w:r w:rsidR="00E9528D" w:rsidRPr="00E23552">
        <w:rPr>
          <w:rFonts w:ascii="Times New Roman" w:eastAsia="Times New Roman" w:hAnsi="Times New Roman" w:cs="Times New Roman"/>
          <w:color w:val="000000"/>
          <w:lang w:val="en-US"/>
        </w:rPr>
        <w:t xml:space="preserve"> facilities</w:t>
      </w:r>
      <w:r w:rsidR="006702F9" w:rsidRPr="00E23552">
        <w:rPr>
          <w:rFonts w:ascii="Times New Roman" w:eastAsia="Times New Roman" w:hAnsi="Times New Roman" w:cs="Times New Roman"/>
          <w:color w:val="000000"/>
          <w:lang w:val="en"/>
        </w:rPr>
        <w:t xml:space="preserve">, labor motivation, theories of </w:t>
      </w:r>
      <w:r w:rsidR="00E9528D" w:rsidRPr="00E23552">
        <w:rPr>
          <w:rFonts w:ascii="Times New Roman" w:eastAsia="Times New Roman" w:hAnsi="Times New Roman" w:cs="Times New Roman"/>
          <w:color w:val="000000"/>
          <w:lang w:val="en"/>
        </w:rPr>
        <w:t xml:space="preserve">labor </w:t>
      </w:r>
      <w:r w:rsidR="006702F9" w:rsidRPr="00E23552">
        <w:rPr>
          <w:rFonts w:ascii="Times New Roman" w:eastAsia="Times New Roman" w:hAnsi="Times New Roman" w:cs="Times New Roman"/>
          <w:color w:val="000000"/>
          <w:lang w:val="en"/>
        </w:rPr>
        <w:t xml:space="preserve">motivation, </w:t>
      </w:r>
      <w:r w:rsidR="00E9528D" w:rsidRPr="00E23552">
        <w:rPr>
          <w:rFonts w:ascii="Times New Roman" w:eastAsia="Times New Roman" w:hAnsi="Times New Roman" w:cs="Times New Roman"/>
          <w:color w:val="000000"/>
          <w:lang w:val="en-US"/>
        </w:rPr>
        <w:t>front office</w:t>
      </w:r>
      <w:r w:rsidR="006702F9" w:rsidRPr="00E23552">
        <w:rPr>
          <w:rFonts w:ascii="Times New Roman" w:eastAsia="Times New Roman" w:hAnsi="Times New Roman" w:cs="Times New Roman"/>
          <w:color w:val="000000"/>
          <w:lang w:val="en"/>
        </w:rPr>
        <w:t>, socio-psychological factors.</w:t>
      </w:r>
    </w:p>
    <w:p w14:paraId="559C8EC6" w14:textId="77777777" w:rsidR="00B46384" w:rsidRPr="00C2007E" w:rsidRDefault="00B46384" w:rsidP="00C6271B">
      <w:pPr>
        <w:ind w:firstLine="709"/>
        <w:jc w:val="both"/>
        <w:rPr>
          <w:rFonts w:ascii="Times New Roman" w:eastAsia="Calibri" w:hAnsi="Times New Roman" w:cs="Times New Roman"/>
          <w:b/>
          <w:color w:val="000000"/>
          <w:sz w:val="24"/>
          <w:szCs w:val="24"/>
          <w:lang w:val="en-US"/>
        </w:rPr>
      </w:pPr>
    </w:p>
    <w:p w14:paraId="721E346B" w14:textId="4406D0DF" w:rsidR="00A9528E" w:rsidRDefault="000F01B3" w:rsidP="00C6271B">
      <w:pPr>
        <w:ind w:firstLine="709"/>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Введение</w:t>
      </w:r>
    </w:p>
    <w:p w14:paraId="1FABF371" w14:textId="445C5571" w:rsidR="00A53D6B" w:rsidRDefault="00A53D6B" w:rsidP="00A53D6B">
      <w:pPr>
        <w:ind w:firstLine="709"/>
        <w:jc w:val="both"/>
        <w:rPr>
          <w:rFonts w:ascii="Times New Roman" w:hAnsi="Times New Roman"/>
          <w:sz w:val="24"/>
          <w:szCs w:val="24"/>
        </w:rPr>
      </w:pPr>
      <w:r w:rsidRPr="00302A87">
        <w:rPr>
          <w:rFonts w:ascii="Times New Roman" w:hAnsi="Times New Roman"/>
          <w:sz w:val="24"/>
          <w:szCs w:val="24"/>
        </w:rPr>
        <w:t>Актуальность темы исс</w:t>
      </w:r>
      <w:r w:rsidR="00302A87" w:rsidRPr="00302A87">
        <w:rPr>
          <w:rFonts w:ascii="Times New Roman" w:hAnsi="Times New Roman"/>
          <w:sz w:val="24"/>
          <w:szCs w:val="24"/>
        </w:rPr>
        <w:t>ледо</w:t>
      </w:r>
      <w:r w:rsidR="00302A87" w:rsidRPr="002448A0">
        <w:rPr>
          <w:rFonts w:ascii="Times New Roman" w:hAnsi="Times New Roman"/>
          <w:sz w:val="24"/>
          <w:szCs w:val="24"/>
        </w:rPr>
        <w:t>вания определяется строгими</w:t>
      </w:r>
      <w:r w:rsidR="00E0335B" w:rsidRPr="002448A0">
        <w:rPr>
          <w:rFonts w:ascii="Times New Roman" w:hAnsi="Times New Roman"/>
          <w:sz w:val="24"/>
          <w:szCs w:val="24"/>
        </w:rPr>
        <w:t xml:space="preserve"> </w:t>
      </w:r>
      <w:r w:rsidRPr="002448A0">
        <w:rPr>
          <w:rFonts w:ascii="Times New Roman" w:hAnsi="Times New Roman"/>
          <w:sz w:val="24"/>
          <w:szCs w:val="24"/>
        </w:rPr>
        <w:t>требованиями потребителей, которые в настоящее время предъявляются к обслуживанию</w:t>
      </w:r>
      <w:r w:rsidR="00302A87" w:rsidRPr="002448A0">
        <w:rPr>
          <w:rFonts w:ascii="Times New Roman" w:hAnsi="Times New Roman"/>
          <w:sz w:val="24"/>
          <w:szCs w:val="24"/>
        </w:rPr>
        <w:t xml:space="preserve"> </w:t>
      </w:r>
      <w:r w:rsidR="003C67F1" w:rsidRPr="002448A0">
        <w:rPr>
          <w:rFonts w:ascii="Times New Roman" w:hAnsi="Times New Roman"/>
          <w:sz w:val="24"/>
          <w:szCs w:val="24"/>
        </w:rPr>
        <w:t>в</w:t>
      </w:r>
      <w:r w:rsidR="00302A87" w:rsidRPr="002448A0">
        <w:rPr>
          <w:rFonts w:ascii="Times New Roman" w:hAnsi="Times New Roman"/>
          <w:sz w:val="24"/>
          <w:szCs w:val="24"/>
        </w:rPr>
        <w:t xml:space="preserve"> гостиничных предприятиях</w:t>
      </w:r>
      <w:r w:rsidRPr="002448A0">
        <w:rPr>
          <w:rFonts w:ascii="Times New Roman" w:hAnsi="Times New Roman"/>
          <w:sz w:val="24"/>
          <w:szCs w:val="24"/>
        </w:rPr>
        <w:t xml:space="preserve">. В обеспечении высокого качества обслуживания потребителей ключевую роль играет человеческий фактор, </w:t>
      </w:r>
      <w:r w:rsidR="003C67F1" w:rsidRPr="002448A0">
        <w:rPr>
          <w:rFonts w:ascii="Times New Roman" w:hAnsi="Times New Roman"/>
          <w:sz w:val="24"/>
          <w:szCs w:val="24"/>
        </w:rPr>
        <w:t>формирующийся в том числе на основе</w:t>
      </w:r>
      <w:r w:rsidRPr="002448A0">
        <w:rPr>
          <w:rFonts w:ascii="Times New Roman" w:hAnsi="Times New Roman"/>
          <w:sz w:val="24"/>
          <w:szCs w:val="24"/>
        </w:rPr>
        <w:t xml:space="preserve"> социально-психологические </w:t>
      </w:r>
      <w:r w:rsidR="003C67F1" w:rsidRPr="002448A0">
        <w:rPr>
          <w:rFonts w:ascii="Times New Roman" w:hAnsi="Times New Roman"/>
          <w:sz w:val="24"/>
          <w:szCs w:val="24"/>
        </w:rPr>
        <w:t>условий</w:t>
      </w:r>
      <w:r w:rsidRPr="002448A0">
        <w:rPr>
          <w:rFonts w:ascii="Times New Roman" w:hAnsi="Times New Roman"/>
          <w:sz w:val="24"/>
          <w:szCs w:val="24"/>
        </w:rPr>
        <w:t xml:space="preserve"> мотивации труда.</w:t>
      </w:r>
      <w:r w:rsidR="003C67F1" w:rsidRPr="002448A0">
        <w:rPr>
          <w:rFonts w:ascii="Times New Roman" w:hAnsi="Times New Roman"/>
          <w:sz w:val="24"/>
          <w:szCs w:val="24"/>
        </w:rPr>
        <w:t xml:space="preserve"> </w:t>
      </w:r>
      <w:r w:rsidRPr="002448A0">
        <w:rPr>
          <w:rFonts w:ascii="Times New Roman" w:hAnsi="Times New Roman"/>
          <w:sz w:val="24"/>
          <w:szCs w:val="24"/>
        </w:rPr>
        <w:t>Для гостиничн</w:t>
      </w:r>
      <w:r w:rsidR="003C67F1" w:rsidRPr="002448A0">
        <w:rPr>
          <w:rFonts w:ascii="Times New Roman" w:hAnsi="Times New Roman"/>
          <w:sz w:val="24"/>
          <w:szCs w:val="24"/>
        </w:rPr>
        <w:t>ого</w:t>
      </w:r>
      <w:r w:rsidRPr="002448A0">
        <w:rPr>
          <w:rFonts w:ascii="Times New Roman" w:hAnsi="Times New Roman"/>
          <w:sz w:val="24"/>
          <w:szCs w:val="24"/>
        </w:rPr>
        <w:t xml:space="preserve"> предприяти</w:t>
      </w:r>
      <w:r w:rsidR="003C67F1" w:rsidRPr="002448A0">
        <w:rPr>
          <w:rFonts w:ascii="Times New Roman" w:hAnsi="Times New Roman"/>
          <w:sz w:val="24"/>
          <w:szCs w:val="24"/>
        </w:rPr>
        <w:t>я</w:t>
      </w:r>
      <w:r w:rsidRPr="002448A0">
        <w:rPr>
          <w:rFonts w:ascii="Times New Roman" w:hAnsi="Times New Roman"/>
          <w:sz w:val="24"/>
          <w:szCs w:val="24"/>
        </w:rPr>
        <w:t xml:space="preserve"> это </w:t>
      </w:r>
      <w:r w:rsidR="003C67F1" w:rsidRPr="002448A0">
        <w:rPr>
          <w:rFonts w:ascii="Times New Roman" w:hAnsi="Times New Roman"/>
          <w:sz w:val="24"/>
          <w:szCs w:val="24"/>
        </w:rPr>
        <w:t xml:space="preserve">приобретает </w:t>
      </w:r>
      <w:r w:rsidR="00E0335B" w:rsidRPr="002448A0">
        <w:rPr>
          <w:rFonts w:ascii="Times New Roman" w:hAnsi="Times New Roman"/>
          <w:sz w:val="24"/>
          <w:szCs w:val="24"/>
        </w:rPr>
        <w:t>особ</w:t>
      </w:r>
      <w:r w:rsidR="003C67F1" w:rsidRPr="002448A0">
        <w:rPr>
          <w:rFonts w:ascii="Times New Roman" w:hAnsi="Times New Roman"/>
          <w:sz w:val="24"/>
          <w:szCs w:val="24"/>
        </w:rPr>
        <w:t>ое значение</w:t>
      </w:r>
      <w:r w:rsidRPr="002448A0">
        <w:rPr>
          <w:rFonts w:ascii="Times New Roman" w:hAnsi="Times New Roman"/>
          <w:sz w:val="24"/>
          <w:szCs w:val="24"/>
        </w:rPr>
        <w:t xml:space="preserve"> </w:t>
      </w:r>
      <w:r w:rsidR="003C67F1" w:rsidRPr="002448A0">
        <w:rPr>
          <w:rFonts w:ascii="Times New Roman" w:hAnsi="Times New Roman"/>
          <w:sz w:val="24"/>
          <w:szCs w:val="24"/>
        </w:rPr>
        <w:t>при</w:t>
      </w:r>
      <w:r w:rsidRPr="002448A0">
        <w:rPr>
          <w:rFonts w:ascii="Times New Roman" w:hAnsi="Times New Roman"/>
          <w:sz w:val="24"/>
          <w:szCs w:val="24"/>
        </w:rPr>
        <w:t xml:space="preserve"> формировании </w:t>
      </w:r>
      <w:r w:rsidR="00463D5B" w:rsidRPr="002448A0">
        <w:rPr>
          <w:rFonts w:ascii="Times New Roman" w:hAnsi="Times New Roman"/>
          <w:sz w:val="24"/>
          <w:szCs w:val="24"/>
        </w:rPr>
        <w:t xml:space="preserve">его </w:t>
      </w:r>
      <w:r w:rsidRPr="002448A0">
        <w:rPr>
          <w:rFonts w:ascii="Times New Roman" w:hAnsi="Times New Roman"/>
          <w:sz w:val="24"/>
          <w:szCs w:val="24"/>
        </w:rPr>
        <w:t>конкурентоспособности.</w:t>
      </w:r>
    </w:p>
    <w:p w14:paraId="73CA50A9" w14:textId="169C6ABA" w:rsidR="00302A87" w:rsidRPr="00302A87" w:rsidRDefault="00302A87" w:rsidP="00302A87">
      <w:pPr>
        <w:ind w:firstLine="709"/>
        <w:jc w:val="both"/>
        <w:rPr>
          <w:rFonts w:ascii="Times New Roman" w:eastAsia="SimSun" w:hAnsi="Times New Roman" w:cs="Times New Roman"/>
          <w:sz w:val="24"/>
          <w:szCs w:val="24"/>
        </w:rPr>
      </w:pPr>
      <w:r w:rsidRPr="00302A87">
        <w:rPr>
          <w:rFonts w:ascii="Times New Roman" w:eastAsia="SimSun" w:hAnsi="Times New Roman" w:cs="Times New Roman"/>
          <w:sz w:val="24"/>
          <w:szCs w:val="24"/>
        </w:rPr>
        <w:t xml:space="preserve">Теоретические основы мотивации персонала </w:t>
      </w:r>
      <w:r w:rsidR="00463D5B" w:rsidRPr="002448A0">
        <w:rPr>
          <w:rFonts w:ascii="Times New Roman" w:eastAsia="SimSun" w:hAnsi="Times New Roman" w:cs="Times New Roman"/>
          <w:sz w:val="24"/>
          <w:szCs w:val="24"/>
        </w:rPr>
        <w:t>исследованы</w:t>
      </w:r>
      <w:r w:rsidRPr="002448A0">
        <w:rPr>
          <w:rFonts w:ascii="Times New Roman" w:eastAsia="SimSun" w:hAnsi="Times New Roman" w:cs="Times New Roman"/>
          <w:sz w:val="24"/>
          <w:szCs w:val="24"/>
        </w:rPr>
        <w:t xml:space="preserve"> в работах И. Панкасила, С. Харено, Б.А Сулисте, С.В. Федечкин, Ю.Р. Вагапова и других авторов</w:t>
      </w:r>
      <w:r w:rsidR="00463D5B" w:rsidRPr="002448A0">
        <w:rPr>
          <w:rFonts w:ascii="Times New Roman" w:eastAsia="SimSun" w:hAnsi="Times New Roman" w:cs="Times New Roman"/>
          <w:sz w:val="24"/>
          <w:szCs w:val="24"/>
        </w:rPr>
        <w:t xml:space="preserve"> [1 2, 3]</w:t>
      </w:r>
      <w:r w:rsidR="002448A0" w:rsidRPr="002448A0">
        <w:rPr>
          <w:rFonts w:ascii="Times New Roman" w:eastAsia="SimSun" w:hAnsi="Times New Roman" w:cs="Times New Roman"/>
          <w:sz w:val="24"/>
          <w:szCs w:val="24"/>
        </w:rPr>
        <w:t xml:space="preserve">. </w:t>
      </w:r>
      <w:r w:rsidR="00463D5B" w:rsidRPr="002448A0">
        <w:rPr>
          <w:rFonts w:ascii="Times New Roman" w:eastAsia="SimSun" w:hAnsi="Times New Roman" w:cs="Times New Roman"/>
          <w:sz w:val="24"/>
          <w:szCs w:val="24"/>
        </w:rPr>
        <w:t>П</w:t>
      </w:r>
      <w:r w:rsidRPr="002448A0">
        <w:rPr>
          <w:rFonts w:ascii="Times New Roman" w:eastAsia="SimSun" w:hAnsi="Times New Roman" w:cs="Times New Roman"/>
          <w:sz w:val="24"/>
          <w:szCs w:val="24"/>
        </w:rPr>
        <w:t xml:space="preserve">од мотивацией персонала </w:t>
      </w:r>
      <w:r w:rsidR="00463D5B" w:rsidRPr="002448A0">
        <w:rPr>
          <w:rFonts w:ascii="Times New Roman" w:eastAsia="SimSun" w:hAnsi="Times New Roman" w:cs="Times New Roman"/>
          <w:color w:val="000000" w:themeColor="text1"/>
          <w:sz w:val="24"/>
          <w:szCs w:val="24"/>
        </w:rPr>
        <w:t>большинство авторо</w:t>
      </w:r>
      <w:r w:rsidR="002448A0" w:rsidRPr="002448A0">
        <w:rPr>
          <w:rFonts w:ascii="Times New Roman" w:eastAsia="SimSun" w:hAnsi="Times New Roman" w:cs="Times New Roman"/>
          <w:color w:val="000000" w:themeColor="text1"/>
          <w:sz w:val="24"/>
          <w:szCs w:val="24"/>
        </w:rPr>
        <w:t>в</w:t>
      </w:r>
      <w:r w:rsidR="00463D5B" w:rsidRPr="002448A0">
        <w:rPr>
          <w:rFonts w:ascii="Times New Roman" w:eastAsia="SimSun" w:hAnsi="Times New Roman" w:cs="Times New Roman"/>
          <w:color w:val="000000" w:themeColor="text1"/>
          <w:sz w:val="24"/>
          <w:szCs w:val="24"/>
        </w:rPr>
        <w:t xml:space="preserve"> </w:t>
      </w:r>
      <w:r w:rsidRPr="002448A0">
        <w:rPr>
          <w:rFonts w:ascii="Times New Roman" w:eastAsia="SimSun" w:hAnsi="Times New Roman" w:cs="Times New Roman"/>
          <w:sz w:val="24"/>
          <w:szCs w:val="24"/>
        </w:rPr>
        <w:t>понимают «осуществление процесса образования мотива у сотрудника посредством</w:t>
      </w:r>
      <w:r w:rsidRPr="00302A87">
        <w:rPr>
          <w:rFonts w:ascii="Times New Roman" w:eastAsia="SimSun" w:hAnsi="Times New Roman" w:cs="Times New Roman"/>
          <w:sz w:val="24"/>
          <w:szCs w:val="24"/>
        </w:rPr>
        <w:t xml:space="preserve"> применения разного рода стимулов, способствующих реализации установленных предприятием целей» [1].</w:t>
      </w:r>
    </w:p>
    <w:p w14:paraId="33856B9E" w14:textId="7BC6329D" w:rsidR="00302A87" w:rsidRPr="00302A87" w:rsidRDefault="00463D5B" w:rsidP="00302A87">
      <w:pPr>
        <w:ind w:firstLine="709"/>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При этом в </w:t>
      </w:r>
      <w:r w:rsidR="00302A87" w:rsidRPr="00302A87">
        <w:rPr>
          <w:rFonts w:ascii="Times New Roman" w:eastAsia="SimSun" w:hAnsi="Times New Roman" w:cs="Times New Roman"/>
          <w:sz w:val="24"/>
          <w:szCs w:val="24"/>
        </w:rPr>
        <w:t>теори</w:t>
      </w:r>
      <w:r>
        <w:rPr>
          <w:rFonts w:ascii="Times New Roman" w:eastAsia="SimSun" w:hAnsi="Times New Roman" w:cs="Times New Roman"/>
          <w:sz w:val="24"/>
          <w:szCs w:val="24"/>
        </w:rPr>
        <w:t xml:space="preserve">ях </w:t>
      </w:r>
      <w:r w:rsidR="00302A87" w:rsidRPr="00302A87">
        <w:rPr>
          <w:rFonts w:ascii="Times New Roman" w:eastAsia="SimSun" w:hAnsi="Times New Roman" w:cs="Times New Roman"/>
          <w:sz w:val="24"/>
          <w:szCs w:val="24"/>
        </w:rPr>
        <w:t>мотивации</w:t>
      </w:r>
      <w:r>
        <w:rPr>
          <w:rFonts w:ascii="Times New Roman" w:eastAsia="SimSun" w:hAnsi="Times New Roman" w:cs="Times New Roman"/>
          <w:sz w:val="24"/>
          <w:szCs w:val="24"/>
        </w:rPr>
        <w:t xml:space="preserve"> традиционно выделяются два вида</w:t>
      </w:r>
      <w:r w:rsidR="00302A87" w:rsidRPr="00302A87">
        <w:rPr>
          <w:rFonts w:ascii="Times New Roman" w:eastAsia="SimSun" w:hAnsi="Times New Roman" w:cs="Times New Roman"/>
          <w:sz w:val="24"/>
          <w:szCs w:val="24"/>
        </w:rPr>
        <w:t>: содержательные и процессуальные [4]. К содержательным теориям относятся: теория иерархии потребностей А. Маслоу; теория ERG Альдерфера; теория приобретенных потребностей МакКлелланда; теория двух факторов Герцберга. К процессуальным теориям относятся: теория ожиданий Врума; теория равенства (справедливости) Адамса; модель Портера-Лоулера; теория п</w:t>
      </w:r>
      <w:r w:rsidR="000613E2">
        <w:rPr>
          <w:rFonts w:ascii="Times New Roman" w:eastAsia="SimSun" w:hAnsi="Times New Roman" w:cs="Times New Roman"/>
          <w:sz w:val="24"/>
          <w:szCs w:val="24"/>
        </w:rPr>
        <w:t>остановки целей Э. Локка и др.</w:t>
      </w:r>
    </w:p>
    <w:p w14:paraId="12E8E6A1" w14:textId="64F42989" w:rsidR="00302A87" w:rsidRPr="002448A0" w:rsidRDefault="00463D5B" w:rsidP="00302A87">
      <w:pPr>
        <w:ind w:firstLine="709"/>
        <w:jc w:val="both"/>
        <w:rPr>
          <w:rFonts w:ascii="Times New Roman" w:eastAsia="SimSun" w:hAnsi="Times New Roman" w:cs="Times New Roman"/>
          <w:sz w:val="24"/>
          <w:szCs w:val="24"/>
        </w:rPr>
      </w:pPr>
      <w:r w:rsidRPr="002448A0">
        <w:rPr>
          <w:rFonts w:ascii="Times New Roman" w:eastAsia="SimSun" w:hAnsi="Times New Roman" w:cs="Times New Roman"/>
          <w:sz w:val="24"/>
          <w:szCs w:val="24"/>
        </w:rPr>
        <w:t xml:space="preserve">Что касается </w:t>
      </w:r>
      <w:r w:rsidR="00302A87" w:rsidRPr="002448A0">
        <w:rPr>
          <w:rFonts w:ascii="Times New Roman" w:eastAsia="SimSun" w:hAnsi="Times New Roman" w:cs="Times New Roman"/>
          <w:sz w:val="24"/>
          <w:szCs w:val="24"/>
        </w:rPr>
        <w:t>эффективных методик стимулирования труда персонала в гостиничном бизнесе</w:t>
      </w:r>
      <w:r w:rsidRPr="002448A0">
        <w:rPr>
          <w:rFonts w:ascii="Times New Roman" w:eastAsia="SimSun" w:hAnsi="Times New Roman" w:cs="Times New Roman"/>
          <w:sz w:val="24"/>
          <w:szCs w:val="24"/>
        </w:rPr>
        <w:t>,</w:t>
      </w:r>
      <w:r w:rsidR="00302A87" w:rsidRPr="002448A0">
        <w:rPr>
          <w:rFonts w:ascii="Times New Roman" w:eastAsia="SimSun" w:hAnsi="Times New Roman" w:cs="Times New Roman"/>
          <w:sz w:val="24"/>
          <w:szCs w:val="24"/>
        </w:rPr>
        <w:t xml:space="preserve"> исследователи выделяют анкетирование (М. Бабангида, Е. Курникова) [7]; изучение мотивационного профиля личности (Ш. Ричи, П. Мартин); </w:t>
      </w:r>
      <w:r w:rsidRPr="002448A0">
        <w:rPr>
          <w:rFonts w:ascii="Times New Roman" w:eastAsia="SimSun" w:hAnsi="Times New Roman" w:cs="Times New Roman"/>
          <w:sz w:val="24"/>
          <w:szCs w:val="24"/>
        </w:rPr>
        <w:t>д</w:t>
      </w:r>
      <w:r w:rsidR="00302A87" w:rsidRPr="002448A0">
        <w:rPr>
          <w:rFonts w:ascii="Times New Roman" w:eastAsia="SimSun" w:hAnsi="Times New Roman" w:cs="Times New Roman"/>
          <w:sz w:val="24"/>
          <w:szCs w:val="24"/>
        </w:rPr>
        <w:t>иагностик</w:t>
      </w:r>
      <w:r w:rsidRPr="002448A0">
        <w:rPr>
          <w:rFonts w:ascii="Times New Roman" w:eastAsia="SimSun" w:hAnsi="Times New Roman" w:cs="Times New Roman"/>
          <w:sz w:val="24"/>
          <w:szCs w:val="24"/>
        </w:rPr>
        <w:t>у</w:t>
      </w:r>
      <w:r w:rsidR="00302A87" w:rsidRPr="002448A0">
        <w:rPr>
          <w:rFonts w:ascii="Times New Roman" w:eastAsia="SimSun" w:hAnsi="Times New Roman" w:cs="Times New Roman"/>
          <w:sz w:val="24"/>
          <w:szCs w:val="24"/>
        </w:rPr>
        <w:t xml:space="preserve"> социально-психологических установок личности (Р. Потемкина) [8] и др.</w:t>
      </w:r>
    </w:p>
    <w:p w14:paraId="2967A364" w14:textId="2E3B9749" w:rsidR="00302A87" w:rsidRPr="003E1EC6" w:rsidRDefault="00463D5B" w:rsidP="003E1EC6">
      <w:pPr>
        <w:ind w:firstLine="709"/>
        <w:jc w:val="both"/>
        <w:rPr>
          <w:rFonts w:ascii="Times New Roman" w:eastAsia="SimSun" w:hAnsi="Times New Roman" w:cs="Times New Roman"/>
          <w:sz w:val="24"/>
          <w:szCs w:val="24"/>
        </w:rPr>
      </w:pPr>
      <w:r w:rsidRPr="002448A0">
        <w:rPr>
          <w:rFonts w:ascii="Times New Roman" w:eastAsia="SimSun" w:hAnsi="Times New Roman" w:cs="Times New Roman"/>
          <w:sz w:val="24"/>
          <w:szCs w:val="24"/>
        </w:rPr>
        <w:t>Нельзя не признать, что с</w:t>
      </w:r>
      <w:r w:rsidR="003E1EC6" w:rsidRPr="002448A0">
        <w:rPr>
          <w:rFonts w:ascii="Times New Roman" w:eastAsia="SimSun" w:hAnsi="Times New Roman" w:cs="Times New Roman"/>
          <w:sz w:val="24"/>
          <w:szCs w:val="24"/>
        </w:rPr>
        <w:t xml:space="preserve">уществующие исследования </w:t>
      </w:r>
      <w:r w:rsidRPr="002448A0">
        <w:rPr>
          <w:rFonts w:ascii="Times New Roman" w:eastAsia="SimSun" w:hAnsi="Times New Roman" w:cs="Times New Roman"/>
          <w:sz w:val="24"/>
          <w:szCs w:val="24"/>
        </w:rPr>
        <w:t>не в полной мере отражают специфику</w:t>
      </w:r>
      <w:r w:rsidR="003E1EC6" w:rsidRPr="002448A0">
        <w:rPr>
          <w:rFonts w:ascii="Times New Roman" w:eastAsia="SimSun" w:hAnsi="Times New Roman" w:cs="Times New Roman"/>
          <w:sz w:val="24"/>
          <w:szCs w:val="24"/>
        </w:rPr>
        <w:t xml:space="preserve"> оценк</w:t>
      </w:r>
      <w:r w:rsidRPr="002448A0">
        <w:rPr>
          <w:rFonts w:ascii="Times New Roman" w:eastAsia="SimSun" w:hAnsi="Times New Roman" w:cs="Times New Roman"/>
          <w:sz w:val="24"/>
          <w:szCs w:val="24"/>
        </w:rPr>
        <w:t>и</w:t>
      </w:r>
      <w:r w:rsidR="003E1EC6" w:rsidRPr="002448A0">
        <w:rPr>
          <w:rFonts w:ascii="Times New Roman" w:eastAsia="SimSun" w:hAnsi="Times New Roman" w:cs="Times New Roman"/>
          <w:sz w:val="24"/>
          <w:szCs w:val="24"/>
        </w:rPr>
        <w:t xml:space="preserve"> социально-психологических факторов, влияющих на</w:t>
      </w:r>
      <w:r w:rsidR="004C6BEB" w:rsidRPr="002448A0">
        <w:rPr>
          <w:rFonts w:ascii="Times New Roman" w:eastAsia="SimSun" w:hAnsi="Times New Roman" w:cs="Times New Roman"/>
          <w:sz w:val="24"/>
          <w:szCs w:val="24"/>
        </w:rPr>
        <w:t xml:space="preserve"> эффективность труда сотрудников гостиничного предприятия. Актуальность исследуемой темы и ее недостаточная степень научной изученности являются основой для постановки цели и задач исследования.</w:t>
      </w:r>
    </w:p>
    <w:p w14:paraId="22A7064D" w14:textId="669E40B8" w:rsidR="00A53D6B" w:rsidRPr="00020BD1" w:rsidRDefault="00A53D6B" w:rsidP="00A53D6B">
      <w:pPr>
        <w:ind w:firstLine="709"/>
        <w:jc w:val="both"/>
        <w:rPr>
          <w:rFonts w:ascii="Times New Roman" w:eastAsia="SimSun" w:hAnsi="Times New Roman" w:cs="Times New Roman"/>
          <w:sz w:val="24"/>
          <w:szCs w:val="24"/>
        </w:rPr>
      </w:pPr>
      <w:r w:rsidRPr="002C5C4E">
        <w:rPr>
          <w:rFonts w:ascii="Times New Roman" w:eastAsia="SimSun" w:hAnsi="Times New Roman" w:cs="Times New Roman"/>
          <w:sz w:val="24"/>
          <w:szCs w:val="24"/>
        </w:rPr>
        <w:t>Цель исследования –</w:t>
      </w:r>
      <w:r w:rsidR="003E1EC6">
        <w:rPr>
          <w:rFonts w:ascii="Times New Roman" w:eastAsia="SimSun" w:hAnsi="Times New Roman" w:cs="Times New Roman"/>
          <w:sz w:val="24"/>
          <w:szCs w:val="24"/>
        </w:rPr>
        <w:t xml:space="preserve"> совершенствование методических подходов к стимулированию персонала в гостиничных предприятиях.</w:t>
      </w:r>
    </w:p>
    <w:p w14:paraId="7CA9800D" w14:textId="77777777" w:rsidR="00A53D6B" w:rsidRPr="002C5C4E" w:rsidRDefault="00A53D6B" w:rsidP="00A53D6B">
      <w:pPr>
        <w:ind w:firstLine="709"/>
        <w:jc w:val="both"/>
        <w:rPr>
          <w:rFonts w:ascii="Times New Roman" w:eastAsia="SimSun" w:hAnsi="Times New Roman" w:cs="Times New Roman"/>
          <w:sz w:val="24"/>
          <w:szCs w:val="24"/>
        </w:rPr>
      </w:pPr>
      <w:r w:rsidRPr="002C5C4E">
        <w:rPr>
          <w:rFonts w:ascii="Times New Roman" w:eastAsia="SimSun" w:hAnsi="Times New Roman" w:cs="Times New Roman"/>
          <w:sz w:val="24"/>
          <w:szCs w:val="24"/>
        </w:rPr>
        <w:t xml:space="preserve">В процессе формирования цели были поставлены следующие задачи: </w:t>
      </w:r>
    </w:p>
    <w:p w14:paraId="0DA268E3" w14:textId="31F13318" w:rsidR="00A53D6B" w:rsidRPr="002C5C4E" w:rsidRDefault="00A53D6B" w:rsidP="00A53D6B">
      <w:pPr>
        <w:ind w:firstLine="709"/>
        <w:jc w:val="both"/>
        <w:rPr>
          <w:rFonts w:ascii="Times New Roman" w:eastAsia="SimSun" w:hAnsi="Times New Roman" w:cs="Times New Roman"/>
          <w:sz w:val="24"/>
          <w:szCs w:val="24"/>
        </w:rPr>
      </w:pPr>
      <w:r w:rsidRPr="002C5C4E">
        <w:rPr>
          <w:rFonts w:ascii="Times New Roman" w:eastAsia="SimSun" w:hAnsi="Times New Roman" w:cs="Times New Roman"/>
          <w:sz w:val="24"/>
          <w:szCs w:val="24"/>
        </w:rPr>
        <w:t>−</w:t>
      </w:r>
      <w:r w:rsidR="00DC68A1">
        <w:rPr>
          <w:rFonts w:ascii="Times New Roman" w:eastAsia="SimSun" w:hAnsi="Times New Roman" w:cs="Times New Roman"/>
          <w:sz w:val="24"/>
          <w:szCs w:val="24"/>
        </w:rPr>
        <w:t xml:space="preserve"> оценить роль влияния с</w:t>
      </w:r>
      <w:r w:rsidRPr="00DC68A1">
        <w:rPr>
          <w:rFonts w:ascii="Times New Roman" w:eastAsia="SimSun" w:hAnsi="Times New Roman" w:cs="Times New Roman"/>
          <w:sz w:val="24"/>
          <w:szCs w:val="24"/>
        </w:rPr>
        <w:t>оциально-психологически</w:t>
      </w:r>
      <w:r w:rsidR="00DC68A1">
        <w:rPr>
          <w:rFonts w:ascii="Times New Roman" w:eastAsia="SimSun" w:hAnsi="Times New Roman" w:cs="Times New Roman"/>
          <w:sz w:val="24"/>
          <w:szCs w:val="24"/>
        </w:rPr>
        <w:t>х</w:t>
      </w:r>
      <w:r w:rsidRPr="00DC68A1">
        <w:rPr>
          <w:rFonts w:ascii="Times New Roman" w:eastAsia="SimSun" w:hAnsi="Times New Roman" w:cs="Times New Roman"/>
          <w:sz w:val="24"/>
          <w:szCs w:val="24"/>
        </w:rPr>
        <w:t xml:space="preserve"> фактор</w:t>
      </w:r>
      <w:r w:rsidR="00DC68A1">
        <w:rPr>
          <w:rFonts w:ascii="Times New Roman" w:eastAsia="SimSun" w:hAnsi="Times New Roman" w:cs="Times New Roman"/>
          <w:sz w:val="24"/>
          <w:szCs w:val="24"/>
        </w:rPr>
        <w:t>ов</w:t>
      </w:r>
      <w:r w:rsidRPr="00DC68A1">
        <w:rPr>
          <w:rFonts w:ascii="Times New Roman" w:eastAsia="SimSun" w:hAnsi="Times New Roman" w:cs="Times New Roman"/>
          <w:sz w:val="24"/>
          <w:szCs w:val="24"/>
        </w:rPr>
        <w:t xml:space="preserve"> мотивации </w:t>
      </w:r>
      <w:r w:rsidR="005F6574">
        <w:rPr>
          <w:rFonts w:ascii="Times New Roman" w:eastAsia="SimSun" w:hAnsi="Times New Roman" w:cs="Times New Roman"/>
          <w:sz w:val="24"/>
          <w:szCs w:val="24"/>
        </w:rPr>
        <w:t>труда на уровень удовлетворенности трудовой деятельностью сотрудников;</w:t>
      </w:r>
    </w:p>
    <w:p w14:paraId="2A9E912D" w14:textId="77777777" w:rsidR="00A53D6B" w:rsidRPr="002C5C4E" w:rsidRDefault="00A53D6B" w:rsidP="00A53D6B">
      <w:pPr>
        <w:ind w:firstLine="709"/>
        <w:jc w:val="both"/>
        <w:rPr>
          <w:rFonts w:ascii="Times New Roman" w:eastAsia="SimSun" w:hAnsi="Times New Roman" w:cs="Times New Roman"/>
          <w:sz w:val="24"/>
          <w:szCs w:val="24"/>
        </w:rPr>
      </w:pPr>
      <w:r w:rsidRPr="002C5C4E">
        <w:rPr>
          <w:rFonts w:ascii="Times New Roman" w:eastAsia="SimSun" w:hAnsi="Times New Roman" w:cs="Times New Roman"/>
          <w:sz w:val="24"/>
          <w:szCs w:val="24"/>
        </w:rPr>
        <w:t xml:space="preserve">− проанализировать мировой и отечественный опыт эффективных методик стимулирования труда персонала в гостиничном бизнесе; </w:t>
      </w:r>
    </w:p>
    <w:p w14:paraId="2034347B" w14:textId="736B26E3" w:rsidR="00A53D6B" w:rsidRDefault="00A53D6B" w:rsidP="00A53D6B">
      <w:pPr>
        <w:ind w:firstLine="709"/>
        <w:jc w:val="both"/>
        <w:rPr>
          <w:rFonts w:ascii="Times New Roman" w:eastAsia="SimSun" w:hAnsi="Times New Roman" w:cs="Times New Roman"/>
          <w:sz w:val="24"/>
          <w:szCs w:val="24"/>
        </w:rPr>
      </w:pPr>
      <w:r w:rsidRPr="002C5C4E">
        <w:rPr>
          <w:rFonts w:ascii="Times New Roman" w:eastAsia="SimSun" w:hAnsi="Times New Roman" w:cs="Times New Roman"/>
          <w:sz w:val="24"/>
          <w:szCs w:val="24"/>
        </w:rPr>
        <w:t xml:space="preserve">− провести оценку социально-психологических факторов мотивации работников службы </w:t>
      </w:r>
      <w:r w:rsidRPr="00581AA5">
        <w:rPr>
          <w:rFonts w:ascii="Times New Roman" w:eastAsia="SimSun" w:hAnsi="Times New Roman" w:cs="Times New Roman"/>
          <w:sz w:val="24"/>
          <w:szCs w:val="24"/>
        </w:rPr>
        <w:t xml:space="preserve">приема и </w:t>
      </w:r>
      <w:r w:rsidRPr="002448A0">
        <w:rPr>
          <w:rFonts w:ascii="Times New Roman" w:eastAsia="SimSun" w:hAnsi="Times New Roman" w:cs="Times New Roman"/>
          <w:sz w:val="24"/>
          <w:szCs w:val="24"/>
        </w:rPr>
        <w:t>размещени</w:t>
      </w:r>
      <w:r w:rsidR="005F6574" w:rsidRPr="002448A0">
        <w:rPr>
          <w:rFonts w:ascii="Times New Roman" w:eastAsia="SimSun" w:hAnsi="Times New Roman" w:cs="Times New Roman"/>
          <w:sz w:val="24"/>
          <w:szCs w:val="24"/>
        </w:rPr>
        <w:t>я</w:t>
      </w:r>
      <w:r w:rsidR="00BC6CFD" w:rsidRPr="002448A0">
        <w:rPr>
          <w:rFonts w:ascii="Times New Roman" w:eastAsia="SimSun" w:hAnsi="Times New Roman" w:cs="Times New Roman"/>
          <w:sz w:val="24"/>
          <w:szCs w:val="24"/>
        </w:rPr>
        <w:t xml:space="preserve"> гостиничного предприятия г.Владивостока</w:t>
      </w:r>
      <w:r w:rsidR="005F6574" w:rsidRPr="002448A0">
        <w:rPr>
          <w:rFonts w:ascii="Times New Roman" w:eastAsia="SimSun" w:hAnsi="Times New Roman" w:cs="Times New Roman"/>
          <w:sz w:val="24"/>
          <w:szCs w:val="24"/>
        </w:rPr>
        <w:t>.</w:t>
      </w:r>
    </w:p>
    <w:p w14:paraId="6ABB7F99" w14:textId="09B72F59" w:rsidR="00A53D6B" w:rsidRPr="00C41637" w:rsidRDefault="00A53D6B" w:rsidP="00A53D6B">
      <w:pPr>
        <w:ind w:firstLine="709"/>
        <w:jc w:val="both"/>
        <w:rPr>
          <w:rFonts w:ascii="Times New Roman" w:eastAsia="SimSun" w:hAnsi="Times New Roman" w:cs="Times New Roman"/>
          <w:sz w:val="24"/>
          <w:szCs w:val="24"/>
        </w:rPr>
      </w:pPr>
      <w:r w:rsidRPr="002C5C4E">
        <w:rPr>
          <w:rFonts w:ascii="Times New Roman" w:eastAsia="SimSun" w:hAnsi="Times New Roman" w:cs="Times New Roman"/>
          <w:sz w:val="24"/>
          <w:szCs w:val="24"/>
        </w:rPr>
        <w:t>Практическая значимость</w:t>
      </w:r>
      <w:r>
        <w:rPr>
          <w:rFonts w:ascii="Times New Roman" w:eastAsia="SimSun" w:hAnsi="Times New Roman" w:cs="Times New Roman"/>
          <w:sz w:val="24"/>
          <w:szCs w:val="24"/>
        </w:rPr>
        <w:t xml:space="preserve"> исследования</w:t>
      </w:r>
      <w:r w:rsidRPr="002C5C4E">
        <w:rPr>
          <w:rFonts w:ascii="Times New Roman" w:eastAsia="SimSun" w:hAnsi="Times New Roman" w:cs="Times New Roman"/>
          <w:sz w:val="24"/>
          <w:szCs w:val="24"/>
        </w:rPr>
        <w:t xml:space="preserve"> </w:t>
      </w:r>
      <w:r w:rsidRPr="002448A0">
        <w:rPr>
          <w:rFonts w:ascii="Times New Roman" w:eastAsia="SimSun" w:hAnsi="Times New Roman" w:cs="Times New Roman"/>
          <w:sz w:val="24"/>
          <w:szCs w:val="24"/>
        </w:rPr>
        <w:t>заключается в том, что на осно</w:t>
      </w:r>
      <w:r w:rsidR="00E0335B" w:rsidRPr="002448A0">
        <w:rPr>
          <w:rFonts w:ascii="Times New Roman" w:eastAsia="SimSun" w:hAnsi="Times New Roman" w:cs="Times New Roman"/>
          <w:sz w:val="24"/>
          <w:szCs w:val="24"/>
        </w:rPr>
        <w:t>ве полученных результатов пред</w:t>
      </w:r>
      <w:r w:rsidR="005F6574" w:rsidRPr="002448A0">
        <w:rPr>
          <w:rFonts w:ascii="Times New Roman" w:eastAsia="SimSun" w:hAnsi="Times New Roman" w:cs="Times New Roman"/>
          <w:sz w:val="24"/>
          <w:szCs w:val="24"/>
        </w:rPr>
        <w:t>с</w:t>
      </w:r>
      <w:r w:rsidR="00E0335B" w:rsidRPr="002448A0">
        <w:rPr>
          <w:rFonts w:ascii="Times New Roman" w:eastAsia="SimSun" w:hAnsi="Times New Roman" w:cs="Times New Roman"/>
          <w:sz w:val="24"/>
          <w:szCs w:val="24"/>
        </w:rPr>
        <w:t>тавля</w:t>
      </w:r>
      <w:r w:rsidRPr="002448A0">
        <w:rPr>
          <w:rFonts w:ascii="Times New Roman" w:eastAsia="SimSun" w:hAnsi="Times New Roman" w:cs="Times New Roman"/>
          <w:sz w:val="24"/>
          <w:szCs w:val="24"/>
        </w:rPr>
        <w:t>ется в</w:t>
      </w:r>
      <w:r w:rsidR="000613E2" w:rsidRPr="002448A0">
        <w:rPr>
          <w:rFonts w:ascii="Times New Roman" w:eastAsia="SimSun" w:hAnsi="Times New Roman" w:cs="Times New Roman"/>
          <w:sz w:val="24"/>
          <w:szCs w:val="24"/>
        </w:rPr>
        <w:t xml:space="preserve">озможность </w:t>
      </w:r>
      <w:r w:rsidR="00BC6CFD" w:rsidRPr="002448A0">
        <w:rPr>
          <w:rFonts w:ascii="Times New Roman" w:eastAsia="SimSun" w:hAnsi="Times New Roman" w:cs="Times New Roman"/>
          <w:sz w:val="24"/>
          <w:szCs w:val="24"/>
        </w:rPr>
        <w:t xml:space="preserve">предложить усовершенствованную методику оценку </w:t>
      </w:r>
      <w:r w:rsidR="000613E2" w:rsidRPr="002448A0">
        <w:rPr>
          <w:rFonts w:ascii="Times New Roman" w:eastAsia="SimSun" w:hAnsi="Times New Roman" w:cs="Times New Roman"/>
          <w:sz w:val="24"/>
          <w:szCs w:val="24"/>
        </w:rPr>
        <w:t>мотиваци</w:t>
      </w:r>
      <w:r w:rsidR="00BC6CFD" w:rsidRPr="002448A0">
        <w:rPr>
          <w:rFonts w:ascii="Times New Roman" w:eastAsia="SimSun" w:hAnsi="Times New Roman" w:cs="Times New Roman"/>
          <w:sz w:val="24"/>
          <w:szCs w:val="24"/>
        </w:rPr>
        <w:t>и</w:t>
      </w:r>
      <w:r w:rsidR="000613E2" w:rsidRPr="002448A0">
        <w:rPr>
          <w:rFonts w:ascii="Times New Roman" w:eastAsia="SimSun" w:hAnsi="Times New Roman" w:cs="Times New Roman"/>
          <w:sz w:val="24"/>
          <w:szCs w:val="24"/>
        </w:rPr>
        <w:t>, которая соответствует современным условиям ведения гостиничного бизнеса</w:t>
      </w:r>
      <w:r w:rsidRPr="002448A0">
        <w:rPr>
          <w:rFonts w:ascii="Times New Roman" w:eastAsia="SimSun" w:hAnsi="Times New Roman" w:cs="Times New Roman"/>
          <w:sz w:val="24"/>
          <w:szCs w:val="24"/>
        </w:rPr>
        <w:t>, и, в дальнейшем, применять</w:t>
      </w:r>
      <w:r w:rsidR="000613E2" w:rsidRPr="002448A0">
        <w:rPr>
          <w:rFonts w:ascii="Times New Roman" w:eastAsia="SimSun" w:hAnsi="Times New Roman" w:cs="Times New Roman"/>
          <w:sz w:val="24"/>
          <w:szCs w:val="24"/>
        </w:rPr>
        <w:t xml:space="preserve"> ее</w:t>
      </w:r>
      <w:r w:rsidRPr="002448A0">
        <w:rPr>
          <w:rFonts w:ascii="Times New Roman" w:eastAsia="SimSun" w:hAnsi="Times New Roman" w:cs="Times New Roman"/>
          <w:sz w:val="24"/>
          <w:szCs w:val="24"/>
        </w:rPr>
        <w:t xml:space="preserve"> в работе исследуемого</w:t>
      </w:r>
      <w:r w:rsidRPr="002C5C4E">
        <w:rPr>
          <w:rFonts w:ascii="Times New Roman" w:eastAsia="SimSun" w:hAnsi="Times New Roman" w:cs="Times New Roman"/>
          <w:sz w:val="24"/>
          <w:szCs w:val="24"/>
        </w:rPr>
        <w:t xml:space="preserve"> предприятия.</w:t>
      </w:r>
    </w:p>
    <w:p w14:paraId="6E0E9AB2" w14:textId="5F16D50B" w:rsidR="00A53D6B" w:rsidRPr="002C5C4E" w:rsidRDefault="00A53D6B" w:rsidP="00A53D6B">
      <w:pPr>
        <w:ind w:firstLine="709"/>
        <w:jc w:val="both"/>
        <w:rPr>
          <w:rFonts w:ascii="Times New Roman" w:eastAsia="SimSun" w:hAnsi="Times New Roman" w:cs="Times New Roman"/>
          <w:sz w:val="24"/>
          <w:szCs w:val="24"/>
        </w:rPr>
      </w:pPr>
      <w:r w:rsidRPr="00A53D6B">
        <w:rPr>
          <w:rFonts w:ascii="Times New Roman" w:eastAsia="SimSun" w:hAnsi="Times New Roman" w:cs="Times New Roman"/>
          <w:b/>
          <w:bCs/>
          <w:sz w:val="24"/>
          <w:szCs w:val="24"/>
        </w:rPr>
        <w:t>Предмет исследования</w:t>
      </w:r>
      <w:r>
        <w:rPr>
          <w:rFonts w:ascii="Times New Roman" w:eastAsia="SimSun" w:hAnsi="Times New Roman" w:cs="Times New Roman"/>
          <w:b/>
          <w:bCs/>
          <w:sz w:val="24"/>
          <w:szCs w:val="24"/>
        </w:rPr>
        <w:t>.</w:t>
      </w:r>
      <w:r>
        <w:rPr>
          <w:b/>
          <w:bCs/>
        </w:rPr>
        <w:t xml:space="preserve"> </w:t>
      </w:r>
      <w:r>
        <w:rPr>
          <w:rFonts w:ascii="Times New Roman" w:eastAsia="SimSun" w:hAnsi="Times New Roman" w:cs="Times New Roman"/>
          <w:sz w:val="24"/>
          <w:szCs w:val="24"/>
        </w:rPr>
        <w:t>С</w:t>
      </w:r>
      <w:r w:rsidRPr="002C5C4E">
        <w:rPr>
          <w:rFonts w:ascii="Times New Roman" w:eastAsia="SimSun" w:hAnsi="Times New Roman" w:cs="Times New Roman"/>
          <w:sz w:val="24"/>
          <w:szCs w:val="24"/>
        </w:rPr>
        <w:t>оциально-психологические факторы мотивации сотрудников службы приема и размещен</w:t>
      </w:r>
      <w:r w:rsidR="00E0335B">
        <w:rPr>
          <w:rFonts w:ascii="Times New Roman" w:eastAsia="SimSun" w:hAnsi="Times New Roman" w:cs="Times New Roman"/>
          <w:sz w:val="24"/>
          <w:szCs w:val="24"/>
        </w:rPr>
        <w:t>ия</w:t>
      </w:r>
      <w:r w:rsidRPr="002C5C4E">
        <w:rPr>
          <w:rFonts w:ascii="Times New Roman" w:eastAsia="SimSun" w:hAnsi="Times New Roman" w:cs="Times New Roman"/>
          <w:sz w:val="24"/>
          <w:szCs w:val="24"/>
        </w:rPr>
        <w:t>.</w:t>
      </w:r>
    </w:p>
    <w:p w14:paraId="622AA0CF" w14:textId="344F6C40" w:rsidR="00E23552" w:rsidRDefault="00A53D6B" w:rsidP="00581AA5">
      <w:pPr>
        <w:ind w:firstLine="709"/>
        <w:jc w:val="both"/>
        <w:rPr>
          <w:rFonts w:ascii="Times New Roman" w:eastAsia="SimSun" w:hAnsi="Times New Roman" w:cs="Times New Roman"/>
          <w:sz w:val="24"/>
          <w:szCs w:val="24"/>
        </w:rPr>
      </w:pPr>
      <w:r>
        <w:rPr>
          <w:rFonts w:ascii="Times New Roman" w:eastAsia="Calibri" w:hAnsi="Times New Roman" w:cs="Times New Roman"/>
          <w:b/>
          <w:color w:val="000000"/>
          <w:sz w:val="24"/>
          <w:szCs w:val="24"/>
        </w:rPr>
        <w:t>Методы исследования</w:t>
      </w:r>
      <w:r w:rsidR="00906640">
        <w:rPr>
          <w:rFonts w:ascii="Times New Roman" w:eastAsia="Calibri" w:hAnsi="Times New Roman" w:cs="Times New Roman"/>
          <w:b/>
          <w:color w:val="000000"/>
          <w:sz w:val="24"/>
          <w:szCs w:val="24"/>
        </w:rPr>
        <w:t>.</w:t>
      </w:r>
      <w:r w:rsidR="008E4C0C">
        <w:rPr>
          <w:rFonts w:ascii="Times New Roman" w:eastAsia="Calibri" w:hAnsi="Times New Roman" w:cs="Times New Roman"/>
          <w:bCs/>
          <w:color w:val="000000"/>
          <w:sz w:val="24"/>
          <w:szCs w:val="24"/>
        </w:rPr>
        <w:t xml:space="preserve"> </w:t>
      </w:r>
      <w:r w:rsidR="00906640">
        <w:rPr>
          <w:rFonts w:ascii="Times New Roman" w:eastAsia="SimSun" w:hAnsi="Times New Roman" w:cs="Times New Roman"/>
          <w:sz w:val="24"/>
          <w:szCs w:val="24"/>
        </w:rPr>
        <w:t>В</w:t>
      </w:r>
      <w:r w:rsidR="008E4C0C" w:rsidRPr="00A744C5">
        <w:rPr>
          <w:rFonts w:ascii="Times New Roman" w:eastAsia="SimSun" w:hAnsi="Times New Roman" w:cs="Times New Roman"/>
          <w:sz w:val="24"/>
          <w:szCs w:val="24"/>
        </w:rPr>
        <w:t xml:space="preserve"> ходе</w:t>
      </w:r>
      <w:r w:rsidRPr="00A744C5">
        <w:rPr>
          <w:rFonts w:ascii="Times New Roman" w:eastAsia="SimSun" w:hAnsi="Times New Roman" w:cs="Times New Roman"/>
          <w:sz w:val="24"/>
          <w:szCs w:val="24"/>
        </w:rPr>
        <w:t xml:space="preserve"> исследования были использованы следующие методы: отбор, систематизация, анализ, наблюдение, сравнение и анкетирование.</w:t>
      </w:r>
    </w:p>
    <w:p w14:paraId="18681140" w14:textId="77777777" w:rsidR="00E23552" w:rsidRDefault="00E23552" w:rsidP="00C6271B">
      <w:pPr>
        <w:ind w:firstLine="709"/>
        <w:jc w:val="both"/>
        <w:rPr>
          <w:rFonts w:ascii="Times New Roman" w:eastAsia="SimSun" w:hAnsi="Times New Roman" w:cs="Times New Roman"/>
          <w:sz w:val="24"/>
          <w:szCs w:val="24"/>
        </w:rPr>
      </w:pPr>
    </w:p>
    <w:p w14:paraId="7AB92AAC" w14:textId="0D7235A9" w:rsidR="00A53D6B" w:rsidRDefault="00A53D6B" w:rsidP="00C6271B">
      <w:pPr>
        <w:ind w:firstLine="709"/>
        <w:jc w:val="both"/>
        <w:rPr>
          <w:rFonts w:ascii="Times New Roman" w:eastAsia="SimSun" w:hAnsi="Times New Roman" w:cs="Times New Roman"/>
          <w:sz w:val="24"/>
          <w:szCs w:val="24"/>
        </w:rPr>
      </w:pPr>
      <w:r>
        <w:rPr>
          <w:rFonts w:ascii="Times New Roman" w:eastAsia="SimSun" w:hAnsi="Times New Roman" w:cs="Times New Roman"/>
          <w:b/>
          <w:bCs/>
          <w:sz w:val="24"/>
          <w:szCs w:val="24"/>
        </w:rPr>
        <w:lastRenderedPageBreak/>
        <w:t>Основная часть</w:t>
      </w:r>
    </w:p>
    <w:p w14:paraId="7B4E9CAA" w14:textId="0E46EFA3" w:rsidR="00ED1E5D" w:rsidRPr="002448A0" w:rsidRDefault="00A53D6B" w:rsidP="005F6574">
      <w:pPr>
        <w:tabs>
          <w:tab w:val="left" w:pos="284"/>
        </w:tabs>
        <w:ind w:firstLine="709"/>
        <w:jc w:val="both"/>
        <w:rPr>
          <w:rFonts w:ascii="Times New Roman" w:eastAsia="SimSun" w:hAnsi="Times New Roman" w:cs="Times New Roman"/>
          <w:sz w:val="24"/>
          <w:szCs w:val="24"/>
          <w:shd w:val="clear" w:color="auto" w:fill="FFFFFF"/>
        </w:rPr>
      </w:pPr>
      <w:r w:rsidRPr="00CE2483">
        <w:rPr>
          <w:rFonts w:ascii="Times New Roman" w:eastAsia="SimSun" w:hAnsi="Times New Roman" w:cs="Times New Roman"/>
          <w:sz w:val="24"/>
          <w:szCs w:val="24"/>
          <w:shd w:val="clear" w:color="auto" w:fill="FFFFFF"/>
        </w:rPr>
        <w:t>В</w:t>
      </w:r>
      <w:r w:rsidR="005F6574">
        <w:rPr>
          <w:rFonts w:ascii="Times New Roman" w:eastAsia="SimSun" w:hAnsi="Times New Roman" w:cs="Times New Roman"/>
          <w:sz w:val="24"/>
          <w:szCs w:val="24"/>
          <w:shd w:val="clear" w:color="auto" w:fill="FFFFFF"/>
        </w:rPr>
        <w:t xml:space="preserve"> </w:t>
      </w:r>
      <w:r w:rsidR="005F6574" w:rsidRPr="002448A0">
        <w:rPr>
          <w:rFonts w:ascii="Times New Roman" w:eastAsia="SimSun" w:hAnsi="Times New Roman" w:cs="Times New Roman"/>
          <w:sz w:val="24"/>
          <w:szCs w:val="24"/>
          <w:shd w:val="clear" w:color="auto" w:fill="FFFFFF"/>
        </w:rPr>
        <w:t>исследовательски</w:t>
      </w:r>
      <w:r w:rsidRPr="002448A0">
        <w:rPr>
          <w:rFonts w:ascii="Times New Roman" w:eastAsia="SimSun" w:hAnsi="Times New Roman" w:cs="Times New Roman"/>
          <w:sz w:val="24"/>
          <w:szCs w:val="24"/>
          <w:shd w:val="clear" w:color="auto" w:fill="FFFFFF"/>
        </w:rPr>
        <w:t>х</w:t>
      </w:r>
      <w:r w:rsidR="005F6574" w:rsidRPr="002448A0">
        <w:rPr>
          <w:rFonts w:ascii="Times New Roman" w:eastAsia="SimSun" w:hAnsi="Times New Roman" w:cs="Times New Roman"/>
          <w:sz w:val="24"/>
          <w:szCs w:val="24"/>
          <w:shd w:val="clear" w:color="auto" w:fill="FFFFFF"/>
        </w:rPr>
        <w:t xml:space="preserve"> материалах</w:t>
      </w:r>
      <w:r w:rsidRPr="002448A0">
        <w:rPr>
          <w:rFonts w:ascii="Times New Roman" w:eastAsia="SimSun" w:hAnsi="Times New Roman" w:cs="Times New Roman"/>
          <w:sz w:val="24"/>
          <w:szCs w:val="24"/>
          <w:shd w:val="clear" w:color="auto" w:fill="FFFFFF"/>
        </w:rPr>
        <w:t xml:space="preserve"> авторы по-разному подходят к </w:t>
      </w:r>
      <w:r w:rsidR="005F6574" w:rsidRPr="002448A0">
        <w:rPr>
          <w:rFonts w:ascii="Times New Roman" w:eastAsia="SimSun" w:hAnsi="Times New Roman" w:cs="Times New Roman"/>
          <w:sz w:val="24"/>
          <w:szCs w:val="24"/>
          <w:shd w:val="clear" w:color="auto" w:fill="FFFFFF"/>
        </w:rPr>
        <w:t>определению термина</w:t>
      </w:r>
      <w:r w:rsidR="004C6BEB" w:rsidRPr="002448A0">
        <w:rPr>
          <w:rFonts w:ascii="Times New Roman" w:eastAsia="SimSun" w:hAnsi="Times New Roman" w:cs="Times New Roman"/>
          <w:sz w:val="24"/>
          <w:szCs w:val="24"/>
          <w:shd w:val="clear" w:color="auto" w:fill="FFFFFF"/>
        </w:rPr>
        <w:t xml:space="preserve"> «мотивация»</w:t>
      </w:r>
      <w:r w:rsidR="00BC6CFD" w:rsidRPr="002448A0">
        <w:rPr>
          <w:rFonts w:ascii="Times New Roman" w:eastAsia="SimSun" w:hAnsi="Times New Roman" w:cs="Times New Roman"/>
          <w:sz w:val="24"/>
          <w:szCs w:val="24"/>
          <w:shd w:val="clear" w:color="auto" w:fill="FFFFFF"/>
        </w:rPr>
        <w:t xml:space="preserve"> в контексте</w:t>
      </w:r>
      <w:r w:rsidR="004C6BEB" w:rsidRPr="002448A0">
        <w:rPr>
          <w:rFonts w:ascii="Times New Roman" w:eastAsia="SimSun" w:hAnsi="Times New Roman" w:cs="Times New Roman"/>
          <w:sz w:val="24"/>
          <w:szCs w:val="24"/>
          <w:shd w:val="clear" w:color="auto" w:fill="FFFFFF"/>
        </w:rPr>
        <w:t xml:space="preserve"> </w:t>
      </w:r>
      <w:r w:rsidR="005F6574" w:rsidRPr="002448A0">
        <w:rPr>
          <w:rFonts w:ascii="Times New Roman" w:eastAsia="SimSun" w:hAnsi="Times New Roman" w:cs="Times New Roman"/>
          <w:sz w:val="24"/>
          <w:szCs w:val="24"/>
          <w:shd w:val="clear" w:color="auto" w:fill="FFFFFF"/>
        </w:rPr>
        <w:t>процесс</w:t>
      </w:r>
      <w:r w:rsidR="00BC6CFD" w:rsidRPr="002448A0">
        <w:rPr>
          <w:rFonts w:ascii="Times New Roman" w:eastAsia="SimSun" w:hAnsi="Times New Roman" w:cs="Times New Roman"/>
          <w:sz w:val="24"/>
          <w:szCs w:val="24"/>
          <w:shd w:val="clear" w:color="auto" w:fill="FFFFFF"/>
        </w:rPr>
        <w:t>а</w:t>
      </w:r>
      <w:r w:rsidR="005F6574" w:rsidRPr="002448A0">
        <w:rPr>
          <w:rFonts w:ascii="Times New Roman" w:eastAsia="SimSun" w:hAnsi="Times New Roman" w:cs="Times New Roman"/>
          <w:sz w:val="24"/>
          <w:szCs w:val="24"/>
          <w:shd w:val="clear" w:color="auto" w:fill="FFFFFF"/>
        </w:rPr>
        <w:t xml:space="preserve"> удовлетворения потребности [1], способ</w:t>
      </w:r>
      <w:r w:rsidR="00BC6CFD" w:rsidRPr="002448A0">
        <w:rPr>
          <w:rFonts w:ascii="Times New Roman" w:eastAsia="SimSun" w:hAnsi="Times New Roman" w:cs="Times New Roman"/>
          <w:sz w:val="24"/>
          <w:szCs w:val="24"/>
          <w:shd w:val="clear" w:color="auto" w:fill="FFFFFF"/>
        </w:rPr>
        <w:t>а</w:t>
      </w:r>
      <w:r w:rsidR="005F6574" w:rsidRPr="002448A0">
        <w:rPr>
          <w:rFonts w:ascii="Times New Roman" w:eastAsia="SimSun" w:hAnsi="Times New Roman" w:cs="Times New Roman"/>
          <w:sz w:val="24"/>
          <w:szCs w:val="24"/>
          <w:shd w:val="clear" w:color="auto" w:fill="FFFFFF"/>
        </w:rPr>
        <w:t xml:space="preserve"> стимулирования труда [2], процесс</w:t>
      </w:r>
      <w:r w:rsidR="00BC6CFD" w:rsidRPr="002448A0">
        <w:rPr>
          <w:rFonts w:ascii="Times New Roman" w:eastAsia="SimSun" w:hAnsi="Times New Roman" w:cs="Times New Roman"/>
          <w:sz w:val="24"/>
          <w:szCs w:val="24"/>
          <w:shd w:val="clear" w:color="auto" w:fill="FFFFFF"/>
        </w:rPr>
        <w:t>а</w:t>
      </w:r>
      <w:r w:rsidR="005F6574" w:rsidRPr="002448A0">
        <w:rPr>
          <w:rFonts w:ascii="Times New Roman" w:eastAsia="SimSun" w:hAnsi="Times New Roman" w:cs="Times New Roman"/>
          <w:sz w:val="24"/>
          <w:szCs w:val="24"/>
          <w:shd w:val="clear" w:color="auto" w:fill="FFFFFF"/>
        </w:rPr>
        <w:t xml:space="preserve"> побуждения к достижению цели [3] и др.</w:t>
      </w:r>
    </w:p>
    <w:p w14:paraId="7CEEEE2D" w14:textId="4F8969CF" w:rsidR="00A53D6B" w:rsidRDefault="00E0335B" w:rsidP="00A53D6B">
      <w:pPr>
        <w:tabs>
          <w:tab w:val="left" w:pos="284"/>
        </w:tabs>
        <w:ind w:firstLine="709"/>
        <w:jc w:val="both"/>
        <w:rPr>
          <w:rFonts w:ascii="Times New Roman" w:eastAsia="SimSun" w:hAnsi="Times New Roman" w:cs="Times New Roman"/>
          <w:sz w:val="24"/>
          <w:szCs w:val="24"/>
          <w:shd w:val="clear" w:color="auto" w:fill="FFFFFF"/>
        </w:rPr>
      </w:pPr>
      <w:r w:rsidRPr="002448A0">
        <w:rPr>
          <w:rFonts w:ascii="Times New Roman" w:eastAsia="SimSun" w:hAnsi="Times New Roman" w:cs="Times New Roman"/>
          <w:sz w:val="24"/>
          <w:szCs w:val="24"/>
          <w:shd w:val="clear" w:color="auto" w:fill="FFFFFF"/>
        </w:rPr>
        <w:t>Каждый исследователь</w:t>
      </w:r>
      <w:r w:rsidR="00A53D6B" w:rsidRPr="002448A0">
        <w:rPr>
          <w:rFonts w:ascii="Times New Roman" w:eastAsia="SimSun" w:hAnsi="Times New Roman" w:cs="Times New Roman"/>
          <w:sz w:val="24"/>
          <w:szCs w:val="24"/>
          <w:shd w:val="clear" w:color="auto" w:fill="FFFFFF"/>
        </w:rPr>
        <w:t xml:space="preserve"> по-своему трактует термин «мотивация», однако все представленные определения объединяет такая черта, как побуждение индивида к действию. Следовательно, под рассматриваемым термином понимается осуществление процесса образования мотива у сотрудника посредством применения разного рода стимулов, способствующих реализации</w:t>
      </w:r>
      <w:r w:rsidR="00A53D6B" w:rsidRPr="00CE2483">
        <w:rPr>
          <w:rFonts w:ascii="Times New Roman" w:eastAsia="SimSun" w:hAnsi="Times New Roman" w:cs="Times New Roman"/>
          <w:sz w:val="24"/>
          <w:szCs w:val="24"/>
          <w:shd w:val="clear" w:color="auto" w:fill="FFFFFF"/>
        </w:rPr>
        <w:t xml:space="preserve"> установленных предприятием целей.</w:t>
      </w:r>
    </w:p>
    <w:p w14:paraId="75342569" w14:textId="4BCED6EE" w:rsidR="00A53D6B" w:rsidRPr="00CE2483" w:rsidRDefault="003E1EC6" w:rsidP="003E1EC6">
      <w:pPr>
        <w:tabs>
          <w:tab w:val="left" w:pos="284"/>
        </w:tabs>
        <w:ind w:firstLine="709"/>
        <w:jc w:val="both"/>
        <w:rPr>
          <w:rFonts w:ascii="Times New Roman" w:eastAsia="SimSun" w:hAnsi="Times New Roman" w:cs="Times New Roman"/>
          <w:sz w:val="24"/>
          <w:szCs w:val="24"/>
          <w:shd w:val="clear" w:color="auto" w:fill="FFFFFF"/>
        </w:rPr>
      </w:pPr>
      <w:r w:rsidRPr="003E1EC6">
        <w:rPr>
          <w:rFonts w:ascii="Times New Roman" w:eastAsia="SimSun" w:hAnsi="Times New Roman" w:cs="Times New Roman"/>
          <w:sz w:val="24"/>
          <w:szCs w:val="24"/>
          <w:shd w:val="clear" w:color="auto" w:fill="FFFFFF"/>
        </w:rPr>
        <w:t xml:space="preserve">Нами предпринята попытка максимально систематизировать существующие теории мотивации, </w:t>
      </w:r>
      <w:r w:rsidR="00E0335B" w:rsidRPr="003E1EC6">
        <w:rPr>
          <w:rFonts w:ascii="Times New Roman" w:eastAsia="SimSun" w:hAnsi="Times New Roman" w:cs="Times New Roman"/>
          <w:sz w:val="24"/>
          <w:szCs w:val="24"/>
          <w:shd w:val="clear" w:color="auto" w:fill="FFFFFF"/>
        </w:rPr>
        <w:t xml:space="preserve">которые </w:t>
      </w:r>
      <w:r w:rsidR="00A53D6B" w:rsidRPr="003E1EC6">
        <w:rPr>
          <w:rFonts w:ascii="Times New Roman" w:eastAsia="SimSun" w:hAnsi="Times New Roman" w:cs="Times New Roman"/>
          <w:sz w:val="24"/>
          <w:szCs w:val="24"/>
          <w:shd w:val="clear" w:color="auto" w:fill="FFFFFF"/>
        </w:rPr>
        <w:t>анализирую</w:t>
      </w:r>
      <w:r w:rsidR="004C6BEB">
        <w:rPr>
          <w:rFonts w:ascii="Times New Roman" w:eastAsia="SimSun" w:hAnsi="Times New Roman" w:cs="Times New Roman"/>
          <w:sz w:val="24"/>
          <w:szCs w:val="24"/>
          <w:shd w:val="clear" w:color="auto" w:fill="FFFFFF"/>
        </w:rPr>
        <w:t>т факторы, влияющие на уровень мотивации труда</w:t>
      </w:r>
      <w:r w:rsidR="00A53D6B" w:rsidRPr="003E1EC6">
        <w:rPr>
          <w:rFonts w:ascii="Times New Roman" w:eastAsia="SimSun" w:hAnsi="Times New Roman" w:cs="Times New Roman"/>
          <w:sz w:val="24"/>
          <w:szCs w:val="24"/>
          <w:shd w:val="clear" w:color="auto" w:fill="FFFFFF"/>
        </w:rPr>
        <w:t>, описывают структуру потребностей, их содержание и то, как эти потребности связаны с уровнем мотивации человека к деятельности.</w:t>
      </w:r>
      <w:r>
        <w:rPr>
          <w:rFonts w:ascii="Times New Roman" w:eastAsia="SimSun" w:hAnsi="Times New Roman" w:cs="Times New Roman"/>
          <w:sz w:val="24"/>
          <w:szCs w:val="24"/>
          <w:shd w:val="clear" w:color="auto" w:fill="FFFFFF"/>
        </w:rPr>
        <w:t xml:space="preserve"> </w:t>
      </w:r>
    </w:p>
    <w:p w14:paraId="65CF91B4" w14:textId="2CCF3B84" w:rsidR="00483EAB" w:rsidRDefault="00A53D6B" w:rsidP="007B6F30">
      <w:pPr>
        <w:tabs>
          <w:tab w:val="left" w:pos="284"/>
        </w:tabs>
        <w:ind w:firstLine="709"/>
        <w:jc w:val="both"/>
        <w:rPr>
          <w:rFonts w:ascii="Times New Roman" w:eastAsia="SimSun" w:hAnsi="Times New Roman" w:cs="Times New Roman"/>
          <w:sz w:val="24"/>
          <w:szCs w:val="24"/>
          <w:shd w:val="clear" w:color="auto" w:fill="FFFFFF"/>
        </w:rPr>
      </w:pPr>
      <w:r w:rsidRPr="00CE2483">
        <w:rPr>
          <w:rFonts w:ascii="Times New Roman" w:eastAsia="SimSun" w:hAnsi="Times New Roman" w:cs="Times New Roman"/>
          <w:sz w:val="24"/>
          <w:szCs w:val="24"/>
          <w:shd w:val="clear" w:color="auto" w:fill="FFFFFF"/>
        </w:rPr>
        <w:t>Теории мотивации делятся на содержательные и процессуальные</w:t>
      </w:r>
      <w:r w:rsidR="008E4C0C">
        <w:rPr>
          <w:rFonts w:ascii="Times New Roman" w:eastAsia="SimSun" w:hAnsi="Times New Roman" w:cs="Times New Roman"/>
          <w:sz w:val="24"/>
          <w:szCs w:val="24"/>
          <w:shd w:val="clear" w:color="auto" w:fill="FFFFFF"/>
        </w:rPr>
        <w:t xml:space="preserve"> </w:t>
      </w:r>
      <w:r w:rsidR="0035705F">
        <w:rPr>
          <w:rFonts w:ascii="Times New Roman" w:eastAsia="SimSun" w:hAnsi="Times New Roman" w:cs="Times New Roman"/>
          <w:sz w:val="24"/>
          <w:szCs w:val="24"/>
          <w:shd w:val="clear" w:color="auto" w:fill="FFFFFF"/>
        </w:rPr>
        <w:t>[4</w:t>
      </w:r>
      <w:r w:rsidRPr="002448A0">
        <w:rPr>
          <w:rFonts w:ascii="Times New Roman" w:eastAsia="SimSun" w:hAnsi="Times New Roman" w:cs="Times New Roman"/>
          <w:sz w:val="24"/>
          <w:szCs w:val="24"/>
          <w:shd w:val="clear" w:color="auto" w:fill="FFFFFF"/>
        </w:rPr>
        <w:t>]</w:t>
      </w:r>
      <w:r w:rsidR="00BC6CFD" w:rsidRPr="002448A0">
        <w:rPr>
          <w:rFonts w:ascii="Times New Roman" w:eastAsia="SimSun" w:hAnsi="Times New Roman" w:cs="Times New Roman"/>
          <w:sz w:val="24"/>
          <w:szCs w:val="24"/>
          <w:shd w:val="clear" w:color="auto" w:fill="FFFFFF"/>
        </w:rPr>
        <w:t xml:space="preserve"> (табл.1)</w:t>
      </w:r>
      <w:r w:rsidR="008E4C0C" w:rsidRPr="002448A0">
        <w:rPr>
          <w:rFonts w:ascii="Times New Roman" w:eastAsia="SimSun" w:hAnsi="Times New Roman" w:cs="Times New Roman"/>
          <w:sz w:val="24"/>
          <w:szCs w:val="24"/>
          <w:shd w:val="clear" w:color="auto" w:fill="FFFFFF"/>
        </w:rPr>
        <w:t>.</w:t>
      </w:r>
      <w:r w:rsidRPr="002448A0">
        <w:rPr>
          <w:rFonts w:ascii="Times New Roman" w:eastAsia="SimSun" w:hAnsi="Times New Roman" w:cs="Times New Roman"/>
          <w:sz w:val="24"/>
          <w:szCs w:val="24"/>
          <w:shd w:val="clear" w:color="auto" w:fill="FFFFFF"/>
        </w:rPr>
        <w:t xml:space="preserve"> Содержательные теории мотивации фокусируются на анализе факторов, оказывающих</w:t>
      </w:r>
      <w:r w:rsidRPr="00CE2483">
        <w:rPr>
          <w:rFonts w:ascii="Times New Roman" w:eastAsia="SimSun" w:hAnsi="Times New Roman" w:cs="Times New Roman"/>
          <w:sz w:val="24"/>
          <w:szCs w:val="24"/>
          <w:shd w:val="clear" w:color="auto" w:fill="FFFFFF"/>
        </w:rPr>
        <w:t xml:space="preserve"> влияние на побуждение человека к деятельности, в то время как процессуальные теории фокусируются на анализе конкретных усилий для достижения новых целей. </w:t>
      </w:r>
    </w:p>
    <w:p w14:paraId="67158DCA" w14:textId="77777777" w:rsidR="00483EAB" w:rsidRPr="007D5F6F" w:rsidRDefault="00483EAB" w:rsidP="00483EAB">
      <w:pPr>
        <w:jc w:val="right"/>
        <w:rPr>
          <w:rFonts w:ascii="Times New Roman" w:hAnsi="Times New Roman" w:cs="Times New Roman"/>
          <w:i/>
          <w:sz w:val="24"/>
          <w:szCs w:val="24"/>
        </w:rPr>
      </w:pPr>
      <w:r w:rsidRPr="007D5F6F">
        <w:rPr>
          <w:rFonts w:ascii="Times New Roman" w:hAnsi="Times New Roman" w:cs="Times New Roman"/>
          <w:i/>
          <w:sz w:val="24"/>
          <w:szCs w:val="24"/>
        </w:rPr>
        <w:t xml:space="preserve">Таблица </w:t>
      </w:r>
      <w:r>
        <w:rPr>
          <w:rFonts w:ascii="Times New Roman" w:hAnsi="Times New Roman" w:cs="Times New Roman"/>
          <w:i/>
          <w:sz w:val="24"/>
          <w:szCs w:val="24"/>
        </w:rPr>
        <w:t>1</w:t>
      </w:r>
    </w:p>
    <w:p w14:paraId="40ED71B3" w14:textId="77777777" w:rsidR="00483EAB" w:rsidRDefault="00483EAB" w:rsidP="00483EAB">
      <w:pPr>
        <w:rPr>
          <w:rFonts w:ascii="Times New Roman" w:eastAsia="SimSun" w:hAnsi="Times New Roman" w:cs="Times New Roman"/>
          <w:sz w:val="24"/>
          <w:szCs w:val="24"/>
          <w:shd w:val="clear" w:color="auto" w:fill="FFFFFF"/>
        </w:rPr>
      </w:pPr>
      <w:r w:rsidRPr="00FC6F12">
        <w:rPr>
          <w:rFonts w:ascii="Times New Roman" w:hAnsi="Times New Roman" w:cs="Times New Roman"/>
          <w:bCs/>
          <w:sz w:val="24"/>
          <w:szCs w:val="24"/>
        </w:rPr>
        <w:t>Теории мотивации</w:t>
      </w:r>
    </w:p>
    <w:tbl>
      <w:tblPr>
        <w:tblStyle w:val="a8"/>
        <w:tblW w:w="0" w:type="auto"/>
        <w:tblLook w:val="04A0" w:firstRow="1" w:lastRow="0" w:firstColumn="1" w:lastColumn="0" w:noHBand="0" w:noVBand="1"/>
      </w:tblPr>
      <w:tblGrid>
        <w:gridCol w:w="1665"/>
        <w:gridCol w:w="2866"/>
        <w:gridCol w:w="4814"/>
      </w:tblGrid>
      <w:tr w:rsidR="00483EAB" w14:paraId="69D92DA3" w14:textId="77777777" w:rsidTr="00271680">
        <w:tc>
          <w:tcPr>
            <w:tcW w:w="1665" w:type="dxa"/>
          </w:tcPr>
          <w:p w14:paraId="702FA868" w14:textId="77777777" w:rsidR="00483EAB" w:rsidRPr="007568EF" w:rsidRDefault="00483EAB" w:rsidP="00271680">
            <w:pPr>
              <w:tabs>
                <w:tab w:val="left" w:pos="284"/>
              </w:tabs>
              <w:rPr>
                <w:rFonts w:ascii="Times New Roman" w:eastAsia="SimSun" w:hAnsi="Times New Roman" w:cs="Times New Roman"/>
                <w:sz w:val="20"/>
                <w:szCs w:val="20"/>
                <w:shd w:val="clear" w:color="auto" w:fill="FFFFFF"/>
              </w:rPr>
            </w:pPr>
            <w:r w:rsidRPr="007568EF">
              <w:rPr>
                <w:rFonts w:ascii="Times New Roman" w:eastAsia="SimSun" w:hAnsi="Times New Roman" w:cs="Times New Roman"/>
                <w:sz w:val="20"/>
                <w:szCs w:val="20"/>
                <w:shd w:val="clear" w:color="auto" w:fill="FFFFFF"/>
              </w:rPr>
              <w:t>Теории мотивации (вид)</w:t>
            </w:r>
          </w:p>
        </w:tc>
        <w:tc>
          <w:tcPr>
            <w:tcW w:w="2866" w:type="dxa"/>
          </w:tcPr>
          <w:p w14:paraId="6F5C8973" w14:textId="77777777" w:rsidR="00483EAB" w:rsidRPr="007568EF" w:rsidRDefault="00483EAB" w:rsidP="00271680">
            <w:pPr>
              <w:tabs>
                <w:tab w:val="left" w:pos="284"/>
              </w:tabs>
              <w:rPr>
                <w:rFonts w:ascii="Times New Roman" w:eastAsia="SimSun" w:hAnsi="Times New Roman" w:cs="Times New Roman"/>
                <w:sz w:val="20"/>
                <w:szCs w:val="20"/>
                <w:shd w:val="clear" w:color="auto" w:fill="FFFFFF"/>
              </w:rPr>
            </w:pPr>
            <w:r w:rsidRPr="007568EF">
              <w:rPr>
                <w:rFonts w:ascii="Times New Roman" w:eastAsia="SimSun" w:hAnsi="Times New Roman" w:cs="Times New Roman"/>
                <w:sz w:val="20"/>
                <w:szCs w:val="20"/>
                <w:shd w:val="clear" w:color="auto" w:fill="FFFFFF"/>
              </w:rPr>
              <w:t>Теория мотивации</w:t>
            </w:r>
          </w:p>
        </w:tc>
        <w:tc>
          <w:tcPr>
            <w:tcW w:w="4814" w:type="dxa"/>
          </w:tcPr>
          <w:p w14:paraId="4C1201BB" w14:textId="77777777" w:rsidR="00483EAB" w:rsidRPr="007568EF" w:rsidRDefault="00483EAB" w:rsidP="00271680">
            <w:pPr>
              <w:tabs>
                <w:tab w:val="left" w:pos="284"/>
              </w:tabs>
              <w:rPr>
                <w:rFonts w:ascii="Times New Roman" w:eastAsia="SimSun" w:hAnsi="Times New Roman" w:cs="Times New Roman"/>
                <w:sz w:val="20"/>
                <w:szCs w:val="20"/>
                <w:shd w:val="clear" w:color="auto" w:fill="FFFFFF"/>
              </w:rPr>
            </w:pPr>
            <w:r w:rsidRPr="007568EF">
              <w:rPr>
                <w:rFonts w:ascii="Times New Roman" w:eastAsia="SimSun" w:hAnsi="Times New Roman" w:cs="Times New Roman"/>
                <w:sz w:val="20"/>
                <w:szCs w:val="20"/>
                <w:shd w:val="clear" w:color="auto" w:fill="FFFFFF"/>
              </w:rPr>
              <w:t>Факторы мотивации</w:t>
            </w:r>
          </w:p>
        </w:tc>
      </w:tr>
      <w:tr w:rsidR="00483EAB" w14:paraId="3FE93862" w14:textId="77777777" w:rsidTr="00271680">
        <w:tc>
          <w:tcPr>
            <w:tcW w:w="1665" w:type="dxa"/>
            <w:vMerge w:val="restart"/>
          </w:tcPr>
          <w:p w14:paraId="4BB8A3BA" w14:textId="77777777" w:rsidR="00483EAB" w:rsidRPr="007568EF" w:rsidRDefault="00483EAB" w:rsidP="00271680">
            <w:pPr>
              <w:tabs>
                <w:tab w:val="left" w:pos="284"/>
              </w:tabs>
              <w:jc w:val="both"/>
              <w:rPr>
                <w:rFonts w:ascii="Times New Roman" w:eastAsia="SimSun" w:hAnsi="Times New Roman" w:cs="Times New Roman"/>
                <w:sz w:val="20"/>
                <w:szCs w:val="20"/>
                <w:shd w:val="clear" w:color="auto" w:fill="FFFFFF"/>
              </w:rPr>
            </w:pPr>
            <w:r w:rsidRPr="007568EF">
              <w:rPr>
                <w:rFonts w:ascii="Times New Roman" w:hAnsi="Times New Roman"/>
                <w:sz w:val="20"/>
                <w:szCs w:val="20"/>
                <w:shd w:val="clear" w:color="auto" w:fill="FFFFFF"/>
              </w:rPr>
              <w:t>Содержательные теории</w:t>
            </w:r>
          </w:p>
        </w:tc>
        <w:tc>
          <w:tcPr>
            <w:tcW w:w="2866" w:type="dxa"/>
          </w:tcPr>
          <w:p w14:paraId="056DE46D" w14:textId="77777777" w:rsidR="00483EAB" w:rsidRPr="007568EF" w:rsidRDefault="00483EAB" w:rsidP="00271680">
            <w:pPr>
              <w:tabs>
                <w:tab w:val="left" w:pos="284"/>
              </w:tabs>
              <w:jc w:val="both"/>
              <w:rPr>
                <w:rFonts w:ascii="Times New Roman" w:eastAsia="SimSun" w:hAnsi="Times New Roman" w:cs="Times New Roman"/>
                <w:sz w:val="20"/>
                <w:szCs w:val="20"/>
                <w:shd w:val="clear" w:color="auto" w:fill="FFFFFF"/>
              </w:rPr>
            </w:pPr>
            <w:r w:rsidRPr="007568EF">
              <w:rPr>
                <w:rFonts w:ascii="Times New Roman" w:hAnsi="Times New Roman"/>
                <w:sz w:val="20"/>
                <w:szCs w:val="20"/>
                <w:shd w:val="clear" w:color="auto" w:fill="FFFFFF"/>
              </w:rPr>
              <w:t>Теория иерархии потребностей А. Маслоу</w:t>
            </w:r>
          </w:p>
        </w:tc>
        <w:tc>
          <w:tcPr>
            <w:tcW w:w="4814" w:type="dxa"/>
          </w:tcPr>
          <w:p w14:paraId="379D8CEF" w14:textId="77777777" w:rsidR="00EF728B" w:rsidRDefault="00EF728B" w:rsidP="007568EF">
            <w:pPr>
              <w:tabs>
                <w:tab w:val="left" w:pos="284"/>
              </w:tabs>
              <w:jc w:val="left"/>
              <w:rPr>
                <w:rFonts w:ascii="Times New Roman" w:eastAsia="SimSun" w:hAnsi="Times New Roman" w:cs="Times New Roman"/>
                <w:sz w:val="20"/>
                <w:szCs w:val="20"/>
                <w:shd w:val="clear" w:color="auto" w:fill="FFFFFF"/>
              </w:rPr>
            </w:pPr>
            <w:r>
              <w:rPr>
                <w:rFonts w:ascii="Times New Roman" w:eastAsia="SimSun" w:hAnsi="Times New Roman" w:cs="Times New Roman"/>
                <w:sz w:val="20"/>
                <w:szCs w:val="20"/>
                <w:shd w:val="clear" w:color="auto" w:fill="FFFFFF"/>
              </w:rPr>
              <w:t>- потребность в базовой заработной плате, охране труда и медицинском страховании;</w:t>
            </w:r>
          </w:p>
          <w:p w14:paraId="788B1E70" w14:textId="77777777" w:rsidR="00EF728B" w:rsidRDefault="00EF728B" w:rsidP="007568EF">
            <w:pPr>
              <w:tabs>
                <w:tab w:val="left" w:pos="284"/>
              </w:tabs>
              <w:jc w:val="left"/>
              <w:rPr>
                <w:rFonts w:ascii="Times New Roman" w:eastAsia="SimSun" w:hAnsi="Times New Roman" w:cs="Times New Roman"/>
                <w:sz w:val="20"/>
                <w:szCs w:val="20"/>
                <w:shd w:val="clear" w:color="auto" w:fill="FFFFFF"/>
              </w:rPr>
            </w:pPr>
            <w:r>
              <w:rPr>
                <w:rFonts w:ascii="Times New Roman" w:eastAsia="SimSun" w:hAnsi="Times New Roman" w:cs="Times New Roman"/>
                <w:sz w:val="20"/>
                <w:szCs w:val="20"/>
                <w:shd w:val="clear" w:color="auto" w:fill="FFFFFF"/>
              </w:rPr>
              <w:t>- потребность в причастности к коллективу;</w:t>
            </w:r>
          </w:p>
          <w:p w14:paraId="2C1C2B42" w14:textId="5BE88375" w:rsidR="00EF728B" w:rsidRDefault="00EF728B" w:rsidP="007568EF">
            <w:pPr>
              <w:tabs>
                <w:tab w:val="left" w:pos="284"/>
              </w:tabs>
              <w:jc w:val="left"/>
              <w:rPr>
                <w:rFonts w:ascii="Times New Roman" w:eastAsia="SimSun" w:hAnsi="Times New Roman" w:cs="Times New Roman"/>
                <w:sz w:val="20"/>
                <w:szCs w:val="20"/>
                <w:shd w:val="clear" w:color="auto" w:fill="FFFFFF"/>
              </w:rPr>
            </w:pPr>
            <w:r>
              <w:rPr>
                <w:rFonts w:ascii="Times New Roman" w:eastAsia="SimSun" w:hAnsi="Times New Roman" w:cs="Times New Roman"/>
                <w:sz w:val="20"/>
                <w:szCs w:val="20"/>
                <w:shd w:val="clear" w:color="auto" w:fill="FFFFFF"/>
              </w:rPr>
              <w:t>- потребность в уважении и признании в коллективе;</w:t>
            </w:r>
          </w:p>
          <w:p w14:paraId="57FDD535" w14:textId="04E67CCD" w:rsidR="00EF728B" w:rsidRPr="007568EF" w:rsidRDefault="00EF728B" w:rsidP="007568EF">
            <w:pPr>
              <w:tabs>
                <w:tab w:val="left" w:pos="284"/>
              </w:tabs>
              <w:jc w:val="left"/>
              <w:rPr>
                <w:rFonts w:ascii="Times New Roman" w:eastAsia="SimSun" w:hAnsi="Times New Roman" w:cs="Times New Roman"/>
                <w:sz w:val="20"/>
                <w:szCs w:val="20"/>
                <w:shd w:val="clear" w:color="auto" w:fill="FFFFFF"/>
              </w:rPr>
            </w:pPr>
            <w:r>
              <w:rPr>
                <w:rFonts w:ascii="Times New Roman" w:eastAsia="SimSun" w:hAnsi="Times New Roman" w:cs="Times New Roman"/>
                <w:sz w:val="20"/>
                <w:szCs w:val="20"/>
                <w:shd w:val="clear" w:color="auto" w:fill="FFFFFF"/>
              </w:rPr>
              <w:t>- потребность в обучении и продвижении.</w:t>
            </w:r>
          </w:p>
        </w:tc>
      </w:tr>
      <w:tr w:rsidR="00483EAB" w14:paraId="427B4020" w14:textId="77777777" w:rsidTr="00271680">
        <w:tc>
          <w:tcPr>
            <w:tcW w:w="1665" w:type="dxa"/>
            <w:vMerge/>
          </w:tcPr>
          <w:p w14:paraId="7124D12E" w14:textId="77777777" w:rsidR="00483EAB" w:rsidRPr="007568EF" w:rsidRDefault="00483EAB" w:rsidP="00271680">
            <w:pPr>
              <w:tabs>
                <w:tab w:val="left" w:pos="284"/>
              </w:tabs>
              <w:jc w:val="both"/>
              <w:rPr>
                <w:rFonts w:ascii="Times New Roman" w:eastAsia="SimSun" w:hAnsi="Times New Roman" w:cs="Times New Roman"/>
                <w:sz w:val="20"/>
                <w:szCs w:val="20"/>
                <w:shd w:val="clear" w:color="auto" w:fill="FFFFFF"/>
              </w:rPr>
            </w:pPr>
          </w:p>
        </w:tc>
        <w:tc>
          <w:tcPr>
            <w:tcW w:w="2866" w:type="dxa"/>
          </w:tcPr>
          <w:p w14:paraId="2C79B9CA" w14:textId="77777777" w:rsidR="00483EAB" w:rsidRPr="007568EF" w:rsidRDefault="00483EAB" w:rsidP="00271680">
            <w:pPr>
              <w:tabs>
                <w:tab w:val="left" w:pos="284"/>
              </w:tabs>
              <w:jc w:val="both"/>
              <w:rPr>
                <w:rFonts w:ascii="Times New Roman" w:eastAsia="SimSun" w:hAnsi="Times New Roman" w:cs="Times New Roman"/>
                <w:sz w:val="20"/>
                <w:szCs w:val="20"/>
                <w:shd w:val="clear" w:color="auto" w:fill="FFFFFF"/>
              </w:rPr>
            </w:pPr>
            <w:r w:rsidRPr="007568EF">
              <w:rPr>
                <w:rFonts w:ascii="Times New Roman" w:hAnsi="Times New Roman"/>
                <w:sz w:val="20"/>
                <w:szCs w:val="20"/>
                <w:shd w:val="clear" w:color="auto" w:fill="FFFFFF"/>
              </w:rPr>
              <w:t xml:space="preserve">Теория </w:t>
            </w:r>
            <w:r w:rsidRPr="007568EF">
              <w:rPr>
                <w:rFonts w:ascii="Times New Roman" w:hAnsi="Times New Roman"/>
                <w:sz w:val="20"/>
                <w:szCs w:val="20"/>
                <w:shd w:val="clear" w:color="auto" w:fill="FFFFFF"/>
                <w:lang w:val="en-US"/>
              </w:rPr>
              <w:t>ERG</w:t>
            </w:r>
            <w:r w:rsidRPr="007568EF">
              <w:rPr>
                <w:rFonts w:ascii="Times New Roman" w:hAnsi="Times New Roman"/>
                <w:sz w:val="20"/>
                <w:szCs w:val="20"/>
                <w:shd w:val="clear" w:color="auto" w:fill="FFFFFF"/>
              </w:rPr>
              <w:t xml:space="preserve"> Альдерфера</w:t>
            </w:r>
          </w:p>
        </w:tc>
        <w:tc>
          <w:tcPr>
            <w:tcW w:w="4814" w:type="dxa"/>
          </w:tcPr>
          <w:p w14:paraId="54D93966" w14:textId="7409FF8A" w:rsidR="00483EAB" w:rsidRPr="007568EF" w:rsidRDefault="00483EAB" w:rsidP="007568EF">
            <w:pPr>
              <w:tabs>
                <w:tab w:val="left" w:pos="284"/>
              </w:tabs>
              <w:jc w:val="left"/>
              <w:rPr>
                <w:rFonts w:ascii="Times New Roman" w:eastAsia="SimSun" w:hAnsi="Times New Roman" w:cs="Times New Roman"/>
                <w:sz w:val="20"/>
                <w:szCs w:val="20"/>
                <w:shd w:val="clear" w:color="auto" w:fill="FFFFFF"/>
              </w:rPr>
            </w:pPr>
            <w:r w:rsidRPr="007568EF">
              <w:rPr>
                <w:rFonts w:ascii="Times New Roman" w:eastAsia="SimSun" w:hAnsi="Times New Roman" w:cs="Times New Roman"/>
                <w:sz w:val="20"/>
                <w:szCs w:val="20"/>
                <w:shd w:val="clear" w:color="auto" w:fill="FFFFFF"/>
              </w:rPr>
              <w:t>-</w:t>
            </w:r>
            <w:r w:rsidR="007568EF" w:rsidRPr="007568EF">
              <w:rPr>
                <w:rFonts w:ascii="Times New Roman" w:eastAsia="SimSun" w:hAnsi="Times New Roman" w:cs="Times New Roman"/>
                <w:sz w:val="20"/>
                <w:szCs w:val="20"/>
                <w:shd w:val="clear" w:color="auto" w:fill="FFFFFF"/>
              </w:rPr>
              <w:t xml:space="preserve"> потребности существования;</w:t>
            </w:r>
          </w:p>
          <w:p w14:paraId="2C7BCEAE" w14:textId="3E9D3DEE" w:rsidR="00483EAB" w:rsidRPr="007568EF" w:rsidRDefault="00483EAB" w:rsidP="007568EF">
            <w:pPr>
              <w:tabs>
                <w:tab w:val="left" w:pos="284"/>
              </w:tabs>
              <w:jc w:val="left"/>
              <w:rPr>
                <w:rFonts w:ascii="Times New Roman" w:eastAsia="SimSun" w:hAnsi="Times New Roman" w:cs="Times New Roman"/>
                <w:sz w:val="20"/>
                <w:szCs w:val="20"/>
                <w:shd w:val="clear" w:color="auto" w:fill="FFFFFF"/>
              </w:rPr>
            </w:pPr>
            <w:r w:rsidRPr="007568EF">
              <w:rPr>
                <w:rFonts w:ascii="Times New Roman" w:eastAsia="SimSun" w:hAnsi="Times New Roman" w:cs="Times New Roman"/>
                <w:sz w:val="20"/>
                <w:szCs w:val="20"/>
                <w:shd w:val="clear" w:color="auto" w:fill="FFFFFF"/>
              </w:rPr>
              <w:t>-</w:t>
            </w:r>
            <w:r w:rsidR="007568EF" w:rsidRPr="007568EF">
              <w:rPr>
                <w:rFonts w:ascii="Times New Roman" w:eastAsia="SimSun" w:hAnsi="Times New Roman" w:cs="Times New Roman"/>
                <w:sz w:val="20"/>
                <w:szCs w:val="20"/>
                <w:shd w:val="clear" w:color="auto" w:fill="FFFFFF"/>
              </w:rPr>
              <w:t xml:space="preserve"> потребности связи;</w:t>
            </w:r>
          </w:p>
          <w:p w14:paraId="24B4ADC6" w14:textId="315DA369" w:rsidR="00483EAB" w:rsidRPr="007568EF" w:rsidRDefault="00483EAB" w:rsidP="007568EF">
            <w:pPr>
              <w:tabs>
                <w:tab w:val="left" w:pos="284"/>
              </w:tabs>
              <w:jc w:val="left"/>
              <w:rPr>
                <w:rFonts w:ascii="Times New Roman" w:eastAsia="SimSun" w:hAnsi="Times New Roman" w:cs="Times New Roman"/>
                <w:sz w:val="20"/>
                <w:szCs w:val="20"/>
                <w:shd w:val="clear" w:color="auto" w:fill="FFFFFF"/>
              </w:rPr>
            </w:pPr>
            <w:r w:rsidRPr="007568EF">
              <w:rPr>
                <w:rFonts w:ascii="Times New Roman" w:eastAsia="SimSun" w:hAnsi="Times New Roman" w:cs="Times New Roman"/>
                <w:sz w:val="20"/>
                <w:szCs w:val="20"/>
                <w:shd w:val="clear" w:color="auto" w:fill="FFFFFF"/>
              </w:rPr>
              <w:t>-</w:t>
            </w:r>
            <w:r w:rsidR="007568EF" w:rsidRPr="007568EF">
              <w:rPr>
                <w:rFonts w:ascii="Times New Roman" w:eastAsia="SimSun" w:hAnsi="Times New Roman" w:cs="Times New Roman"/>
                <w:sz w:val="20"/>
                <w:szCs w:val="20"/>
                <w:shd w:val="clear" w:color="auto" w:fill="FFFFFF"/>
              </w:rPr>
              <w:t xml:space="preserve"> потребности роста.</w:t>
            </w:r>
          </w:p>
        </w:tc>
      </w:tr>
      <w:tr w:rsidR="00483EAB" w14:paraId="670EC938" w14:textId="77777777" w:rsidTr="00271680">
        <w:tc>
          <w:tcPr>
            <w:tcW w:w="1665" w:type="dxa"/>
            <w:vMerge/>
          </w:tcPr>
          <w:p w14:paraId="0D57D223" w14:textId="77777777" w:rsidR="00483EAB" w:rsidRPr="007568EF" w:rsidRDefault="00483EAB" w:rsidP="00271680">
            <w:pPr>
              <w:tabs>
                <w:tab w:val="left" w:pos="284"/>
              </w:tabs>
              <w:jc w:val="both"/>
              <w:rPr>
                <w:rFonts w:ascii="Times New Roman" w:eastAsia="SimSun" w:hAnsi="Times New Roman" w:cs="Times New Roman"/>
                <w:sz w:val="20"/>
                <w:szCs w:val="20"/>
                <w:shd w:val="clear" w:color="auto" w:fill="FFFFFF"/>
              </w:rPr>
            </w:pPr>
          </w:p>
        </w:tc>
        <w:tc>
          <w:tcPr>
            <w:tcW w:w="2866" w:type="dxa"/>
          </w:tcPr>
          <w:p w14:paraId="7D253944" w14:textId="77777777" w:rsidR="00483EAB" w:rsidRPr="007568EF" w:rsidRDefault="00483EAB" w:rsidP="00271680">
            <w:pPr>
              <w:tabs>
                <w:tab w:val="left" w:pos="284"/>
              </w:tabs>
              <w:jc w:val="both"/>
              <w:rPr>
                <w:rFonts w:ascii="Times New Roman" w:eastAsia="SimSun" w:hAnsi="Times New Roman" w:cs="Times New Roman"/>
                <w:sz w:val="20"/>
                <w:szCs w:val="20"/>
                <w:shd w:val="clear" w:color="auto" w:fill="FFFFFF"/>
              </w:rPr>
            </w:pPr>
            <w:r w:rsidRPr="007568EF">
              <w:rPr>
                <w:rFonts w:ascii="Times New Roman" w:hAnsi="Times New Roman"/>
                <w:sz w:val="20"/>
                <w:szCs w:val="20"/>
                <w:shd w:val="clear" w:color="auto" w:fill="FFFFFF"/>
              </w:rPr>
              <w:t>Теория приобретенных потребностей МакКлелланда</w:t>
            </w:r>
          </w:p>
        </w:tc>
        <w:tc>
          <w:tcPr>
            <w:tcW w:w="4814" w:type="dxa"/>
          </w:tcPr>
          <w:p w14:paraId="6957C433" w14:textId="3B6CA2A3" w:rsidR="00483EAB" w:rsidRPr="007568EF" w:rsidRDefault="007568EF" w:rsidP="007568EF">
            <w:pPr>
              <w:tabs>
                <w:tab w:val="left" w:pos="284"/>
              </w:tabs>
              <w:jc w:val="left"/>
              <w:rPr>
                <w:rFonts w:ascii="Times New Roman" w:eastAsia="SimSun" w:hAnsi="Times New Roman" w:cs="Times New Roman"/>
                <w:sz w:val="20"/>
                <w:szCs w:val="20"/>
                <w:shd w:val="clear" w:color="auto" w:fill="FFFFFF"/>
              </w:rPr>
            </w:pPr>
            <w:r>
              <w:rPr>
                <w:rFonts w:ascii="Times New Roman" w:eastAsia="SimSun" w:hAnsi="Times New Roman" w:cs="Times New Roman"/>
                <w:sz w:val="20"/>
                <w:szCs w:val="20"/>
                <w:shd w:val="clear" w:color="auto" w:fill="FFFFFF"/>
              </w:rPr>
              <w:t>П</w:t>
            </w:r>
            <w:r w:rsidRPr="007568EF">
              <w:rPr>
                <w:rFonts w:ascii="Times New Roman" w:eastAsia="SimSun" w:hAnsi="Times New Roman" w:cs="Times New Roman"/>
                <w:sz w:val="20"/>
                <w:szCs w:val="20"/>
                <w:shd w:val="clear" w:color="auto" w:fill="FFFFFF"/>
              </w:rPr>
              <w:t>отребности высшего уровня, которые приобретены под влиянием жизненных обстоятельств.</w:t>
            </w:r>
          </w:p>
        </w:tc>
      </w:tr>
      <w:tr w:rsidR="00483EAB" w14:paraId="63BDC288" w14:textId="77777777" w:rsidTr="00271680">
        <w:tc>
          <w:tcPr>
            <w:tcW w:w="1665" w:type="dxa"/>
            <w:vMerge/>
          </w:tcPr>
          <w:p w14:paraId="3D4A4A60" w14:textId="77777777" w:rsidR="00483EAB" w:rsidRPr="007568EF" w:rsidRDefault="00483EAB" w:rsidP="00271680">
            <w:pPr>
              <w:tabs>
                <w:tab w:val="left" w:pos="284"/>
              </w:tabs>
              <w:jc w:val="both"/>
              <w:rPr>
                <w:rFonts w:ascii="Times New Roman" w:eastAsia="SimSun" w:hAnsi="Times New Roman" w:cs="Times New Roman"/>
                <w:sz w:val="20"/>
                <w:szCs w:val="20"/>
                <w:shd w:val="clear" w:color="auto" w:fill="FFFFFF"/>
              </w:rPr>
            </w:pPr>
          </w:p>
        </w:tc>
        <w:tc>
          <w:tcPr>
            <w:tcW w:w="2866" w:type="dxa"/>
          </w:tcPr>
          <w:p w14:paraId="66142754" w14:textId="77777777" w:rsidR="00483EAB" w:rsidRPr="007568EF" w:rsidRDefault="00483EAB" w:rsidP="00271680">
            <w:pPr>
              <w:tabs>
                <w:tab w:val="left" w:pos="284"/>
              </w:tabs>
              <w:jc w:val="both"/>
              <w:rPr>
                <w:rFonts w:ascii="Times New Roman" w:eastAsia="SimSun" w:hAnsi="Times New Roman" w:cs="Times New Roman"/>
                <w:sz w:val="20"/>
                <w:szCs w:val="20"/>
                <w:shd w:val="clear" w:color="auto" w:fill="FFFFFF"/>
              </w:rPr>
            </w:pPr>
            <w:r w:rsidRPr="007568EF">
              <w:rPr>
                <w:rFonts w:ascii="Times New Roman" w:hAnsi="Times New Roman"/>
                <w:sz w:val="20"/>
                <w:szCs w:val="20"/>
                <w:shd w:val="clear" w:color="auto" w:fill="FFFFFF"/>
              </w:rPr>
              <w:t>Теория двух факторов Герцберга</w:t>
            </w:r>
          </w:p>
        </w:tc>
        <w:tc>
          <w:tcPr>
            <w:tcW w:w="4814" w:type="dxa"/>
          </w:tcPr>
          <w:p w14:paraId="2E35B548" w14:textId="399BACAC" w:rsidR="00483EAB" w:rsidRPr="007568EF" w:rsidRDefault="00483EAB" w:rsidP="007B6F30">
            <w:pPr>
              <w:tabs>
                <w:tab w:val="left" w:pos="284"/>
              </w:tabs>
              <w:jc w:val="left"/>
              <w:rPr>
                <w:rFonts w:ascii="Times New Roman" w:eastAsia="SimSun" w:hAnsi="Times New Roman" w:cs="Times New Roman"/>
                <w:sz w:val="20"/>
                <w:szCs w:val="20"/>
                <w:shd w:val="clear" w:color="auto" w:fill="FFFFFF"/>
              </w:rPr>
            </w:pPr>
            <w:r w:rsidRPr="007568EF">
              <w:rPr>
                <w:rFonts w:ascii="Times New Roman" w:eastAsia="SimSun" w:hAnsi="Times New Roman" w:cs="Times New Roman"/>
                <w:sz w:val="20"/>
                <w:szCs w:val="20"/>
                <w:shd w:val="clear" w:color="auto" w:fill="FFFFFF"/>
              </w:rPr>
              <w:t>-</w:t>
            </w:r>
            <w:r w:rsidR="007568EF" w:rsidRPr="007568EF">
              <w:rPr>
                <w:rFonts w:ascii="Times New Roman" w:eastAsia="SimSun" w:hAnsi="Times New Roman" w:cs="Times New Roman"/>
                <w:sz w:val="20"/>
                <w:szCs w:val="20"/>
                <w:shd w:val="clear" w:color="auto" w:fill="FFFFFF"/>
              </w:rPr>
              <w:t xml:space="preserve"> </w:t>
            </w:r>
            <w:r w:rsidR="007568EF">
              <w:rPr>
                <w:rFonts w:ascii="Times New Roman" w:eastAsia="SimSun" w:hAnsi="Times New Roman" w:cs="Times New Roman"/>
                <w:sz w:val="20"/>
                <w:szCs w:val="20"/>
                <w:shd w:val="clear" w:color="auto" w:fill="FFFFFF"/>
              </w:rPr>
              <w:t>м</w:t>
            </w:r>
            <w:r w:rsidR="007568EF" w:rsidRPr="007568EF">
              <w:rPr>
                <w:rFonts w:ascii="Times New Roman" w:eastAsia="SimSun" w:hAnsi="Times New Roman" w:cs="Times New Roman"/>
                <w:sz w:val="20"/>
                <w:szCs w:val="20"/>
                <w:shd w:val="clear" w:color="auto" w:fill="FFFFFF"/>
              </w:rPr>
              <w:t>атериальные (гигиенические) факторы мотивации;</w:t>
            </w:r>
          </w:p>
          <w:p w14:paraId="6CADD47D" w14:textId="317EE92B" w:rsidR="00483EAB" w:rsidRPr="007568EF" w:rsidRDefault="00483EAB" w:rsidP="007B6F30">
            <w:pPr>
              <w:tabs>
                <w:tab w:val="left" w:pos="284"/>
              </w:tabs>
              <w:jc w:val="left"/>
              <w:rPr>
                <w:rFonts w:ascii="Times New Roman" w:eastAsia="SimSun" w:hAnsi="Times New Roman" w:cs="Times New Roman"/>
                <w:sz w:val="20"/>
                <w:szCs w:val="20"/>
                <w:shd w:val="clear" w:color="auto" w:fill="FFFFFF"/>
              </w:rPr>
            </w:pPr>
            <w:r w:rsidRPr="007568EF">
              <w:rPr>
                <w:rFonts w:ascii="Times New Roman" w:eastAsia="SimSun" w:hAnsi="Times New Roman" w:cs="Times New Roman"/>
                <w:sz w:val="20"/>
                <w:szCs w:val="20"/>
                <w:shd w:val="clear" w:color="auto" w:fill="FFFFFF"/>
              </w:rPr>
              <w:t>-</w:t>
            </w:r>
            <w:r w:rsidR="007568EF" w:rsidRPr="007568EF">
              <w:rPr>
                <w:rFonts w:ascii="Times New Roman" w:eastAsia="SimSun" w:hAnsi="Times New Roman" w:cs="Times New Roman"/>
                <w:sz w:val="20"/>
                <w:szCs w:val="20"/>
                <w:shd w:val="clear" w:color="auto" w:fill="FFFFFF"/>
              </w:rPr>
              <w:t xml:space="preserve"> </w:t>
            </w:r>
            <w:r w:rsidR="007568EF">
              <w:rPr>
                <w:rFonts w:ascii="Times New Roman" w:eastAsia="SimSun" w:hAnsi="Times New Roman" w:cs="Times New Roman"/>
                <w:sz w:val="20"/>
                <w:szCs w:val="20"/>
                <w:shd w:val="clear" w:color="auto" w:fill="FFFFFF"/>
              </w:rPr>
              <w:t>н</w:t>
            </w:r>
            <w:r w:rsidR="007568EF" w:rsidRPr="007568EF">
              <w:rPr>
                <w:rFonts w:ascii="Times New Roman" w:eastAsia="SimSun" w:hAnsi="Times New Roman" w:cs="Times New Roman"/>
                <w:sz w:val="20"/>
                <w:szCs w:val="20"/>
                <w:shd w:val="clear" w:color="auto" w:fill="FFFFFF"/>
              </w:rPr>
              <w:t>ематериальные факторы мотивации (мотиваторы).</w:t>
            </w:r>
          </w:p>
        </w:tc>
      </w:tr>
      <w:tr w:rsidR="00483EAB" w14:paraId="64335ED8" w14:textId="77777777" w:rsidTr="00271680">
        <w:tc>
          <w:tcPr>
            <w:tcW w:w="1665" w:type="dxa"/>
            <w:vMerge w:val="restart"/>
          </w:tcPr>
          <w:p w14:paraId="01DCD6D1" w14:textId="77777777" w:rsidR="00483EAB" w:rsidRDefault="00483EAB" w:rsidP="00271680">
            <w:pPr>
              <w:tabs>
                <w:tab w:val="left" w:pos="284"/>
              </w:tabs>
              <w:jc w:val="both"/>
              <w:rPr>
                <w:rFonts w:ascii="Times New Roman" w:eastAsia="SimSun" w:hAnsi="Times New Roman" w:cs="Times New Roman"/>
                <w:sz w:val="24"/>
                <w:szCs w:val="24"/>
                <w:shd w:val="clear" w:color="auto" w:fill="FFFFFF"/>
              </w:rPr>
            </w:pPr>
            <w:r w:rsidRPr="00CE2483">
              <w:rPr>
                <w:rFonts w:ascii="Times New Roman" w:hAnsi="Times New Roman"/>
                <w:sz w:val="20"/>
                <w:szCs w:val="20"/>
                <w:shd w:val="clear" w:color="auto" w:fill="FFFFFF"/>
              </w:rPr>
              <w:t>Процессуальные теории</w:t>
            </w:r>
          </w:p>
        </w:tc>
        <w:tc>
          <w:tcPr>
            <w:tcW w:w="2866" w:type="dxa"/>
          </w:tcPr>
          <w:p w14:paraId="1029C9A0" w14:textId="77777777" w:rsidR="00483EAB" w:rsidRPr="007B6F30" w:rsidRDefault="00483EAB" w:rsidP="00271680">
            <w:pPr>
              <w:tabs>
                <w:tab w:val="left" w:pos="284"/>
              </w:tabs>
              <w:jc w:val="both"/>
              <w:rPr>
                <w:rFonts w:ascii="Times New Roman" w:eastAsia="SimSun" w:hAnsi="Times New Roman" w:cs="Times New Roman"/>
                <w:sz w:val="20"/>
                <w:szCs w:val="20"/>
                <w:shd w:val="clear" w:color="auto" w:fill="FFFFFF"/>
              </w:rPr>
            </w:pPr>
            <w:r w:rsidRPr="007B6F30">
              <w:rPr>
                <w:rFonts w:ascii="Times New Roman" w:hAnsi="Times New Roman"/>
                <w:sz w:val="20"/>
                <w:szCs w:val="20"/>
                <w:shd w:val="clear" w:color="auto" w:fill="FFFFFF"/>
              </w:rPr>
              <w:t>теория ожиданий Врума</w:t>
            </w:r>
          </w:p>
        </w:tc>
        <w:tc>
          <w:tcPr>
            <w:tcW w:w="4814" w:type="dxa"/>
          </w:tcPr>
          <w:p w14:paraId="00FC7D50" w14:textId="08323B27" w:rsidR="00483EAB" w:rsidRDefault="007B6F30" w:rsidP="007B6F30">
            <w:pPr>
              <w:tabs>
                <w:tab w:val="left" w:pos="284"/>
              </w:tabs>
              <w:jc w:val="left"/>
              <w:rPr>
                <w:rFonts w:ascii="Times New Roman" w:eastAsia="SimSun" w:hAnsi="Times New Roman" w:cs="Times New Roman"/>
                <w:sz w:val="20"/>
                <w:szCs w:val="20"/>
                <w:shd w:val="clear" w:color="auto" w:fill="FFFFFF"/>
              </w:rPr>
            </w:pPr>
            <w:r>
              <w:rPr>
                <w:rFonts w:ascii="Times New Roman" w:eastAsia="SimSun" w:hAnsi="Times New Roman" w:cs="Times New Roman"/>
                <w:sz w:val="20"/>
                <w:szCs w:val="20"/>
                <w:shd w:val="clear" w:color="auto" w:fill="FFFFFF"/>
              </w:rPr>
              <w:t>- индивидуальные желания сотрудника;</w:t>
            </w:r>
          </w:p>
          <w:p w14:paraId="4B4929D3" w14:textId="77777777" w:rsidR="007B6F30" w:rsidRDefault="007B6F30" w:rsidP="007B6F30">
            <w:pPr>
              <w:tabs>
                <w:tab w:val="left" w:pos="284"/>
              </w:tabs>
              <w:jc w:val="left"/>
              <w:rPr>
                <w:rFonts w:ascii="Times New Roman" w:eastAsia="SimSun" w:hAnsi="Times New Roman" w:cs="Times New Roman"/>
                <w:sz w:val="20"/>
                <w:szCs w:val="20"/>
                <w:shd w:val="clear" w:color="auto" w:fill="FFFFFF"/>
              </w:rPr>
            </w:pPr>
            <w:r>
              <w:rPr>
                <w:rFonts w:ascii="Times New Roman" w:eastAsia="SimSun" w:hAnsi="Times New Roman" w:cs="Times New Roman"/>
                <w:sz w:val="20"/>
                <w:szCs w:val="20"/>
                <w:shd w:val="clear" w:color="auto" w:fill="FFFFFF"/>
              </w:rPr>
              <w:t>- оценка возможности получения желаемого от деятельности;</w:t>
            </w:r>
          </w:p>
          <w:p w14:paraId="4D0216D9" w14:textId="71AC4B8B" w:rsidR="007B6F30" w:rsidRPr="007B6F30" w:rsidRDefault="007B6F30" w:rsidP="007B6F30">
            <w:pPr>
              <w:tabs>
                <w:tab w:val="left" w:pos="284"/>
              </w:tabs>
              <w:jc w:val="left"/>
              <w:rPr>
                <w:rFonts w:ascii="Times New Roman" w:eastAsia="SimSun" w:hAnsi="Times New Roman" w:cs="Times New Roman"/>
                <w:sz w:val="20"/>
                <w:szCs w:val="20"/>
                <w:shd w:val="clear" w:color="auto" w:fill="FFFFFF"/>
              </w:rPr>
            </w:pPr>
            <w:r>
              <w:rPr>
                <w:rFonts w:ascii="Times New Roman" w:eastAsia="SimSun" w:hAnsi="Times New Roman" w:cs="Times New Roman"/>
                <w:sz w:val="20"/>
                <w:szCs w:val="20"/>
                <w:shd w:val="clear" w:color="auto" w:fill="FFFFFF"/>
              </w:rPr>
              <w:t>- объем усилий, которые сотрудник готов предпринять.</w:t>
            </w:r>
          </w:p>
        </w:tc>
      </w:tr>
      <w:tr w:rsidR="00483EAB" w14:paraId="51D2C27D" w14:textId="77777777" w:rsidTr="00271680">
        <w:tc>
          <w:tcPr>
            <w:tcW w:w="1665" w:type="dxa"/>
            <w:vMerge/>
          </w:tcPr>
          <w:p w14:paraId="21CA6068" w14:textId="77777777" w:rsidR="00483EAB" w:rsidRDefault="00483EAB" w:rsidP="00271680">
            <w:pPr>
              <w:tabs>
                <w:tab w:val="left" w:pos="284"/>
              </w:tabs>
              <w:jc w:val="both"/>
              <w:rPr>
                <w:rFonts w:ascii="Times New Roman" w:eastAsia="SimSun" w:hAnsi="Times New Roman" w:cs="Times New Roman"/>
                <w:sz w:val="24"/>
                <w:szCs w:val="24"/>
                <w:shd w:val="clear" w:color="auto" w:fill="FFFFFF"/>
              </w:rPr>
            </w:pPr>
          </w:p>
        </w:tc>
        <w:tc>
          <w:tcPr>
            <w:tcW w:w="2866" w:type="dxa"/>
          </w:tcPr>
          <w:p w14:paraId="6BE14ABF" w14:textId="77777777" w:rsidR="00483EAB" w:rsidRPr="007B6F30" w:rsidRDefault="00483EAB" w:rsidP="00271680">
            <w:pPr>
              <w:tabs>
                <w:tab w:val="left" w:pos="284"/>
              </w:tabs>
              <w:jc w:val="both"/>
              <w:rPr>
                <w:rFonts w:ascii="Times New Roman" w:eastAsia="SimSun" w:hAnsi="Times New Roman" w:cs="Times New Roman"/>
                <w:sz w:val="20"/>
                <w:szCs w:val="20"/>
                <w:shd w:val="clear" w:color="auto" w:fill="FFFFFF"/>
              </w:rPr>
            </w:pPr>
            <w:r w:rsidRPr="007B6F30">
              <w:rPr>
                <w:rFonts w:ascii="Times New Roman" w:hAnsi="Times New Roman"/>
                <w:sz w:val="20"/>
                <w:szCs w:val="20"/>
                <w:shd w:val="clear" w:color="auto" w:fill="FFFFFF"/>
              </w:rPr>
              <w:t>теория равенства (справедливости) Адамса</w:t>
            </w:r>
          </w:p>
        </w:tc>
        <w:tc>
          <w:tcPr>
            <w:tcW w:w="4814" w:type="dxa"/>
          </w:tcPr>
          <w:p w14:paraId="451F036A" w14:textId="23884451" w:rsidR="00483EAB" w:rsidRPr="007B6F30" w:rsidRDefault="007B6F30" w:rsidP="00271680">
            <w:pPr>
              <w:tabs>
                <w:tab w:val="left" w:pos="284"/>
              </w:tabs>
              <w:jc w:val="both"/>
              <w:rPr>
                <w:rFonts w:ascii="Times New Roman" w:eastAsia="SimSun" w:hAnsi="Times New Roman" w:cs="Times New Roman"/>
                <w:sz w:val="20"/>
                <w:szCs w:val="20"/>
                <w:shd w:val="clear" w:color="auto" w:fill="FFFFFF"/>
              </w:rPr>
            </w:pPr>
            <w:r>
              <w:rPr>
                <w:rFonts w:ascii="Times New Roman" w:eastAsia="SimSun" w:hAnsi="Times New Roman" w:cs="Times New Roman"/>
                <w:sz w:val="20"/>
                <w:szCs w:val="20"/>
                <w:shd w:val="clear" w:color="auto" w:fill="FFFFFF"/>
              </w:rPr>
              <w:t>Оценка вознаграждений, выданных другим сотрудникам в аналогичных условиях.</w:t>
            </w:r>
          </w:p>
        </w:tc>
      </w:tr>
      <w:tr w:rsidR="00483EAB" w14:paraId="142CFF03" w14:textId="77777777" w:rsidTr="00271680">
        <w:tc>
          <w:tcPr>
            <w:tcW w:w="1665" w:type="dxa"/>
            <w:vMerge/>
          </w:tcPr>
          <w:p w14:paraId="1D7C0C1B" w14:textId="77777777" w:rsidR="00483EAB" w:rsidRDefault="00483EAB" w:rsidP="00271680">
            <w:pPr>
              <w:tabs>
                <w:tab w:val="left" w:pos="284"/>
              </w:tabs>
              <w:jc w:val="both"/>
              <w:rPr>
                <w:rFonts w:ascii="Times New Roman" w:eastAsia="SimSun" w:hAnsi="Times New Roman" w:cs="Times New Roman"/>
                <w:sz w:val="24"/>
                <w:szCs w:val="24"/>
                <w:shd w:val="clear" w:color="auto" w:fill="FFFFFF"/>
              </w:rPr>
            </w:pPr>
          </w:p>
        </w:tc>
        <w:tc>
          <w:tcPr>
            <w:tcW w:w="2866" w:type="dxa"/>
          </w:tcPr>
          <w:p w14:paraId="3AE9215B" w14:textId="77777777" w:rsidR="00483EAB" w:rsidRPr="007B6F30" w:rsidRDefault="00483EAB" w:rsidP="00271680">
            <w:pPr>
              <w:tabs>
                <w:tab w:val="left" w:pos="284"/>
              </w:tabs>
              <w:jc w:val="both"/>
              <w:rPr>
                <w:rFonts w:ascii="Times New Roman" w:hAnsi="Times New Roman"/>
                <w:sz w:val="20"/>
                <w:szCs w:val="20"/>
                <w:shd w:val="clear" w:color="auto" w:fill="FFFFFF"/>
              </w:rPr>
            </w:pPr>
            <w:r w:rsidRPr="007B6F30">
              <w:rPr>
                <w:rFonts w:ascii="Times New Roman" w:hAnsi="Times New Roman"/>
                <w:sz w:val="20"/>
                <w:szCs w:val="20"/>
                <w:shd w:val="clear" w:color="auto" w:fill="FFFFFF"/>
              </w:rPr>
              <w:t>модель Портера-Лоулера</w:t>
            </w:r>
          </w:p>
        </w:tc>
        <w:tc>
          <w:tcPr>
            <w:tcW w:w="4814" w:type="dxa"/>
          </w:tcPr>
          <w:p w14:paraId="33721F4B" w14:textId="77777777" w:rsidR="00483EAB" w:rsidRDefault="007B6F30" w:rsidP="00271680">
            <w:pPr>
              <w:tabs>
                <w:tab w:val="left" w:pos="284"/>
              </w:tabs>
              <w:jc w:val="both"/>
              <w:rPr>
                <w:rFonts w:ascii="Times New Roman" w:eastAsia="SimSun" w:hAnsi="Times New Roman" w:cs="Times New Roman"/>
                <w:sz w:val="20"/>
                <w:szCs w:val="20"/>
                <w:shd w:val="clear" w:color="auto" w:fill="FFFFFF"/>
              </w:rPr>
            </w:pPr>
            <w:r>
              <w:rPr>
                <w:rFonts w:ascii="Times New Roman" w:eastAsia="SimSun" w:hAnsi="Times New Roman" w:cs="Times New Roman"/>
                <w:sz w:val="20"/>
                <w:szCs w:val="20"/>
                <w:shd w:val="clear" w:color="auto" w:fill="FFFFFF"/>
              </w:rPr>
              <w:t>- затраченные усилия сотрудника;</w:t>
            </w:r>
          </w:p>
          <w:p w14:paraId="5C1AB76E" w14:textId="77777777" w:rsidR="007B6F30" w:rsidRDefault="007B6F30" w:rsidP="00271680">
            <w:pPr>
              <w:tabs>
                <w:tab w:val="left" w:pos="284"/>
              </w:tabs>
              <w:jc w:val="both"/>
              <w:rPr>
                <w:rFonts w:ascii="Times New Roman" w:eastAsia="SimSun" w:hAnsi="Times New Roman" w:cs="Times New Roman"/>
                <w:sz w:val="20"/>
                <w:szCs w:val="20"/>
                <w:shd w:val="clear" w:color="auto" w:fill="FFFFFF"/>
              </w:rPr>
            </w:pPr>
            <w:r>
              <w:rPr>
                <w:rFonts w:ascii="Times New Roman" w:eastAsia="SimSun" w:hAnsi="Times New Roman" w:cs="Times New Roman"/>
                <w:sz w:val="20"/>
                <w:szCs w:val="20"/>
                <w:shd w:val="clear" w:color="auto" w:fill="FFFFFF"/>
              </w:rPr>
              <w:t>- полученные результаты от деятельности;</w:t>
            </w:r>
          </w:p>
          <w:p w14:paraId="36AD519B" w14:textId="77777777" w:rsidR="007B6F30" w:rsidRDefault="007B6F30" w:rsidP="00271680">
            <w:pPr>
              <w:tabs>
                <w:tab w:val="left" w:pos="284"/>
              </w:tabs>
              <w:jc w:val="both"/>
              <w:rPr>
                <w:rFonts w:ascii="Times New Roman" w:eastAsia="SimSun" w:hAnsi="Times New Roman" w:cs="Times New Roman"/>
                <w:sz w:val="20"/>
                <w:szCs w:val="20"/>
                <w:shd w:val="clear" w:color="auto" w:fill="FFFFFF"/>
              </w:rPr>
            </w:pPr>
            <w:r>
              <w:rPr>
                <w:rFonts w:ascii="Times New Roman" w:eastAsia="SimSun" w:hAnsi="Times New Roman" w:cs="Times New Roman"/>
                <w:sz w:val="20"/>
                <w:szCs w:val="20"/>
                <w:shd w:val="clear" w:color="auto" w:fill="FFFFFF"/>
              </w:rPr>
              <w:t>- вознаграждение;</w:t>
            </w:r>
          </w:p>
          <w:p w14:paraId="01221930" w14:textId="05FD54CD" w:rsidR="007B6F30" w:rsidRPr="007B6F30" w:rsidRDefault="007B6F30" w:rsidP="00271680">
            <w:pPr>
              <w:tabs>
                <w:tab w:val="left" w:pos="284"/>
              </w:tabs>
              <w:jc w:val="both"/>
              <w:rPr>
                <w:rFonts w:ascii="Times New Roman" w:eastAsia="SimSun" w:hAnsi="Times New Roman" w:cs="Times New Roman"/>
                <w:sz w:val="20"/>
                <w:szCs w:val="20"/>
                <w:shd w:val="clear" w:color="auto" w:fill="FFFFFF"/>
              </w:rPr>
            </w:pPr>
            <w:r>
              <w:rPr>
                <w:rFonts w:ascii="Times New Roman" w:eastAsia="SimSun" w:hAnsi="Times New Roman" w:cs="Times New Roman"/>
                <w:sz w:val="20"/>
                <w:szCs w:val="20"/>
                <w:shd w:val="clear" w:color="auto" w:fill="FFFFFF"/>
              </w:rPr>
              <w:t>- степень удовлетворенности сотрудника.</w:t>
            </w:r>
          </w:p>
        </w:tc>
      </w:tr>
      <w:tr w:rsidR="00483EAB" w14:paraId="28CBBDB5" w14:textId="77777777" w:rsidTr="00271680">
        <w:tc>
          <w:tcPr>
            <w:tcW w:w="1665" w:type="dxa"/>
            <w:vMerge/>
          </w:tcPr>
          <w:p w14:paraId="1D3FCEE4" w14:textId="77777777" w:rsidR="00483EAB" w:rsidRDefault="00483EAB" w:rsidP="00271680">
            <w:pPr>
              <w:tabs>
                <w:tab w:val="left" w:pos="284"/>
              </w:tabs>
              <w:jc w:val="both"/>
              <w:rPr>
                <w:rFonts w:ascii="Times New Roman" w:eastAsia="SimSun" w:hAnsi="Times New Roman" w:cs="Times New Roman"/>
                <w:sz w:val="24"/>
                <w:szCs w:val="24"/>
                <w:shd w:val="clear" w:color="auto" w:fill="FFFFFF"/>
              </w:rPr>
            </w:pPr>
          </w:p>
        </w:tc>
        <w:tc>
          <w:tcPr>
            <w:tcW w:w="2866" w:type="dxa"/>
          </w:tcPr>
          <w:p w14:paraId="33F0B3AB" w14:textId="77777777" w:rsidR="00483EAB" w:rsidRPr="007B6F30" w:rsidRDefault="00483EAB" w:rsidP="00271680">
            <w:pPr>
              <w:tabs>
                <w:tab w:val="left" w:pos="284"/>
              </w:tabs>
              <w:jc w:val="both"/>
              <w:rPr>
                <w:rFonts w:ascii="Times New Roman" w:hAnsi="Times New Roman"/>
                <w:sz w:val="20"/>
                <w:szCs w:val="20"/>
                <w:shd w:val="clear" w:color="auto" w:fill="FFFFFF"/>
              </w:rPr>
            </w:pPr>
            <w:r w:rsidRPr="007B6F30">
              <w:rPr>
                <w:rFonts w:ascii="Times New Roman" w:hAnsi="Times New Roman"/>
                <w:sz w:val="20"/>
                <w:szCs w:val="20"/>
                <w:shd w:val="clear" w:color="auto" w:fill="FFFFFF"/>
              </w:rPr>
              <w:t xml:space="preserve">теория постановки целей </w:t>
            </w:r>
            <w:r w:rsidRPr="007B6F30">
              <w:rPr>
                <w:rFonts w:ascii="Times New Roman" w:hAnsi="Times New Roman"/>
                <w:sz w:val="20"/>
                <w:szCs w:val="20"/>
                <w:shd w:val="clear" w:color="auto" w:fill="FFFFFF"/>
              </w:rPr>
              <w:br/>
              <w:t>Э. Локка</w:t>
            </w:r>
          </w:p>
        </w:tc>
        <w:tc>
          <w:tcPr>
            <w:tcW w:w="4814" w:type="dxa"/>
          </w:tcPr>
          <w:p w14:paraId="4EFF0766" w14:textId="7CA1F3C3" w:rsidR="00483EAB" w:rsidRPr="007B6F30" w:rsidRDefault="007B6F30" w:rsidP="00271680">
            <w:pPr>
              <w:tabs>
                <w:tab w:val="left" w:pos="284"/>
              </w:tabs>
              <w:jc w:val="both"/>
              <w:rPr>
                <w:rFonts w:ascii="Times New Roman" w:eastAsia="SimSun" w:hAnsi="Times New Roman" w:cs="Times New Roman"/>
                <w:sz w:val="20"/>
                <w:szCs w:val="20"/>
                <w:shd w:val="clear" w:color="auto" w:fill="FFFFFF"/>
              </w:rPr>
            </w:pPr>
            <w:r w:rsidRPr="007B6F30">
              <w:rPr>
                <w:rFonts w:ascii="Times New Roman" w:eastAsia="SimSun" w:hAnsi="Times New Roman" w:cs="Times New Roman"/>
                <w:sz w:val="20"/>
                <w:szCs w:val="20"/>
                <w:shd w:val="clear" w:color="auto" w:fill="FFFFFF"/>
              </w:rPr>
              <w:t>Сознательные и высокие цели сотрудника.</w:t>
            </w:r>
          </w:p>
        </w:tc>
      </w:tr>
    </w:tbl>
    <w:p w14:paraId="3DBC3CAA" w14:textId="7A7D1B4F" w:rsidR="004C3709" w:rsidRDefault="00EF728B" w:rsidP="004C3709">
      <w:pPr>
        <w:tabs>
          <w:tab w:val="left" w:pos="284"/>
        </w:tabs>
        <w:ind w:firstLine="709"/>
        <w:jc w:val="both"/>
        <w:rPr>
          <w:rFonts w:ascii="Times New Roman" w:eastAsia="SimSun" w:hAnsi="Times New Roman" w:cs="Times New Roman"/>
          <w:sz w:val="24"/>
          <w:szCs w:val="24"/>
          <w:shd w:val="clear" w:color="auto" w:fill="FFFFFF"/>
        </w:rPr>
      </w:pPr>
      <w:r>
        <w:rPr>
          <w:rFonts w:ascii="Times New Roman" w:eastAsia="SimSun" w:hAnsi="Times New Roman" w:cs="Times New Roman"/>
          <w:sz w:val="24"/>
          <w:szCs w:val="24"/>
          <w:shd w:val="clear" w:color="auto" w:fill="FFFFFF"/>
        </w:rPr>
        <w:t xml:space="preserve">Составлено авторами по </w:t>
      </w:r>
      <w:r w:rsidRPr="00EF728B">
        <w:rPr>
          <w:rFonts w:ascii="Times New Roman" w:eastAsia="SimSun" w:hAnsi="Times New Roman" w:cs="Times New Roman"/>
          <w:sz w:val="24"/>
          <w:szCs w:val="24"/>
          <w:shd w:val="clear" w:color="auto" w:fill="FFFFFF"/>
        </w:rPr>
        <w:t>[4, 5, 11</w:t>
      </w:r>
      <w:r w:rsidR="008C1D62">
        <w:rPr>
          <w:rFonts w:ascii="Times New Roman" w:eastAsia="SimSun" w:hAnsi="Times New Roman" w:cs="Times New Roman"/>
          <w:sz w:val="24"/>
          <w:szCs w:val="24"/>
          <w:shd w:val="clear" w:color="auto" w:fill="FFFFFF"/>
        </w:rPr>
        <w:t>-</w:t>
      </w:r>
      <w:r w:rsidRPr="00EF728B">
        <w:rPr>
          <w:rFonts w:ascii="Times New Roman" w:eastAsia="SimSun" w:hAnsi="Times New Roman" w:cs="Times New Roman"/>
          <w:sz w:val="24"/>
          <w:szCs w:val="24"/>
          <w:shd w:val="clear" w:color="auto" w:fill="FFFFFF"/>
        </w:rPr>
        <w:t>13]</w:t>
      </w:r>
    </w:p>
    <w:p w14:paraId="2F59223A" w14:textId="6110ABF6" w:rsidR="00A53D6B" w:rsidRPr="00CE2483" w:rsidRDefault="004C3709" w:rsidP="004C3709">
      <w:pPr>
        <w:tabs>
          <w:tab w:val="left" w:pos="284"/>
        </w:tabs>
        <w:ind w:firstLine="709"/>
        <w:jc w:val="both"/>
        <w:rPr>
          <w:rFonts w:ascii="Times New Roman" w:eastAsia="SimSun" w:hAnsi="Times New Roman" w:cs="Times New Roman"/>
          <w:sz w:val="24"/>
          <w:szCs w:val="24"/>
          <w:shd w:val="clear" w:color="auto" w:fill="FFFFFF"/>
        </w:rPr>
      </w:pPr>
      <w:r>
        <w:rPr>
          <w:rFonts w:ascii="Times New Roman" w:eastAsia="SimSun" w:hAnsi="Times New Roman" w:cs="Times New Roman"/>
          <w:sz w:val="24"/>
          <w:szCs w:val="24"/>
          <w:shd w:val="clear" w:color="auto" w:fill="FFFFFF"/>
        </w:rPr>
        <w:t xml:space="preserve">Следует отметить, что </w:t>
      </w:r>
      <w:r w:rsidR="008C1D62">
        <w:rPr>
          <w:rFonts w:ascii="Times New Roman" w:eastAsia="SimSun" w:hAnsi="Times New Roman" w:cs="Times New Roman"/>
          <w:sz w:val="24"/>
          <w:szCs w:val="24"/>
          <w:shd w:val="clear" w:color="auto" w:fill="FFFFFF"/>
        </w:rPr>
        <w:t xml:space="preserve">в </w:t>
      </w:r>
      <w:r w:rsidR="000E0393">
        <w:rPr>
          <w:rFonts w:ascii="Times New Roman" w:eastAsia="SimSun" w:hAnsi="Times New Roman" w:cs="Times New Roman"/>
          <w:sz w:val="24"/>
          <w:szCs w:val="24"/>
          <w:shd w:val="clear" w:color="auto" w:fill="FFFFFF"/>
        </w:rPr>
        <w:t>те</w:t>
      </w:r>
      <w:r w:rsidR="00A53D6B" w:rsidRPr="00CE2483">
        <w:rPr>
          <w:rFonts w:ascii="Times New Roman" w:eastAsia="SimSun" w:hAnsi="Times New Roman" w:cs="Times New Roman"/>
          <w:sz w:val="24"/>
          <w:szCs w:val="24"/>
          <w:shd w:val="clear" w:color="auto" w:fill="FFFFFF"/>
        </w:rPr>
        <w:t>ори</w:t>
      </w:r>
      <w:r w:rsidR="000E0393">
        <w:rPr>
          <w:rFonts w:ascii="Times New Roman" w:eastAsia="SimSun" w:hAnsi="Times New Roman" w:cs="Times New Roman"/>
          <w:sz w:val="24"/>
          <w:szCs w:val="24"/>
          <w:shd w:val="clear" w:color="auto" w:fill="FFFFFF"/>
        </w:rPr>
        <w:t>и</w:t>
      </w:r>
      <w:r w:rsidR="00A53D6B" w:rsidRPr="00CE2483">
        <w:rPr>
          <w:rFonts w:ascii="Times New Roman" w:eastAsia="SimSun" w:hAnsi="Times New Roman" w:cs="Times New Roman"/>
          <w:sz w:val="24"/>
          <w:szCs w:val="24"/>
          <w:shd w:val="clear" w:color="auto" w:fill="FFFFFF"/>
        </w:rPr>
        <w:t xml:space="preserve"> МакКл</w:t>
      </w:r>
      <w:r w:rsidR="0035705F">
        <w:rPr>
          <w:rFonts w:ascii="Times New Roman" w:eastAsia="SimSun" w:hAnsi="Times New Roman" w:cs="Times New Roman"/>
          <w:sz w:val="24"/>
          <w:szCs w:val="24"/>
          <w:shd w:val="clear" w:color="auto" w:fill="FFFFFF"/>
        </w:rPr>
        <w:t>елланда</w:t>
      </w:r>
      <w:r w:rsidR="008C1D62">
        <w:rPr>
          <w:rFonts w:ascii="Times New Roman" w:eastAsia="SimSun" w:hAnsi="Times New Roman" w:cs="Times New Roman"/>
          <w:sz w:val="24"/>
          <w:szCs w:val="24"/>
          <w:shd w:val="clear" w:color="auto" w:fill="FFFFFF"/>
        </w:rPr>
        <w:t xml:space="preserve"> </w:t>
      </w:r>
      <w:r w:rsidR="00A53D6B" w:rsidRPr="00CE2483">
        <w:rPr>
          <w:rFonts w:ascii="Times New Roman" w:eastAsia="SimSun" w:hAnsi="Times New Roman" w:cs="Times New Roman"/>
          <w:sz w:val="24"/>
          <w:szCs w:val="24"/>
          <w:shd w:val="clear" w:color="auto" w:fill="FFFFFF"/>
        </w:rPr>
        <w:t>потребности низших уровней</w:t>
      </w:r>
      <w:r w:rsidR="000E0393">
        <w:rPr>
          <w:rFonts w:ascii="Times New Roman" w:eastAsia="SimSun" w:hAnsi="Times New Roman" w:cs="Times New Roman"/>
          <w:sz w:val="24"/>
          <w:szCs w:val="24"/>
          <w:shd w:val="clear" w:color="auto" w:fill="FFFFFF"/>
        </w:rPr>
        <w:t xml:space="preserve"> </w:t>
      </w:r>
      <w:r w:rsidR="00E0335B">
        <w:rPr>
          <w:rFonts w:ascii="Times New Roman" w:eastAsia="SimSun" w:hAnsi="Times New Roman" w:cs="Times New Roman"/>
          <w:sz w:val="24"/>
          <w:szCs w:val="24"/>
          <w:shd w:val="clear" w:color="auto" w:fill="FFFFFF"/>
        </w:rPr>
        <w:t xml:space="preserve">уже удовлетворены </w:t>
      </w:r>
      <w:r w:rsidR="000E0393">
        <w:rPr>
          <w:rFonts w:ascii="Times New Roman" w:eastAsia="SimSun" w:hAnsi="Times New Roman" w:cs="Times New Roman"/>
          <w:sz w:val="24"/>
          <w:szCs w:val="24"/>
          <w:shd w:val="clear" w:color="auto" w:fill="FFFFFF"/>
        </w:rPr>
        <w:t xml:space="preserve">и </w:t>
      </w:r>
      <w:r w:rsidR="00A53D6B" w:rsidRPr="00CE2483">
        <w:rPr>
          <w:rFonts w:ascii="Times New Roman" w:eastAsia="SimSun" w:hAnsi="Times New Roman" w:cs="Times New Roman"/>
          <w:sz w:val="24"/>
          <w:szCs w:val="24"/>
          <w:shd w:val="clear" w:color="auto" w:fill="FFFFFF"/>
        </w:rPr>
        <w:t xml:space="preserve">следует сфокусироваться на удовлетворении </w:t>
      </w:r>
      <w:r w:rsidR="00581AA5">
        <w:rPr>
          <w:rFonts w:ascii="Times New Roman" w:eastAsia="SimSun" w:hAnsi="Times New Roman" w:cs="Times New Roman"/>
          <w:sz w:val="24"/>
          <w:szCs w:val="24"/>
          <w:shd w:val="clear" w:color="auto" w:fill="FFFFFF"/>
        </w:rPr>
        <w:t>потребностей высшего уровня</w:t>
      </w:r>
      <w:r w:rsidR="008C1D62">
        <w:rPr>
          <w:rFonts w:ascii="Times New Roman" w:eastAsia="SimSun" w:hAnsi="Times New Roman" w:cs="Times New Roman"/>
          <w:sz w:val="24"/>
          <w:szCs w:val="24"/>
          <w:shd w:val="clear" w:color="auto" w:fill="FFFFFF"/>
        </w:rPr>
        <w:t xml:space="preserve">. В теории Ф. Герцберга </w:t>
      </w:r>
      <w:r w:rsidR="00EF728B">
        <w:rPr>
          <w:rFonts w:ascii="Times New Roman" w:eastAsia="SimSun" w:hAnsi="Times New Roman" w:cs="Times New Roman"/>
          <w:sz w:val="24"/>
          <w:szCs w:val="24"/>
          <w:shd w:val="clear" w:color="auto" w:fill="FFFFFF"/>
        </w:rPr>
        <w:t>м</w:t>
      </w:r>
      <w:r w:rsidR="00A53D6B" w:rsidRPr="00CE2483">
        <w:rPr>
          <w:rFonts w:ascii="Times New Roman" w:eastAsia="SimSun" w:hAnsi="Times New Roman" w:cs="Times New Roman"/>
          <w:sz w:val="24"/>
          <w:szCs w:val="24"/>
          <w:shd w:val="clear" w:color="auto" w:fill="FFFFFF"/>
        </w:rPr>
        <w:t>атериальные факторы</w:t>
      </w:r>
      <w:r w:rsidR="008C1D62">
        <w:rPr>
          <w:rFonts w:ascii="Times New Roman" w:eastAsia="SimSun" w:hAnsi="Times New Roman" w:cs="Times New Roman"/>
          <w:sz w:val="24"/>
          <w:szCs w:val="24"/>
          <w:shd w:val="clear" w:color="auto" w:fill="FFFFFF"/>
        </w:rPr>
        <w:t xml:space="preserve"> </w:t>
      </w:r>
      <w:r w:rsidR="00A53D6B" w:rsidRPr="00CE2483">
        <w:rPr>
          <w:rFonts w:ascii="Times New Roman" w:eastAsia="SimSun" w:hAnsi="Times New Roman" w:cs="Times New Roman"/>
          <w:sz w:val="24"/>
          <w:szCs w:val="24"/>
          <w:shd w:val="clear" w:color="auto" w:fill="FFFFFF"/>
        </w:rPr>
        <w:t>связаны с</w:t>
      </w:r>
      <w:r>
        <w:rPr>
          <w:rFonts w:ascii="Times New Roman" w:eastAsia="SimSun" w:hAnsi="Times New Roman" w:cs="Times New Roman"/>
          <w:sz w:val="24"/>
          <w:szCs w:val="24"/>
          <w:shd w:val="clear" w:color="auto" w:fill="FFFFFF"/>
        </w:rPr>
        <w:t xml:space="preserve"> </w:t>
      </w:r>
      <w:r w:rsidR="008C1D62">
        <w:rPr>
          <w:rFonts w:ascii="Times New Roman" w:eastAsia="SimSun" w:hAnsi="Times New Roman" w:cs="Times New Roman"/>
          <w:sz w:val="24"/>
          <w:szCs w:val="24"/>
          <w:shd w:val="clear" w:color="auto" w:fill="FFFFFF"/>
        </w:rPr>
        <w:t xml:space="preserve">базовыми </w:t>
      </w:r>
      <w:r w:rsidR="00A53D6B" w:rsidRPr="00CE2483">
        <w:rPr>
          <w:rFonts w:ascii="Times New Roman" w:eastAsia="SimSun" w:hAnsi="Times New Roman" w:cs="Times New Roman"/>
          <w:sz w:val="24"/>
          <w:szCs w:val="24"/>
          <w:shd w:val="clear" w:color="auto" w:fill="FFFFFF"/>
        </w:rPr>
        <w:t>потребностям</w:t>
      </w:r>
      <w:r>
        <w:rPr>
          <w:rFonts w:ascii="Times New Roman" w:eastAsia="SimSun" w:hAnsi="Times New Roman" w:cs="Times New Roman"/>
          <w:sz w:val="24"/>
          <w:szCs w:val="24"/>
          <w:shd w:val="clear" w:color="auto" w:fill="FFFFFF"/>
        </w:rPr>
        <w:t xml:space="preserve">и </w:t>
      </w:r>
      <w:r w:rsidR="008C1D62">
        <w:rPr>
          <w:rFonts w:ascii="Times New Roman" w:eastAsia="SimSun" w:hAnsi="Times New Roman" w:cs="Times New Roman"/>
          <w:sz w:val="24"/>
          <w:szCs w:val="24"/>
          <w:shd w:val="clear" w:color="auto" w:fill="FFFFFF"/>
        </w:rPr>
        <w:t>сотрудника</w:t>
      </w:r>
      <w:r>
        <w:rPr>
          <w:rFonts w:ascii="Times New Roman" w:eastAsia="SimSun" w:hAnsi="Times New Roman" w:cs="Times New Roman"/>
          <w:sz w:val="24"/>
          <w:szCs w:val="24"/>
          <w:shd w:val="clear" w:color="auto" w:fill="FFFFFF"/>
        </w:rPr>
        <w:t xml:space="preserve">, </w:t>
      </w:r>
      <w:r w:rsidR="008C1D62">
        <w:rPr>
          <w:rFonts w:ascii="Times New Roman" w:eastAsia="SimSun" w:hAnsi="Times New Roman" w:cs="Times New Roman"/>
          <w:sz w:val="24"/>
          <w:szCs w:val="24"/>
          <w:shd w:val="clear" w:color="auto" w:fill="FFFFFF"/>
        </w:rPr>
        <w:t xml:space="preserve">а </w:t>
      </w:r>
      <w:r w:rsidR="00EF728B">
        <w:rPr>
          <w:rFonts w:ascii="Times New Roman" w:eastAsia="SimSun" w:hAnsi="Times New Roman" w:cs="Times New Roman"/>
          <w:sz w:val="24"/>
          <w:szCs w:val="24"/>
          <w:shd w:val="clear" w:color="auto" w:fill="FFFFFF"/>
        </w:rPr>
        <w:t>н</w:t>
      </w:r>
      <w:r w:rsidR="00A53D6B" w:rsidRPr="00CE2483">
        <w:rPr>
          <w:rFonts w:ascii="Times New Roman" w:eastAsia="SimSun" w:hAnsi="Times New Roman" w:cs="Times New Roman"/>
          <w:sz w:val="24"/>
          <w:szCs w:val="24"/>
          <w:shd w:val="clear" w:color="auto" w:fill="FFFFFF"/>
        </w:rPr>
        <w:t>ематериальные фактор</w:t>
      </w:r>
      <w:r w:rsidR="008C1D62">
        <w:rPr>
          <w:rFonts w:ascii="Times New Roman" w:eastAsia="SimSun" w:hAnsi="Times New Roman" w:cs="Times New Roman"/>
          <w:sz w:val="24"/>
          <w:szCs w:val="24"/>
          <w:shd w:val="clear" w:color="auto" w:fill="FFFFFF"/>
        </w:rPr>
        <w:t xml:space="preserve">ы связаны </w:t>
      </w:r>
      <w:r w:rsidR="00A53D6B" w:rsidRPr="00CE2483">
        <w:rPr>
          <w:rFonts w:ascii="Times New Roman" w:eastAsia="SimSun" w:hAnsi="Times New Roman" w:cs="Times New Roman"/>
          <w:sz w:val="24"/>
          <w:szCs w:val="24"/>
          <w:shd w:val="clear" w:color="auto" w:fill="FFFFFF"/>
        </w:rPr>
        <w:t>с характером и сущностью деятельности человека (достижения, общественное признание, перспективы и т.п.)</w:t>
      </w:r>
      <w:r w:rsidR="008C1D62">
        <w:rPr>
          <w:rFonts w:ascii="Times New Roman" w:eastAsia="SimSun" w:hAnsi="Times New Roman" w:cs="Times New Roman"/>
          <w:sz w:val="24"/>
          <w:szCs w:val="24"/>
          <w:shd w:val="clear" w:color="auto" w:fill="FFFFFF"/>
        </w:rPr>
        <w:t xml:space="preserve"> </w:t>
      </w:r>
      <w:r w:rsidR="008C1D62">
        <w:rPr>
          <w:rFonts w:ascii="Times New Roman" w:eastAsia="SimSun" w:hAnsi="Times New Roman" w:cs="Times New Roman"/>
          <w:sz w:val="24"/>
          <w:szCs w:val="24"/>
          <w:shd w:val="clear" w:color="auto" w:fill="FFFFFF"/>
          <w:lang w:val="en-US"/>
        </w:rPr>
        <w:t>[4]</w:t>
      </w:r>
      <w:r w:rsidR="00A53D6B" w:rsidRPr="00CE2483">
        <w:rPr>
          <w:rFonts w:ascii="Times New Roman" w:eastAsia="SimSun" w:hAnsi="Times New Roman" w:cs="Times New Roman"/>
          <w:sz w:val="24"/>
          <w:szCs w:val="24"/>
          <w:shd w:val="clear" w:color="auto" w:fill="FFFFFF"/>
        </w:rPr>
        <w:t xml:space="preserve">. </w:t>
      </w:r>
    </w:p>
    <w:p w14:paraId="23512AAE" w14:textId="55E89CD4" w:rsidR="00483EAB" w:rsidRDefault="007307A5" w:rsidP="004C3709">
      <w:pPr>
        <w:tabs>
          <w:tab w:val="left" w:pos="284"/>
        </w:tabs>
        <w:ind w:firstLine="709"/>
        <w:jc w:val="both"/>
        <w:rPr>
          <w:rFonts w:ascii="Times New Roman" w:eastAsia="SimSun" w:hAnsi="Times New Roman" w:cs="Times New Roman"/>
          <w:sz w:val="24"/>
          <w:szCs w:val="24"/>
          <w:shd w:val="clear" w:color="auto" w:fill="FFFFFF"/>
        </w:rPr>
      </w:pPr>
      <w:r>
        <w:rPr>
          <w:rFonts w:ascii="Times New Roman" w:eastAsia="SimSun" w:hAnsi="Times New Roman" w:cs="Times New Roman"/>
          <w:sz w:val="24"/>
          <w:szCs w:val="24"/>
          <w:shd w:val="clear" w:color="auto" w:fill="FFFFFF"/>
        </w:rPr>
        <w:t>Согласно т</w:t>
      </w:r>
      <w:r w:rsidR="00A53D6B" w:rsidRPr="00CE2483">
        <w:rPr>
          <w:rFonts w:ascii="Times New Roman" w:eastAsia="SimSun" w:hAnsi="Times New Roman" w:cs="Times New Roman"/>
          <w:sz w:val="24"/>
          <w:szCs w:val="24"/>
          <w:shd w:val="clear" w:color="auto" w:fill="FFFFFF"/>
        </w:rPr>
        <w:t>еори</w:t>
      </w:r>
      <w:r>
        <w:rPr>
          <w:rFonts w:ascii="Times New Roman" w:eastAsia="SimSun" w:hAnsi="Times New Roman" w:cs="Times New Roman"/>
          <w:sz w:val="24"/>
          <w:szCs w:val="24"/>
          <w:shd w:val="clear" w:color="auto" w:fill="FFFFFF"/>
        </w:rPr>
        <w:t>и</w:t>
      </w:r>
      <w:r w:rsidR="00A53D6B" w:rsidRPr="00CE2483">
        <w:rPr>
          <w:rFonts w:ascii="Times New Roman" w:eastAsia="SimSun" w:hAnsi="Times New Roman" w:cs="Times New Roman"/>
          <w:sz w:val="24"/>
          <w:szCs w:val="24"/>
          <w:shd w:val="clear" w:color="auto" w:fill="FFFFFF"/>
        </w:rPr>
        <w:t xml:space="preserve"> равен</w:t>
      </w:r>
      <w:r w:rsidR="0035705F">
        <w:rPr>
          <w:rFonts w:ascii="Times New Roman" w:eastAsia="SimSun" w:hAnsi="Times New Roman" w:cs="Times New Roman"/>
          <w:sz w:val="24"/>
          <w:szCs w:val="24"/>
          <w:shd w:val="clear" w:color="auto" w:fill="FFFFFF"/>
        </w:rPr>
        <w:t>ства</w:t>
      </w:r>
      <w:r w:rsidR="004C3709">
        <w:rPr>
          <w:rFonts w:ascii="Times New Roman" w:eastAsia="SimSun" w:hAnsi="Times New Roman" w:cs="Times New Roman"/>
          <w:sz w:val="24"/>
          <w:szCs w:val="24"/>
          <w:shd w:val="clear" w:color="auto" w:fill="FFFFFF"/>
        </w:rPr>
        <w:t xml:space="preserve"> </w:t>
      </w:r>
      <w:r w:rsidR="0035705F">
        <w:rPr>
          <w:rFonts w:ascii="Times New Roman" w:eastAsia="SimSun" w:hAnsi="Times New Roman" w:cs="Times New Roman"/>
          <w:sz w:val="24"/>
          <w:szCs w:val="24"/>
          <w:shd w:val="clear" w:color="auto" w:fill="FFFFFF"/>
        </w:rPr>
        <w:t>Адамса</w:t>
      </w:r>
      <w:r w:rsidR="004C3709">
        <w:rPr>
          <w:rFonts w:ascii="Times New Roman" w:eastAsia="SimSun" w:hAnsi="Times New Roman" w:cs="Times New Roman"/>
          <w:sz w:val="24"/>
          <w:szCs w:val="24"/>
          <w:shd w:val="clear" w:color="auto" w:fill="FFFFFF"/>
        </w:rPr>
        <w:t xml:space="preserve"> </w:t>
      </w:r>
      <w:r w:rsidR="00A53D6B" w:rsidRPr="00CE2483">
        <w:rPr>
          <w:rFonts w:ascii="Times New Roman" w:eastAsia="SimSun" w:hAnsi="Times New Roman" w:cs="Times New Roman"/>
          <w:sz w:val="24"/>
          <w:szCs w:val="24"/>
          <w:shd w:val="clear" w:color="auto" w:fill="FFFFFF"/>
        </w:rPr>
        <w:t>сотрудник рассматривает мотивацию на основании сравнения себя с другими</w:t>
      </w:r>
      <w:r w:rsidR="00EF728B">
        <w:rPr>
          <w:rFonts w:ascii="Times New Roman" w:eastAsia="SimSun" w:hAnsi="Times New Roman" w:cs="Times New Roman"/>
          <w:sz w:val="24"/>
          <w:szCs w:val="24"/>
          <w:shd w:val="clear" w:color="auto" w:fill="FFFFFF"/>
        </w:rPr>
        <w:t>.</w:t>
      </w:r>
      <w:r w:rsidR="004C3709">
        <w:rPr>
          <w:rFonts w:ascii="Times New Roman" w:eastAsia="SimSun" w:hAnsi="Times New Roman" w:cs="Times New Roman"/>
          <w:sz w:val="24"/>
          <w:szCs w:val="24"/>
          <w:shd w:val="clear" w:color="auto" w:fill="FFFFFF"/>
        </w:rPr>
        <w:t xml:space="preserve"> Суть м</w:t>
      </w:r>
      <w:r w:rsidR="00A53D6B" w:rsidRPr="00CE2483">
        <w:rPr>
          <w:rFonts w:ascii="Times New Roman" w:eastAsia="SimSun" w:hAnsi="Times New Roman" w:cs="Times New Roman"/>
          <w:sz w:val="24"/>
          <w:szCs w:val="24"/>
          <w:shd w:val="clear" w:color="auto" w:fill="FFFFFF"/>
        </w:rPr>
        <w:t>одел</w:t>
      </w:r>
      <w:r w:rsidR="004C3709">
        <w:rPr>
          <w:rFonts w:ascii="Times New Roman" w:eastAsia="SimSun" w:hAnsi="Times New Roman" w:cs="Times New Roman"/>
          <w:sz w:val="24"/>
          <w:szCs w:val="24"/>
          <w:shd w:val="clear" w:color="auto" w:fill="FFFFFF"/>
        </w:rPr>
        <w:t>и</w:t>
      </w:r>
      <w:r w:rsidR="00A53D6B" w:rsidRPr="00CE2483">
        <w:rPr>
          <w:rFonts w:ascii="Times New Roman" w:eastAsia="SimSun" w:hAnsi="Times New Roman" w:cs="Times New Roman"/>
          <w:sz w:val="24"/>
          <w:szCs w:val="24"/>
          <w:shd w:val="clear" w:color="auto" w:fill="FFFFFF"/>
        </w:rPr>
        <w:t xml:space="preserve"> Портера-Лаулера</w:t>
      </w:r>
      <w:r w:rsidR="004C3709">
        <w:rPr>
          <w:rFonts w:ascii="Times New Roman" w:eastAsia="SimSun" w:hAnsi="Times New Roman" w:cs="Times New Roman"/>
          <w:sz w:val="24"/>
          <w:szCs w:val="24"/>
          <w:shd w:val="clear" w:color="auto" w:fill="FFFFFF"/>
        </w:rPr>
        <w:t xml:space="preserve"> заключается в том, что д</w:t>
      </w:r>
      <w:r w:rsidR="00A53D6B" w:rsidRPr="00CE2483">
        <w:rPr>
          <w:rFonts w:ascii="Times New Roman" w:eastAsia="SimSun" w:hAnsi="Times New Roman" w:cs="Times New Roman"/>
          <w:sz w:val="24"/>
          <w:szCs w:val="24"/>
          <w:shd w:val="clear" w:color="auto" w:fill="FFFFFF"/>
        </w:rPr>
        <w:t xml:space="preserve">остигнутые результаты зависят от приложенных усилий, способностей и особенностей </w:t>
      </w:r>
      <w:r w:rsidR="004C3709">
        <w:rPr>
          <w:rFonts w:ascii="Times New Roman" w:eastAsia="SimSun" w:hAnsi="Times New Roman" w:cs="Times New Roman"/>
          <w:sz w:val="24"/>
          <w:szCs w:val="24"/>
          <w:shd w:val="clear" w:color="auto" w:fill="FFFFFF"/>
        </w:rPr>
        <w:lastRenderedPageBreak/>
        <w:t>сотрудника</w:t>
      </w:r>
      <w:r w:rsidR="008C1D62" w:rsidRPr="008C1D62">
        <w:rPr>
          <w:rFonts w:ascii="Times New Roman" w:eastAsia="SimSun" w:hAnsi="Times New Roman" w:cs="Times New Roman"/>
          <w:sz w:val="24"/>
          <w:szCs w:val="24"/>
          <w:shd w:val="clear" w:color="auto" w:fill="FFFFFF"/>
        </w:rPr>
        <w:t xml:space="preserve"> [</w:t>
      </w:r>
      <w:r w:rsidR="008C1D62" w:rsidRPr="008D3F3C">
        <w:rPr>
          <w:rFonts w:ascii="Times New Roman" w:eastAsia="SimSun" w:hAnsi="Times New Roman" w:cs="Times New Roman"/>
          <w:sz w:val="24"/>
          <w:szCs w:val="24"/>
          <w:shd w:val="clear" w:color="auto" w:fill="FFFFFF"/>
        </w:rPr>
        <w:t>5</w:t>
      </w:r>
      <w:r w:rsidR="008C1D62" w:rsidRPr="008C1D62">
        <w:rPr>
          <w:rFonts w:ascii="Times New Roman" w:eastAsia="SimSun" w:hAnsi="Times New Roman" w:cs="Times New Roman"/>
          <w:sz w:val="24"/>
          <w:szCs w:val="24"/>
          <w:shd w:val="clear" w:color="auto" w:fill="FFFFFF"/>
        </w:rPr>
        <w:t>]</w:t>
      </w:r>
      <w:r w:rsidR="004C3709">
        <w:rPr>
          <w:rFonts w:ascii="Times New Roman" w:eastAsia="SimSun" w:hAnsi="Times New Roman" w:cs="Times New Roman"/>
          <w:sz w:val="24"/>
          <w:szCs w:val="24"/>
          <w:shd w:val="clear" w:color="auto" w:fill="FFFFFF"/>
        </w:rPr>
        <w:t xml:space="preserve">. </w:t>
      </w:r>
      <w:r w:rsidR="00A53D6B" w:rsidRPr="00CE2483">
        <w:rPr>
          <w:rFonts w:ascii="Times New Roman" w:eastAsia="SimSun" w:hAnsi="Times New Roman" w:cs="Times New Roman"/>
          <w:sz w:val="24"/>
          <w:szCs w:val="24"/>
          <w:shd w:val="clear" w:color="auto" w:fill="FFFFFF"/>
        </w:rPr>
        <w:t>Эдвин Локк считал, что индивидуальные сознательные цели являются первыми детерминантами поведения человека</w:t>
      </w:r>
      <w:r w:rsidR="004C3709">
        <w:rPr>
          <w:rFonts w:ascii="Times New Roman" w:eastAsia="SimSun" w:hAnsi="Times New Roman" w:cs="Times New Roman"/>
          <w:sz w:val="24"/>
          <w:szCs w:val="24"/>
          <w:shd w:val="clear" w:color="auto" w:fill="FFFFFF"/>
        </w:rPr>
        <w:t>, т.е. л</w:t>
      </w:r>
      <w:r w:rsidR="00A53D6B" w:rsidRPr="00CE2483">
        <w:rPr>
          <w:rFonts w:ascii="Times New Roman" w:eastAsia="SimSun" w:hAnsi="Times New Roman" w:cs="Times New Roman"/>
          <w:sz w:val="24"/>
          <w:szCs w:val="24"/>
          <w:shd w:val="clear" w:color="auto" w:fill="FFFFFF"/>
        </w:rPr>
        <w:t>юди, ставящие перед собой более высокие цели, прикладывают больше усилий и выполняют работу гораздо лучше</w:t>
      </w:r>
      <w:r w:rsidR="008D3F3C" w:rsidRPr="008D3F3C">
        <w:rPr>
          <w:rFonts w:ascii="Times New Roman" w:eastAsia="SimSun" w:hAnsi="Times New Roman" w:cs="Times New Roman"/>
          <w:sz w:val="24"/>
          <w:szCs w:val="24"/>
          <w:shd w:val="clear" w:color="auto" w:fill="FFFFFF"/>
        </w:rPr>
        <w:t xml:space="preserve"> [</w:t>
      </w:r>
      <w:r w:rsidR="008D3F3C" w:rsidRPr="00FE5C32">
        <w:rPr>
          <w:rFonts w:ascii="Times New Roman" w:eastAsia="SimSun" w:hAnsi="Times New Roman" w:cs="Times New Roman"/>
          <w:sz w:val="24"/>
          <w:szCs w:val="24"/>
          <w:shd w:val="clear" w:color="auto" w:fill="FFFFFF"/>
        </w:rPr>
        <w:t>1</w:t>
      </w:r>
      <w:r w:rsidR="00FE5C32" w:rsidRPr="00FE5C32">
        <w:rPr>
          <w:rFonts w:ascii="Times New Roman" w:eastAsia="SimSun" w:hAnsi="Times New Roman" w:cs="Times New Roman"/>
          <w:sz w:val="24"/>
          <w:szCs w:val="24"/>
          <w:shd w:val="clear" w:color="auto" w:fill="FFFFFF"/>
        </w:rPr>
        <w:t>1</w:t>
      </w:r>
      <w:r w:rsidR="008D3F3C" w:rsidRPr="008D3F3C">
        <w:rPr>
          <w:rFonts w:ascii="Times New Roman" w:eastAsia="SimSun" w:hAnsi="Times New Roman" w:cs="Times New Roman"/>
          <w:sz w:val="24"/>
          <w:szCs w:val="24"/>
          <w:shd w:val="clear" w:color="auto" w:fill="FFFFFF"/>
        </w:rPr>
        <w:t>]</w:t>
      </w:r>
      <w:r w:rsidR="00A53D6B" w:rsidRPr="00CE2483">
        <w:rPr>
          <w:rFonts w:ascii="Times New Roman" w:eastAsia="SimSun" w:hAnsi="Times New Roman" w:cs="Times New Roman"/>
          <w:sz w:val="24"/>
          <w:szCs w:val="24"/>
          <w:shd w:val="clear" w:color="auto" w:fill="FFFFFF"/>
        </w:rPr>
        <w:t>.</w:t>
      </w:r>
    </w:p>
    <w:p w14:paraId="6EE10F4A" w14:textId="760EAA16" w:rsidR="00A53D6B" w:rsidRPr="00C41107" w:rsidRDefault="00505D05" w:rsidP="00D82833">
      <w:pPr>
        <w:tabs>
          <w:tab w:val="left" w:pos="284"/>
        </w:tabs>
        <w:ind w:firstLine="709"/>
        <w:jc w:val="both"/>
        <w:rPr>
          <w:rFonts w:ascii="Times New Roman" w:eastAsia="SimSun" w:hAnsi="Times New Roman" w:cs="Times New Roman"/>
          <w:sz w:val="24"/>
          <w:szCs w:val="24"/>
          <w:shd w:val="clear" w:color="auto" w:fill="FFFFFF"/>
        </w:rPr>
      </w:pPr>
      <w:r>
        <w:rPr>
          <w:rFonts w:ascii="Times New Roman" w:eastAsia="SimSun" w:hAnsi="Times New Roman" w:cs="Times New Roman"/>
          <w:sz w:val="24"/>
          <w:szCs w:val="24"/>
          <w:shd w:val="clear" w:color="auto" w:fill="FFFFFF"/>
        </w:rPr>
        <w:t xml:space="preserve">Представленные мотивационные теории не в полной мере учитывают факторы, которые оказывают влияние на уровень удовлетворенности трудовой деятельностью. </w:t>
      </w:r>
      <w:r w:rsidR="00D82833">
        <w:rPr>
          <w:rFonts w:ascii="Times New Roman" w:eastAsia="SimSun" w:hAnsi="Times New Roman" w:cs="Times New Roman"/>
          <w:sz w:val="24"/>
          <w:szCs w:val="24"/>
          <w:shd w:val="clear" w:color="auto" w:fill="FFFFFF"/>
        </w:rPr>
        <w:t>В связи с этим возникает необходимость систематизации социально-психологических факторов мотивации труда,</w:t>
      </w:r>
      <w:bookmarkStart w:id="1" w:name="_Hlk124072533"/>
      <w:r w:rsidR="00D82833">
        <w:rPr>
          <w:rFonts w:ascii="Times New Roman" w:eastAsia="SimSun" w:hAnsi="Times New Roman" w:cs="Times New Roman"/>
          <w:sz w:val="24"/>
          <w:szCs w:val="24"/>
          <w:shd w:val="clear" w:color="auto" w:fill="FFFFFF"/>
        </w:rPr>
        <w:t xml:space="preserve"> которые </w:t>
      </w:r>
      <w:r w:rsidR="00A53D6B" w:rsidRPr="002C5C4E">
        <w:rPr>
          <w:rFonts w:ascii="Times New Roman" w:eastAsia="SimSun" w:hAnsi="Times New Roman" w:cs="Times New Roman"/>
          <w:sz w:val="24"/>
          <w:szCs w:val="24"/>
          <w:shd w:val="clear" w:color="auto" w:fill="FFFFFF"/>
        </w:rPr>
        <w:t xml:space="preserve">представляют собой переменные процесса взаимодействия людей в </w:t>
      </w:r>
      <w:r w:rsidR="00A53D6B">
        <w:rPr>
          <w:rFonts w:ascii="Times New Roman" w:eastAsia="SimSun" w:hAnsi="Times New Roman" w:cs="Times New Roman"/>
          <w:sz w:val="24"/>
          <w:szCs w:val="24"/>
          <w:shd w:val="clear" w:color="auto" w:fill="FFFFFF"/>
        </w:rPr>
        <w:t>условиях трудовой деятельности, оказывающие</w:t>
      </w:r>
      <w:r w:rsidR="00A53D6B" w:rsidRPr="002C5C4E">
        <w:rPr>
          <w:rFonts w:ascii="Times New Roman" w:eastAsia="SimSun" w:hAnsi="Times New Roman" w:cs="Times New Roman"/>
          <w:sz w:val="24"/>
          <w:szCs w:val="24"/>
          <w:shd w:val="clear" w:color="auto" w:fill="FFFFFF"/>
        </w:rPr>
        <w:t xml:space="preserve"> влия</w:t>
      </w:r>
      <w:r w:rsidR="00A53D6B">
        <w:rPr>
          <w:rFonts w:ascii="Times New Roman" w:eastAsia="SimSun" w:hAnsi="Times New Roman" w:cs="Times New Roman"/>
          <w:sz w:val="24"/>
          <w:szCs w:val="24"/>
          <w:shd w:val="clear" w:color="auto" w:fill="FFFFFF"/>
        </w:rPr>
        <w:t xml:space="preserve">ние на уровень </w:t>
      </w:r>
      <w:r w:rsidR="00A53D6B" w:rsidRPr="00C41107">
        <w:rPr>
          <w:rFonts w:ascii="Times New Roman" w:eastAsia="SimSun" w:hAnsi="Times New Roman" w:cs="Times New Roman"/>
          <w:sz w:val="24"/>
          <w:szCs w:val="24"/>
          <w:shd w:val="clear" w:color="auto" w:fill="FFFFFF"/>
        </w:rPr>
        <w:t xml:space="preserve">рабочей мотивации. </w:t>
      </w:r>
    </w:p>
    <w:bookmarkEnd w:id="1"/>
    <w:p w14:paraId="4B14855D" w14:textId="78A96C49" w:rsidR="00A53D6B" w:rsidRDefault="00A53D6B" w:rsidP="00A53D6B">
      <w:pPr>
        <w:tabs>
          <w:tab w:val="left" w:pos="284"/>
        </w:tabs>
        <w:ind w:firstLine="709"/>
        <w:jc w:val="both"/>
        <w:rPr>
          <w:rFonts w:ascii="Times New Roman" w:eastAsia="SimSun" w:hAnsi="Times New Roman" w:cs="Times New Roman"/>
          <w:bCs/>
          <w:sz w:val="24"/>
          <w:szCs w:val="24"/>
          <w:shd w:val="clear" w:color="auto" w:fill="FFFFFF"/>
        </w:rPr>
      </w:pPr>
      <w:r w:rsidRPr="00C41107">
        <w:rPr>
          <w:rFonts w:ascii="Times New Roman" w:eastAsia="SimSun" w:hAnsi="Times New Roman" w:cs="Times New Roman"/>
          <w:bCs/>
          <w:sz w:val="24"/>
          <w:szCs w:val="24"/>
          <w:shd w:val="clear" w:color="auto" w:fill="FFFFFF"/>
        </w:rPr>
        <w:t xml:space="preserve">В таблице </w:t>
      </w:r>
      <w:r w:rsidR="00483EAB" w:rsidRPr="00C41107">
        <w:rPr>
          <w:rFonts w:ascii="Times New Roman" w:eastAsia="SimSun" w:hAnsi="Times New Roman" w:cs="Times New Roman"/>
          <w:bCs/>
          <w:sz w:val="24"/>
          <w:szCs w:val="24"/>
          <w:shd w:val="clear" w:color="auto" w:fill="FFFFFF"/>
        </w:rPr>
        <w:t>2</w:t>
      </w:r>
      <w:r w:rsidRPr="00C41107">
        <w:rPr>
          <w:rFonts w:ascii="Times New Roman" w:eastAsia="SimSun" w:hAnsi="Times New Roman" w:cs="Times New Roman"/>
          <w:bCs/>
          <w:sz w:val="24"/>
          <w:szCs w:val="24"/>
          <w:shd w:val="clear" w:color="auto" w:fill="FFFFFF"/>
        </w:rPr>
        <w:t xml:space="preserve"> перечислены социально-психологические факторы мотивации, и их характеристики.</w:t>
      </w:r>
    </w:p>
    <w:p w14:paraId="6E303075" w14:textId="1D5773CE" w:rsidR="008E4C0C" w:rsidRPr="007D5F6F" w:rsidRDefault="008E4C0C" w:rsidP="008E4C0C">
      <w:pPr>
        <w:jc w:val="right"/>
        <w:rPr>
          <w:rFonts w:ascii="Times New Roman" w:hAnsi="Times New Roman" w:cs="Times New Roman"/>
          <w:i/>
          <w:sz w:val="24"/>
          <w:szCs w:val="24"/>
        </w:rPr>
      </w:pPr>
      <w:r w:rsidRPr="007D5F6F">
        <w:rPr>
          <w:rFonts w:ascii="Times New Roman" w:hAnsi="Times New Roman" w:cs="Times New Roman"/>
          <w:i/>
          <w:sz w:val="24"/>
          <w:szCs w:val="24"/>
        </w:rPr>
        <w:t xml:space="preserve">Таблица </w:t>
      </w:r>
      <w:r w:rsidR="004C6BEB">
        <w:rPr>
          <w:rFonts w:ascii="Times New Roman" w:hAnsi="Times New Roman" w:cs="Times New Roman"/>
          <w:i/>
          <w:sz w:val="24"/>
          <w:szCs w:val="24"/>
        </w:rPr>
        <w:t>2</w:t>
      </w:r>
    </w:p>
    <w:p w14:paraId="500E73BE" w14:textId="58A5DE6D" w:rsidR="00974265" w:rsidRPr="00FC6F12" w:rsidRDefault="008E4C0C" w:rsidP="00C41107">
      <w:pPr>
        <w:rPr>
          <w:rFonts w:ascii="Times New Roman" w:hAnsi="Times New Roman" w:cs="Times New Roman"/>
          <w:bCs/>
          <w:sz w:val="24"/>
          <w:szCs w:val="24"/>
        </w:rPr>
      </w:pPr>
      <w:r w:rsidRPr="00FC6F12">
        <w:rPr>
          <w:rFonts w:ascii="Times New Roman" w:hAnsi="Times New Roman" w:cs="Times New Roman"/>
          <w:bCs/>
          <w:sz w:val="24"/>
          <w:szCs w:val="24"/>
        </w:rPr>
        <w:t>Социально-психологические факторы мотивации и их характеристики</w:t>
      </w:r>
    </w:p>
    <w:tbl>
      <w:tblPr>
        <w:tblStyle w:val="a8"/>
        <w:tblW w:w="0" w:type="auto"/>
        <w:tblLook w:val="04A0" w:firstRow="1" w:lastRow="0" w:firstColumn="1" w:lastColumn="0" w:noHBand="0" w:noVBand="1"/>
      </w:tblPr>
      <w:tblGrid>
        <w:gridCol w:w="1696"/>
        <w:gridCol w:w="7649"/>
      </w:tblGrid>
      <w:tr w:rsidR="00A53D6B" w:rsidRPr="002C5C4E" w14:paraId="61CF6167" w14:textId="77777777" w:rsidTr="00E0335B">
        <w:trPr>
          <w:trHeight w:val="397"/>
        </w:trPr>
        <w:tc>
          <w:tcPr>
            <w:tcW w:w="1696" w:type="dxa"/>
            <w:tcBorders>
              <w:top w:val="single" w:sz="4" w:space="0" w:color="auto"/>
              <w:left w:val="single" w:sz="4" w:space="0" w:color="auto"/>
              <w:bottom w:val="single" w:sz="4" w:space="0" w:color="auto"/>
              <w:right w:val="single" w:sz="4" w:space="0" w:color="auto"/>
            </w:tcBorders>
            <w:vAlign w:val="center"/>
            <w:hideMark/>
          </w:tcPr>
          <w:p w14:paraId="6D4D27CF" w14:textId="3B6C0686" w:rsidR="00A53D6B" w:rsidRPr="00C41107" w:rsidRDefault="001D28DE" w:rsidP="00271680">
            <w:pPr>
              <w:tabs>
                <w:tab w:val="left" w:pos="284"/>
              </w:tabs>
              <w:rPr>
                <w:rFonts w:ascii="Times New Roman" w:hAnsi="Times New Roman"/>
                <w:sz w:val="20"/>
                <w:szCs w:val="20"/>
                <w:shd w:val="clear" w:color="auto" w:fill="FFFFFF"/>
              </w:rPr>
            </w:pPr>
            <w:r w:rsidRPr="00C41107">
              <w:rPr>
                <w:rFonts w:ascii="Times New Roman" w:hAnsi="Times New Roman"/>
                <w:sz w:val="20"/>
                <w:szCs w:val="20"/>
                <w:shd w:val="clear" w:color="auto" w:fill="FFFFFF"/>
              </w:rPr>
              <w:t>Фактор</w:t>
            </w:r>
          </w:p>
        </w:tc>
        <w:tc>
          <w:tcPr>
            <w:tcW w:w="7649" w:type="dxa"/>
            <w:tcBorders>
              <w:top w:val="single" w:sz="4" w:space="0" w:color="auto"/>
              <w:left w:val="single" w:sz="4" w:space="0" w:color="auto"/>
              <w:bottom w:val="single" w:sz="4" w:space="0" w:color="auto"/>
              <w:right w:val="single" w:sz="4" w:space="0" w:color="auto"/>
            </w:tcBorders>
            <w:vAlign w:val="center"/>
            <w:hideMark/>
          </w:tcPr>
          <w:p w14:paraId="43FD2709" w14:textId="7E6D9324" w:rsidR="00A53D6B" w:rsidRPr="00C41107" w:rsidRDefault="00A53D6B" w:rsidP="00271680">
            <w:pPr>
              <w:tabs>
                <w:tab w:val="left" w:pos="284"/>
              </w:tabs>
              <w:rPr>
                <w:rFonts w:ascii="Times New Roman" w:hAnsi="Times New Roman"/>
                <w:sz w:val="20"/>
                <w:szCs w:val="20"/>
                <w:shd w:val="clear" w:color="auto" w:fill="FFFFFF"/>
              </w:rPr>
            </w:pPr>
            <w:r w:rsidRPr="00C41107">
              <w:rPr>
                <w:rFonts w:ascii="Times New Roman" w:hAnsi="Times New Roman"/>
                <w:sz w:val="20"/>
                <w:szCs w:val="20"/>
                <w:shd w:val="clear" w:color="auto" w:fill="FFFFFF"/>
              </w:rPr>
              <w:t>Характеристик</w:t>
            </w:r>
            <w:r w:rsidR="001D28DE" w:rsidRPr="00C41107">
              <w:rPr>
                <w:rFonts w:ascii="Times New Roman" w:hAnsi="Times New Roman"/>
                <w:sz w:val="20"/>
                <w:szCs w:val="20"/>
                <w:shd w:val="clear" w:color="auto" w:fill="FFFFFF"/>
              </w:rPr>
              <w:t>и</w:t>
            </w:r>
            <w:r w:rsidRPr="00C41107">
              <w:rPr>
                <w:rFonts w:ascii="Times New Roman" w:hAnsi="Times New Roman"/>
                <w:sz w:val="20"/>
                <w:szCs w:val="20"/>
                <w:shd w:val="clear" w:color="auto" w:fill="FFFFFF"/>
              </w:rPr>
              <w:t xml:space="preserve"> фактора</w:t>
            </w:r>
          </w:p>
        </w:tc>
      </w:tr>
      <w:tr w:rsidR="00A53D6B" w:rsidRPr="002C5C4E" w14:paraId="32F1BB25" w14:textId="77777777" w:rsidTr="00E0335B">
        <w:tc>
          <w:tcPr>
            <w:tcW w:w="1696" w:type="dxa"/>
            <w:tcBorders>
              <w:top w:val="single" w:sz="4" w:space="0" w:color="auto"/>
              <w:left w:val="single" w:sz="4" w:space="0" w:color="auto"/>
              <w:bottom w:val="single" w:sz="4" w:space="0" w:color="auto"/>
              <w:right w:val="single" w:sz="4" w:space="0" w:color="auto"/>
            </w:tcBorders>
            <w:vAlign w:val="center"/>
            <w:hideMark/>
          </w:tcPr>
          <w:p w14:paraId="6BD8A427" w14:textId="3EFC50B9" w:rsidR="00A53D6B" w:rsidRPr="00C41107" w:rsidRDefault="002448A0" w:rsidP="002448A0">
            <w:pPr>
              <w:tabs>
                <w:tab w:val="left" w:pos="284"/>
              </w:tabs>
              <w:rPr>
                <w:rFonts w:ascii="Times New Roman" w:hAnsi="Times New Roman"/>
                <w:sz w:val="20"/>
                <w:szCs w:val="20"/>
                <w:shd w:val="clear" w:color="auto" w:fill="FFFFFF"/>
              </w:rPr>
            </w:pPr>
            <w:r w:rsidRPr="00C41107">
              <w:rPr>
                <w:rFonts w:ascii="Times New Roman" w:hAnsi="Times New Roman"/>
                <w:sz w:val="20"/>
                <w:szCs w:val="20"/>
                <w:shd w:val="clear" w:color="auto" w:fill="FFFFFF"/>
              </w:rPr>
              <w:t>Наличие интереса к работе</w:t>
            </w:r>
          </w:p>
        </w:tc>
        <w:tc>
          <w:tcPr>
            <w:tcW w:w="7649" w:type="dxa"/>
            <w:tcBorders>
              <w:top w:val="single" w:sz="4" w:space="0" w:color="auto"/>
              <w:left w:val="single" w:sz="4" w:space="0" w:color="auto"/>
              <w:bottom w:val="single" w:sz="4" w:space="0" w:color="auto"/>
              <w:right w:val="single" w:sz="4" w:space="0" w:color="auto"/>
            </w:tcBorders>
            <w:hideMark/>
          </w:tcPr>
          <w:p w14:paraId="61418176" w14:textId="006B4BB7" w:rsidR="00974265" w:rsidRPr="00C41107" w:rsidRDefault="00974265" w:rsidP="00C41107">
            <w:pPr>
              <w:tabs>
                <w:tab w:val="left" w:pos="284"/>
              </w:tabs>
              <w:jc w:val="left"/>
              <w:rPr>
                <w:rFonts w:ascii="Times New Roman" w:hAnsi="Times New Roman"/>
                <w:sz w:val="20"/>
                <w:szCs w:val="20"/>
                <w:shd w:val="clear" w:color="auto" w:fill="FFFFFF"/>
              </w:rPr>
            </w:pPr>
            <w:r w:rsidRPr="00C41107">
              <w:rPr>
                <w:rFonts w:ascii="Times New Roman" w:hAnsi="Times New Roman"/>
                <w:sz w:val="20"/>
                <w:szCs w:val="20"/>
                <w:shd w:val="clear" w:color="auto" w:fill="FFFFFF"/>
              </w:rPr>
              <w:t>- делегирование новых и интересных для сотрудника задач</w:t>
            </w:r>
            <w:r w:rsidR="00C41107" w:rsidRPr="00C41107">
              <w:rPr>
                <w:rFonts w:ascii="Times New Roman" w:hAnsi="Times New Roman"/>
                <w:sz w:val="20"/>
                <w:szCs w:val="20"/>
                <w:shd w:val="clear" w:color="auto" w:fill="FFFFFF"/>
              </w:rPr>
              <w:t>;</w:t>
            </w:r>
          </w:p>
          <w:p w14:paraId="711E500B" w14:textId="2F44590A" w:rsidR="00A53D6B" w:rsidRPr="00C41107" w:rsidRDefault="00974265" w:rsidP="00C41107">
            <w:pPr>
              <w:tabs>
                <w:tab w:val="left" w:pos="284"/>
              </w:tabs>
              <w:jc w:val="left"/>
              <w:rPr>
                <w:rFonts w:ascii="Times New Roman" w:hAnsi="Times New Roman"/>
                <w:sz w:val="20"/>
                <w:szCs w:val="20"/>
                <w:shd w:val="clear" w:color="auto" w:fill="FFFFFF"/>
              </w:rPr>
            </w:pPr>
            <w:r w:rsidRPr="00C41107">
              <w:rPr>
                <w:rFonts w:ascii="Times New Roman" w:hAnsi="Times New Roman"/>
                <w:sz w:val="20"/>
                <w:szCs w:val="20"/>
                <w:shd w:val="clear" w:color="auto" w:fill="FFFFFF"/>
              </w:rPr>
              <w:t xml:space="preserve">- </w:t>
            </w:r>
            <w:r w:rsidR="00A53D6B" w:rsidRPr="00C41107">
              <w:rPr>
                <w:rFonts w:ascii="Times New Roman" w:hAnsi="Times New Roman"/>
                <w:sz w:val="20"/>
                <w:szCs w:val="20"/>
                <w:shd w:val="clear" w:color="auto" w:fill="FFFFFF"/>
              </w:rPr>
              <w:t>организация обучения для сотрудников</w:t>
            </w:r>
            <w:r w:rsidRPr="00C41107">
              <w:rPr>
                <w:rFonts w:ascii="Times New Roman" w:hAnsi="Times New Roman"/>
                <w:sz w:val="20"/>
                <w:szCs w:val="20"/>
                <w:shd w:val="clear" w:color="auto" w:fill="FFFFFF"/>
              </w:rPr>
              <w:t xml:space="preserve"> с целью повышения </w:t>
            </w:r>
            <w:r w:rsidR="00A53D6B" w:rsidRPr="00C41107">
              <w:rPr>
                <w:rFonts w:ascii="Times New Roman" w:hAnsi="Times New Roman"/>
                <w:sz w:val="20"/>
                <w:szCs w:val="20"/>
                <w:shd w:val="clear" w:color="auto" w:fill="FFFFFF"/>
              </w:rPr>
              <w:t>уров</w:t>
            </w:r>
            <w:r w:rsidRPr="00C41107">
              <w:rPr>
                <w:rFonts w:ascii="Times New Roman" w:hAnsi="Times New Roman"/>
                <w:sz w:val="20"/>
                <w:szCs w:val="20"/>
                <w:shd w:val="clear" w:color="auto" w:fill="FFFFFF"/>
              </w:rPr>
              <w:t>ня</w:t>
            </w:r>
            <w:r w:rsidR="00A53D6B" w:rsidRPr="00C41107">
              <w:rPr>
                <w:rFonts w:ascii="Times New Roman" w:hAnsi="Times New Roman"/>
                <w:sz w:val="20"/>
                <w:szCs w:val="20"/>
                <w:shd w:val="clear" w:color="auto" w:fill="FFFFFF"/>
              </w:rPr>
              <w:t xml:space="preserve"> компетентности</w:t>
            </w:r>
            <w:r w:rsidR="00C41107" w:rsidRPr="00C41107">
              <w:rPr>
                <w:rFonts w:ascii="Times New Roman" w:hAnsi="Times New Roman"/>
                <w:sz w:val="20"/>
                <w:szCs w:val="20"/>
                <w:shd w:val="clear" w:color="auto" w:fill="FFFFFF"/>
              </w:rPr>
              <w:t>.</w:t>
            </w:r>
          </w:p>
        </w:tc>
      </w:tr>
      <w:tr w:rsidR="00A53D6B" w:rsidRPr="002C5C4E" w14:paraId="0339B9E0" w14:textId="77777777" w:rsidTr="00E0335B">
        <w:tc>
          <w:tcPr>
            <w:tcW w:w="1696" w:type="dxa"/>
            <w:tcBorders>
              <w:top w:val="single" w:sz="4" w:space="0" w:color="auto"/>
              <w:left w:val="single" w:sz="4" w:space="0" w:color="auto"/>
              <w:bottom w:val="single" w:sz="4" w:space="0" w:color="auto"/>
              <w:right w:val="single" w:sz="4" w:space="0" w:color="auto"/>
            </w:tcBorders>
            <w:vAlign w:val="center"/>
            <w:hideMark/>
          </w:tcPr>
          <w:p w14:paraId="7EA54BBC" w14:textId="775474F6" w:rsidR="00A53D6B" w:rsidRPr="002448A0" w:rsidRDefault="002448A0" w:rsidP="002448A0">
            <w:pPr>
              <w:tabs>
                <w:tab w:val="left" w:pos="284"/>
              </w:tabs>
              <w:rPr>
                <w:rFonts w:ascii="Times New Roman" w:hAnsi="Times New Roman"/>
                <w:sz w:val="20"/>
                <w:szCs w:val="20"/>
                <w:shd w:val="clear" w:color="auto" w:fill="FFFFFF"/>
              </w:rPr>
            </w:pPr>
            <w:r>
              <w:rPr>
                <w:rFonts w:ascii="Times New Roman" w:hAnsi="Times New Roman"/>
                <w:sz w:val="20"/>
                <w:szCs w:val="20"/>
                <w:shd w:val="clear" w:color="auto" w:fill="FFFFFF"/>
              </w:rPr>
              <w:t>Климат в коллективе</w:t>
            </w:r>
          </w:p>
        </w:tc>
        <w:tc>
          <w:tcPr>
            <w:tcW w:w="7649" w:type="dxa"/>
            <w:tcBorders>
              <w:top w:val="single" w:sz="4" w:space="0" w:color="auto"/>
              <w:left w:val="single" w:sz="4" w:space="0" w:color="auto"/>
              <w:bottom w:val="single" w:sz="4" w:space="0" w:color="auto"/>
              <w:right w:val="single" w:sz="4" w:space="0" w:color="auto"/>
            </w:tcBorders>
            <w:hideMark/>
          </w:tcPr>
          <w:p w14:paraId="6B91FA15" w14:textId="6C1898E4" w:rsidR="00C41107" w:rsidRDefault="00C41107" w:rsidP="00271680">
            <w:pPr>
              <w:tabs>
                <w:tab w:val="left" w:pos="284"/>
              </w:tabs>
              <w:jc w:val="both"/>
              <w:rPr>
                <w:rFonts w:ascii="Times New Roman" w:hAnsi="Times New Roman"/>
                <w:sz w:val="20"/>
                <w:szCs w:val="20"/>
                <w:shd w:val="clear" w:color="auto" w:fill="FFFFFF"/>
              </w:rPr>
            </w:pPr>
            <w:r>
              <w:rPr>
                <w:rFonts w:ascii="Times New Roman" w:hAnsi="Times New Roman"/>
                <w:sz w:val="20"/>
                <w:szCs w:val="20"/>
                <w:shd w:val="clear" w:color="auto" w:fill="FFFFFF"/>
              </w:rPr>
              <w:t>- взаимоотношения с коллегами и руководством;</w:t>
            </w:r>
          </w:p>
          <w:p w14:paraId="06AE5A61" w14:textId="417FA2D7" w:rsidR="00C41107" w:rsidRDefault="00C41107" w:rsidP="00271680">
            <w:pPr>
              <w:tabs>
                <w:tab w:val="left" w:pos="284"/>
              </w:tabs>
              <w:jc w:val="both"/>
              <w:rPr>
                <w:rFonts w:ascii="Times New Roman" w:hAnsi="Times New Roman"/>
                <w:sz w:val="20"/>
                <w:szCs w:val="20"/>
                <w:shd w:val="clear" w:color="auto" w:fill="FFFFFF"/>
              </w:rPr>
            </w:pPr>
            <w:r>
              <w:rPr>
                <w:rFonts w:ascii="Times New Roman" w:hAnsi="Times New Roman"/>
                <w:sz w:val="20"/>
                <w:szCs w:val="20"/>
                <w:shd w:val="clear" w:color="auto" w:fill="FFFFFF"/>
              </w:rPr>
              <w:t>- основа – настроения и эмоции сотрудника, его коллег и руководства;</w:t>
            </w:r>
          </w:p>
          <w:p w14:paraId="26576E93" w14:textId="3574A829" w:rsidR="00A53D6B" w:rsidRPr="00C41107" w:rsidRDefault="00C41107" w:rsidP="00271680">
            <w:pPr>
              <w:tabs>
                <w:tab w:val="left" w:pos="284"/>
              </w:tabs>
              <w:jc w:val="both"/>
              <w:rPr>
                <w:rFonts w:ascii="Times New Roman" w:hAnsi="Times New Roman"/>
                <w:sz w:val="20"/>
                <w:szCs w:val="20"/>
                <w:shd w:val="clear" w:color="auto" w:fill="FFFFFF"/>
              </w:rPr>
            </w:pPr>
            <w:r>
              <w:rPr>
                <w:rFonts w:ascii="Times New Roman" w:hAnsi="Times New Roman"/>
                <w:sz w:val="20"/>
                <w:szCs w:val="20"/>
                <w:shd w:val="clear" w:color="auto" w:fill="FFFFFF"/>
              </w:rPr>
              <w:t>- оперативное разрешение конфликтных ситуаций.</w:t>
            </w:r>
          </w:p>
        </w:tc>
      </w:tr>
      <w:tr w:rsidR="00A53D6B" w:rsidRPr="002C5C4E" w14:paraId="59B62754" w14:textId="77777777" w:rsidTr="00E0335B">
        <w:tc>
          <w:tcPr>
            <w:tcW w:w="1696" w:type="dxa"/>
            <w:tcBorders>
              <w:top w:val="single" w:sz="4" w:space="0" w:color="auto"/>
              <w:left w:val="single" w:sz="4" w:space="0" w:color="auto"/>
              <w:bottom w:val="single" w:sz="4" w:space="0" w:color="auto"/>
              <w:right w:val="single" w:sz="4" w:space="0" w:color="auto"/>
            </w:tcBorders>
            <w:vAlign w:val="center"/>
            <w:hideMark/>
          </w:tcPr>
          <w:p w14:paraId="589C69E4" w14:textId="31D8187C" w:rsidR="00A53D6B" w:rsidRPr="00C41107" w:rsidRDefault="002448A0" w:rsidP="002448A0">
            <w:pPr>
              <w:tabs>
                <w:tab w:val="left" w:pos="284"/>
              </w:tabs>
              <w:rPr>
                <w:rFonts w:ascii="Times New Roman" w:hAnsi="Times New Roman"/>
                <w:sz w:val="20"/>
                <w:szCs w:val="20"/>
                <w:shd w:val="clear" w:color="auto" w:fill="FFFFFF"/>
              </w:rPr>
            </w:pPr>
            <w:r w:rsidRPr="00C41107">
              <w:rPr>
                <w:rFonts w:ascii="Times New Roman" w:hAnsi="Times New Roman"/>
                <w:sz w:val="20"/>
                <w:szCs w:val="20"/>
                <w:shd w:val="clear" w:color="auto" w:fill="FFFFFF"/>
              </w:rPr>
              <w:t>Оценка трудовой деятельности</w:t>
            </w:r>
          </w:p>
        </w:tc>
        <w:tc>
          <w:tcPr>
            <w:tcW w:w="7649" w:type="dxa"/>
            <w:tcBorders>
              <w:top w:val="single" w:sz="4" w:space="0" w:color="auto"/>
              <w:left w:val="single" w:sz="4" w:space="0" w:color="auto"/>
              <w:bottom w:val="single" w:sz="4" w:space="0" w:color="auto"/>
              <w:right w:val="single" w:sz="4" w:space="0" w:color="auto"/>
            </w:tcBorders>
            <w:hideMark/>
          </w:tcPr>
          <w:p w14:paraId="31DC3D8F" w14:textId="0BE719C0" w:rsidR="00C41107" w:rsidRDefault="00C41107" w:rsidP="00271680">
            <w:pPr>
              <w:tabs>
                <w:tab w:val="left" w:pos="284"/>
              </w:tabs>
              <w:jc w:val="both"/>
              <w:rPr>
                <w:rFonts w:ascii="Times New Roman" w:hAnsi="Times New Roman"/>
                <w:sz w:val="20"/>
                <w:szCs w:val="20"/>
                <w:shd w:val="clear" w:color="auto" w:fill="FFFFFF"/>
              </w:rPr>
            </w:pPr>
            <w:r>
              <w:rPr>
                <w:rFonts w:ascii="Times New Roman" w:hAnsi="Times New Roman"/>
                <w:sz w:val="20"/>
                <w:szCs w:val="20"/>
                <w:shd w:val="clear" w:color="auto" w:fill="FFFFFF"/>
              </w:rPr>
              <w:t>- объективная оценка труда и достижений;</w:t>
            </w:r>
          </w:p>
          <w:p w14:paraId="03972D6B" w14:textId="64D36AE3" w:rsidR="00A53D6B" w:rsidRPr="00C41107" w:rsidRDefault="00C41107" w:rsidP="00271680">
            <w:pPr>
              <w:tabs>
                <w:tab w:val="left" w:pos="284"/>
              </w:tabs>
              <w:jc w:val="both"/>
              <w:rPr>
                <w:rFonts w:ascii="Times New Roman" w:hAnsi="Times New Roman"/>
                <w:sz w:val="20"/>
                <w:szCs w:val="20"/>
                <w:shd w:val="clear" w:color="auto" w:fill="FFFFFF"/>
              </w:rPr>
            </w:pPr>
            <w:r>
              <w:rPr>
                <w:rFonts w:ascii="Times New Roman" w:hAnsi="Times New Roman"/>
                <w:sz w:val="20"/>
                <w:szCs w:val="20"/>
                <w:shd w:val="clear" w:color="auto" w:fill="FFFFFF"/>
              </w:rPr>
              <w:t>- похвала и признание достижений от руководства и коллег.</w:t>
            </w:r>
          </w:p>
        </w:tc>
      </w:tr>
      <w:tr w:rsidR="00A53D6B" w:rsidRPr="002C5C4E" w14:paraId="334F5F01" w14:textId="77777777" w:rsidTr="00E0335B">
        <w:tc>
          <w:tcPr>
            <w:tcW w:w="1696" w:type="dxa"/>
            <w:tcBorders>
              <w:top w:val="single" w:sz="4" w:space="0" w:color="auto"/>
              <w:left w:val="single" w:sz="4" w:space="0" w:color="auto"/>
              <w:bottom w:val="single" w:sz="4" w:space="0" w:color="auto"/>
              <w:right w:val="single" w:sz="4" w:space="0" w:color="auto"/>
            </w:tcBorders>
            <w:vAlign w:val="center"/>
            <w:hideMark/>
          </w:tcPr>
          <w:p w14:paraId="3C0FA9F7" w14:textId="62BC3CDA" w:rsidR="00A53D6B" w:rsidRPr="002448A0" w:rsidRDefault="002448A0" w:rsidP="002448A0">
            <w:pPr>
              <w:tabs>
                <w:tab w:val="left" w:pos="284"/>
              </w:tabs>
              <w:rPr>
                <w:rFonts w:ascii="Times New Roman" w:hAnsi="Times New Roman"/>
                <w:sz w:val="20"/>
                <w:szCs w:val="20"/>
                <w:shd w:val="clear" w:color="auto" w:fill="FFFFFF"/>
              </w:rPr>
            </w:pPr>
            <w:r>
              <w:rPr>
                <w:rFonts w:ascii="Times New Roman" w:hAnsi="Times New Roman"/>
                <w:sz w:val="20"/>
                <w:szCs w:val="20"/>
                <w:shd w:val="clear" w:color="auto" w:fill="FFFFFF"/>
              </w:rPr>
              <w:t>Командное взаимодействие</w:t>
            </w:r>
          </w:p>
        </w:tc>
        <w:tc>
          <w:tcPr>
            <w:tcW w:w="7649" w:type="dxa"/>
            <w:tcBorders>
              <w:top w:val="single" w:sz="4" w:space="0" w:color="auto"/>
              <w:left w:val="single" w:sz="4" w:space="0" w:color="auto"/>
              <w:bottom w:val="single" w:sz="4" w:space="0" w:color="auto"/>
              <w:right w:val="single" w:sz="4" w:space="0" w:color="auto"/>
            </w:tcBorders>
            <w:hideMark/>
          </w:tcPr>
          <w:p w14:paraId="4947347C" w14:textId="48D6E6D4" w:rsidR="00C41107" w:rsidRDefault="00C41107" w:rsidP="00271680">
            <w:pPr>
              <w:tabs>
                <w:tab w:val="left" w:pos="284"/>
              </w:tabs>
              <w:jc w:val="both"/>
              <w:rPr>
                <w:rFonts w:ascii="Times New Roman" w:hAnsi="Times New Roman"/>
                <w:sz w:val="20"/>
                <w:szCs w:val="20"/>
                <w:shd w:val="clear" w:color="auto" w:fill="FFFFFF"/>
              </w:rPr>
            </w:pPr>
            <w:r>
              <w:rPr>
                <w:rFonts w:ascii="Times New Roman" w:hAnsi="Times New Roman"/>
                <w:sz w:val="20"/>
                <w:szCs w:val="20"/>
                <w:shd w:val="clear" w:color="auto" w:fill="FFFFFF"/>
              </w:rPr>
              <w:t>- сплоченное взаимодействие с коллективом;</w:t>
            </w:r>
          </w:p>
          <w:p w14:paraId="3FF84A83" w14:textId="17A5744F" w:rsidR="00A53D6B" w:rsidRPr="00C41107" w:rsidRDefault="00C41107" w:rsidP="00271680">
            <w:pPr>
              <w:tabs>
                <w:tab w:val="left" w:pos="284"/>
              </w:tabs>
              <w:jc w:val="both"/>
              <w:rPr>
                <w:rFonts w:ascii="Times New Roman" w:hAnsi="Times New Roman"/>
                <w:sz w:val="20"/>
                <w:szCs w:val="20"/>
                <w:shd w:val="clear" w:color="auto" w:fill="FFFFFF"/>
              </w:rPr>
            </w:pPr>
            <w:r>
              <w:rPr>
                <w:rFonts w:ascii="Times New Roman" w:hAnsi="Times New Roman"/>
                <w:sz w:val="20"/>
                <w:szCs w:val="20"/>
                <w:shd w:val="clear" w:color="auto" w:fill="FFFFFF"/>
              </w:rPr>
              <w:t>- сотрудник может рассчитывать на поддержку и помощь коллег.</w:t>
            </w:r>
          </w:p>
        </w:tc>
      </w:tr>
      <w:tr w:rsidR="00A53D6B" w:rsidRPr="002C5C4E" w14:paraId="46A49302" w14:textId="77777777" w:rsidTr="00E0335B">
        <w:tc>
          <w:tcPr>
            <w:tcW w:w="1696" w:type="dxa"/>
            <w:tcBorders>
              <w:top w:val="single" w:sz="4" w:space="0" w:color="auto"/>
              <w:left w:val="single" w:sz="4" w:space="0" w:color="auto"/>
              <w:bottom w:val="single" w:sz="4" w:space="0" w:color="auto"/>
              <w:right w:val="single" w:sz="4" w:space="0" w:color="auto"/>
            </w:tcBorders>
            <w:vAlign w:val="center"/>
            <w:hideMark/>
          </w:tcPr>
          <w:p w14:paraId="06FC73EC" w14:textId="33848B01" w:rsidR="00A53D6B" w:rsidRPr="002448A0" w:rsidRDefault="002448A0" w:rsidP="002448A0">
            <w:pPr>
              <w:tabs>
                <w:tab w:val="left" w:pos="284"/>
              </w:tabs>
              <w:rPr>
                <w:rFonts w:ascii="Times New Roman" w:hAnsi="Times New Roman"/>
                <w:sz w:val="20"/>
                <w:szCs w:val="20"/>
                <w:shd w:val="clear" w:color="auto" w:fill="FFFFFF"/>
              </w:rPr>
            </w:pPr>
            <w:r>
              <w:rPr>
                <w:rFonts w:ascii="Times New Roman" w:hAnsi="Times New Roman"/>
                <w:sz w:val="20"/>
                <w:szCs w:val="20"/>
                <w:shd w:val="clear" w:color="auto" w:fill="FFFFFF"/>
              </w:rPr>
              <w:t>Корпоративная культура</w:t>
            </w:r>
          </w:p>
        </w:tc>
        <w:tc>
          <w:tcPr>
            <w:tcW w:w="7649" w:type="dxa"/>
            <w:tcBorders>
              <w:top w:val="single" w:sz="4" w:space="0" w:color="auto"/>
              <w:left w:val="single" w:sz="4" w:space="0" w:color="auto"/>
              <w:bottom w:val="single" w:sz="4" w:space="0" w:color="auto"/>
              <w:right w:val="single" w:sz="4" w:space="0" w:color="auto"/>
            </w:tcBorders>
            <w:hideMark/>
          </w:tcPr>
          <w:p w14:paraId="7D4B5EE7" w14:textId="4AC828F3" w:rsidR="00C41107" w:rsidRDefault="00C41107" w:rsidP="00271680">
            <w:pPr>
              <w:tabs>
                <w:tab w:val="left" w:pos="284"/>
              </w:tabs>
              <w:jc w:val="both"/>
              <w:rPr>
                <w:rFonts w:ascii="Times New Roman" w:hAnsi="Times New Roman"/>
                <w:sz w:val="20"/>
                <w:szCs w:val="20"/>
                <w:shd w:val="clear" w:color="auto" w:fill="FFFFFF"/>
              </w:rPr>
            </w:pPr>
            <w:r>
              <w:rPr>
                <w:rFonts w:ascii="Times New Roman" w:hAnsi="Times New Roman"/>
                <w:sz w:val="20"/>
                <w:szCs w:val="20"/>
                <w:shd w:val="clear" w:color="auto" w:fill="FFFFFF"/>
              </w:rPr>
              <w:t>- определенный уровень корпоративной культуры и положительный деловой имидж компании;</w:t>
            </w:r>
          </w:p>
          <w:p w14:paraId="7BD7CF7C" w14:textId="6E3A2ACA" w:rsidR="00C41107" w:rsidRDefault="00C41107" w:rsidP="00271680">
            <w:pPr>
              <w:tabs>
                <w:tab w:val="left" w:pos="284"/>
              </w:tabs>
              <w:jc w:val="both"/>
              <w:rPr>
                <w:rFonts w:ascii="Times New Roman" w:hAnsi="Times New Roman"/>
                <w:sz w:val="20"/>
                <w:szCs w:val="20"/>
                <w:shd w:val="clear" w:color="auto" w:fill="FFFFFF"/>
              </w:rPr>
            </w:pPr>
            <w:r>
              <w:rPr>
                <w:rFonts w:ascii="Times New Roman" w:hAnsi="Times New Roman"/>
                <w:sz w:val="20"/>
                <w:szCs w:val="20"/>
                <w:shd w:val="clear" w:color="auto" w:fill="FFFFFF"/>
              </w:rPr>
              <w:t>- совпадение ценностей корпоративной культуры и ценностей работника;</w:t>
            </w:r>
          </w:p>
          <w:p w14:paraId="1DF7CDF3" w14:textId="7FC0478C" w:rsidR="00A53D6B" w:rsidRPr="00C41107" w:rsidRDefault="00C41107" w:rsidP="00271680">
            <w:pPr>
              <w:tabs>
                <w:tab w:val="left" w:pos="284"/>
              </w:tabs>
              <w:jc w:val="both"/>
              <w:rPr>
                <w:rFonts w:ascii="Times New Roman" w:hAnsi="Times New Roman"/>
                <w:sz w:val="20"/>
                <w:szCs w:val="20"/>
                <w:shd w:val="clear" w:color="auto" w:fill="FFFFFF"/>
              </w:rPr>
            </w:pPr>
            <w:r>
              <w:rPr>
                <w:rFonts w:ascii="Times New Roman" w:hAnsi="Times New Roman"/>
                <w:sz w:val="20"/>
                <w:szCs w:val="20"/>
                <w:shd w:val="clear" w:color="auto" w:fill="FFFFFF"/>
              </w:rPr>
              <w:t>- сотрудник проникается «духом» корпоративной культуры и становится более мотивированным к труду.</w:t>
            </w:r>
          </w:p>
        </w:tc>
      </w:tr>
    </w:tbl>
    <w:p w14:paraId="507A6021" w14:textId="60BEE93D" w:rsidR="00483EAB" w:rsidRPr="002C5C4E" w:rsidRDefault="0035705F" w:rsidP="00A53D6B">
      <w:pPr>
        <w:tabs>
          <w:tab w:val="left" w:pos="284"/>
        </w:tabs>
        <w:jc w:val="both"/>
        <w:rPr>
          <w:rFonts w:ascii="Times New Roman" w:eastAsia="SimSun" w:hAnsi="Times New Roman" w:cs="Times New Roman"/>
          <w:sz w:val="24"/>
          <w:szCs w:val="24"/>
          <w:shd w:val="clear" w:color="auto" w:fill="FFFFFF"/>
        </w:rPr>
      </w:pPr>
      <w:r>
        <w:rPr>
          <w:rFonts w:ascii="Times New Roman" w:eastAsia="SimSun" w:hAnsi="Times New Roman" w:cs="Times New Roman"/>
          <w:sz w:val="24"/>
          <w:szCs w:val="24"/>
          <w:shd w:val="clear" w:color="auto" w:fill="FFFFFF"/>
        </w:rPr>
        <w:tab/>
      </w:r>
      <w:r>
        <w:rPr>
          <w:rFonts w:ascii="Times New Roman" w:eastAsia="SimSun" w:hAnsi="Times New Roman" w:cs="Times New Roman"/>
          <w:sz w:val="24"/>
          <w:szCs w:val="24"/>
          <w:shd w:val="clear" w:color="auto" w:fill="FFFFFF"/>
        </w:rPr>
        <w:tab/>
        <w:t>Составлено автор</w:t>
      </w:r>
      <w:r w:rsidR="00F5094B">
        <w:rPr>
          <w:rFonts w:ascii="Times New Roman" w:eastAsia="SimSun" w:hAnsi="Times New Roman" w:cs="Times New Roman"/>
          <w:sz w:val="24"/>
          <w:szCs w:val="24"/>
          <w:shd w:val="clear" w:color="auto" w:fill="FFFFFF"/>
        </w:rPr>
        <w:t>ами</w:t>
      </w:r>
      <w:r w:rsidR="00782D8F">
        <w:rPr>
          <w:rFonts w:ascii="Times New Roman" w:eastAsia="SimSun" w:hAnsi="Times New Roman" w:cs="Times New Roman"/>
          <w:sz w:val="24"/>
          <w:szCs w:val="24"/>
          <w:shd w:val="clear" w:color="auto" w:fill="FFFFFF"/>
        </w:rPr>
        <w:t xml:space="preserve"> по [11</w:t>
      </w:r>
      <w:r>
        <w:rPr>
          <w:rFonts w:ascii="Times New Roman" w:eastAsia="SimSun" w:hAnsi="Times New Roman" w:cs="Times New Roman"/>
          <w:sz w:val="24"/>
          <w:szCs w:val="24"/>
          <w:shd w:val="clear" w:color="auto" w:fill="FFFFFF"/>
        </w:rPr>
        <w:t xml:space="preserve">, </w:t>
      </w:r>
      <w:r w:rsidRPr="00206C9B">
        <w:rPr>
          <w:rFonts w:ascii="Times New Roman" w:eastAsia="SimSun" w:hAnsi="Times New Roman" w:cs="Times New Roman"/>
          <w:sz w:val="24"/>
          <w:szCs w:val="24"/>
          <w:shd w:val="clear" w:color="auto" w:fill="FFFFFF"/>
        </w:rPr>
        <w:t>1</w:t>
      </w:r>
      <w:r w:rsidR="00782D8F">
        <w:rPr>
          <w:rFonts w:ascii="Times New Roman" w:eastAsia="SimSun" w:hAnsi="Times New Roman" w:cs="Times New Roman"/>
          <w:sz w:val="24"/>
          <w:szCs w:val="24"/>
          <w:shd w:val="clear" w:color="auto" w:fill="FFFFFF"/>
        </w:rPr>
        <w:t>2</w:t>
      </w:r>
      <w:r w:rsidR="00A53D6B" w:rsidRPr="002C5C4E">
        <w:rPr>
          <w:rFonts w:ascii="Times New Roman" w:eastAsia="SimSun" w:hAnsi="Times New Roman" w:cs="Times New Roman"/>
          <w:sz w:val="24"/>
          <w:szCs w:val="24"/>
          <w:shd w:val="clear" w:color="auto" w:fill="FFFFFF"/>
        </w:rPr>
        <w:t>]</w:t>
      </w:r>
    </w:p>
    <w:p w14:paraId="0599B8E1" w14:textId="500CB37E" w:rsidR="00A53D6B" w:rsidRPr="00C41107" w:rsidRDefault="00A53D6B" w:rsidP="00A53D6B">
      <w:pPr>
        <w:tabs>
          <w:tab w:val="left" w:pos="284"/>
        </w:tabs>
        <w:ind w:firstLine="709"/>
        <w:jc w:val="both"/>
        <w:rPr>
          <w:rFonts w:ascii="Times New Roman" w:eastAsia="SimSun" w:hAnsi="Times New Roman" w:cs="Times New Roman"/>
          <w:sz w:val="24"/>
          <w:szCs w:val="24"/>
          <w:shd w:val="clear" w:color="auto" w:fill="FFFFFF"/>
        </w:rPr>
      </w:pPr>
      <w:r w:rsidRPr="00C41107">
        <w:rPr>
          <w:rFonts w:ascii="Times New Roman" w:eastAsia="SimSun" w:hAnsi="Times New Roman" w:cs="Times New Roman"/>
          <w:sz w:val="24"/>
          <w:szCs w:val="24"/>
          <w:shd w:val="clear" w:color="auto" w:fill="FFFFFF"/>
        </w:rPr>
        <w:t>Социально-психологические факторы мотиваци</w:t>
      </w:r>
      <w:r w:rsidR="00974265" w:rsidRPr="00C41107">
        <w:rPr>
          <w:rFonts w:ascii="Times New Roman" w:eastAsia="SimSun" w:hAnsi="Times New Roman" w:cs="Times New Roman"/>
          <w:sz w:val="24"/>
          <w:szCs w:val="24"/>
          <w:shd w:val="clear" w:color="auto" w:fill="FFFFFF"/>
        </w:rPr>
        <w:t>и и стимулирования сотрудников в</w:t>
      </w:r>
      <w:r w:rsidRPr="00C41107">
        <w:rPr>
          <w:rFonts w:ascii="Times New Roman" w:eastAsia="SimSun" w:hAnsi="Times New Roman" w:cs="Times New Roman"/>
          <w:sz w:val="24"/>
          <w:szCs w:val="24"/>
          <w:shd w:val="clear" w:color="auto" w:fill="FFFFFF"/>
        </w:rPr>
        <w:t xml:space="preserve"> гостиничном предприятии рассматриваются как важные аспекты развития менеджмента</w:t>
      </w:r>
      <w:r w:rsidR="00974265" w:rsidRPr="00C41107">
        <w:rPr>
          <w:rFonts w:ascii="Times New Roman" w:eastAsia="SimSun" w:hAnsi="Times New Roman" w:cs="Times New Roman"/>
          <w:sz w:val="24"/>
          <w:szCs w:val="24"/>
          <w:shd w:val="clear" w:color="auto" w:fill="FFFFFF"/>
        </w:rPr>
        <w:t xml:space="preserve"> гостеприимства. Соответственно, ключевая цель</w:t>
      </w:r>
      <w:r w:rsidRPr="00C41107">
        <w:rPr>
          <w:rFonts w:ascii="Times New Roman" w:eastAsia="SimSun" w:hAnsi="Times New Roman" w:cs="Times New Roman"/>
          <w:sz w:val="24"/>
          <w:szCs w:val="24"/>
          <w:shd w:val="clear" w:color="auto" w:fill="FFFFFF"/>
        </w:rPr>
        <w:t xml:space="preserve"> р</w:t>
      </w:r>
      <w:r w:rsidR="00D82833" w:rsidRPr="00C41107">
        <w:rPr>
          <w:rFonts w:ascii="Times New Roman" w:eastAsia="SimSun" w:hAnsi="Times New Roman" w:cs="Times New Roman"/>
          <w:sz w:val="24"/>
          <w:szCs w:val="24"/>
          <w:shd w:val="clear" w:color="auto" w:fill="FFFFFF"/>
        </w:rPr>
        <w:t>уководителя – прояснить мотивационные аспекты трудовой деятельности персонала и совместить их</w:t>
      </w:r>
      <w:r w:rsidRPr="00C41107">
        <w:rPr>
          <w:rFonts w:ascii="Times New Roman" w:eastAsia="SimSun" w:hAnsi="Times New Roman" w:cs="Times New Roman"/>
          <w:sz w:val="24"/>
          <w:szCs w:val="24"/>
          <w:shd w:val="clear" w:color="auto" w:fill="FFFFFF"/>
        </w:rPr>
        <w:t xml:space="preserve"> </w:t>
      </w:r>
      <w:r w:rsidR="00974265" w:rsidRPr="00C41107">
        <w:rPr>
          <w:rFonts w:ascii="Times New Roman" w:eastAsia="SimSun" w:hAnsi="Times New Roman" w:cs="Times New Roman"/>
          <w:sz w:val="24"/>
          <w:szCs w:val="24"/>
          <w:shd w:val="clear" w:color="auto" w:fill="FFFFFF"/>
        </w:rPr>
        <w:t xml:space="preserve">непосредственно </w:t>
      </w:r>
      <w:r w:rsidRPr="00C41107">
        <w:rPr>
          <w:rFonts w:ascii="Times New Roman" w:eastAsia="SimSun" w:hAnsi="Times New Roman" w:cs="Times New Roman"/>
          <w:sz w:val="24"/>
          <w:szCs w:val="24"/>
          <w:shd w:val="clear" w:color="auto" w:fill="FFFFFF"/>
        </w:rPr>
        <w:t xml:space="preserve">с задачами </w:t>
      </w:r>
      <w:r w:rsidR="00D82833" w:rsidRPr="00C41107">
        <w:rPr>
          <w:rFonts w:ascii="Times New Roman" w:eastAsia="SimSun" w:hAnsi="Times New Roman" w:cs="Times New Roman"/>
          <w:sz w:val="24"/>
          <w:szCs w:val="24"/>
          <w:shd w:val="clear" w:color="auto" w:fill="FFFFFF"/>
        </w:rPr>
        <w:t>гостиничн</w:t>
      </w:r>
      <w:r w:rsidR="00974265" w:rsidRPr="00C41107">
        <w:rPr>
          <w:rFonts w:ascii="Times New Roman" w:eastAsia="SimSun" w:hAnsi="Times New Roman" w:cs="Times New Roman"/>
          <w:sz w:val="24"/>
          <w:szCs w:val="24"/>
          <w:shd w:val="clear" w:color="auto" w:fill="FFFFFF"/>
        </w:rPr>
        <w:t>ого</w:t>
      </w:r>
      <w:r w:rsidR="00D82833" w:rsidRPr="00C41107">
        <w:rPr>
          <w:rFonts w:ascii="Times New Roman" w:eastAsia="SimSun" w:hAnsi="Times New Roman" w:cs="Times New Roman"/>
          <w:sz w:val="24"/>
          <w:szCs w:val="24"/>
          <w:shd w:val="clear" w:color="auto" w:fill="FFFFFF"/>
        </w:rPr>
        <w:t xml:space="preserve"> предприяти</w:t>
      </w:r>
      <w:r w:rsidR="00974265" w:rsidRPr="00C41107">
        <w:rPr>
          <w:rFonts w:ascii="Times New Roman" w:eastAsia="SimSun" w:hAnsi="Times New Roman" w:cs="Times New Roman"/>
          <w:sz w:val="24"/>
          <w:szCs w:val="24"/>
          <w:shd w:val="clear" w:color="auto" w:fill="FFFFFF"/>
        </w:rPr>
        <w:t>я</w:t>
      </w:r>
      <w:r w:rsidRPr="00C41107">
        <w:rPr>
          <w:rFonts w:ascii="Times New Roman" w:eastAsia="SimSun" w:hAnsi="Times New Roman" w:cs="Times New Roman"/>
          <w:sz w:val="24"/>
          <w:szCs w:val="24"/>
          <w:shd w:val="clear" w:color="auto" w:fill="FFFFFF"/>
        </w:rPr>
        <w:t xml:space="preserve">. В результате </w:t>
      </w:r>
      <w:r w:rsidR="00974265" w:rsidRPr="00C41107">
        <w:rPr>
          <w:rFonts w:ascii="Times New Roman" w:eastAsia="SimSun" w:hAnsi="Times New Roman" w:cs="Times New Roman"/>
          <w:sz w:val="24"/>
          <w:szCs w:val="24"/>
          <w:shd w:val="clear" w:color="auto" w:fill="FFFFFF"/>
        </w:rPr>
        <w:t>гостиница</w:t>
      </w:r>
      <w:r w:rsidRPr="00C41107">
        <w:rPr>
          <w:rFonts w:ascii="Times New Roman" w:eastAsia="SimSun" w:hAnsi="Times New Roman" w:cs="Times New Roman"/>
          <w:sz w:val="24"/>
          <w:szCs w:val="24"/>
          <w:shd w:val="clear" w:color="auto" w:fill="FFFFFF"/>
        </w:rPr>
        <w:t xml:space="preserve"> пол</w:t>
      </w:r>
      <w:r w:rsidR="00D82833" w:rsidRPr="00C41107">
        <w:rPr>
          <w:rFonts w:ascii="Times New Roman" w:eastAsia="SimSun" w:hAnsi="Times New Roman" w:cs="Times New Roman"/>
          <w:sz w:val="24"/>
          <w:szCs w:val="24"/>
          <w:shd w:val="clear" w:color="auto" w:fill="FFFFFF"/>
        </w:rPr>
        <w:t>учает мотивированный персонал</w:t>
      </w:r>
      <w:r w:rsidRPr="00C41107">
        <w:rPr>
          <w:rFonts w:ascii="Times New Roman" w:eastAsia="SimSun" w:hAnsi="Times New Roman" w:cs="Times New Roman"/>
          <w:sz w:val="24"/>
          <w:szCs w:val="24"/>
          <w:shd w:val="clear" w:color="auto" w:fill="FFFFFF"/>
        </w:rPr>
        <w:t xml:space="preserve">, </w:t>
      </w:r>
      <w:r w:rsidR="00974265" w:rsidRPr="00C41107">
        <w:rPr>
          <w:rFonts w:ascii="Times New Roman" w:eastAsia="SimSun" w:hAnsi="Times New Roman" w:cs="Times New Roman"/>
          <w:sz w:val="24"/>
          <w:szCs w:val="24"/>
          <w:shd w:val="clear" w:color="auto" w:fill="FFFFFF"/>
        </w:rPr>
        <w:t xml:space="preserve">сочетающий </w:t>
      </w:r>
      <w:r w:rsidRPr="00C41107">
        <w:rPr>
          <w:rFonts w:ascii="Times New Roman" w:eastAsia="SimSun" w:hAnsi="Times New Roman" w:cs="Times New Roman"/>
          <w:sz w:val="24"/>
          <w:szCs w:val="24"/>
          <w:shd w:val="clear" w:color="auto" w:fill="FFFFFF"/>
        </w:rPr>
        <w:t>понима</w:t>
      </w:r>
      <w:r w:rsidR="00974265" w:rsidRPr="00C41107">
        <w:rPr>
          <w:rFonts w:ascii="Times New Roman" w:eastAsia="SimSun" w:hAnsi="Times New Roman" w:cs="Times New Roman"/>
          <w:sz w:val="24"/>
          <w:szCs w:val="24"/>
          <w:shd w:val="clear" w:color="auto" w:fill="FFFFFF"/>
        </w:rPr>
        <w:t>ние собственного</w:t>
      </w:r>
      <w:r w:rsidRPr="00C41107">
        <w:rPr>
          <w:rFonts w:ascii="Times New Roman" w:eastAsia="SimSun" w:hAnsi="Times New Roman" w:cs="Times New Roman"/>
          <w:sz w:val="24"/>
          <w:szCs w:val="24"/>
          <w:shd w:val="clear" w:color="auto" w:fill="FFFFFF"/>
        </w:rPr>
        <w:t xml:space="preserve"> потенциал</w:t>
      </w:r>
      <w:r w:rsidR="00974265" w:rsidRPr="00C41107">
        <w:rPr>
          <w:rFonts w:ascii="Times New Roman" w:eastAsia="SimSun" w:hAnsi="Times New Roman" w:cs="Times New Roman"/>
          <w:sz w:val="24"/>
          <w:szCs w:val="24"/>
          <w:shd w:val="clear" w:color="auto" w:fill="FFFFFF"/>
        </w:rPr>
        <w:t xml:space="preserve">а и личной выгоды (дохода) с доходом и </w:t>
      </w:r>
      <w:r w:rsidRPr="00C41107">
        <w:rPr>
          <w:rFonts w:ascii="Times New Roman" w:eastAsia="SimSun" w:hAnsi="Times New Roman" w:cs="Times New Roman"/>
          <w:sz w:val="24"/>
          <w:szCs w:val="24"/>
          <w:shd w:val="clear" w:color="auto" w:fill="FFFFFF"/>
        </w:rPr>
        <w:t>прибыл</w:t>
      </w:r>
      <w:r w:rsidR="00974265" w:rsidRPr="00C41107">
        <w:rPr>
          <w:rFonts w:ascii="Times New Roman" w:eastAsia="SimSun" w:hAnsi="Times New Roman" w:cs="Times New Roman"/>
          <w:sz w:val="24"/>
          <w:szCs w:val="24"/>
          <w:shd w:val="clear" w:color="auto" w:fill="FFFFFF"/>
        </w:rPr>
        <w:t>ью предприятия</w:t>
      </w:r>
      <w:r w:rsidRPr="00C41107">
        <w:rPr>
          <w:rFonts w:ascii="Times New Roman" w:eastAsia="SimSun" w:hAnsi="Times New Roman" w:cs="Times New Roman"/>
          <w:sz w:val="24"/>
          <w:szCs w:val="24"/>
          <w:shd w:val="clear" w:color="auto" w:fill="FFFFFF"/>
        </w:rPr>
        <w:t>.</w:t>
      </w:r>
    </w:p>
    <w:p w14:paraId="75564B3A" w14:textId="51B02A56" w:rsidR="00A53D6B" w:rsidRDefault="00A53D6B" w:rsidP="00A53D6B">
      <w:pPr>
        <w:tabs>
          <w:tab w:val="left" w:pos="284"/>
        </w:tabs>
        <w:ind w:firstLine="709"/>
        <w:jc w:val="both"/>
        <w:rPr>
          <w:rFonts w:ascii="Times New Roman" w:eastAsia="SimSun" w:hAnsi="Times New Roman" w:cs="Times New Roman"/>
          <w:sz w:val="24"/>
          <w:szCs w:val="24"/>
          <w:shd w:val="clear" w:color="auto" w:fill="FFFFFF"/>
        </w:rPr>
      </w:pPr>
      <w:r w:rsidRPr="00C41107">
        <w:rPr>
          <w:rFonts w:ascii="Times New Roman" w:eastAsia="SimSun" w:hAnsi="Times New Roman" w:cs="Times New Roman"/>
          <w:sz w:val="24"/>
          <w:szCs w:val="24"/>
          <w:shd w:val="clear" w:color="auto" w:fill="FFFFFF"/>
        </w:rPr>
        <w:t xml:space="preserve">Обратимся к мировому и отечественному опыту эффективного внедрения методик стимулирования труда в гостиничном бизнесе. В таблице </w:t>
      </w:r>
      <w:r w:rsidR="00974265" w:rsidRPr="00C41107">
        <w:rPr>
          <w:rFonts w:ascii="Times New Roman" w:eastAsia="SimSun" w:hAnsi="Times New Roman" w:cs="Times New Roman"/>
          <w:sz w:val="24"/>
          <w:szCs w:val="24"/>
          <w:shd w:val="clear" w:color="auto" w:fill="FFFFFF"/>
        </w:rPr>
        <w:t>3</w:t>
      </w:r>
      <w:r w:rsidRPr="00C41107">
        <w:rPr>
          <w:rFonts w:ascii="Times New Roman" w:eastAsia="SimSun" w:hAnsi="Times New Roman" w:cs="Times New Roman"/>
          <w:sz w:val="24"/>
          <w:szCs w:val="24"/>
          <w:shd w:val="clear" w:color="auto" w:fill="FFFFFF"/>
        </w:rPr>
        <w:t xml:space="preserve"> представлены традиционные</w:t>
      </w:r>
      <w:r w:rsidR="00974265" w:rsidRPr="00C41107">
        <w:rPr>
          <w:rFonts w:ascii="Times New Roman" w:eastAsia="SimSun" w:hAnsi="Times New Roman" w:cs="Times New Roman"/>
          <w:sz w:val="24"/>
          <w:szCs w:val="24"/>
          <w:shd w:val="clear" w:color="auto" w:fill="FFFFFF"/>
        </w:rPr>
        <w:t xml:space="preserve"> и новаторские </w:t>
      </w:r>
      <w:r w:rsidR="009E1D2C" w:rsidRPr="00C41107">
        <w:rPr>
          <w:rFonts w:ascii="Times New Roman" w:eastAsia="SimSun" w:hAnsi="Times New Roman" w:cs="Times New Roman"/>
          <w:sz w:val="24"/>
          <w:szCs w:val="24"/>
          <w:shd w:val="clear" w:color="auto" w:fill="FFFFFF"/>
        </w:rPr>
        <w:t>методики стимулирования труда</w:t>
      </w:r>
      <w:r w:rsidR="00974265" w:rsidRPr="00C41107">
        <w:rPr>
          <w:rFonts w:ascii="Times New Roman" w:eastAsia="SimSun" w:hAnsi="Times New Roman" w:cs="Times New Roman"/>
          <w:sz w:val="24"/>
          <w:szCs w:val="24"/>
          <w:shd w:val="clear" w:color="auto" w:fill="FFFFFF"/>
        </w:rPr>
        <w:t xml:space="preserve"> работников</w:t>
      </w:r>
      <w:r w:rsidR="009E1D2C" w:rsidRPr="00C41107">
        <w:rPr>
          <w:rFonts w:ascii="Times New Roman" w:eastAsia="SimSun" w:hAnsi="Times New Roman" w:cs="Times New Roman"/>
          <w:sz w:val="24"/>
          <w:szCs w:val="24"/>
          <w:shd w:val="clear" w:color="auto" w:fill="FFFFFF"/>
        </w:rPr>
        <w:t>.</w:t>
      </w:r>
    </w:p>
    <w:p w14:paraId="335A2890" w14:textId="579C4A12" w:rsidR="008E4C0C" w:rsidRPr="007D5F6F" w:rsidRDefault="008E4C0C" w:rsidP="008E4C0C">
      <w:pPr>
        <w:jc w:val="right"/>
        <w:rPr>
          <w:rFonts w:ascii="Times New Roman" w:hAnsi="Times New Roman" w:cs="Times New Roman"/>
          <w:i/>
          <w:sz w:val="24"/>
          <w:szCs w:val="24"/>
        </w:rPr>
      </w:pPr>
      <w:r w:rsidRPr="007D5F6F">
        <w:rPr>
          <w:rFonts w:ascii="Times New Roman" w:hAnsi="Times New Roman" w:cs="Times New Roman"/>
          <w:i/>
          <w:sz w:val="24"/>
          <w:szCs w:val="24"/>
        </w:rPr>
        <w:t xml:space="preserve">Таблица </w:t>
      </w:r>
      <w:r w:rsidR="004C6BEB">
        <w:rPr>
          <w:rFonts w:ascii="Times New Roman" w:hAnsi="Times New Roman" w:cs="Times New Roman"/>
          <w:i/>
          <w:sz w:val="24"/>
          <w:szCs w:val="24"/>
        </w:rPr>
        <w:t>3</w:t>
      </w:r>
    </w:p>
    <w:p w14:paraId="2222FD3F" w14:textId="446D9F3A" w:rsidR="008E4C0C" w:rsidRPr="00FC6F12" w:rsidRDefault="00107F7E" w:rsidP="008E4C0C">
      <w:pPr>
        <w:rPr>
          <w:rFonts w:ascii="Times New Roman" w:hAnsi="Times New Roman" w:cs="Times New Roman"/>
          <w:bCs/>
          <w:sz w:val="24"/>
          <w:szCs w:val="24"/>
        </w:rPr>
      </w:pPr>
      <w:r w:rsidRPr="00FC6F12">
        <w:rPr>
          <w:rFonts w:ascii="Times New Roman" w:hAnsi="Times New Roman" w:cs="Times New Roman"/>
          <w:bCs/>
          <w:sz w:val="24"/>
          <w:szCs w:val="24"/>
        </w:rPr>
        <w:t>Применение методик стимулирования труда сотрудников в гостиничном бизнесе в мировой практике</w:t>
      </w:r>
    </w:p>
    <w:tbl>
      <w:tblPr>
        <w:tblStyle w:val="a8"/>
        <w:tblW w:w="9351" w:type="dxa"/>
        <w:tblLook w:val="04A0" w:firstRow="1" w:lastRow="0" w:firstColumn="1" w:lastColumn="0" w:noHBand="0" w:noVBand="1"/>
      </w:tblPr>
      <w:tblGrid>
        <w:gridCol w:w="1696"/>
        <w:gridCol w:w="4253"/>
        <w:gridCol w:w="3402"/>
      </w:tblGrid>
      <w:tr w:rsidR="00A53D6B" w:rsidRPr="002C5C4E" w14:paraId="7EACBDF8" w14:textId="77777777" w:rsidTr="008E4C0C">
        <w:trPr>
          <w:trHeight w:val="454"/>
        </w:trPr>
        <w:tc>
          <w:tcPr>
            <w:tcW w:w="1696" w:type="dxa"/>
            <w:tcBorders>
              <w:top w:val="single" w:sz="4" w:space="0" w:color="auto"/>
              <w:left w:val="single" w:sz="4" w:space="0" w:color="auto"/>
              <w:bottom w:val="single" w:sz="4" w:space="0" w:color="auto"/>
              <w:right w:val="single" w:sz="4" w:space="0" w:color="auto"/>
            </w:tcBorders>
            <w:vAlign w:val="center"/>
            <w:hideMark/>
          </w:tcPr>
          <w:p w14:paraId="0A90F8D1" w14:textId="77777777" w:rsidR="00A53D6B" w:rsidRPr="00DA7867" w:rsidRDefault="00A53D6B" w:rsidP="00271680">
            <w:pPr>
              <w:tabs>
                <w:tab w:val="left" w:pos="284"/>
              </w:tabs>
              <w:rPr>
                <w:rFonts w:ascii="Times New Roman" w:hAnsi="Times New Roman"/>
                <w:sz w:val="20"/>
                <w:szCs w:val="20"/>
                <w:shd w:val="clear" w:color="auto" w:fill="FFFFFF"/>
              </w:rPr>
            </w:pPr>
            <w:r w:rsidRPr="00DA7867">
              <w:rPr>
                <w:rFonts w:ascii="Times New Roman" w:hAnsi="Times New Roman"/>
                <w:sz w:val="20"/>
                <w:szCs w:val="20"/>
                <w:shd w:val="clear" w:color="auto" w:fill="FFFFFF"/>
              </w:rPr>
              <w:t>Методика</w:t>
            </w:r>
          </w:p>
        </w:tc>
        <w:tc>
          <w:tcPr>
            <w:tcW w:w="4253" w:type="dxa"/>
            <w:tcBorders>
              <w:top w:val="single" w:sz="4" w:space="0" w:color="auto"/>
              <w:left w:val="single" w:sz="4" w:space="0" w:color="auto"/>
              <w:bottom w:val="single" w:sz="4" w:space="0" w:color="auto"/>
              <w:right w:val="single" w:sz="4" w:space="0" w:color="auto"/>
            </w:tcBorders>
            <w:vAlign w:val="center"/>
            <w:hideMark/>
          </w:tcPr>
          <w:p w14:paraId="76A6306E" w14:textId="77777777" w:rsidR="00A53D6B" w:rsidRPr="00DA7867" w:rsidRDefault="00A53D6B" w:rsidP="00271680">
            <w:pPr>
              <w:tabs>
                <w:tab w:val="left" w:pos="284"/>
              </w:tabs>
              <w:rPr>
                <w:rFonts w:ascii="Times New Roman" w:hAnsi="Times New Roman"/>
                <w:sz w:val="20"/>
                <w:szCs w:val="20"/>
                <w:shd w:val="clear" w:color="auto" w:fill="FFFFFF"/>
              </w:rPr>
            </w:pPr>
            <w:r w:rsidRPr="00DA7867">
              <w:rPr>
                <w:rFonts w:ascii="Times New Roman" w:hAnsi="Times New Roman"/>
                <w:sz w:val="20"/>
                <w:szCs w:val="20"/>
                <w:shd w:val="clear" w:color="auto" w:fill="FFFFFF"/>
              </w:rPr>
              <w:t>Описание</w:t>
            </w:r>
          </w:p>
        </w:tc>
        <w:tc>
          <w:tcPr>
            <w:tcW w:w="3402" w:type="dxa"/>
            <w:tcBorders>
              <w:top w:val="single" w:sz="4" w:space="0" w:color="auto"/>
              <w:left w:val="single" w:sz="4" w:space="0" w:color="auto"/>
              <w:bottom w:val="single" w:sz="4" w:space="0" w:color="auto"/>
              <w:right w:val="single" w:sz="4" w:space="0" w:color="auto"/>
            </w:tcBorders>
            <w:vAlign w:val="center"/>
            <w:hideMark/>
          </w:tcPr>
          <w:p w14:paraId="609CE93D" w14:textId="77777777" w:rsidR="00A53D6B" w:rsidRPr="00DA7867" w:rsidRDefault="00A53D6B" w:rsidP="00271680">
            <w:pPr>
              <w:tabs>
                <w:tab w:val="left" w:pos="284"/>
              </w:tabs>
              <w:rPr>
                <w:rFonts w:ascii="Times New Roman" w:hAnsi="Times New Roman"/>
                <w:sz w:val="20"/>
                <w:szCs w:val="20"/>
                <w:shd w:val="clear" w:color="auto" w:fill="FFFFFF"/>
              </w:rPr>
            </w:pPr>
            <w:r w:rsidRPr="00DA7867">
              <w:rPr>
                <w:rFonts w:ascii="Times New Roman" w:hAnsi="Times New Roman"/>
                <w:sz w:val="20"/>
                <w:szCs w:val="20"/>
                <w:shd w:val="clear" w:color="auto" w:fill="FFFFFF"/>
              </w:rPr>
              <w:t>Применение</w:t>
            </w:r>
          </w:p>
        </w:tc>
      </w:tr>
      <w:tr w:rsidR="00A53D6B" w:rsidRPr="002C5C4E" w14:paraId="0F961279" w14:textId="77777777" w:rsidTr="008E4C0C">
        <w:trPr>
          <w:trHeight w:val="454"/>
        </w:trPr>
        <w:tc>
          <w:tcPr>
            <w:tcW w:w="1696" w:type="dxa"/>
            <w:tcBorders>
              <w:top w:val="single" w:sz="4" w:space="0" w:color="auto"/>
              <w:left w:val="single" w:sz="4" w:space="0" w:color="auto"/>
              <w:bottom w:val="single" w:sz="4" w:space="0" w:color="auto"/>
              <w:right w:val="single" w:sz="4" w:space="0" w:color="auto"/>
            </w:tcBorders>
            <w:vAlign w:val="center"/>
            <w:hideMark/>
          </w:tcPr>
          <w:p w14:paraId="4400DA1D" w14:textId="77777777" w:rsidR="00A53D6B" w:rsidRPr="00DA7867" w:rsidRDefault="00A53D6B" w:rsidP="00271680">
            <w:pPr>
              <w:tabs>
                <w:tab w:val="left" w:pos="284"/>
              </w:tabs>
              <w:rPr>
                <w:rFonts w:ascii="Times New Roman" w:hAnsi="Times New Roman"/>
                <w:sz w:val="20"/>
                <w:szCs w:val="20"/>
                <w:shd w:val="clear" w:color="auto" w:fill="FFFFFF"/>
              </w:rPr>
            </w:pPr>
            <w:r w:rsidRPr="00DA7867">
              <w:rPr>
                <w:rFonts w:ascii="Times New Roman" w:hAnsi="Times New Roman"/>
                <w:sz w:val="20"/>
                <w:szCs w:val="20"/>
                <w:shd w:val="clear" w:color="auto" w:fill="FFFFFF"/>
              </w:rPr>
              <w:t>Анкетирование</w:t>
            </w:r>
          </w:p>
        </w:tc>
        <w:tc>
          <w:tcPr>
            <w:tcW w:w="4253" w:type="dxa"/>
            <w:tcBorders>
              <w:top w:val="single" w:sz="4" w:space="0" w:color="auto"/>
              <w:left w:val="single" w:sz="4" w:space="0" w:color="auto"/>
              <w:bottom w:val="single" w:sz="4" w:space="0" w:color="auto"/>
              <w:right w:val="single" w:sz="4" w:space="0" w:color="auto"/>
            </w:tcBorders>
            <w:vAlign w:val="center"/>
            <w:hideMark/>
          </w:tcPr>
          <w:p w14:paraId="6FBC70A9" w14:textId="5A0D4335" w:rsidR="00A53D6B" w:rsidRPr="00DA7867" w:rsidRDefault="00A53D6B" w:rsidP="00271680">
            <w:pPr>
              <w:tabs>
                <w:tab w:val="left" w:pos="284"/>
              </w:tabs>
              <w:rPr>
                <w:rFonts w:ascii="Times New Roman" w:hAnsi="Times New Roman"/>
                <w:sz w:val="20"/>
                <w:szCs w:val="20"/>
                <w:shd w:val="clear" w:color="auto" w:fill="FFFFFF"/>
              </w:rPr>
            </w:pPr>
            <w:r>
              <w:rPr>
                <w:rFonts w:ascii="Times New Roman" w:hAnsi="Times New Roman"/>
                <w:sz w:val="20"/>
                <w:szCs w:val="20"/>
                <w:shd w:val="clear" w:color="auto" w:fill="FFFFFF"/>
              </w:rPr>
              <w:t xml:space="preserve">Набор вопросов </w:t>
            </w:r>
            <w:r w:rsidRPr="00DA7867">
              <w:rPr>
                <w:rFonts w:ascii="Times New Roman" w:hAnsi="Times New Roman"/>
                <w:sz w:val="20"/>
                <w:szCs w:val="20"/>
                <w:shd w:val="clear" w:color="auto" w:fill="FFFFFF"/>
              </w:rPr>
              <w:t>для получения информации от респондентов или испытуемых, выбранных для исследования.</w:t>
            </w:r>
          </w:p>
        </w:tc>
        <w:tc>
          <w:tcPr>
            <w:tcW w:w="3402" w:type="dxa"/>
            <w:tcBorders>
              <w:top w:val="single" w:sz="4" w:space="0" w:color="auto"/>
              <w:left w:val="single" w:sz="4" w:space="0" w:color="auto"/>
              <w:bottom w:val="single" w:sz="4" w:space="0" w:color="auto"/>
              <w:right w:val="single" w:sz="4" w:space="0" w:color="auto"/>
            </w:tcBorders>
            <w:vAlign w:val="center"/>
            <w:hideMark/>
          </w:tcPr>
          <w:p w14:paraId="2B3AF357" w14:textId="32C05374" w:rsidR="00A53D6B" w:rsidRPr="00DA7867" w:rsidRDefault="00FC6F12" w:rsidP="00271680">
            <w:pPr>
              <w:tabs>
                <w:tab w:val="left" w:pos="284"/>
              </w:tabs>
              <w:rPr>
                <w:rFonts w:ascii="Times New Roman" w:hAnsi="Times New Roman"/>
                <w:sz w:val="20"/>
                <w:szCs w:val="20"/>
                <w:shd w:val="clear" w:color="auto" w:fill="FFFFFF"/>
              </w:rPr>
            </w:pPr>
            <w:r>
              <w:rPr>
                <w:rFonts w:ascii="Times New Roman" w:hAnsi="Times New Roman"/>
                <w:sz w:val="20"/>
                <w:szCs w:val="20"/>
                <w:shd w:val="clear" w:color="auto" w:fill="FFFFFF"/>
              </w:rPr>
              <w:t>С</w:t>
            </w:r>
            <w:r w:rsidR="00A53D6B" w:rsidRPr="00DA7867">
              <w:rPr>
                <w:rFonts w:ascii="Times New Roman" w:hAnsi="Times New Roman"/>
                <w:sz w:val="20"/>
                <w:szCs w:val="20"/>
                <w:shd w:val="clear" w:color="auto" w:fill="FFFFFF"/>
              </w:rPr>
              <w:t>тимулировани</w:t>
            </w:r>
            <w:r>
              <w:rPr>
                <w:rFonts w:ascii="Times New Roman" w:hAnsi="Times New Roman"/>
                <w:sz w:val="20"/>
                <w:szCs w:val="20"/>
                <w:shd w:val="clear" w:color="auto" w:fill="FFFFFF"/>
              </w:rPr>
              <w:t>е</w:t>
            </w:r>
            <w:r w:rsidR="00A53D6B" w:rsidRPr="00DA7867">
              <w:rPr>
                <w:rFonts w:ascii="Times New Roman" w:hAnsi="Times New Roman"/>
                <w:sz w:val="20"/>
                <w:szCs w:val="20"/>
                <w:shd w:val="clear" w:color="auto" w:fill="FFFFFF"/>
              </w:rPr>
              <w:t xml:space="preserve"> персонала от</w:t>
            </w:r>
            <w:r w:rsidR="0035705F">
              <w:rPr>
                <w:rFonts w:ascii="Times New Roman" w:hAnsi="Times New Roman"/>
                <w:sz w:val="20"/>
                <w:szCs w:val="20"/>
                <w:shd w:val="clear" w:color="auto" w:fill="FFFFFF"/>
              </w:rPr>
              <w:t>елей в штате Гомбе (Нигерия)</w:t>
            </w:r>
            <w:r w:rsidR="00A53D6B" w:rsidRPr="00DA7867">
              <w:rPr>
                <w:rFonts w:ascii="Times New Roman" w:hAnsi="Times New Roman"/>
                <w:sz w:val="20"/>
                <w:szCs w:val="20"/>
                <w:shd w:val="clear" w:color="auto" w:fill="FFFFFF"/>
              </w:rPr>
              <w:t>.</w:t>
            </w:r>
          </w:p>
        </w:tc>
      </w:tr>
      <w:tr w:rsidR="00A53D6B" w:rsidRPr="002C5C4E" w14:paraId="33339DB1" w14:textId="77777777" w:rsidTr="008E4C0C">
        <w:trPr>
          <w:trHeight w:val="454"/>
        </w:trPr>
        <w:tc>
          <w:tcPr>
            <w:tcW w:w="1696" w:type="dxa"/>
            <w:tcBorders>
              <w:top w:val="single" w:sz="4" w:space="0" w:color="auto"/>
              <w:left w:val="single" w:sz="4" w:space="0" w:color="auto"/>
              <w:bottom w:val="single" w:sz="4" w:space="0" w:color="auto"/>
              <w:right w:val="single" w:sz="4" w:space="0" w:color="auto"/>
            </w:tcBorders>
            <w:vAlign w:val="center"/>
            <w:hideMark/>
          </w:tcPr>
          <w:p w14:paraId="0B4F5279" w14:textId="77777777" w:rsidR="00A53D6B" w:rsidRPr="00DA7867" w:rsidRDefault="00A53D6B" w:rsidP="00271680">
            <w:pPr>
              <w:tabs>
                <w:tab w:val="left" w:pos="284"/>
              </w:tabs>
              <w:rPr>
                <w:rFonts w:ascii="Times New Roman" w:hAnsi="Times New Roman"/>
                <w:sz w:val="20"/>
                <w:szCs w:val="20"/>
                <w:shd w:val="clear" w:color="auto" w:fill="FFFFFF"/>
              </w:rPr>
            </w:pPr>
            <w:r w:rsidRPr="00DA7867">
              <w:rPr>
                <w:rFonts w:ascii="Times New Roman" w:hAnsi="Times New Roman"/>
                <w:sz w:val="20"/>
                <w:szCs w:val="20"/>
                <w:shd w:val="clear" w:color="auto" w:fill="FFFFFF"/>
              </w:rPr>
              <w:t>Изучение мотивационного профиля личности</w:t>
            </w:r>
          </w:p>
        </w:tc>
        <w:tc>
          <w:tcPr>
            <w:tcW w:w="4253" w:type="dxa"/>
            <w:tcBorders>
              <w:top w:val="single" w:sz="4" w:space="0" w:color="auto"/>
              <w:left w:val="single" w:sz="4" w:space="0" w:color="auto"/>
              <w:bottom w:val="single" w:sz="4" w:space="0" w:color="auto"/>
              <w:right w:val="single" w:sz="4" w:space="0" w:color="auto"/>
            </w:tcBorders>
            <w:vAlign w:val="center"/>
            <w:hideMark/>
          </w:tcPr>
          <w:p w14:paraId="7D1BAD5E" w14:textId="48577C0D" w:rsidR="00A53D6B" w:rsidRPr="00DA7867" w:rsidRDefault="00FC6F12" w:rsidP="00271680">
            <w:pPr>
              <w:tabs>
                <w:tab w:val="left" w:pos="284"/>
              </w:tabs>
              <w:rPr>
                <w:rFonts w:ascii="Times New Roman" w:hAnsi="Times New Roman"/>
                <w:sz w:val="20"/>
                <w:szCs w:val="20"/>
                <w:shd w:val="clear" w:color="auto" w:fill="FFFFFF"/>
              </w:rPr>
            </w:pPr>
            <w:r>
              <w:rPr>
                <w:rFonts w:ascii="Times New Roman" w:hAnsi="Times New Roman"/>
                <w:sz w:val="20"/>
                <w:szCs w:val="20"/>
                <w:shd w:val="clear" w:color="auto" w:fill="FFFFFF"/>
              </w:rPr>
              <w:t xml:space="preserve">Авторы </w:t>
            </w:r>
            <w:r w:rsidR="00A53D6B" w:rsidRPr="00DA7867">
              <w:rPr>
                <w:rFonts w:ascii="Times New Roman" w:hAnsi="Times New Roman"/>
                <w:sz w:val="20"/>
                <w:szCs w:val="20"/>
                <w:shd w:val="clear" w:color="auto" w:fill="FFFFFF"/>
              </w:rPr>
              <w:t xml:space="preserve">выделили 12 потребностей работника, </w:t>
            </w:r>
            <w:r>
              <w:rPr>
                <w:rFonts w:ascii="Times New Roman" w:hAnsi="Times New Roman"/>
                <w:sz w:val="20"/>
                <w:szCs w:val="20"/>
                <w:shd w:val="clear" w:color="auto" w:fill="FFFFFF"/>
              </w:rPr>
              <w:t>для с</w:t>
            </w:r>
            <w:r w:rsidR="00A53D6B" w:rsidRPr="00DA7867">
              <w:rPr>
                <w:rFonts w:ascii="Times New Roman" w:hAnsi="Times New Roman"/>
                <w:sz w:val="20"/>
                <w:szCs w:val="20"/>
                <w:shd w:val="clear" w:color="auto" w:fill="FFFFFF"/>
              </w:rPr>
              <w:t>оставл</w:t>
            </w:r>
            <w:r>
              <w:rPr>
                <w:rFonts w:ascii="Times New Roman" w:hAnsi="Times New Roman"/>
                <w:sz w:val="20"/>
                <w:szCs w:val="20"/>
                <w:shd w:val="clear" w:color="auto" w:fill="FFFFFF"/>
              </w:rPr>
              <w:t>ения индивидуального</w:t>
            </w:r>
            <w:r w:rsidR="00A53D6B" w:rsidRPr="00DA7867">
              <w:rPr>
                <w:rFonts w:ascii="Times New Roman" w:hAnsi="Times New Roman"/>
                <w:sz w:val="20"/>
                <w:szCs w:val="20"/>
                <w:shd w:val="clear" w:color="auto" w:fill="FFFFFF"/>
              </w:rPr>
              <w:t xml:space="preserve"> </w:t>
            </w:r>
            <w:r w:rsidR="0035705F">
              <w:rPr>
                <w:rFonts w:ascii="Times New Roman" w:hAnsi="Times New Roman"/>
                <w:sz w:val="20"/>
                <w:szCs w:val="20"/>
                <w:shd w:val="clear" w:color="auto" w:fill="FFFFFF"/>
              </w:rPr>
              <w:t>мотивационн</w:t>
            </w:r>
            <w:r>
              <w:rPr>
                <w:rFonts w:ascii="Times New Roman" w:hAnsi="Times New Roman"/>
                <w:sz w:val="20"/>
                <w:szCs w:val="20"/>
                <w:shd w:val="clear" w:color="auto" w:fill="FFFFFF"/>
              </w:rPr>
              <w:t>ого</w:t>
            </w:r>
            <w:r w:rsidR="0035705F">
              <w:rPr>
                <w:rFonts w:ascii="Times New Roman" w:hAnsi="Times New Roman"/>
                <w:sz w:val="20"/>
                <w:szCs w:val="20"/>
                <w:shd w:val="clear" w:color="auto" w:fill="FFFFFF"/>
              </w:rPr>
              <w:t xml:space="preserve"> профил</w:t>
            </w:r>
            <w:r>
              <w:rPr>
                <w:rFonts w:ascii="Times New Roman" w:hAnsi="Times New Roman"/>
                <w:sz w:val="20"/>
                <w:szCs w:val="20"/>
                <w:shd w:val="clear" w:color="auto" w:fill="FFFFFF"/>
              </w:rPr>
              <w:t>я</w:t>
            </w:r>
            <w:r w:rsidR="00A53D6B" w:rsidRPr="00DA7867">
              <w:rPr>
                <w:rFonts w:ascii="Times New Roman" w:hAnsi="Times New Roman"/>
                <w:sz w:val="20"/>
                <w:szCs w:val="20"/>
                <w:shd w:val="clear" w:color="auto" w:fill="FFFFFF"/>
              </w:rPr>
              <w:t>.</w:t>
            </w:r>
          </w:p>
        </w:tc>
        <w:tc>
          <w:tcPr>
            <w:tcW w:w="3402" w:type="dxa"/>
            <w:tcBorders>
              <w:top w:val="single" w:sz="4" w:space="0" w:color="auto"/>
              <w:left w:val="single" w:sz="4" w:space="0" w:color="auto"/>
              <w:bottom w:val="single" w:sz="4" w:space="0" w:color="auto"/>
              <w:right w:val="single" w:sz="4" w:space="0" w:color="auto"/>
            </w:tcBorders>
            <w:vAlign w:val="center"/>
            <w:hideMark/>
          </w:tcPr>
          <w:p w14:paraId="29D6DEF1" w14:textId="6CB40A4A" w:rsidR="00A53D6B" w:rsidRPr="00DA7867" w:rsidRDefault="00A53D6B" w:rsidP="00271680">
            <w:pPr>
              <w:tabs>
                <w:tab w:val="left" w:pos="284"/>
              </w:tabs>
              <w:rPr>
                <w:rFonts w:ascii="Times New Roman" w:hAnsi="Times New Roman"/>
                <w:sz w:val="20"/>
                <w:szCs w:val="20"/>
                <w:shd w:val="clear" w:color="auto" w:fill="FFFFFF"/>
              </w:rPr>
            </w:pPr>
            <w:r w:rsidRPr="00DA7867">
              <w:rPr>
                <w:rFonts w:ascii="Times New Roman" w:hAnsi="Times New Roman"/>
                <w:sz w:val="20"/>
                <w:szCs w:val="20"/>
                <w:shd w:val="clear" w:color="auto" w:fill="FFFFFF"/>
              </w:rPr>
              <w:t>Применяется в зарубежных гостиничных предприятиях</w:t>
            </w:r>
            <w:r w:rsidR="00FC6F12">
              <w:rPr>
                <w:rFonts w:ascii="Times New Roman" w:hAnsi="Times New Roman"/>
                <w:sz w:val="20"/>
                <w:szCs w:val="20"/>
                <w:shd w:val="clear" w:color="auto" w:fill="FFFFFF"/>
              </w:rPr>
              <w:t xml:space="preserve"> (</w:t>
            </w:r>
            <w:r w:rsidRPr="00DA7867">
              <w:rPr>
                <w:rFonts w:ascii="Times New Roman" w:hAnsi="Times New Roman"/>
                <w:sz w:val="20"/>
                <w:szCs w:val="20"/>
                <w:shd w:val="clear" w:color="auto" w:fill="FFFFFF"/>
              </w:rPr>
              <w:t>«</w:t>
            </w:r>
            <w:r w:rsidRPr="00DA7867">
              <w:rPr>
                <w:rFonts w:ascii="Times New Roman" w:hAnsi="Times New Roman"/>
                <w:sz w:val="20"/>
                <w:szCs w:val="20"/>
                <w:shd w:val="clear" w:color="auto" w:fill="FFFFFF"/>
                <w:lang w:val="en-US"/>
              </w:rPr>
              <w:t>Park</w:t>
            </w:r>
            <w:r w:rsidRPr="00DA7867">
              <w:rPr>
                <w:rFonts w:ascii="Times New Roman" w:hAnsi="Times New Roman"/>
                <w:sz w:val="20"/>
                <w:szCs w:val="20"/>
                <w:shd w:val="clear" w:color="auto" w:fill="FFFFFF"/>
              </w:rPr>
              <w:t xml:space="preserve"> </w:t>
            </w:r>
            <w:r w:rsidRPr="00DA7867">
              <w:rPr>
                <w:rFonts w:ascii="Times New Roman" w:hAnsi="Times New Roman"/>
                <w:sz w:val="20"/>
                <w:szCs w:val="20"/>
                <w:shd w:val="clear" w:color="auto" w:fill="FFFFFF"/>
                <w:lang w:val="en-US"/>
              </w:rPr>
              <w:t>Plaza</w:t>
            </w:r>
            <w:r w:rsidRPr="00DA7867">
              <w:rPr>
                <w:rFonts w:ascii="Times New Roman" w:hAnsi="Times New Roman"/>
                <w:sz w:val="20"/>
                <w:szCs w:val="20"/>
                <w:shd w:val="clear" w:color="auto" w:fill="FFFFFF"/>
              </w:rPr>
              <w:t xml:space="preserve"> </w:t>
            </w:r>
            <w:r w:rsidRPr="00DA7867">
              <w:rPr>
                <w:rFonts w:ascii="Times New Roman" w:hAnsi="Times New Roman"/>
                <w:sz w:val="20"/>
                <w:szCs w:val="20"/>
                <w:shd w:val="clear" w:color="auto" w:fill="FFFFFF"/>
                <w:lang w:val="en-US"/>
              </w:rPr>
              <w:t>County</w:t>
            </w:r>
            <w:r w:rsidRPr="00DA7867">
              <w:rPr>
                <w:rFonts w:ascii="Times New Roman" w:hAnsi="Times New Roman"/>
                <w:sz w:val="20"/>
                <w:szCs w:val="20"/>
                <w:shd w:val="clear" w:color="auto" w:fill="FFFFFF"/>
              </w:rPr>
              <w:t xml:space="preserve"> </w:t>
            </w:r>
            <w:r w:rsidRPr="00DA7867">
              <w:rPr>
                <w:rFonts w:ascii="Times New Roman" w:hAnsi="Times New Roman"/>
                <w:sz w:val="20"/>
                <w:szCs w:val="20"/>
                <w:shd w:val="clear" w:color="auto" w:fill="FFFFFF"/>
                <w:lang w:val="en-US"/>
              </w:rPr>
              <w:t>Hall</w:t>
            </w:r>
            <w:r w:rsidRPr="00DA7867">
              <w:rPr>
                <w:rFonts w:ascii="Times New Roman" w:hAnsi="Times New Roman"/>
                <w:sz w:val="20"/>
                <w:szCs w:val="20"/>
                <w:shd w:val="clear" w:color="auto" w:fill="FFFFFF"/>
              </w:rPr>
              <w:t xml:space="preserve"> </w:t>
            </w:r>
            <w:r w:rsidRPr="00DA7867">
              <w:rPr>
                <w:rFonts w:ascii="Times New Roman" w:hAnsi="Times New Roman"/>
                <w:sz w:val="20"/>
                <w:szCs w:val="20"/>
                <w:shd w:val="clear" w:color="auto" w:fill="FFFFFF"/>
                <w:lang w:val="en-US"/>
              </w:rPr>
              <w:t>London</w:t>
            </w:r>
            <w:r w:rsidRPr="00DA7867">
              <w:rPr>
                <w:rFonts w:ascii="Times New Roman" w:hAnsi="Times New Roman"/>
                <w:sz w:val="20"/>
                <w:szCs w:val="20"/>
                <w:shd w:val="clear" w:color="auto" w:fill="FFFFFF"/>
              </w:rPr>
              <w:t>»</w:t>
            </w:r>
            <w:r w:rsidR="00FC6F12">
              <w:rPr>
                <w:rFonts w:ascii="Times New Roman" w:hAnsi="Times New Roman"/>
                <w:sz w:val="20"/>
                <w:szCs w:val="20"/>
                <w:shd w:val="clear" w:color="auto" w:fill="FFFFFF"/>
              </w:rPr>
              <w:t xml:space="preserve"> и др.)</w:t>
            </w:r>
          </w:p>
        </w:tc>
      </w:tr>
      <w:tr w:rsidR="00A53D6B" w:rsidRPr="002C5C4E" w14:paraId="0ACE66D1" w14:textId="77777777" w:rsidTr="008E4C0C">
        <w:trPr>
          <w:trHeight w:val="454"/>
        </w:trPr>
        <w:tc>
          <w:tcPr>
            <w:tcW w:w="1696" w:type="dxa"/>
            <w:tcBorders>
              <w:top w:val="single" w:sz="4" w:space="0" w:color="auto"/>
              <w:left w:val="single" w:sz="4" w:space="0" w:color="auto"/>
              <w:bottom w:val="single" w:sz="4" w:space="0" w:color="auto"/>
              <w:right w:val="single" w:sz="4" w:space="0" w:color="auto"/>
            </w:tcBorders>
            <w:vAlign w:val="center"/>
            <w:hideMark/>
          </w:tcPr>
          <w:p w14:paraId="5E35567B" w14:textId="77777777" w:rsidR="00A53D6B" w:rsidRPr="00DA7867" w:rsidRDefault="00A53D6B" w:rsidP="00271680">
            <w:pPr>
              <w:tabs>
                <w:tab w:val="left" w:pos="284"/>
              </w:tabs>
              <w:rPr>
                <w:rFonts w:ascii="Times New Roman" w:hAnsi="Times New Roman"/>
                <w:sz w:val="20"/>
                <w:szCs w:val="20"/>
                <w:shd w:val="clear" w:color="auto" w:fill="FFFFFF"/>
              </w:rPr>
            </w:pPr>
            <w:r w:rsidRPr="00DA7867">
              <w:rPr>
                <w:rFonts w:ascii="Times New Roman" w:hAnsi="Times New Roman"/>
                <w:sz w:val="20"/>
                <w:szCs w:val="20"/>
                <w:shd w:val="clear" w:color="auto" w:fill="FFFFFF"/>
              </w:rPr>
              <w:t>Геймификация</w:t>
            </w:r>
          </w:p>
        </w:tc>
        <w:tc>
          <w:tcPr>
            <w:tcW w:w="4253" w:type="dxa"/>
            <w:tcBorders>
              <w:top w:val="single" w:sz="4" w:space="0" w:color="auto"/>
              <w:left w:val="single" w:sz="4" w:space="0" w:color="auto"/>
              <w:bottom w:val="single" w:sz="4" w:space="0" w:color="auto"/>
              <w:right w:val="single" w:sz="4" w:space="0" w:color="auto"/>
            </w:tcBorders>
            <w:vAlign w:val="center"/>
            <w:hideMark/>
          </w:tcPr>
          <w:p w14:paraId="3F439BF4" w14:textId="4B6AF23A" w:rsidR="00A53D6B" w:rsidRPr="00DA7867" w:rsidRDefault="00FC6F12" w:rsidP="00271680">
            <w:pPr>
              <w:tabs>
                <w:tab w:val="left" w:pos="284"/>
              </w:tabs>
              <w:rPr>
                <w:rFonts w:ascii="Times New Roman" w:hAnsi="Times New Roman"/>
                <w:sz w:val="20"/>
                <w:szCs w:val="20"/>
                <w:shd w:val="clear" w:color="auto" w:fill="FFFFFF"/>
              </w:rPr>
            </w:pPr>
            <w:r>
              <w:rPr>
                <w:rFonts w:ascii="Times New Roman" w:hAnsi="Times New Roman"/>
                <w:sz w:val="20"/>
                <w:szCs w:val="20"/>
                <w:shd w:val="clear" w:color="auto" w:fill="FFFFFF"/>
              </w:rPr>
              <w:t>И</w:t>
            </w:r>
            <w:r w:rsidR="00A53D6B">
              <w:rPr>
                <w:rFonts w:ascii="Times New Roman" w:hAnsi="Times New Roman"/>
                <w:sz w:val="20"/>
                <w:szCs w:val="20"/>
                <w:shd w:val="clear" w:color="auto" w:fill="FFFFFF"/>
              </w:rPr>
              <w:t>гровы</w:t>
            </w:r>
            <w:r>
              <w:rPr>
                <w:rFonts w:ascii="Times New Roman" w:hAnsi="Times New Roman"/>
                <w:sz w:val="20"/>
                <w:szCs w:val="20"/>
                <w:shd w:val="clear" w:color="auto" w:fill="FFFFFF"/>
              </w:rPr>
              <w:t>е</w:t>
            </w:r>
            <w:r w:rsidR="00A53D6B">
              <w:rPr>
                <w:rFonts w:ascii="Times New Roman" w:hAnsi="Times New Roman"/>
                <w:sz w:val="20"/>
                <w:szCs w:val="20"/>
                <w:shd w:val="clear" w:color="auto" w:fill="FFFFFF"/>
              </w:rPr>
              <w:t xml:space="preserve"> </w:t>
            </w:r>
            <w:r w:rsidR="00A53D6B" w:rsidRPr="00DA7867">
              <w:rPr>
                <w:rFonts w:ascii="Times New Roman" w:hAnsi="Times New Roman"/>
                <w:sz w:val="20"/>
                <w:szCs w:val="20"/>
                <w:shd w:val="clear" w:color="auto" w:fill="FFFFFF"/>
              </w:rPr>
              <w:t>элемент</w:t>
            </w:r>
            <w:r>
              <w:rPr>
                <w:rFonts w:ascii="Times New Roman" w:hAnsi="Times New Roman"/>
                <w:sz w:val="20"/>
                <w:szCs w:val="20"/>
                <w:shd w:val="clear" w:color="auto" w:fill="FFFFFF"/>
              </w:rPr>
              <w:t>ы</w:t>
            </w:r>
            <w:r w:rsidR="00A53D6B" w:rsidRPr="00DA7867">
              <w:rPr>
                <w:rFonts w:ascii="Times New Roman" w:hAnsi="Times New Roman"/>
                <w:sz w:val="20"/>
                <w:szCs w:val="20"/>
                <w:shd w:val="clear" w:color="auto" w:fill="FFFFFF"/>
              </w:rPr>
              <w:t xml:space="preserve"> в неигровом контексте</w:t>
            </w:r>
            <w:r>
              <w:rPr>
                <w:rFonts w:ascii="Times New Roman" w:hAnsi="Times New Roman"/>
                <w:sz w:val="20"/>
                <w:szCs w:val="20"/>
                <w:shd w:val="clear" w:color="auto" w:fill="FFFFFF"/>
              </w:rPr>
              <w:t xml:space="preserve">, </w:t>
            </w:r>
            <w:r w:rsidR="00A53D6B" w:rsidRPr="00DA7867">
              <w:rPr>
                <w:rFonts w:ascii="Times New Roman" w:hAnsi="Times New Roman"/>
                <w:sz w:val="20"/>
                <w:szCs w:val="20"/>
                <w:shd w:val="clear" w:color="auto" w:fill="FFFFFF"/>
              </w:rPr>
              <w:t>создани</w:t>
            </w:r>
            <w:r>
              <w:rPr>
                <w:rFonts w:ascii="Times New Roman" w:hAnsi="Times New Roman"/>
                <w:sz w:val="20"/>
                <w:szCs w:val="20"/>
                <w:shd w:val="clear" w:color="auto" w:fill="FFFFFF"/>
              </w:rPr>
              <w:t xml:space="preserve">е </w:t>
            </w:r>
            <w:r w:rsidR="00A53D6B" w:rsidRPr="00DA7867">
              <w:rPr>
                <w:rFonts w:ascii="Times New Roman" w:hAnsi="Times New Roman"/>
                <w:sz w:val="20"/>
                <w:szCs w:val="20"/>
                <w:shd w:val="clear" w:color="auto" w:fill="FFFFFF"/>
              </w:rPr>
              <w:t xml:space="preserve">игрового опыта и ощущения </w:t>
            </w:r>
            <w:r w:rsidR="00A53D6B" w:rsidRPr="00DA7867">
              <w:rPr>
                <w:rFonts w:ascii="Times New Roman" w:hAnsi="Times New Roman"/>
                <w:sz w:val="20"/>
                <w:szCs w:val="20"/>
                <w:shd w:val="clear" w:color="auto" w:fill="FFFFFF"/>
              </w:rPr>
              <w:lastRenderedPageBreak/>
              <w:t>«</w:t>
            </w:r>
            <w:r w:rsidR="00A53D6B">
              <w:rPr>
                <w:rFonts w:ascii="Times New Roman" w:hAnsi="Times New Roman"/>
                <w:sz w:val="20"/>
                <w:szCs w:val="20"/>
                <w:shd w:val="clear" w:color="auto" w:fill="FFFFFF"/>
              </w:rPr>
              <w:t>полноты восприятия игры» для</w:t>
            </w:r>
            <w:r w:rsidR="00A53D6B" w:rsidRPr="00DA7867">
              <w:rPr>
                <w:rFonts w:ascii="Times New Roman" w:hAnsi="Times New Roman"/>
                <w:sz w:val="20"/>
                <w:szCs w:val="20"/>
                <w:shd w:val="clear" w:color="auto" w:fill="FFFFFF"/>
              </w:rPr>
              <w:t xml:space="preserve"> форми</w:t>
            </w:r>
            <w:r w:rsidR="00A53D6B">
              <w:rPr>
                <w:rFonts w:ascii="Times New Roman" w:hAnsi="Times New Roman"/>
                <w:sz w:val="20"/>
                <w:szCs w:val="20"/>
                <w:shd w:val="clear" w:color="auto" w:fill="FFFFFF"/>
              </w:rPr>
              <w:t>рования дополнительной ценности</w:t>
            </w:r>
            <w:r w:rsidR="00A53D6B" w:rsidRPr="00DA7867">
              <w:rPr>
                <w:rFonts w:ascii="Times New Roman" w:hAnsi="Times New Roman"/>
                <w:sz w:val="20"/>
                <w:szCs w:val="20"/>
                <w:shd w:val="clear" w:color="auto" w:fill="FFFFFF"/>
              </w:rPr>
              <w:t>.</w:t>
            </w:r>
          </w:p>
        </w:tc>
        <w:tc>
          <w:tcPr>
            <w:tcW w:w="3402" w:type="dxa"/>
            <w:tcBorders>
              <w:top w:val="single" w:sz="4" w:space="0" w:color="auto"/>
              <w:left w:val="single" w:sz="4" w:space="0" w:color="auto"/>
              <w:bottom w:val="single" w:sz="4" w:space="0" w:color="auto"/>
              <w:right w:val="single" w:sz="4" w:space="0" w:color="auto"/>
            </w:tcBorders>
            <w:vAlign w:val="center"/>
            <w:hideMark/>
          </w:tcPr>
          <w:p w14:paraId="1FC2AF5E" w14:textId="77777777" w:rsidR="00A53D6B" w:rsidRPr="00DA7867" w:rsidRDefault="00A53D6B" w:rsidP="00271680">
            <w:pPr>
              <w:tabs>
                <w:tab w:val="left" w:pos="284"/>
              </w:tabs>
              <w:rPr>
                <w:rFonts w:ascii="Times New Roman" w:hAnsi="Times New Roman"/>
                <w:sz w:val="20"/>
                <w:szCs w:val="20"/>
                <w:shd w:val="clear" w:color="auto" w:fill="FFFFFF"/>
              </w:rPr>
            </w:pPr>
            <w:r w:rsidRPr="00DA7867">
              <w:rPr>
                <w:rFonts w:ascii="Times New Roman" w:hAnsi="Times New Roman"/>
                <w:sz w:val="20"/>
                <w:szCs w:val="20"/>
                <w:shd w:val="clear" w:color="auto" w:fill="FFFFFF"/>
              </w:rPr>
              <w:lastRenderedPageBreak/>
              <w:t>Геймификацию активно применяет «</w:t>
            </w:r>
            <w:r w:rsidRPr="00DA7867">
              <w:rPr>
                <w:rFonts w:ascii="Times New Roman" w:hAnsi="Times New Roman"/>
                <w:sz w:val="20"/>
                <w:szCs w:val="20"/>
                <w:shd w:val="clear" w:color="auto" w:fill="FFFFFF"/>
                <w:lang w:val="en-US"/>
              </w:rPr>
              <w:t>Accor</w:t>
            </w:r>
            <w:r w:rsidRPr="00DA7867">
              <w:rPr>
                <w:rFonts w:ascii="Times New Roman" w:hAnsi="Times New Roman"/>
                <w:sz w:val="20"/>
                <w:szCs w:val="20"/>
                <w:shd w:val="clear" w:color="auto" w:fill="FFFFFF"/>
              </w:rPr>
              <w:t xml:space="preserve"> </w:t>
            </w:r>
            <w:r w:rsidRPr="00DA7867">
              <w:rPr>
                <w:rFonts w:ascii="Times New Roman" w:hAnsi="Times New Roman"/>
                <w:sz w:val="20"/>
                <w:szCs w:val="20"/>
                <w:shd w:val="clear" w:color="auto" w:fill="FFFFFF"/>
                <w:lang w:val="en-US"/>
              </w:rPr>
              <w:t>Hotels</w:t>
            </w:r>
            <w:r w:rsidRPr="00DA7867">
              <w:rPr>
                <w:rFonts w:ascii="Times New Roman" w:hAnsi="Times New Roman"/>
                <w:sz w:val="20"/>
                <w:szCs w:val="20"/>
                <w:shd w:val="clear" w:color="auto" w:fill="FFFFFF"/>
              </w:rPr>
              <w:t>» (Франция), внедрили программу «</w:t>
            </w:r>
            <w:r w:rsidRPr="00DA7867">
              <w:rPr>
                <w:rFonts w:ascii="Times New Roman" w:hAnsi="Times New Roman"/>
                <w:sz w:val="20"/>
                <w:szCs w:val="20"/>
                <w:shd w:val="clear" w:color="auto" w:fill="FFFFFF"/>
                <w:lang w:val="en-US"/>
              </w:rPr>
              <w:t>Accor</w:t>
            </w:r>
            <w:r w:rsidRPr="00DA7867">
              <w:rPr>
                <w:rFonts w:ascii="Times New Roman" w:hAnsi="Times New Roman"/>
                <w:sz w:val="20"/>
                <w:szCs w:val="20"/>
                <w:shd w:val="clear" w:color="auto" w:fill="FFFFFF"/>
              </w:rPr>
              <w:t xml:space="preserve"> </w:t>
            </w:r>
            <w:r w:rsidRPr="00DA7867">
              <w:rPr>
                <w:rFonts w:ascii="Times New Roman" w:hAnsi="Times New Roman"/>
                <w:sz w:val="20"/>
                <w:szCs w:val="20"/>
                <w:shd w:val="clear" w:color="auto" w:fill="FFFFFF"/>
                <w:lang w:val="en-US"/>
              </w:rPr>
              <w:t>Live</w:t>
            </w:r>
            <w:r w:rsidRPr="00DA7867">
              <w:rPr>
                <w:rFonts w:ascii="Times New Roman" w:hAnsi="Times New Roman"/>
                <w:sz w:val="20"/>
                <w:szCs w:val="20"/>
                <w:shd w:val="clear" w:color="auto" w:fill="FFFFFF"/>
              </w:rPr>
              <w:t xml:space="preserve"> </w:t>
            </w:r>
            <w:r w:rsidRPr="00DA7867">
              <w:rPr>
                <w:rFonts w:ascii="Times New Roman" w:hAnsi="Times New Roman"/>
                <w:sz w:val="20"/>
                <w:szCs w:val="20"/>
                <w:shd w:val="clear" w:color="auto" w:fill="FFFFFF"/>
                <w:lang w:val="en-US"/>
              </w:rPr>
              <w:t>Limitless</w:t>
            </w:r>
            <w:r w:rsidRPr="00DA7867">
              <w:rPr>
                <w:rFonts w:ascii="Times New Roman" w:hAnsi="Times New Roman"/>
                <w:sz w:val="20"/>
                <w:szCs w:val="20"/>
                <w:shd w:val="clear" w:color="auto" w:fill="FFFFFF"/>
              </w:rPr>
              <w:t>».</w:t>
            </w:r>
          </w:p>
        </w:tc>
      </w:tr>
      <w:tr w:rsidR="00A53D6B" w:rsidRPr="002C5C4E" w14:paraId="6384B781" w14:textId="77777777" w:rsidTr="008E4C0C">
        <w:trPr>
          <w:trHeight w:val="454"/>
        </w:trPr>
        <w:tc>
          <w:tcPr>
            <w:tcW w:w="1696" w:type="dxa"/>
            <w:tcBorders>
              <w:top w:val="single" w:sz="4" w:space="0" w:color="auto"/>
              <w:left w:val="single" w:sz="4" w:space="0" w:color="auto"/>
              <w:bottom w:val="single" w:sz="4" w:space="0" w:color="auto"/>
              <w:right w:val="single" w:sz="4" w:space="0" w:color="auto"/>
            </w:tcBorders>
            <w:vAlign w:val="center"/>
            <w:hideMark/>
          </w:tcPr>
          <w:p w14:paraId="2B4B2636" w14:textId="77777777" w:rsidR="00A53D6B" w:rsidRPr="00DA7867" w:rsidRDefault="00A53D6B" w:rsidP="00271680">
            <w:pPr>
              <w:tabs>
                <w:tab w:val="left" w:pos="284"/>
              </w:tabs>
              <w:rPr>
                <w:rFonts w:ascii="Times New Roman" w:hAnsi="Times New Roman"/>
                <w:sz w:val="20"/>
                <w:szCs w:val="20"/>
                <w:shd w:val="clear" w:color="auto" w:fill="FFFFFF"/>
              </w:rPr>
            </w:pPr>
            <w:r w:rsidRPr="00DA7867">
              <w:rPr>
                <w:rFonts w:ascii="Times New Roman" w:hAnsi="Times New Roman"/>
                <w:sz w:val="20"/>
                <w:szCs w:val="20"/>
                <w:shd w:val="clear" w:color="auto" w:fill="FFFFFF"/>
              </w:rPr>
              <w:t>Креативность (творчество) на рабочем месте</w:t>
            </w:r>
          </w:p>
        </w:tc>
        <w:tc>
          <w:tcPr>
            <w:tcW w:w="4253" w:type="dxa"/>
            <w:tcBorders>
              <w:top w:val="single" w:sz="4" w:space="0" w:color="auto"/>
              <w:left w:val="single" w:sz="4" w:space="0" w:color="auto"/>
              <w:bottom w:val="single" w:sz="4" w:space="0" w:color="auto"/>
              <w:right w:val="single" w:sz="4" w:space="0" w:color="auto"/>
            </w:tcBorders>
            <w:vAlign w:val="center"/>
            <w:hideMark/>
          </w:tcPr>
          <w:p w14:paraId="7D05A7A0" w14:textId="7D30A7EA" w:rsidR="00A53D6B" w:rsidRPr="00DA7867" w:rsidRDefault="00A53D6B" w:rsidP="00271680">
            <w:pPr>
              <w:tabs>
                <w:tab w:val="left" w:pos="284"/>
              </w:tabs>
              <w:rPr>
                <w:rFonts w:ascii="Times New Roman" w:hAnsi="Times New Roman"/>
                <w:sz w:val="20"/>
                <w:szCs w:val="20"/>
                <w:shd w:val="clear" w:color="auto" w:fill="FFFFFF"/>
              </w:rPr>
            </w:pPr>
            <w:r>
              <w:rPr>
                <w:rFonts w:ascii="Times New Roman" w:hAnsi="Times New Roman"/>
                <w:sz w:val="20"/>
                <w:szCs w:val="20"/>
                <w:shd w:val="clear" w:color="auto" w:fill="FFFFFF"/>
              </w:rPr>
              <w:t>Поощрение</w:t>
            </w:r>
            <w:r w:rsidRPr="00DA7867">
              <w:rPr>
                <w:rFonts w:ascii="Times New Roman" w:hAnsi="Times New Roman"/>
                <w:sz w:val="20"/>
                <w:szCs w:val="20"/>
                <w:shd w:val="clear" w:color="auto" w:fill="FFFFFF"/>
              </w:rPr>
              <w:t xml:space="preserve"> руководством творческого подхода к трудовой деятельности.</w:t>
            </w:r>
          </w:p>
        </w:tc>
        <w:tc>
          <w:tcPr>
            <w:tcW w:w="3402" w:type="dxa"/>
            <w:tcBorders>
              <w:top w:val="single" w:sz="4" w:space="0" w:color="auto"/>
              <w:left w:val="single" w:sz="4" w:space="0" w:color="auto"/>
              <w:bottom w:val="single" w:sz="4" w:space="0" w:color="auto"/>
              <w:right w:val="single" w:sz="4" w:space="0" w:color="auto"/>
            </w:tcBorders>
            <w:vAlign w:val="center"/>
            <w:hideMark/>
          </w:tcPr>
          <w:p w14:paraId="5CFCA64D" w14:textId="611C5035" w:rsidR="00A53D6B" w:rsidRPr="00DA7867" w:rsidRDefault="00F5094B" w:rsidP="00271680">
            <w:pPr>
              <w:tabs>
                <w:tab w:val="left" w:pos="284"/>
              </w:tabs>
              <w:rPr>
                <w:rFonts w:ascii="Times New Roman" w:hAnsi="Times New Roman"/>
                <w:sz w:val="20"/>
                <w:szCs w:val="20"/>
                <w:shd w:val="clear" w:color="auto" w:fill="FFFFFF"/>
              </w:rPr>
            </w:pPr>
            <w:r>
              <w:rPr>
                <w:rFonts w:ascii="Times New Roman" w:hAnsi="Times New Roman"/>
                <w:sz w:val="20"/>
                <w:szCs w:val="20"/>
                <w:shd w:val="clear" w:color="auto" w:fill="FFFFFF"/>
              </w:rPr>
              <w:t>З</w:t>
            </w:r>
            <w:r w:rsidR="00A53D6B" w:rsidRPr="00DA7867">
              <w:rPr>
                <w:rFonts w:ascii="Times New Roman" w:hAnsi="Times New Roman"/>
                <w:sz w:val="20"/>
                <w:szCs w:val="20"/>
                <w:shd w:val="clear" w:color="auto" w:fill="FFFFFF"/>
              </w:rPr>
              <w:t>арубежны</w:t>
            </w:r>
            <w:r>
              <w:rPr>
                <w:rFonts w:ascii="Times New Roman" w:hAnsi="Times New Roman"/>
                <w:sz w:val="20"/>
                <w:szCs w:val="20"/>
                <w:shd w:val="clear" w:color="auto" w:fill="FFFFFF"/>
              </w:rPr>
              <w:t>е</w:t>
            </w:r>
            <w:r w:rsidR="00A53D6B" w:rsidRPr="00DA7867">
              <w:rPr>
                <w:rFonts w:ascii="Times New Roman" w:hAnsi="Times New Roman"/>
                <w:sz w:val="20"/>
                <w:szCs w:val="20"/>
                <w:shd w:val="clear" w:color="auto" w:fill="FFFFFF"/>
              </w:rPr>
              <w:t xml:space="preserve"> гостиничны</w:t>
            </w:r>
            <w:r>
              <w:rPr>
                <w:rFonts w:ascii="Times New Roman" w:hAnsi="Times New Roman"/>
                <w:sz w:val="20"/>
                <w:szCs w:val="20"/>
                <w:shd w:val="clear" w:color="auto" w:fill="FFFFFF"/>
              </w:rPr>
              <w:t xml:space="preserve">е </w:t>
            </w:r>
            <w:r w:rsidR="00A53D6B" w:rsidRPr="00DA7867">
              <w:rPr>
                <w:rFonts w:ascii="Times New Roman" w:hAnsi="Times New Roman"/>
                <w:sz w:val="20"/>
                <w:szCs w:val="20"/>
                <w:shd w:val="clear" w:color="auto" w:fill="FFFFFF"/>
              </w:rPr>
              <w:t>предприятия, например, отели в Испании</w:t>
            </w:r>
          </w:p>
        </w:tc>
      </w:tr>
    </w:tbl>
    <w:p w14:paraId="3B6D8EB4" w14:textId="4F6A90EF" w:rsidR="001D28DE" w:rsidRPr="00680591" w:rsidRDefault="001D28DE" w:rsidP="004121D2">
      <w:pPr>
        <w:tabs>
          <w:tab w:val="left" w:pos="284"/>
        </w:tabs>
        <w:spacing w:before="20"/>
        <w:ind w:firstLine="709"/>
        <w:jc w:val="both"/>
        <w:rPr>
          <w:rFonts w:ascii="Times New Roman" w:eastAsia="SimSun" w:hAnsi="Times New Roman" w:cs="Times New Roman"/>
          <w:sz w:val="24"/>
          <w:szCs w:val="24"/>
          <w:shd w:val="clear" w:color="auto" w:fill="FFFFFF"/>
        </w:rPr>
      </w:pPr>
      <w:r>
        <w:rPr>
          <w:rFonts w:ascii="Times New Roman" w:eastAsia="SimSun" w:hAnsi="Times New Roman" w:cs="Times New Roman"/>
          <w:sz w:val="24"/>
          <w:szCs w:val="24"/>
          <w:shd w:val="clear" w:color="auto" w:fill="FFFFFF"/>
        </w:rPr>
        <w:t xml:space="preserve">Разработано по </w:t>
      </w:r>
      <w:r w:rsidR="00782D8F">
        <w:rPr>
          <w:rFonts w:ascii="Times New Roman" w:eastAsia="SimSun" w:hAnsi="Times New Roman" w:cs="Times New Roman"/>
          <w:sz w:val="24"/>
          <w:szCs w:val="24"/>
          <w:shd w:val="clear" w:color="auto" w:fill="FFFFFF"/>
        </w:rPr>
        <w:t>[7</w:t>
      </w:r>
      <w:r w:rsidR="00FE5C32" w:rsidRPr="002275EF">
        <w:rPr>
          <w:rFonts w:ascii="Times New Roman" w:eastAsia="SimSun" w:hAnsi="Times New Roman" w:cs="Times New Roman"/>
          <w:sz w:val="24"/>
          <w:szCs w:val="24"/>
          <w:shd w:val="clear" w:color="auto" w:fill="FFFFFF"/>
        </w:rPr>
        <w:t>-</w:t>
      </w:r>
      <w:r w:rsidR="00782D8F">
        <w:rPr>
          <w:rFonts w:ascii="Times New Roman" w:eastAsia="SimSun" w:hAnsi="Times New Roman" w:cs="Times New Roman"/>
          <w:sz w:val="24"/>
          <w:szCs w:val="24"/>
          <w:shd w:val="clear" w:color="auto" w:fill="FFFFFF"/>
        </w:rPr>
        <w:t>9</w:t>
      </w:r>
      <w:r w:rsidRPr="00680591">
        <w:rPr>
          <w:rFonts w:ascii="Times New Roman" w:eastAsia="SimSun" w:hAnsi="Times New Roman" w:cs="Times New Roman"/>
          <w:sz w:val="24"/>
          <w:szCs w:val="24"/>
          <w:shd w:val="clear" w:color="auto" w:fill="FFFFFF"/>
        </w:rPr>
        <w:t>]</w:t>
      </w:r>
    </w:p>
    <w:p w14:paraId="676228E0" w14:textId="2690AA55" w:rsidR="00A53D6B" w:rsidRPr="00FE5C32" w:rsidRDefault="00A53D6B" w:rsidP="00A53D6B">
      <w:pPr>
        <w:tabs>
          <w:tab w:val="left" w:pos="284"/>
        </w:tabs>
        <w:ind w:firstLine="709"/>
        <w:jc w:val="both"/>
        <w:rPr>
          <w:rFonts w:ascii="Times New Roman" w:eastAsia="SimSun" w:hAnsi="Times New Roman" w:cs="Times New Roman"/>
          <w:sz w:val="24"/>
          <w:szCs w:val="24"/>
          <w:shd w:val="clear" w:color="auto" w:fill="FFFFFF"/>
        </w:rPr>
      </w:pPr>
      <w:r w:rsidRPr="002C5C4E">
        <w:rPr>
          <w:rFonts w:ascii="Times New Roman" w:eastAsia="SimSun" w:hAnsi="Times New Roman" w:cs="Times New Roman"/>
          <w:sz w:val="24"/>
          <w:szCs w:val="24"/>
          <w:shd w:val="clear" w:color="auto" w:fill="FFFFFF"/>
        </w:rPr>
        <w:t>Одним из традиционных и распространенных подходов в отношении выявления сти</w:t>
      </w:r>
      <w:r>
        <w:rPr>
          <w:rFonts w:ascii="Times New Roman" w:eastAsia="SimSun" w:hAnsi="Times New Roman" w:cs="Times New Roman"/>
          <w:sz w:val="24"/>
          <w:szCs w:val="24"/>
          <w:shd w:val="clear" w:color="auto" w:fill="FFFFFF"/>
        </w:rPr>
        <w:t>мулов персонала является</w:t>
      </w:r>
      <w:r w:rsidRPr="002C5C4E">
        <w:rPr>
          <w:rFonts w:ascii="Times New Roman" w:eastAsia="SimSun" w:hAnsi="Times New Roman" w:cs="Times New Roman"/>
          <w:sz w:val="24"/>
          <w:szCs w:val="24"/>
          <w:shd w:val="clear" w:color="auto" w:fill="FFFFFF"/>
        </w:rPr>
        <w:t xml:space="preserve"> анкетирование. Посредством данной методики можно выявить потребности работников, их интересы и то, что ими движет. </w:t>
      </w:r>
      <w:r>
        <w:rPr>
          <w:rFonts w:ascii="Times New Roman" w:eastAsia="SimSun" w:hAnsi="Times New Roman" w:cs="Times New Roman"/>
          <w:sz w:val="24"/>
          <w:szCs w:val="24"/>
          <w:shd w:val="clear" w:color="auto" w:fill="FFFFFF"/>
        </w:rPr>
        <w:t xml:space="preserve">Также </w:t>
      </w:r>
      <w:r w:rsidRPr="002C5C4E">
        <w:rPr>
          <w:rFonts w:ascii="Times New Roman" w:eastAsia="SimSun" w:hAnsi="Times New Roman" w:cs="Times New Roman"/>
          <w:sz w:val="24"/>
          <w:szCs w:val="24"/>
          <w:shd w:val="clear" w:color="auto" w:fill="FFFFFF"/>
        </w:rPr>
        <w:t xml:space="preserve">можно </w:t>
      </w:r>
      <w:r w:rsidRPr="00FE5C32">
        <w:rPr>
          <w:rFonts w:ascii="Times New Roman" w:eastAsia="SimSun" w:hAnsi="Times New Roman" w:cs="Times New Roman"/>
          <w:sz w:val="24"/>
          <w:szCs w:val="24"/>
          <w:shd w:val="clear" w:color="auto" w:fill="FFFFFF"/>
        </w:rPr>
        <w:t>выделить методику «Изучения мотивационного профиля лич</w:t>
      </w:r>
      <w:r w:rsidR="0035705F" w:rsidRPr="00FE5C32">
        <w:rPr>
          <w:rFonts w:ascii="Times New Roman" w:eastAsia="SimSun" w:hAnsi="Times New Roman" w:cs="Times New Roman"/>
          <w:sz w:val="24"/>
          <w:szCs w:val="24"/>
          <w:shd w:val="clear" w:color="auto" w:fill="FFFFFF"/>
        </w:rPr>
        <w:t>ности» (Ш. Ричи</w:t>
      </w:r>
      <w:r w:rsidR="00782D8F" w:rsidRPr="00FE5C32">
        <w:rPr>
          <w:rFonts w:ascii="Times New Roman" w:eastAsia="SimSun" w:hAnsi="Times New Roman" w:cs="Times New Roman"/>
          <w:sz w:val="24"/>
          <w:szCs w:val="24"/>
          <w:shd w:val="clear" w:color="auto" w:fill="FFFFFF"/>
        </w:rPr>
        <w:t xml:space="preserve"> и П. Мартин)</w:t>
      </w:r>
      <w:r w:rsidR="00A53617" w:rsidRPr="00FE5C32">
        <w:rPr>
          <w:rFonts w:ascii="Times New Roman" w:eastAsia="SimSun" w:hAnsi="Times New Roman" w:cs="Times New Roman"/>
          <w:sz w:val="24"/>
          <w:szCs w:val="24"/>
          <w:shd w:val="clear" w:color="auto" w:fill="FFFFFF"/>
        </w:rPr>
        <w:t xml:space="preserve"> [</w:t>
      </w:r>
      <w:r w:rsidR="00FE5C32" w:rsidRPr="00FE5C32">
        <w:rPr>
          <w:rFonts w:ascii="Times New Roman" w:eastAsia="SimSun" w:hAnsi="Times New Roman" w:cs="Times New Roman"/>
          <w:sz w:val="24"/>
          <w:szCs w:val="24"/>
          <w:shd w:val="clear" w:color="auto" w:fill="FFFFFF"/>
        </w:rPr>
        <w:t>8</w:t>
      </w:r>
      <w:r w:rsidR="00A53617" w:rsidRPr="00FE5C32">
        <w:rPr>
          <w:rFonts w:ascii="Times New Roman" w:eastAsia="SimSun" w:hAnsi="Times New Roman" w:cs="Times New Roman"/>
          <w:sz w:val="24"/>
          <w:szCs w:val="24"/>
          <w:shd w:val="clear" w:color="auto" w:fill="FFFFFF"/>
        </w:rPr>
        <w:t>].</w:t>
      </w:r>
      <w:r w:rsidRPr="00FE5C32">
        <w:rPr>
          <w:rFonts w:ascii="Times New Roman" w:eastAsia="SimSun" w:hAnsi="Times New Roman" w:cs="Times New Roman"/>
          <w:sz w:val="24"/>
          <w:szCs w:val="24"/>
          <w:shd w:val="clear" w:color="auto" w:fill="FFFFFF"/>
        </w:rPr>
        <w:t xml:space="preserve"> Для определения индивидуального сочетания актуальных для конкретного человека потребностей составляется индивидуальный мотивационный профиль. </w:t>
      </w:r>
    </w:p>
    <w:p w14:paraId="3BC70426" w14:textId="088ABDFA" w:rsidR="00A53D6B" w:rsidRPr="00FE5C32" w:rsidRDefault="00A53D6B" w:rsidP="00A53D6B">
      <w:pPr>
        <w:tabs>
          <w:tab w:val="left" w:pos="284"/>
        </w:tabs>
        <w:ind w:firstLine="709"/>
        <w:jc w:val="both"/>
        <w:rPr>
          <w:rFonts w:ascii="Times New Roman" w:eastAsia="SimSun" w:hAnsi="Times New Roman" w:cs="Times New Roman"/>
          <w:sz w:val="24"/>
          <w:szCs w:val="24"/>
          <w:shd w:val="clear" w:color="auto" w:fill="FFFFFF"/>
        </w:rPr>
      </w:pPr>
      <w:r w:rsidRPr="00FE5C32">
        <w:rPr>
          <w:rFonts w:ascii="Times New Roman" w:eastAsia="SimSun" w:hAnsi="Times New Roman" w:cs="Times New Roman"/>
          <w:sz w:val="24"/>
          <w:szCs w:val="24"/>
          <w:shd w:val="clear" w:color="auto" w:fill="FFFFFF"/>
        </w:rPr>
        <w:t xml:space="preserve">Среди современных методик стимулирования труда работников в гостиничном бизнесе можно отметить геймификацию. </w:t>
      </w:r>
      <w:r w:rsidR="00A53617" w:rsidRPr="00FE5C32">
        <w:rPr>
          <w:rFonts w:ascii="Times New Roman" w:eastAsia="SimSun" w:hAnsi="Times New Roman" w:cs="Times New Roman"/>
          <w:sz w:val="24"/>
          <w:szCs w:val="24"/>
          <w:shd w:val="clear" w:color="auto" w:fill="FFFFFF"/>
        </w:rPr>
        <w:t xml:space="preserve">К примеру, отель </w:t>
      </w:r>
      <w:r w:rsidRPr="00FE5C32">
        <w:rPr>
          <w:rFonts w:ascii="Times New Roman" w:eastAsia="SimSun" w:hAnsi="Times New Roman" w:cs="Times New Roman"/>
          <w:sz w:val="24"/>
          <w:szCs w:val="24"/>
          <w:shd w:val="clear" w:color="auto" w:fill="FFFFFF"/>
        </w:rPr>
        <w:t>«Accor Hotels» (Франция) активно применили данную технологию на практике: гостиница эффективно внедрила свою программу «Accor Live Limitless» (ALL)</w:t>
      </w:r>
      <w:r w:rsidR="00A53617" w:rsidRPr="00FE5C32">
        <w:rPr>
          <w:rFonts w:ascii="Times New Roman" w:eastAsia="SimSun" w:hAnsi="Times New Roman" w:cs="Times New Roman"/>
          <w:sz w:val="24"/>
          <w:szCs w:val="24"/>
          <w:shd w:val="clear" w:color="auto" w:fill="FFFFFF"/>
        </w:rPr>
        <w:t xml:space="preserve"> [</w:t>
      </w:r>
      <w:r w:rsidR="00FE5C32" w:rsidRPr="00FE5C32">
        <w:rPr>
          <w:rFonts w:ascii="Times New Roman" w:eastAsia="SimSun" w:hAnsi="Times New Roman" w:cs="Times New Roman"/>
          <w:sz w:val="24"/>
          <w:szCs w:val="24"/>
          <w:shd w:val="clear" w:color="auto" w:fill="FFFFFF"/>
        </w:rPr>
        <w:t>9</w:t>
      </w:r>
      <w:r w:rsidR="00A53617" w:rsidRPr="00FE5C32">
        <w:rPr>
          <w:rFonts w:ascii="Times New Roman" w:eastAsia="SimSun" w:hAnsi="Times New Roman" w:cs="Times New Roman"/>
          <w:sz w:val="24"/>
          <w:szCs w:val="24"/>
          <w:shd w:val="clear" w:color="auto" w:fill="FFFFFF"/>
        </w:rPr>
        <w:t>].</w:t>
      </w:r>
    </w:p>
    <w:p w14:paraId="5CF6F96C" w14:textId="42E9F34A" w:rsidR="00A53D6B" w:rsidRPr="00FE5C32" w:rsidRDefault="00CD131D" w:rsidP="00A53D6B">
      <w:pPr>
        <w:tabs>
          <w:tab w:val="left" w:pos="284"/>
        </w:tabs>
        <w:ind w:firstLine="709"/>
        <w:jc w:val="both"/>
        <w:rPr>
          <w:rFonts w:ascii="Times New Roman" w:eastAsia="SimSun" w:hAnsi="Times New Roman" w:cs="Times New Roman"/>
          <w:sz w:val="24"/>
          <w:szCs w:val="24"/>
          <w:shd w:val="clear" w:color="auto" w:fill="FFFFFF"/>
        </w:rPr>
      </w:pPr>
      <w:r w:rsidRPr="00FE5C32">
        <w:rPr>
          <w:rFonts w:ascii="Times New Roman" w:eastAsia="SimSun" w:hAnsi="Times New Roman" w:cs="Times New Roman"/>
          <w:color w:val="000000" w:themeColor="text1"/>
          <w:sz w:val="24"/>
          <w:szCs w:val="24"/>
          <w:shd w:val="clear" w:color="auto" w:fill="FFFFFF"/>
        </w:rPr>
        <w:t xml:space="preserve">Большинство исследователей в области мотивации и стимулирования труда также </w:t>
      </w:r>
      <w:r w:rsidR="00A53D6B" w:rsidRPr="00FE5C32">
        <w:rPr>
          <w:rFonts w:ascii="Times New Roman" w:eastAsia="SimSun" w:hAnsi="Times New Roman" w:cs="Times New Roman"/>
          <w:sz w:val="24"/>
          <w:szCs w:val="24"/>
          <w:shd w:val="clear" w:color="auto" w:fill="FFFFFF"/>
        </w:rPr>
        <w:t>отмеча</w:t>
      </w:r>
      <w:r w:rsidRPr="00FE5C32">
        <w:rPr>
          <w:rFonts w:ascii="Times New Roman" w:eastAsia="SimSun" w:hAnsi="Times New Roman" w:cs="Times New Roman"/>
          <w:sz w:val="24"/>
          <w:szCs w:val="24"/>
          <w:shd w:val="clear" w:color="auto" w:fill="FFFFFF"/>
        </w:rPr>
        <w:t>е</w:t>
      </w:r>
      <w:r w:rsidR="00A53D6B" w:rsidRPr="00FE5C32">
        <w:rPr>
          <w:rFonts w:ascii="Times New Roman" w:eastAsia="SimSun" w:hAnsi="Times New Roman" w:cs="Times New Roman"/>
          <w:sz w:val="24"/>
          <w:szCs w:val="24"/>
          <w:shd w:val="clear" w:color="auto" w:fill="FFFFFF"/>
        </w:rPr>
        <w:t>т, что креативность (творчество) на рабочем месте имеет ключевое значение для того, чтобы оставаться впереди в нынешней конкурентной индустрии гостеп</w:t>
      </w:r>
      <w:r w:rsidR="00782D8F" w:rsidRPr="00FE5C32">
        <w:rPr>
          <w:rFonts w:ascii="Times New Roman" w:eastAsia="SimSun" w:hAnsi="Times New Roman" w:cs="Times New Roman"/>
          <w:sz w:val="24"/>
          <w:szCs w:val="24"/>
          <w:shd w:val="clear" w:color="auto" w:fill="FFFFFF"/>
        </w:rPr>
        <w:t>риимства</w:t>
      </w:r>
      <w:r w:rsidR="00A53D6B" w:rsidRPr="00FE5C32">
        <w:rPr>
          <w:rFonts w:ascii="Times New Roman" w:eastAsia="SimSun" w:hAnsi="Times New Roman" w:cs="Times New Roman"/>
          <w:sz w:val="24"/>
          <w:szCs w:val="24"/>
          <w:shd w:val="clear" w:color="auto" w:fill="FFFFFF"/>
        </w:rPr>
        <w:t xml:space="preserve">. </w:t>
      </w:r>
    </w:p>
    <w:p w14:paraId="09CB995A" w14:textId="77439CFC" w:rsidR="00A53D6B" w:rsidRDefault="009E1D2C" w:rsidP="00A53D6B">
      <w:pPr>
        <w:tabs>
          <w:tab w:val="left" w:pos="284"/>
        </w:tabs>
        <w:ind w:firstLine="709"/>
        <w:jc w:val="both"/>
        <w:rPr>
          <w:rFonts w:ascii="Times New Roman" w:eastAsia="SimSun" w:hAnsi="Times New Roman" w:cs="Times New Roman"/>
          <w:sz w:val="24"/>
          <w:szCs w:val="24"/>
          <w:shd w:val="clear" w:color="auto" w:fill="FFFFFF"/>
        </w:rPr>
      </w:pPr>
      <w:r w:rsidRPr="00FE5C32">
        <w:rPr>
          <w:rFonts w:ascii="Times New Roman" w:eastAsia="SimSun" w:hAnsi="Times New Roman" w:cs="Times New Roman"/>
          <w:sz w:val="24"/>
          <w:szCs w:val="24"/>
          <w:shd w:val="clear" w:color="auto" w:fill="FFFFFF"/>
        </w:rPr>
        <w:t>П</w:t>
      </w:r>
      <w:r w:rsidR="00A53D6B" w:rsidRPr="00FE5C32">
        <w:rPr>
          <w:rFonts w:ascii="Times New Roman" w:eastAsia="SimSun" w:hAnsi="Times New Roman" w:cs="Times New Roman"/>
          <w:sz w:val="24"/>
          <w:szCs w:val="24"/>
          <w:shd w:val="clear" w:color="auto" w:fill="FFFFFF"/>
        </w:rPr>
        <w:t>рименение инновационных и традиционных методик</w:t>
      </w:r>
      <w:r w:rsidR="00A53D6B" w:rsidRPr="002C5C4E">
        <w:rPr>
          <w:rFonts w:ascii="Times New Roman" w:eastAsia="SimSun" w:hAnsi="Times New Roman" w:cs="Times New Roman"/>
          <w:sz w:val="24"/>
          <w:szCs w:val="24"/>
          <w:shd w:val="clear" w:color="auto" w:fill="FFFFFF"/>
        </w:rPr>
        <w:t xml:space="preserve"> стимулирования труда работников в гостиничном б</w:t>
      </w:r>
      <w:r w:rsidR="00366E05">
        <w:rPr>
          <w:rFonts w:ascii="Times New Roman" w:eastAsia="SimSun" w:hAnsi="Times New Roman" w:cs="Times New Roman"/>
          <w:sz w:val="24"/>
          <w:szCs w:val="24"/>
          <w:shd w:val="clear" w:color="auto" w:fill="FFFFFF"/>
        </w:rPr>
        <w:t xml:space="preserve">изнесе в отечественной практике </w:t>
      </w:r>
      <w:r w:rsidR="00A53617" w:rsidRPr="002448A0">
        <w:rPr>
          <w:rFonts w:ascii="Times New Roman" w:eastAsia="SimSun" w:hAnsi="Times New Roman" w:cs="Times New Roman"/>
          <w:sz w:val="24"/>
          <w:szCs w:val="24"/>
          <w:shd w:val="clear" w:color="auto" w:fill="FFFFFF"/>
        </w:rPr>
        <w:t>систематизировано</w:t>
      </w:r>
      <w:r w:rsidR="00366E05" w:rsidRPr="002448A0">
        <w:rPr>
          <w:rFonts w:ascii="Times New Roman" w:eastAsia="SimSun" w:hAnsi="Times New Roman" w:cs="Times New Roman"/>
          <w:sz w:val="24"/>
          <w:szCs w:val="24"/>
          <w:shd w:val="clear" w:color="auto" w:fill="FFFFFF"/>
        </w:rPr>
        <w:t xml:space="preserve"> в</w:t>
      </w:r>
      <w:r w:rsidR="00366E05">
        <w:rPr>
          <w:rFonts w:ascii="Times New Roman" w:eastAsia="SimSun" w:hAnsi="Times New Roman" w:cs="Times New Roman"/>
          <w:sz w:val="24"/>
          <w:szCs w:val="24"/>
          <w:shd w:val="clear" w:color="auto" w:fill="FFFFFF"/>
        </w:rPr>
        <w:t xml:space="preserve"> таблице 4.</w:t>
      </w:r>
    </w:p>
    <w:p w14:paraId="033BD147" w14:textId="2254203B" w:rsidR="008E4C0C" w:rsidRPr="007D5F6F" w:rsidRDefault="008E4C0C" w:rsidP="008E4C0C">
      <w:pPr>
        <w:jc w:val="right"/>
        <w:rPr>
          <w:rFonts w:ascii="Times New Roman" w:hAnsi="Times New Roman" w:cs="Times New Roman"/>
          <w:i/>
          <w:sz w:val="24"/>
          <w:szCs w:val="24"/>
        </w:rPr>
      </w:pPr>
      <w:r w:rsidRPr="007D5F6F">
        <w:rPr>
          <w:rFonts w:ascii="Times New Roman" w:hAnsi="Times New Roman" w:cs="Times New Roman"/>
          <w:i/>
          <w:sz w:val="24"/>
          <w:szCs w:val="24"/>
        </w:rPr>
        <w:t xml:space="preserve">Таблица </w:t>
      </w:r>
      <w:r w:rsidR="004C6BEB">
        <w:rPr>
          <w:rFonts w:ascii="Times New Roman" w:hAnsi="Times New Roman" w:cs="Times New Roman"/>
          <w:i/>
          <w:sz w:val="24"/>
          <w:szCs w:val="24"/>
        </w:rPr>
        <w:t>4</w:t>
      </w:r>
    </w:p>
    <w:p w14:paraId="2267CD4D" w14:textId="3C823E66" w:rsidR="008E4C0C" w:rsidRPr="00FC6F12" w:rsidRDefault="008E4C0C" w:rsidP="008E4C0C">
      <w:pPr>
        <w:rPr>
          <w:rFonts w:ascii="Times New Roman" w:hAnsi="Times New Roman" w:cs="Times New Roman"/>
          <w:bCs/>
          <w:sz w:val="24"/>
          <w:szCs w:val="24"/>
        </w:rPr>
      </w:pPr>
      <w:r w:rsidRPr="00FC6F12">
        <w:rPr>
          <w:rFonts w:ascii="Times New Roman" w:hAnsi="Times New Roman" w:cs="Times New Roman"/>
          <w:bCs/>
          <w:sz w:val="24"/>
          <w:szCs w:val="24"/>
        </w:rPr>
        <w:t>Применен</w:t>
      </w:r>
      <w:r w:rsidR="00107F7E" w:rsidRPr="00FC6F12">
        <w:rPr>
          <w:rFonts w:ascii="Times New Roman" w:hAnsi="Times New Roman" w:cs="Times New Roman"/>
          <w:bCs/>
          <w:sz w:val="24"/>
          <w:szCs w:val="24"/>
        </w:rPr>
        <w:t xml:space="preserve">ие </w:t>
      </w:r>
      <w:r w:rsidRPr="00FC6F12">
        <w:rPr>
          <w:rFonts w:ascii="Times New Roman" w:hAnsi="Times New Roman" w:cs="Times New Roman"/>
          <w:bCs/>
          <w:sz w:val="24"/>
          <w:szCs w:val="24"/>
        </w:rPr>
        <w:t>методик</w:t>
      </w:r>
      <w:r w:rsidR="00107F7E" w:rsidRPr="00FC6F12">
        <w:rPr>
          <w:rFonts w:ascii="Times New Roman" w:hAnsi="Times New Roman" w:cs="Times New Roman"/>
          <w:bCs/>
          <w:sz w:val="24"/>
          <w:szCs w:val="24"/>
        </w:rPr>
        <w:t xml:space="preserve"> стимулирования труда</w:t>
      </w:r>
      <w:r w:rsidRPr="00FC6F12">
        <w:rPr>
          <w:rFonts w:ascii="Times New Roman" w:hAnsi="Times New Roman" w:cs="Times New Roman"/>
          <w:bCs/>
          <w:sz w:val="24"/>
          <w:szCs w:val="24"/>
        </w:rPr>
        <w:t xml:space="preserve"> </w:t>
      </w:r>
      <w:r w:rsidR="00107F7E" w:rsidRPr="00FC6F12">
        <w:rPr>
          <w:rFonts w:ascii="Times New Roman" w:hAnsi="Times New Roman" w:cs="Times New Roman"/>
          <w:bCs/>
          <w:sz w:val="24"/>
          <w:szCs w:val="24"/>
        </w:rPr>
        <w:t xml:space="preserve">сотрудников </w:t>
      </w:r>
      <w:r w:rsidRPr="00FC6F12">
        <w:rPr>
          <w:rFonts w:ascii="Times New Roman" w:hAnsi="Times New Roman" w:cs="Times New Roman"/>
          <w:bCs/>
          <w:sz w:val="24"/>
          <w:szCs w:val="24"/>
        </w:rPr>
        <w:t>в гостиничном бизнесе в отечественной практике</w:t>
      </w:r>
    </w:p>
    <w:tbl>
      <w:tblPr>
        <w:tblStyle w:val="a8"/>
        <w:tblW w:w="0" w:type="auto"/>
        <w:tblLook w:val="04A0" w:firstRow="1" w:lastRow="0" w:firstColumn="1" w:lastColumn="0" w:noHBand="0" w:noVBand="1"/>
      </w:tblPr>
      <w:tblGrid>
        <w:gridCol w:w="1980"/>
        <w:gridCol w:w="4394"/>
        <w:gridCol w:w="2971"/>
      </w:tblGrid>
      <w:tr w:rsidR="00A53D6B" w:rsidRPr="002C5C4E" w14:paraId="7FC21B85" w14:textId="77777777" w:rsidTr="00271680">
        <w:trPr>
          <w:trHeight w:val="454"/>
        </w:trPr>
        <w:tc>
          <w:tcPr>
            <w:tcW w:w="1980" w:type="dxa"/>
            <w:tcBorders>
              <w:top w:val="single" w:sz="4" w:space="0" w:color="auto"/>
              <w:left w:val="single" w:sz="4" w:space="0" w:color="auto"/>
              <w:bottom w:val="single" w:sz="4" w:space="0" w:color="auto"/>
              <w:right w:val="single" w:sz="4" w:space="0" w:color="auto"/>
            </w:tcBorders>
            <w:vAlign w:val="center"/>
            <w:hideMark/>
          </w:tcPr>
          <w:p w14:paraId="62C6C17F" w14:textId="77777777" w:rsidR="00A53D6B" w:rsidRPr="00DA7867" w:rsidRDefault="00A53D6B" w:rsidP="00271680">
            <w:pPr>
              <w:tabs>
                <w:tab w:val="left" w:pos="284"/>
              </w:tabs>
              <w:rPr>
                <w:rFonts w:ascii="Times New Roman" w:hAnsi="Times New Roman"/>
                <w:sz w:val="20"/>
                <w:szCs w:val="20"/>
                <w:shd w:val="clear" w:color="auto" w:fill="FFFFFF"/>
              </w:rPr>
            </w:pPr>
            <w:r w:rsidRPr="00DA7867">
              <w:rPr>
                <w:rFonts w:ascii="Times New Roman" w:hAnsi="Times New Roman"/>
                <w:sz w:val="20"/>
                <w:szCs w:val="20"/>
                <w:shd w:val="clear" w:color="auto" w:fill="FFFFFF"/>
              </w:rPr>
              <w:t>Методика</w:t>
            </w:r>
          </w:p>
        </w:tc>
        <w:tc>
          <w:tcPr>
            <w:tcW w:w="4394" w:type="dxa"/>
            <w:tcBorders>
              <w:top w:val="single" w:sz="4" w:space="0" w:color="auto"/>
              <w:left w:val="single" w:sz="4" w:space="0" w:color="auto"/>
              <w:bottom w:val="single" w:sz="4" w:space="0" w:color="auto"/>
              <w:right w:val="single" w:sz="4" w:space="0" w:color="auto"/>
            </w:tcBorders>
            <w:vAlign w:val="center"/>
            <w:hideMark/>
          </w:tcPr>
          <w:p w14:paraId="7DFA20FD" w14:textId="77777777" w:rsidR="00A53D6B" w:rsidRPr="00DA7867" w:rsidRDefault="00A53D6B" w:rsidP="00271680">
            <w:pPr>
              <w:tabs>
                <w:tab w:val="left" w:pos="284"/>
              </w:tabs>
              <w:rPr>
                <w:rFonts w:ascii="Times New Roman" w:hAnsi="Times New Roman"/>
                <w:sz w:val="20"/>
                <w:szCs w:val="20"/>
                <w:shd w:val="clear" w:color="auto" w:fill="FFFFFF"/>
              </w:rPr>
            </w:pPr>
            <w:r w:rsidRPr="00DA7867">
              <w:rPr>
                <w:rFonts w:ascii="Times New Roman" w:hAnsi="Times New Roman"/>
                <w:sz w:val="20"/>
                <w:szCs w:val="20"/>
                <w:shd w:val="clear" w:color="auto" w:fill="FFFFFF"/>
              </w:rPr>
              <w:t>Описание</w:t>
            </w:r>
          </w:p>
        </w:tc>
        <w:tc>
          <w:tcPr>
            <w:tcW w:w="2971" w:type="dxa"/>
            <w:tcBorders>
              <w:top w:val="single" w:sz="4" w:space="0" w:color="auto"/>
              <w:left w:val="single" w:sz="4" w:space="0" w:color="auto"/>
              <w:bottom w:val="single" w:sz="4" w:space="0" w:color="auto"/>
              <w:right w:val="single" w:sz="4" w:space="0" w:color="auto"/>
            </w:tcBorders>
            <w:vAlign w:val="center"/>
            <w:hideMark/>
          </w:tcPr>
          <w:p w14:paraId="7FD093C6" w14:textId="77777777" w:rsidR="00A53D6B" w:rsidRPr="00DA7867" w:rsidRDefault="00A53D6B" w:rsidP="00271680">
            <w:pPr>
              <w:tabs>
                <w:tab w:val="left" w:pos="284"/>
              </w:tabs>
              <w:rPr>
                <w:rFonts w:ascii="Times New Roman" w:hAnsi="Times New Roman"/>
                <w:sz w:val="20"/>
                <w:szCs w:val="20"/>
                <w:shd w:val="clear" w:color="auto" w:fill="FFFFFF"/>
              </w:rPr>
            </w:pPr>
            <w:r w:rsidRPr="00DA7867">
              <w:rPr>
                <w:rFonts w:ascii="Times New Roman" w:hAnsi="Times New Roman"/>
                <w:sz w:val="20"/>
                <w:szCs w:val="20"/>
                <w:shd w:val="clear" w:color="auto" w:fill="FFFFFF"/>
              </w:rPr>
              <w:t>Применение</w:t>
            </w:r>
          </w:p>
        </w:tc>
      </w:tr>
      <w:tr w:rsidR="00A53D6B" w:rsidRPr="002C5C4E" w14:paraId="00A98EE1" w14:textId="77777777" w:rsidTr="00271680">
        <w:trPr>
          <w:trHeight w:val="454"/>
        </w:trPr>
        <w:tc>
          <w:tcPr>
            <w:tcW w:w="1980" w:type="dxa"/>
            <w:tcBorders>
              <w:top w:val="single" w:sz="4" w:space="0" w:color="auto"/>
              <w:left w:val="single" w:sz="4" w:space="0" w:color="auto"/>
              <w:bottom w:val="single" w:sz="4" w:space="0" w:color="auto"/>
              <w:right w:val="single" w:sz="4" w:space="0" w:color="auto"/>
            </w:tcBorders>
            <w:vAlign w:val="center"/>
            <w:hideMark/>
          </w:tcPr>
          <w:p w14:paraId="54A6C29D" w14:textId="77777777" w:rsidR="00A53D6B" w:rsidRPr="00DA7867" w:rsidRDefault="00A53D6B" w:rsidP="00271680">
            <w:pPr>
              <w:tabs>
                <w:tab w:val="left" w:pos="284"/>
              </w:tabs>
              <w:rPr>
                <w:rFonts w:ascii="Times New Roman" w:hAnsi="Times New Roman"/>
                <w:sz w:val="20"/>
                <w:szCs w:val="20"/>
                <w:shd w:val="clear" w:color="auto" w:fill="FFFFFF"/>
              </w:rPr>
            </w:pPr>
            <w:r w:rsidRPr="00DA7867">
              <w:rPr>
                <w:rFonts w:ascii="Times New Roman" w:hAnsi="Times New Roman"/>
                <w:sz w:val="20"/>
                <w:szCs w:val="20"/>
                <w:shd w:val="clear" w:color="auto" w:fill="FFFFFF"/>
              </w:rPr>
              <w:t>Анкетирование</w:t>
            </w:r>
          </w:p>
        </w:tc>
        <w:tc>
          <w:tcPr>
            <w:tcW w:w="4394" w:type="dxa"/>
            <w:tcBorders>
              <w:top w:val="single" w:sz="4" w:space="0" w:color="auto"/>
              <w:left w:val="single" w:sz="4" w:space="0" w:color="auto"/>
              <w:bottom w:val="single" w:sz="4" w:space="0" w:color="auto"/>
              <w:right w:val="single" w:sz="4" w:space="0" w:color="auto"/>
            </w:tcBorders>
            <w:vAlign w:val="center"/>
            <w:hideMark/>
          </w:tcPr>
          <w:p w14:paraId="1C84E046" w14:textId="56BF8721" w:rsidR="00A53D6B" w:rsidRPr="00DA7867" w:rsidRDefault="00A53D6B" w:rsidP="00271680">
            <w:pPr>
              <w:tabs>
                <w:tab w:val="left" w:pos="284"/>
              </w:tabs>
              <w:rPr>
                <w:rFonts w:ascii="Times New Roman" w:hAnsi="Times New Roman"/>
                <w:sz w:val="20"/>
                <w:szCs w:val="20"/>
                <w:shd w:val="clear" w:color="auto" w:fill="FFFFFF"/>
              </w:rPr>
            </w:pPr>
            <w:r w:rsidRPr="00DA7867">
              <w:rPr>
                <w:rFonts w:ascii="Times New Roman" w:hAnsi="Times New Roman"/>
                <w:sz w:val="20"/>
                <w:szCs w:val="20"/>
                <w:shd w:val="clear" w:color="auto" w:fill="FFFFFF"/>
              </w:rPr>
              <w:t>Формализованный набор вопросов, предназначенный для получения информации от респондентов или испытуемых</w:t>
            </w:r>
            <w:r w:rsidR="0035705F">
              <w:rPr>
                <w:rFonts w:ascii="Times New Roman" w:hAnsi="Times New Roman"/>
                <w:sz w:val="20"/>
                <w:szCs w:val="20"/>
                <w:shd w:val="clear" w:color="auto" w:fill="FFFFFF"/>
              </w:rPr>
              <w:t>, выбранных для исследования</w:t>
            </w:r>
            <w:r w:rsidRPr="00DA7867">
              <w:rPr>
                <w:rFonts w:ascii="Times New Roman" w:hAnsi="Times New Roman"/>
                <w:sz w:val="20"/>
                <w:szCs w:val="20"/>
                <w:shd w:val="clear" w:color="auto" w:fill="FFFFFF"/>
              </w:rPr>
              <w:t>.</w:t>
            </w:r>
          </w:p>
        </w:tc>
        <w:tc>
          <w:tcPr>
            <w:tcW w:w="2971" w:type="dxa"/>
            <w:tcBorders>
              <w:top w:val="single" w:sz="4" w:space="0" w:color="auto"/>
              <w:left w:val="single" w:sz="4" w:space="0" w:color="auto"/>
              <w:bottom w:val="single" w:sz="4" w:space="0" w:color="auto"/>
              <w:right w:val="single" w:sz="4" w:space="0" w:color="auto"/>
            </w:tcBorders>
            <w:vAlign w:val="center"/>
            <w:hideMark/>
          </w:tcPr>
          <w:p w14:paraId="309C8BBD" w14:textId="12887184" w:rsidR="00A53D6B" w:rsidRPr="00DA7867" w:rsidRDefault="00A53D6B" w:rsidP="00271680">
            <w:pPr>
              <w:tabs>
                <w:tab w:val="left" w:pos="284"/>
              </w:tabs>
              <w:rPr>
                <w:rFonts w:ascii="Times New Roman" w:hAnsi="Times New Roman"/>
                <w:sz w:val="20"/>
                <w:szCs w:val="20"/>
                <w:shd w:val="clear" w:color="auto" w:fill="FFFFFF"/>
              </w:rPr>
            </w:pPr>
            <w:r>
              <w:rPr>
                <w:rFonts w:ascii="Times New Roman" w:hAnsi="Times New Roman"/>
                <w:sz w:val="20"/>
                <w:szCs w:val="20"/>
                <w:shd w:val="clear" w:color="auto" w:fill="FFFFFF"/>
              </w:rPr>
              <w:t>Е.В. Курникова изучала</w:t>
            </w:r>
            <w:r w:rsidRPr="00DA7867">
              <w:rPr>
                <w:rFonts w:ascii="Times New Roman" w:hAnsi="Times New Roman"/>
                <w:sz w:val="20"/>
                <w:szCs w:val="20"/>
                <w:shd w:val="clear" w:color="auto" w:fill="FFFFFF"/>
              </w:rPr>
              <w:t xml:space="preserve"> </w:t>
            </w:r>
            <w:r>
              <w:rPr>
                <w:rFonts w:ascii="Times New Roman" w:hAnsi="Times New Roman"/>
                <w:sz w:val="20"/>
                <w:szCs w:val="20"/>
                <w:shd w:val="clear" w:color="auto" w:fill="FFFFFF"/>
              </w:rPr>
              <w:t>удовлетворенность</w:t>
            </w:r>
            <w:r w:rsidRPr="00DA7867">
              <w:rPr>
                <w:rFonts w:ascii="Times New Roman" w:hAnsi="Times New Roman"/>
                <w:sz w:val="20"/>
                <w:szCs w:val="20"/>
                <w:shd w:val="clear" w:color="auto" w:fill="FFFFFF"/>
              </w:rPr>
              <w:t xml:space="preserve"> персонала методом анкетирования</w:t>
            </w:r>
            <w:r w:rsidR="0035705F">
              <w:rPr>
                <w:rFonts w:ascii="Times New Roman" w:hAnsi="Times New Roman"/>
                <w:sz w:val="20"/>
                <w:szCs w:val="20"/>
                <w:shd w:val="clear" w:color="auto" w:fill="FFFFFF"/>
              </w:rPr>
              <w:t xml:space="preserve"> на примере гостиниц г. Сочи</w:t>
            </w:r>
            <w:r w:rsidRPr="00DA7867">
              <w:rPr>
                <w:rFonts w:ascii="Times New Roman" w:hAnsi="Times New Roman"/>
                <w:sz w:val="20"/>
                <w:szCs w:val="20"/>
                <w:shd w:val="clear" w:color="auto" w:fill="FFFFFF"/>
              </w:rPr>
              <w:t>.</w:t>
            </w:r>
          </w:p>
        </w:tc>
      </w:tr>
      <w:tr w:rsidR="00A53D6B" w:rsidRPr="002C5C4E" w14:paraId="3C918166" w14:textId="77777777" w:rsidTr="00271680">
        <w:trPr>
          <w:trHeight w:val="956"/>
        </w:trPr>
        <w:tc>
          <w:tcPr>
            <w:tcW w:w="1980" w:type="dxa"/>
            <w:tcBorders>
              <w:top w:val="single" w:sz="4" w:space="0" w:color="auto"/>
              <w:left w:val="single" w:sz="4" w:space="0" w:color="auto"/>
              <w:bottom w:val="single" w:sz="4" w:space="0" w:color="auto"/>
              <w:right w:val="single" w:sz="4" w:space="0" w:color="auto"/>
            </w:tcBorders>
            <w:vAlign w:val="center"/>
            <w:hideMark/>
          </w:tcPr>
          <w:p w14:paraId="03DB1094" w14:textId="77777777" w:rsidR="00A53D6B" w:rsidRPr="00DA7867" w:rsidRDefault="00A53D6B" w:rsidP="00271680">
            <w:pPr>
              <w:tabs>
                <w:tab w:val="left" w:pos="284"/>
              </w:tabs>
              <w:rPr>
                <w:rFonts w:ascii="Times New Roman" w:hAnsi="Times New Roman"/>
                <w:sz w:val="20"/>
                <w:szCs w:val="20"/>
                <w:shd w:val="clear" w:color="auto" w:fill="FFFFFF"/>
              </w:rPr>
            </w:pPr>
            <w:r w:rsidRPr="00DA7867">
              <w:rPr>
                <w:rFonts w:ascii="Times New Roman" w:hAnsi="Times New Roman"/>
                <w:sz w:val="20"/>
                <w:szCs w:val="20"/>
                <w:shd w:val="clear" w:color="auto" w:fill="FFFFFF"/>
              </w:rPr>
              <w:t>Диагностика социально-пси</w:t>
            </w:r>
            <w:r>
              <w:rPr>
                <w:rFonts w:ascii="Times New Roman" w:hAnsi="Times New Roman"/>
                <w:sz w:val="20"/>
                <w:szCs w:val="20"/>
                <w:shd w:val="clear" w:color="auto" w:fill="FFFFFF"/>
              </w:rPr>
              <w:t>хологических установок личности</w:t>
            </w:r>
          </w:p>
        </w:tc>
        <w:tc>
          <w:tcPr>
            <w:tcW w:w="4394" w:type="dxa"/>
            <w:tcBorders>
              <w:top w:val="single" w:sz="4" w:space="0" w:color="auto"/>
              <w:left w:val="single" w:sz="4" w:space="0" w:color="auto"/>
              <w:bottom w:val="single" w:sz="4" w:space="0" w:color="auto"/>
              <w:right w:val="single" w:sz="4" w:space="0" w:color="auto"/>
            </w:tcBorders>
            <w:vAlign w:val="center"/>
            <w:hideMark/>
          </w:tcPr>
          <w:p w14:paraId="0617B225" w14:textId="6CC6D621" w:rsidR="00A53D6B" w:rsidRPr="00DA7867" w:rsidRDefault="00A53D6B" w:rsidP="00271680">
            <w:pPr>
              <w:tabs>
                <w:tab w:val="left" w:pos="284"/>
              </w:tabs>
              <w:rPr>
                <w:rFonts w:ascii="Times New Roman" w:hAnsi="Times New Roman"/>
                <w:sz w:val="20"/>
                <w:szCs w:val="20"/>
                <w:shd w:val="clear" w:color="auto" w:fill="FFFFFF"/>
              </w:rPr>
            </w:pPr>
            <w:r w:rsidRPr="00DA7867">
              <w:rPr>
                <w:rFonts w:ascii="Times New Roman" w:hAnsi="Times New Roman"/>
                <w:sz w:val="20"/>
                <w:szCs w:val="20"/>
                <w:shd w:val="clear" w:color="auto" w:fill="FFFFFF"/>
              </w:rPr>
              <w:t>Методика была разработана отечественным ис</w:t>
            </w:r>
            <w:r w:rsidR="0035705F">
              <w:rPr>
                <w:rFonts w:ascii="Times New Roman" w:hAnsi="Times New Roman"/>
                <w:sz w:val="20"/>
                <w:szCs w:val="20"/>
                <w:shd w:val="clear" w:color="auto" w:fill="FFFFFF"/>
              </w:rPr>
              <w:t>следователем Р.Ф. Потемкиной</w:t>
            </w:r>
            <w:r w:rsidRPr="00DA7867">
              <w:rPr>
                <w:rFonts w:ascii="Times New Roman" w:hAnsi="Times New Roman"/>
                <w:sz w:val="20"/>
                <w:szCs w:val="20"/>
                <w:shd w:val="clear" w:color="auto" w:fill="FFFFFF"/>
              </w:rPr>
              <w:t>. Цель методики – выявление степени выраженности социально-психологических ус</w:t>
            </w:r>
            <w:r>
              <w:rPr>
                <w:rFonts w:ascii="Times New Roman" w:hAnsi="Times New Roman"/>
                <w:sz w:val="20"/>
                <w:szCs w:val="20"/>
                <w:shd w:val="clear" w:color="auto" w:fill="FFFFFF"/>
              </w:rPr>
              <w:t>тановок.</w:t>
            </w:r>
          </w:p>
        </w:tc>
        <w:tc>
          <w:tcPr>
            <w:tcW w:w="2971" w:type="dxa"/>
            <w:tcBorders>
              <w:top w:val="single" w:sz="4" w:space="0" w:color="auto"/>
              <w:left w:val="single" w:sz="4" w:space="0" w:color="auto"/>
              <w:bottom w:val="single" w:sz="4" w:space="0" w:color="auto"/>
              <w:right w:val="single" w:sz="4" w:space="0" w:color="auto"/>
            </w:tcBorders>
            <w:vAlign w:val="center"/>
            <w:hideMark/>
          </w:tcPr>
          <w:p w14:paraId="5619F324" w14:textId="77777777" w:rsidR="00A53D6B" w:rsidRPr="00DA7867" w:rsidRDefault="00A53D6B" w:rsidP="00271680">
            <w:pPr>
              <w:tabs>
                <w:tab w:val="left" w:pos="284"/>
              </w:tabs>
              <w:rPr>
                <w:rFonts w:ascii="Times New Roman" w:hAnsi="Times New Roman"/>
                <w:sz w:val="20"/>
                <w:szCs w:val="20"/>
                <w:shd w:val="clear" w:color="auto" w:fill="FFFFFF"/>
              </w:rPr>
            </w:pPr>
            <w:r w:rsidRPr="00DA7867">
              <w:rPr>
                <w:rFonts w:ascii="Times New Roman" w:hAnsi="Times New Roman"/>
                <w:sz w:val="20"/>
                <w:szCs w:val="20"/>
                <w:shd w:val="clear" w:color="auto" w:fill="FFFFFF"/>
              </w:rPr>
              <w:t>Применятся в отечественных гостиницах, например, в «</w:t>
            </w:r>
            <w:r w:rsidRPr="00DA7867">
              <w:rPr>
                <w:rFonts w:ascii="Times New Roman" w:hAnsi="Times New Roman"/>
                <w:sz w:val="20"/>
                <w:szCs w:val="20"/>
                <w:shd w:val="clear" w:color="auto" w:fill="FFFFFF"/>
                <w:lang w:val="en-US"/>
              </w:rPr>
              <w:t>City</w:t>
            </w:r>
            <w:r w:rsidRPr="00DA7867">
              <w:rPr>
                <w:rFonts w:ascii="Times New Roman" w:hAnsi="Times New Roman"/>
                <w:sz w:val="20"/>
                <w:szCs w:val="20"/>
                <w:shd w:val="clear" w:color="auto" w:fill="FFFFFF"/>
              </w:rPr>
              <w:t xml:space="preserve"> </w:t>
            </w:r>
            <w:r w:rsidRPr="00DA7867">
              <w:rPr>
                <w:rFonts w:ascii="Times New Roman" w:hAnsi="Times New Roman"/>
                <w:sz w:val="20"/>
                <w:szCs w:val="20"/>
                <w:shd w:val="clear" w:color="auto" w:fill="FFFFFF"/>
                <w:lang w:val="en-US"/>
              </w:rPr>
              <w:t>Hotel</w:t>
            </w:r>
            <w:r w:rsidRPr="00DA7867">
              <w:rPr>
                <w:rFonts w:ascii="Times New Roman" w:hAnsi="Times New Roman"/>
                <w:sz w:val="20"/>
                <w:szCs w:val="20"/>
                <w:shd w:val="clear" w:color="auto" w:fill="FFFFFF"/>
              </w:rPr>
              <w:t xml:space="preserve"> </w:t>
            </w:r>
            <w:r w:rsidRPr="00DA7867">
              <w:rPr>
                <w:rFonts w:ascii="Times New Roman" w:hAnsi="Times New Roman"/>
                <w:sz w:val="20"/>
                <w:szCs w:val="20"/>
                <w:shd w:val="clear" w:color="auto" w:fill="FFFFFF"/>
                <w:lang w:val="en-US"/>
              </w:rPr>
              <w:t>Group</w:t>
            </w:r>
            <w:r w:rsidRPr="00DA7867">
              <w:rPr>
                <w:rFonts w:ascii="Times New Roman" w:hAnsi="Times New Roman"/>
                <w:sz w:val="20"/>
                <w:szCs w:val="20"/>
                <w:shd w:val="clear" w:color="auto" w:fill="FFFFFF"/>
              </w:rPr>
              <w:t>», г. Москва</w:t>
            </w:r>
          </w:p>
        </w:tc>
      </w:tr>
      <w:tr w:rsidR="00A53D6B" w:rsidRPr="002C5C4E" w14:paraId="43543820" w14:textId="77777777" w:rsidTr="00271680">
        <w:trPr>
          <w:trHeight w:val="454"/>
        </w:trPr>
        <w:tc>
          <w:tcPr>
            <w:tcW w:w="1980" w:type="dxa"/>
            <w:tcBorders>
              <w:top w:val="single" w:sz="4" w:space="0" w:color="auto"/>
              <w:left w:val="single" w:sz="4" w:space="0" w:color="auto"/>
              <w:bottom w:val="single" w:sz="4" w:space="0" w:color="auto"/>
              <w:right w:val="single" w:sz="4" w:space="0" w:color="auto"/>
            </w:tcBorders>
            <w:vAlign w:val="center"/>
            <w:hideMark/>
          </w:tcPr>
          <w:p w14:paraId="351DFBD9" w14:textId="77777777" w:rsidR="00A53D6B" w:rsidRPr="00DA7867" w:rsidRDefault="00A53D6B" w:rsidP="00271680">
            <w:pPr>
              <w:tabs>
                <w:tab w:val="left" w:pos="284"/>
              </w:tabs>
              <w:rPr>
                <w:rFonts w:ascii="Times New Roman" w:hAnsi="Times New Roman"/>
                <w:sz w:val="20"/>
                <w:szCs w:val="20"/>
                <w:shd w:val="clear" w:color="auto" w:fill="FFFFFF"/>
              </w:rPr>
            </w:pPr>
            <w:r w:rsidRPr="00DA7867">
              <w:rPr>
                <w:rFonts w:ascii="Times New Roman" w:hAnsi="Times New Roman"/>
                <w:sz w:val="20"/>
                <w:szCs w:val="20"/>
                <w:shd w:val="clear" w:color="auto" w:fill="FFFFFF"/>
                <w:lang w:val="en-US"/>
              </w:rPr>
              <w:t xml:space="preserve">KPI </w:t>
            </w:r>
            <w:r w:rsidRPr="00DA7867">
              <w:rPr>
                <w:rFonts w:ascii="Times New Roman" w:hAnsi="Times New Roman"/>
                <w:sz w:val="20"/>
                <w:szCs w:val="20"/>
                <w:shd w:val="clear" w:color="auto" w:fill="FFFFFF"/>
              </w:rPr>
              <w:t>(ключевые показатели)</w:t>
            </w:r>
          </w:p>
        </w:tc>
        <w:tc>
          <w:tcPr>
            <w:tcW w:w="4394" w:type="dxa"/>
            <w:tcBorders>
              <w:top w:val="single" w:sz="4" w:space="0" w:color="auto"/>
              <w:left w:val="single" w:sz="4" w:space="0" w:color="auto"/>
              <w:bottom w:val="single" w:sz="4" w:space="0" w:color="auto"/>
              <w:right w:val="single" w:sz="4" w:space="0" w:color="auto"/>
            </w:tcBorders>
            <w:vAlign w:val="center"/>
            <w:hideMark/>
          </w:tcPr>
          <w:p w14:paraId="5A538CD8" w14:textId="492F3E6A" w:rsidR="00A53D6B" w:rsidRPr="00DA7867" w:rsidRDefault="00A53D6B" w:rsidP="00271680">
            <w:pPr>
              <w:tabs>
                <w:tab w:val="left" w:pos="284"/>
              </w:tabs>
              <w:rPr>
                <w:rFonts w:ascii="Times New Roman" w:hAnsi="Times New Roman"/>
                <w:sz w:val="20"/>
                <w:szCs w:val="20"/>
                <w:shd w:val="clear" w:color="auto" w:fill="FFFFFF"/>
              </w:rPr>
            </w:pPr>
            <w:r>
              <w:rPr>
                <w:rFonts w:ascii="Times New Roman" w:hAnsi="Times New Roman"/>
                <w:sz w:val="20"/>
                <w:szCs w:val="20"/>
                <w:shd w:val="clear" w:color="auto" w:fill="FFFFFF"/>
              </w:rPr>
              <w:t>Система, по</w:t>
            </w:r>
            <w:r w:rsidRPr="00DA7867">
              <w:rPr>
                <w:rFonts w:ascii="Times New Roman" w:hAnsi="Times New Roman"/>
                <w:sz w:val="20"/>
                <w:szCs w:val="20"/>
                <w:shd w:val="clear" w:color="auto" w:fill="FFFFFF"/>
              </w:rPr>
              <w:t xml:space="preserve"> которой предусматривается определенное количество проявлений деловой активности каждого работника службы с последующим формированием оценки их трудовой деятельност</w:t>
            </w:r>
            <w:r w:rsidR="0035705F">
              <w:rPr>
                <w:rFonts w:ascii="Times New Roman" w:hAnsi="Times New Roman"/>
                <w:sz w:val="20"/>
                <w:szCs w:val="20"/>
                <w:shd w:val="clear" w:color="auto" w:fill="FFFFFF"/>
              </w:rPr>
              <w:t>и</w:t>
            </w:r>
            <w:r w:rsidRPr="00DA7867">
              <w:rPr>
                <w:rFonts w:ascii="Times New Roman" w:hAnsi="Times New Roman"/>
                <w:sz w:val="20"/>
                <w:szCs w:val="20"/>
                <w:shd w:val="clear" w:color="auto" w:fill="FFFFFF"/>
              </w:rPr>
              <w:t xml:space="preserve">. </w:t>
            </w:r>
          </w:p>
        </w:tc>
        <w:tc>
          <w:tcPr>
            <w:tcW w:w="2971" w:type="dxa"/>
            <w:tcBorders>
              <w:top w:val="single" w:sz="4" w:space="0" w:color="auto"/>
              <w:left w:val="single" w:sz="4" w:space="0" w:color="auto"/>
              <w:bottom w:val="single" w:sz="4" w:space="0" w:color="auto"/>
              <w:right w:val="single" w:sz="4" w:space="0" w:color="auto"/>
            </w:tcBorders>
            <w:vAlign w:val="center"/>
            <w:hideMark/>
          </w:tcPr>
          <w:p w14:paraId="524F3294" w14:textId="77777777" w:rsidR="00A53D6B" w:rsidRPr="00DA7867" w:rsidRDefault="00A53D6B" w:rsidP="00271680">
            <w:pPr>
              <w:tabs>
                <w:tab w:val="left" w:pos="284"/>
              </w:tabs>
              <w:rPr>
                <w:rFonts w:ascii="Times New Roman" w:hAnsi="Times New Roman"/>
                <w:sz w:val="20"/>
                <w:szCs w:val="20"/>
                <w:shd w:val="clear" w:color="auto" w:fill="FFFFFF"/>
              </w:rPr>
            </w:pPr>
            <w:r w:rsidRPr="00DA7867">
              <w:rPr>
                <w:rFonts w:ascii="Times New Roman" w:hAnsi="Times New Roman"/>
                <w:sz w:val="20"/>
                <w:szCs w:val="20"/>
                <w:shd w:val="clear" w:color="auto" w:fill="FFFFFF"/>
              </w:rPr>
              <w:t>Гостиница «Арбат-Хаус», г. Москва</w:t>
            </w:r>
          </w:p>
        </w:tc>
      </w:tr>
      <w:tr w:rsidR="00A53D6B" w:rsidRPr="002C5C4E" w14:paraId="418F5C58" w14:textId="77777777" w:rsidTr="00271680">
        <w:trPr>
          <w:trHeight w:val="454"/>
        </w:trPr>
        <w:tc>
          <w:tcPr>
            <w:tcW w:w="1980" w:type="dxa"/>
            <w:tcBorders>
              <w:top w:val="single" w:sz="4" w:space="0" w:color="auto"/>
              <w:left w:val="single" w:sz="4" w:space="0" w:color="auto"/>
              <w:bottom w:val="single" w:sz="4" w:space="0" w:color="auto"/>
              <w:right w:val="single" w:sz="4" w:space="0" w:color="auto"/>
            </w:tcBorders>
            <w:vAlign w:val="center"/>
            <w:hideMark/>
          </w:tcPr>
          <w:p w14:paraId="10F9EDBB" w14:textId="77777777" w:rsidR="00A53D6B" w:rsidRPr="00DA7867" w:rsidRDefault="00A53D6B" w:rsidP="00271680">
            <w:pPr>
              <w:tabs>
                <w:tab w:val="left" w:pos="284"/>
              </w:tabs>
              <w:rPr>
                <w:rFonts w:ascii="Times New Roman" w:hAnsi="Times New Roman"/>
                <w:sz w:val="20"/>
                <w:szCs w:val="20"/>
                <w:shd w:val="clear" w:color="auto" w:fill="FFFFFF"/>
              </w:rPr>
            </w:pPr>
            <w:r w:rsidRPr="00DA7867">
              <w:rPr>
                <w:rFonts w:ascii="Times New Roman" w:hAnsi="Times New Roman"/>
                <w:sz w:val="20"/>
                <w:szCs w:val="20"/>
                <w:shd w:val="clear" w:color="auto" w:fill="FFFFFF"/>
              </w:rPr>
              <w:t>Грейдирование</w:t>
            </w:r>
          </w:p>
        </w:tc>
        <w:tc>
          <w:tcPr>
            <w:tcW w:w="4394" w:type="dxa"/>
            <w:tcBorders>
              <w:top w:val="single" w:sz="4" w:space="0" w:color="auto"/>
              <w:left w:val="single" w:sz="4" w:space="0" w:color="auto"/>
              <w:bottom w:val="single" w:sz="4" w:space="0" w:color="auto"/>
              <w:right w:val="single" w:sz="4" w:space="0" w:color="auto"/>
            </w:tcBorders>
            <w:vAlign w:val="center"/>
            <w:hideMark/>
          </w:tcPr>
          <w:p w14:paraId="5F21EB0F" w14:textId="0ED99DDC" w:rsidR="00A53D6B" w:rsidRPr="00DA7867" w:rsidRDefault="00A53D6B" w:rsidP="00271680">
            <w:pPr>
              <w:tabs>
                <w:tab w:val="left" w:pos="284"/>
              </w:tabs>
              <w:rPr>
                <w:rFonts w:ascii="Times New Roman" w:hAnsi="Times New Roman"/>
                <w:sz w:val="20"/>
                <w:szCs w:val="20"/>
                <w:shd w:val="clear" w:color="auto" w:fill="FFFFFF"/>
              </w:rPr>
            </w:pPr>
            <w:r w:rsidRPr="00DA7867">
              <w:rPr>
                <w:rFonts w:ascii="Times New Roman" w:hAnsi="Times New Roman"/>
                <w:sz w:val="20"/>
                <w:szCs w:val="20"/>
                <w:shd w:val="clear" w:color="auto" w:fill="FFFFFF"/>
              </w:rPr>
              <w:t>Ранжиров</w:t>
            </w:r>
            <w:r>
              <w:rPr>
                <w:rFonts w:ascii="Times New Roman" w:hAnsi="Times New Roman"/>
                <w:sz w:val="20"/>
                <w:szCs w:val="20"/>
                <w:shd w:val="clear" w:color="auto" w:fill="FFFFFF"/>
              </w:rPr>
              <w:t>ание должностей и работников</w:t>
            </w:r>
            <w:r w:rsidRPr="00DA7867">
              <w:rPr>
                <w:rFonts w:ascii="Times New Roman" w:hAnsi="Times New Roman"/>
                <w:sz w:val="20"/>
                <w:szCs w:val="20"/>
                <w:shd w:val="clear" w:color="auto" w:fill="FFFFFF"/>
              </w:rPr>
              <w:t xml:space="preserve"> по ценности и значимости для организации с точки зр</w:t>
            </w:r>
            <w:r w:rsidR="0035705F">
              <w:rPr>
                <w:rFonts w:ascii="Times New Roman" w:hAnsi="Times New Roman"/>
                <w:sz w:val="20"/>
                <w:szCs w:val="20"/>
                <w:shd w:val="clear" w:color="auto" w:fill="FFFFFF"/>
              </w:rPr>
              <w:t>ения ее стратегических целей</w:t>
            </w:r>
            <w:r w:rsidRPr="00DA7867">
              <w:rPr>
                <w:rFonts w:ascii="Times New Roman" w:hAnsi="Times New Roman"/>
                <w:sz w:val="20"/>
                <w:szCs w:val="20"/>
                <w:shd w:val="clear" w:color="auto" w:fill="FFFFFF"/>
              </w:rPr>
              <w:t>.</w:t>
            </w:r>
          </w:p>
        </w:tc>
        <w:tc>
          <w:tcPr>
            <w:tcW w:w="2971" w:type="dxa"/>
            <w:tcBorders>
              <w:top w:val="single" w:sz="4" w:space="0" w:color="auto"/>
              <w:left w:val="single" w:sz="4" w:space="0" w:color="auto"/>
              <w:bottom w:val="single" w:sz="4" w:space="0" w:color="auto"/>
              <w:right w:val="single" w:sz="4" w:space="0" w:color="auto"/>
            </w:tcBorders>
            <w:vAlign w:val="center"/>
            <w:hideMark/>
          </w:tcPr>
          <w:p w14:paraId="33438D45" w14:textId="77777777" w:rsidR="00A53D6B" w:rsidRPr="00DA7867" w:rsidRDefault="00A53D6B" w:rsidP="00271680">
            <w:pPr>
              <w:tabs>
                <w:tab w:val="left" w:pos="284"/>
              </w:tabs>
              <w:rPr>
                <w:rFonts w:ascii="Times New Roman" w:hAnsi="Times New Roman"/>
                <w:sz w:val="20"/>
                <w:szCs w:val="20"/>
                <w:shd w:val="clear" w:color="auto" w:fill="FFFFFF"/>
                <w:lang w:val="en-US"/>
              </w:rPr>
            </w:pPr>
            <w:r w:rsidRPr="00DA7867">
              <w:rPr>
                <w:rFonts w:ascii="Times New Roman" w:hAnsi="Times New Roman"/>
                <w:sz w:val="20"/>
                <w:szCs w:val="20"/>
                <w:shd w:val="clear" w:color="auto" w:fill="FFFFFF"/>
              </w:rPr>
              <w:t>Отель</w:t>
            </w:r>
            <w:r w:rsidRPr="00DA7867">
              <w:rPr>
                <w:rFonts w:ascii="Times New Roman" w:hAnsi="Times New Roman"/>
                <w:sz w:val="20"/>
                <w:szCs w:val="20"/>
                <w:shd w:val="clear" w:color="auto" w:fill="FFFFFF"/>
                <w:lang w:val="en-US"/>
              </w:rPr>
              <w:t xml:space="preserve"> «Radisson Blu», </w:t>
            </w:r>
            <w:r w:rsidRPr="00DA7867">
              <w:rPr>
                <w:rFonts w:ascii="Times New Roman" w:hAnsi="Times New Roman"/>
                <w:sz w:val="20"/>
                <w:szCs w:val="20"/>
                <w:shd w:val="clear" w:color="auto" w:fill="FFFFFF"/>
              </w:rPr>
              <w:t>г</w:t>
            </w:r>
            <w:r w:rsidRPr="00DA7867">
              <w:rPr>
                <w:rFonts w:ascii="Times New Roman" w:hAnsi="Times New Roman"/>
                <w:sz w:val="20"/>
                <w:szCs w:val="20"/>
                <w:shd w:val="clear" w:color="auto" w:fill="FFFFFF"/>
                <w:lang w:val="en-US"/>
              </w:rPr>
              <w:t xml:space="preserve">. </w:t>
            </w:r>
            <w:r w:rsidRPr="00DA7867">
              <w:rPr>
                <w:rFonts w:ascii="Times New Roman" w:hAnsi="Times New Roman"/>
                <w:sz w:val="20"/>
                <w:szCs w:val="20"/>
                <w:shd w:val="clear" w:color="auto" w:fill="FFFFFF"/>
              </w:rPr>
              <w:t>Челябинск</w:t>
            </w:r>
          </w:p>
        </w:tc>
      </w:tr>
    </w:tbl>
    <w:p w14:paraId="0FD41BB1" w14:textId="5266787E" w:rsidR="001D28DE" w:rsidRPr="001D28DE" w:rsidRDefault="001D28DE" w:rsidP="004121D2">
      <w:pPr>
        <w:tabs>
          <w:tab w:val="left" w:pos="284"/>
        </w:tabs>
        <w:spacing w:before="20"/>
        <w:ind w:firstLine="709"/>
        <w:jc w:val="both"/>
        <w:rPr>
          <w:rFonts w:ascii="Times New Roman" w:eastAsia="SimSun" w:hAnsi="Times New Roman" w:cs="Times New Roman"/>
          <w:sz w:val="24"/>
          <w:szCs w:val="24"/>
          <w:shd w:val="clear" w:color="auto" w:fill="FFFFFF"/>
          <w:lang w:val="en-US"/>
        </w:rPr>
      </w:pPr>
      <w:r>
        <w:rPr>
          <w:rFonts w:ascii="Times New Roman" w:eastAsia="SimSun" w:hAnsi="Times New Roman" w:cs="Times New Roman"/>
          <w:sz w:val="24"/>
          <w:szCs w:val="24"/>
          <w:shd w:val="clear" w:color="auto" w:fill="FFFFFF"/>
        </w:rPr>
        <w:t xml:space="preserve">Разработано по </w:t>
      </w:r>
      <w:r w:rsidR="00782D8F" w:rsidRPr="004121D2">
        <w:rPr>
          <w:rFonts w:ascii="Times New Roman" w:eastAsia="SimSun" w:hAnsi="Times New Roman" w:cs="Times New Roman"/>
          <w:sz w:val="24"/>
          <w:szCs w:val="24"/>
          <w:shd w:val="clear" w:color="auto" w:fill="FFFFFF"/>
        </w:rPr>
        <w:t>[6, 8, 10</w:t>
      </w:r>
      <w:r w:rsidRPr="004121D2">
        <w:rPr>
          <w:rFonts w:ascii="Times New Roman" w:eastAsia="SimSun" w:hAnsi="Times New Roman" w:cs="Times New Roman"/>
          <w:sz w:val="24"/>
          <w:szCs w:val="24"/>
          <w:shd w:val="clear" w:color="auto" w:fill="FFFFFF"/>
        </w:rPr>
        <w:t>]</w:t>
      </w:r>
    </w:p>
    <w:p w14:paraId="33D6725D" w14:textId="2B6A342E" w:rsidR="00A53D6B" w:rsidRPr="008B5FE5" w:rsidRDefault="00A53D6B" w:rsidP="00A53D6B">
      <w:pPr>
        <w:tabs>
          <w:tab w:val="left" w:pos="284"/>
        </w:tabs>
        <w:ind w:firstLine="709"/>
        <w:jc w:val="both"/>
        <w:rPr>
          <w:rFonts w:ascii="Times New Roman" w:eastAsia="SimSun" w:hAnsi="Times New Roman" w:cs="Times New Roman"/>
          <w:sz w:val="24"/>
          <w:szCs w:val="24"/>
          <w:shd w:val="clear" w:color="auto" w:fill="FFFFFF"/>
        </w:rPr>
      </w:pPr>
      <w:r w:rsidRPr="002C5C4E">
        <w:rPr>
          <w:rFonts w:ascii="Times New Roman" w:eastAsia="SimSun" w:hAnsi="Times New Roman" w:cs="Times New Roman"/>
          <w:sz w:val="24"/>
          <w:szCs w:val="24"/>
          <w:shd w:val="clear" w:color="auto" w:fill="FFFFFF"/>
        </w:rPr>
        <w:t xml:space="preserve">Отечественный исследователь Е.В. Курникова в 2021 г. </w:t>
      </w:r>
      <w:r w:rsidR="00CD131D" w:rsidRPr="00CD131D">
        <w:rPr>
          <w:rFonts w:ascii="Times New Roman" w:eastAsia="SimSun" w:hAnsi="Times New Roman" w:cs="Times New Roman"/>
          <w:sz w:val="24"/>
          <w:szCs w:val="24"/>
          <w:shd w:val="clear" w:color="auto" w:fill="FFFFFF"/>
        </w:rPr>
        <w:t>определила</w:t>
      </w:r>
      <w:r w:rsidRPr="00CD131D">
        <w:rPr>
          <w:rFonts w:ascii="Times New Roman" w:eastAsia="SimSun" w:hAnsi="Times New Roman" w:cs="Times New Roman"/>
          <w:sz w:val="24"/>
          <w:szCs w:val="24"/>
          <w:shd w:val="clear" w:color="auto" w:fill="FFFFFF"/>
        </w:rPr>
        <w:t xml:space="preserve"> степень удовлетворенности персонала методом анкетирования на </w:t>
      </w:r>
      <w:r w:rsidR="00782D8F" w:rsidRPr="00CD131D">
        <w:rPr>
          <w:rFonts w:ascii="Times New Roman" w:eastAsia="SimSun" w:hAnsi="Times New Roman" w:cs="Times New Roman"/>
          <w:sz w:val="24"/>
          <w:szCs w:val="24"/>
          <w:shd w:val="clear" w:color="auto" w:fill="FFFFFF"/>
        </w:rPr>
        <w:t>примере гостиниц г. Сочи</w:t>
      </w:r>
      <w:r w:rsidR="00782D8F">
        <w:rPr>
          <w:rFonts w:ascii="Times New Roman" w:eastAsia="SimSun" w:hAnsi="Times New Roman" w:cs="Times New Roman"/>
          <w:sz w:val="24"/>
          <w:szCs w:val="24"/>
          <w:shd w:val="clear" w:color="auto" w:fill="FFFFFF"/>
        </w:rPr>
        <w:t xml:space="preserve"> [7</w:t>
      </w:r>
      <w:r>
        <w:rPr>
          <w:rFonts w:ascii="Times New Roman" w:eastAsia="SimSun" w:hAnsi="Times New Roman" w:cs="Times New Roman"/>
          <w:sz w:val="24"/>
          <w:szCs w:val="24"/>
          <w:shd w:val="clear" w:color="auto" w:fill="FFFFFF"/>
        </w:rPr>
        <w:t>]. А</w:t>
      </w:r>
      <w:r w:rsidRPr="002C5C4E">
        <w:rPr>
          <w:rFonts w:ascii="Times New Roman" w:eastAsia="SimSun" w:hAnsi="Times New Roman" w:cs="Times New Roman"/>
          <w:sz w:val="24"/>
          <w:szCs w:val="24"/>
          <w:shd w:val="clear" w:color="auto" w:fill="FFFFFF"/>
        </w:rPr>
        <w:t>втором были рассмотрены различные подходы к стимулированию сотрудников, предложены рекомендации по совершенствованию системы управления мотивацией</w:t>
      </w:r>
      <w:r>
        <w:rPr>
          <w:rFonts w:ascii="Times New Roman" w:eastAsia="SimSun" w:hAnsi="Times New Roman" w:cs="Times New Roman"/>
          <w:sz w:val="24"/>
          <w:szCs w:val="24"/>
          <w:shd w:val="clear" w:color="auto" w:fill="FFFFFF"/>
        </w:rPr>
        <w:t>.</w:t>
      </w:r>
    </w:p>
    <w:p w14:paraId="44EE1DD2" w14:textId="7BECA01C" w:rsidR="00A53D6B" w:rsidRPr="002C5C4E" w:rsidRDefault="00A53D6B" w:rsidP="00A53D6B">
      <w:pPr>
        <w:tabs>
          <w:tab w:val="left" w:pos="284"/>
        </w:tabs>
        <w:ind w:firstLine="709"/>
        <w:jc w:val="both"/>
        <w:rPr>
          <w:rFonts w:ascii="Times New Roman" w:eastAsia="SimSun" w:hAnsi="Times New Roman" w:cs="Times New Roman"/>
          <w:sz w:val="24"/>
          <w:szCs w:val="24"/>
          <w:shd w:val="clear" w:color="auto" w:fill="FFFFFF"/>
        </w:rPr>
      </w:pPr>
      <w:r w:rsidRPr="002C5C4E">
        <w:rPr>
          <w:rFonts w:ascii="Times New Roman" w:eastAsia="SimSun" w:hAnsi="Times New Roman" w:cs="Times New Roman"/>
          <w:sz w:val="24"/>
          <w:szCs w:val="24"/>
          <w:shd w:val="clear" w:color="auto" w:fill="FFFFFF"/>
        </w:rPr>
        <w:t>Также к традиционным методикам стимулирования можно отнести диагностику социально-психологических установок личности в мотивационно-потребительской сфере</w:t>
      </w:r>
      <w:r w:rsidR="00A53617">
        <w:rPr>
          <w:rFonts w:ascii="Times New Roman" w:eastAsia="SimSun" w:hAnsi="Times New Roman" w:cs="Times New Roman"/>
          <w:sz w:val="24"/>
          <w:szCs w:val="24"/>
          <w:shd w:val="clear" w:color="auto" w:fill="FFFFFF"/>
        </w:rPr>
        <w:t xml:space="preserve">, </w:t>
      </w:r>
      <w:r w:rsidR="00A53617" w:rsidRPr="00CD131D">
        <w:rPr>
          <w:rFonts w:ascii="Times New Roman" w:eastAsia="SimSun" w:hAnsi="Times New Roman" w:cs="Times New Roman"/>
          <w:sz w:val="24"/>
          <w:szCs w:val="24"/>
          <w:shd w:val="clear" w:color="auto" w:fill="FFFFFF"/>
        </w:rPr>
        <w:t>предложенную автором</w:t>
      </w:r>
      <w:r w:rsidR="00782D8F" w:rsidRPr="00CD131D">
        <w:rPr>
          <w:rFonts w:ascii="Times New Roman" w:eastAsia="SimSun" w:hAnsi="Times New Roman" w:cs="Times New Roman"/>
          <w:sz w:val="24"/>
          <w:szCs w:val="24"/>
          <w:shd w:val="clear" w:color="auto" w:fill="FFFFFF"/>
        </w:rPr>
        <w:t xml:space="preserve"> Р.Ф. Потемкиной [8</w:t>
      </w:r>
      <w:r w:rsidRPr="00CD131D">
        <w:rPr>
          <w:rFonts w:ascii="Times New Roman" w:eastAsia="SimSun" w:hAnsi="Times New Roman" w:cs="Times New Roman"/>
          <w:sz w:val="24"/>
          <w:szCs w:val="24"/>
          <w:shd w:val="clear" w:color="auto" w:fill="FFFFFF"/>
        </w:rPr>
        <w:t>]. Методика состоит из 80 вопросов, направленных на выявление степени выраженности социально-психологических установок «свобода – власть», «труд</w:t>
      </w:r>
      <w:r w:rsidRPr="002C5C4E">
        <w:rPr>
          <w:rFonts w:ascii="Times New Roman" w:eastAsia="SimSun" w:hAnsi="Times New Roman" w:cs="Times New Roman"/>
          <w:sz w:val="24"/>
          <w:szCs w:val="24"/>
          <w:shd w:val="clear" w:color="auto" w:fill="FFFFFF"/>
        </w:rPr>
        <w:t xml:space="preserve"> – деньги». </w:t>
      </w:r>
    </w:p>
    <w:p w14:paraId="7DFAD86D" w14:textId="1706BAAE" w:rsidR="00A53D6B" w:rsidRPr="00CD131D" w:rsidRDefault="00A53D6B" w:rsidP="00A53D6B">
      <w:pPr>
        <w:tabs>
          <w:tab w:val="left" w:pos="284"/>
        </w:tabs>
        <w:ind w:firstLine="709"/>
        <w:jc w:val="both"/>
        <w:rPr>
          <w:rFonts w:ascii="Times New Roman" w:eastAsia="SimSun" w:hAnsi="Times New Roman" w:cs="Times New Roman"/>
          <w:sz w:val="24"/>
          <w:szCs w:val="24"/>
          <w:shd w:val="clear" w:color="auto" w:fill="FFFFFF"/>
        </w:rPr>
      </w:pPr>
      <w:r w:rsidRPr="002C5C4E">
        <w:rPr>
          <w:rFonts w:ascii="Times New Roman" w:eastAsia="SimSun" w:hAnsi="Times New Roman" w:cs="Times New Roman"/>
          <w:sz w:val="24"/>
          <w:szCs w:val="24"/>
          <w:shd w:val="clear" w:color="auto" w:fill="FFFFFF"/>
        </w:rPr>
        <w:lastRenderedPageBreak/>
        <w:t xml:space="preserve">В настоящее время отечественные гостиничные предприятия применяют различные </w:t>
      </w:r>
      <w:r w:rsidRPr="00CD131D">
        <w:rPr>
          <w:rFonts w:ascii="Times New Roman" w:eastAsia="SimSun" w:hAnsi="Times New Roman" w:cs="Times New Roman"/>
          <w:sz w:val="24"/>
          <w:szCs w:val="24"/>
          <w:shd w:val="clear" w:color="auto" w:fill="FFFFFF"/>
        </w:rPr>
        <w:t xml:space="preserve">современные методики стимулирования работников службы приема и размещения. </w:t>
      </w:r>
      <w:r w:rsidR="00A53617" w:rsidRPr="00CD131D">
        <w:rPr>
          <w:rFonts w:ascii="Times New Roman" w:eastAsia="SimSun" w:hAnsi="Times New Roman" w:cs="Times New Roman"/>
          <w:sz w:val="24"/>
          <w:szCs w:val="24"/>
          <w:shd w:val="clear" w:color="auto" w:fill="FFFFFF"/>
        </w:rPr>
        <w:t>К примеру, г</w:t>
      </w:r>
      <w:r w:rsidRPr="00CD131D">
        <w:rPr>
          <w:rFonts w:ascii="Times New Roman" w:eastAsia="SimSun" w:hAnsi="Times New Roman" w:cs="Times New Roman"/>
          <w:sz w:val="24"/>
          <w:szCs w:val="24"/>
          <w:shd w:val="clear" w:color="auto" w:fill="FFFFFF"/>
        </w:rPr>
        <w:t>остиница «Арбат-Хаус»</w:t>
      </w:r>
      <w:r w:rsidR="00A53617" w:rsidRPr="00CD131D">
        <w:rPr>
          <w:rFonts w:ascii="Times New Roman" w:eastAsia="SimSun" w:hAnsi="Times New Roman" w:cs="Times New Roman"/>
          <w:sz w:val="24"/>
          <w:szCs w:val="24"/>
          <w:shd w:val="clear" w:color="auto" w:fill="FFFFFF"/>
        </w:rPr>
        <w:t xml:space="preserve"> (г.Москва)</w:t>
      </w:r>
      <w:r w:rsidRPr="00CD131D">
        <w:rPr>
          <w:rFonts w:ascii="Times New Roman" w:eastAsia="SimSun" w:hAnsi="Times New Roman" w:cs="Times New Roman"/>
          <w:sz w:val="24"/>
          <w:szCs w:val="24"/>
          <w:shd w:val="clear" w:color="auto" w:fill="FFFFFF"/>
        </w:rPr>
        <w:t xml:space="preserve"> использует </w:t>
      </w:r>
      <w:r w:rsidR="00A53617" w:rsidRPr="00CD131D">
        <w:rPr>
          <w:rFonts w:ascii="Times New Roman" w:eastAsia="SimSun" w:hAnsi="Times New Roman" w:cs="Times New Roman"/>
          <w:sz w:val="24"/>
          <w:szCs w:val="24"/>
          <w:shd w:val="clear" w:color="auto" w:fill="FFFFFF"/>
        </w:rPr>
        <w:t xml:space="preserve">метод </w:t>
      </w:r>
      <w:r w:rsidRPr="00CD131D">
        <w:rPr>
          <w:rFonts w:ascii="Times New Roman" w:eastAsia="SimSun" w:hAnsi="Times New Roman" w:cs="Times New Roman"/>
          <w:sz w:val="24"/>
          <w:szCs w:val="24"/>
          <w:shd w:val="clear" w:color="auto" w:fill="FFFFFF"/>
        </w:rPr>
        <w:t xml:space="preserve">KPI (ключевые показатели эффективности). </w:t>
      </w:r>
    </w:p>
    <w:p w14:paraId="1B4DD752" w14:textId="3931B958" w:rsidR="00A53D6B" w:rsidRPr="002C5C4E" w:rsidRDefault="00A53D6B" w:rsidP="00A53D6B">
      <w:pPr>
        <w:tabs>
          <w:tab w:val="left" w:pos="284"/>
        </w:tabs>
        <w:ind w:firstLine="709"/>
        <w:jc w:val="both"/>
        <w:rPr>
          <w:rFonts w:ascii="Times New Roman" w:eastAsia="SimSun" w:hAnsi="Times New Roman" w:cs="Times New Roman"/>
          <w:sz w:val="24"/>
          <w:szCs w:val="24"/>
          <w:shd w:val="clear" w:color="auto" w:fill="FFFFFF"/>
        </w:rPr>
      </w:pPr>
      <w:r w:rsidRPr="00CD131D">
        <w:rPr>
          <w:rFonts w:ascii="Times New Roman" w:eastAsia="SimSun" w:hAnsi="Times New Roman" w:cs="Times New Roman"/>
          <w:sz w:val="24"/>
          <w:szCs w:val="24"/>
          <w:shd w:val="clear" w:color="auto" w:fill="FFFFFF"/>
        </w:rPr>
        <w:t>Среди отечественных</w:t>
      </w:r>
      <w:r w:rsidRPr="002C5C4E">
        <w:rPr>
          <w:rFonts w:ascii="Times New Roman" w:eastAsia="SimSun" w:hAnsi="Times New Roman" w:cs="Times New Roman"/>
          <w:sz w:val="24"/>
          <w:szCs w:val="24"/>
          <w:shd w:val="clear" w:color="auto" w:fill="FFFFFF"/>
        </w:rPr>
        <w:t xml:space="preserve"> организаций также можно отметить отель «Radisson B</w:t>
      </w:r>
      <w:r>
        <w:rPr>
          <w:rFonts w:ascii="Times New Roman" w:eastAsia="SimSun" w:hAnsi="Times New Roman" w:cs="Times New Roman"/>
          <w:sz w:val="24"/>
          <w:szCs w:val="24"/>
          <w:shd w:val="clear" w:color="auto" w:fill="FFFFFF"/>
        </w:rPr>
        <w:t>lu»</w:t>
      </w:r>
      <w:r w:rsidR="00A53617">
        <w:rPr>
          <w:rFonts w:ascii="Times New Roman" w:eastAsia="SimSun" w:hAnsi="Times New Roman" w:cs="Times New Roman"/>
          <w:sz w:val="24"/>
          <w:szCs w:val="24"/>
          <w:shd w:val="clear" w:color="auto" w:fill="FFFFFF"/>
        </w:rPr>
        <w:t xml:space="preserve"> (</w:t>
      </w:r>
      <w:r>
        <w:rPr>
          <w:rFonts w:ascii="Times New Roman" w:eastAsia="SimSun" w:hAnsi="Times New Roman" w:cs="Times New Roman"/>
          <w:sz w:val="24"/>
          <w:szCs w:val="24"/>
          <w:shd w:val="clear" w:color="auto" w:fill="FFFFFF"/>
        </w:rPr>
        <w:t>г. Челябинск</w:t>
      </w:r>
      <w:r w:rsidR="00A53617" w:rsidRPr="00CD131D">
        <w:rPr>
          <w:rFonts w:ascii="Times New Roman" w:eastAsia="SimSun" w:hAnsi="Times New Roman" w:cs="Times New Roman"/>
          <w:sz w:val="24"/>
          <w:szCs w:val="24"/>
          <w:shd w:val="clear" w:color="auto" w:fill="FFFFFF"/>
        </w:rPr>
        <w:t xml:space="preserve">), использующий </w:t>
      </w:r>
      <w:r w:rsidRPr="00CD131D">
        <w:rPr>
          <w:rFonts w:ascii="Times New Roman" w:eastAsia="SimSun" w:hAnsi="Times New Roman" w:cs="Times New Roman"/>
          <w:sz w:val="24"/>
          <w:szCs w:val="24"/>
          <w:shd w:val="clear" w:color="auto" w:fill="FFFFFF"/>
        </w:rPr>
        <w:t>методику грейдировани</w:t>
      </w:r>
      <w:r w:rsidR="00A53617" w:rsidRPr="00CD131D">
        <w:rPr>
          <w:rFonts w:ascii="Times New Roman" w:eastAsia="SimSun" w:hAnsi="Times New Roman" w:cs="Times New Roman"/>
          <w:sz w:val="24"/>
          <w:szCs w:val="24"/>
          <w:shd w:val="clear" w:color="auto" w:fill="FFFFFF"/>
        </w:rPr>
        <w:t>я, суть котор</w:t>
      </w:r>
      <w:r w:rsidR="00CD131D" w:rsidRPr="00CD131D">
        <w:rPr>
          <w:rFonts w:ascii="Times New Roman" w:eastAsia="SimSun" w:hAnsi="Times New Roman" w:cs="Times New Roman"/>
          <w:sz w:val="24"/>
          <w:szCs w:val="24"/>
          <w:shd w:val="clear" w:color="auto" w:fill="FFFFFF"/>
        </w:rPr>
        <w:t>ой</w:t>
      </w:r>
      <w:r w:rsidR="00A53617" w:rsidRPr="00CD131D">
        <w:rPr>
          <w:rFonts w:ascii="Times New Roman" w:eastAsia="SimSun" w:hAnsi="Times New Roman" w:cs="Times New Roman"/>
          <w:sz w:val="24"/>
          <w:szCs w:val="24"/>
          <w:shd w:val="clear" w:color="auto" w:fill="FFFFFF"/>
        </w:rPr>
        <w:t xml:space="preserve"> состоит установлении границы базовой заработной платы внутри грейда</w:t>
      </w:r>
      <w:r w:rsidRPr="00CD131D">
        <w:rPr>
          <w:rFonts w:ascii="Times New Roman" w:eastAsia="SimSun" w:hAnsi="Times New Roman" w:cs="Times New Roman"/>
          <w:sz w:val="24"/>
          <w:szCs w:val="24"/>
          <w:shd w:val="clear" w:color="auto" w:fill="FFFFFF"/>
        </w:rPr>
        <w:t>. Таким образом, сотрудники понимают, как связано повышение по должности и смена оклада.</w:t>
      </w:r>
      <w:r w:rsidRPr="002C5C4E">
        <w:rPr>
          <w:rFonts w:ascii="Times New Roman" w:eastAsia="SimSun" w:hAnsi="Times New Roman" w:cs="Times New Roman"/>
          <w:sz w:val="24"/>
          <w:szCs w:val="24"/>
          <w:shd w:val="clear" w:color="auto" w:fill="FFFFFF"/>
        </w:rPr>
        <w:t xml:space="preserve"> </w:t>
      </w:r>
    </w:p>
    <w:p w14:paraId="4503BC13" w14:textId="642DEE28" w:rsidR="005C0929" w:rsidRPr="008B310B" w:rsidRDefault="00E91D54" w:rsidP="008B310B">
      <w:pPr>
        <w:tabs>
          <w:tab w:val="left" w:pos="284"/>
        </w:tabs>
        <w:ind w:firstLine="709"/>
        <w:jc w:val="both"/>
        <w:rPr>
          <w:rFonts w:ascii="Times New Roman" w:eastAsia="SimSun" w:hAnsi="Times New Roman" w:cs="Times New Roman"/>
          <w:sz w:val="24"/>
          <w:szCs w:val="24"/>
          <w:shd w:val="clear" w:color="auto" w:fill="FFFFFF"/>
        </w:rPr>
      </w:pPr>
      <w:r w:rsidRPr="00E91D54">
        <w:rPr>
          <w:rFonts w:ascii="Times New Roman" w:eastAsia="SimSun" w:hAnsi="Times New Roman" w:cs="Times New Roman"/>
          <w:sz w:val="24"/>
          <w:szCs w:val="24"/>
          <w:shd w:val="clear" w:color="auto" w:fill="FFFFFF"/>
        </w:rPr>
        <w:t>М</w:t>
      </w:r>
      <w:r w:rsidR="00A53D6B" w:rsidRPr="00E91D54">
        <w:rPr>
          <w:rFonts w:ascii="Times New Roman" w:eastAsia="SimSun" w:hAnsi="Times New Roman" w:cs="Times New Roman"/>
          <w:sz w:val="24"/>
          <w:szCs w:val="24"/>
          <w:shd w:val="clear" w:color="auto" w:fill="FFFFFF"/>
        </w:rPr>
        <w:t xml:space="preserve">ировой и </w:t>
      </w:r>
      <w:r w:rsidR="00A53D6B" w:rsidRPr="00CD131D">
        <w:rPr>
          <w:rFonts w:ascii="Times New Roman" w:eastAsia="SimSun" w:hAnsi="Times New Roman" w:cs="Times New Roman"/>
          <w:sz w:val="24"/>
          <w:szCs w:val="24"/>
          <w:shd w:val="clear" w:color="auto" w:fill="FFFFFF"/>
        </w:rPr>
        <w:t xml:space="preserve">отечественный опыт </w:t>
      </w:r>
      <w:r w:rsidR="00A53617" w:rsidRPr="00CD131D">
        <w:rPr>
          <w:rFonts w:ascii="Times New Roman" w:eastAsia="SimSun" w:hAnsi="Times New Roman" w:cs="Times New Roman"/>
          <w:sz w:val="24"/>
          <w:szCs w:val="24"/>
          <w:shd w:val="clear" w:color="auto" w:fill="FFFFFF"/>
        </w:rPr>
        <w:t>свидетельствует о широком разнообразии различных подходов стимулирования труда работников гостиничного бизнеса.</w:t>
      </w:r>
      <w:r w:rsidR="000A3EB8" w:rsidRPr="00CD131D">
        <w:rPr>
          <w:rFonts w:ascii="Times New Roman" w:eastAsia="SimSun" w:hAnsi="Times New Roman" w:cs="Times New Roman"/>
          <w:sz w:val="24"/>
          <w:szCs w:val="24"/>
          <w:shd w:val="clear" w:color="auto" w:fill="FFFFFF"/>
        </w:rPr>
        <w:t xml:space="preserve"> </w:t>
      </w:r>
      <w:r w:rsidR="00A53D6B" w:rsidRPr="00CD131D">
        <w:rPr>
          <w:rFonts w:ascii="Times New Roman" w:eastAsia="SimSun" w:hAnsi="Times New Roman" w:cs="Times New Roman"/>
          <w:sz w:val="24"/>
          <w:szCs w:val="24"/>
          <w:shd w:val="clear" w:color="auto" w:fill="FFFFFF"/>
        </w:rPr>
        <w:t xml:space="preserve">Среди </w:t>
      </w:r>
      <w:r w:rsidR="00A53617" w:rsidRPr="00CD131D">
        <w:rPr>
          <w:rFonts w:ascii="Times New Roman" w:eastAsia="SimSun" w:hAnsi="Times New Roman" w:cs="Times New Roman"/>
          <w:sz w:val="24"/>
          <w:szCs w:val="24"/>
          <w:shd w:val="clear" w:color="auto" w:fill="FFFFFF"/>
        </w:rPr>
        <w:t xml:space="preserve">прочих </w:t>
      </w:r>
      <w:r w:rsidR="00A53D6B" w:rsidRPr="00CD131D">
        <w:rPr>
          <w:rFonts w:ascii="Times New Roman" w:eastAsia="SimSun" w:hAnsi="Times New Roman" w:cs="Times New Roman"/>
          <w:sz w:val="24"/>
          <w:szCs w:val="24"/>
          <w:shd w:val="clear" w:color="auto" w:fill="FFFFFF"/>
        </w:rPr>
        <w:t xml:space="preserve">особенно актуальны </w:t>
      </w:r>
      <w:r w:rsidR="000A3EB8" w:rsidRPr="00CD131D">
        <w:rPr>
          <w:rFonts w:ascii="Times New Roman" w:eastAsia="SimSun" w:hAnsi="Times New Roman" w:cs="Times New Roman"/>
          <w:sz w:val="24"/>
          <w:szCs w:val="24"/>
          <w:shd w:val="clear" w:color="auto" w:fill="FFFFFF"/>
        </w:rPr>
        <w:t>современные</w:t>
      </w:r>
      <w:r w:rsidR="00A53617" w:rsidRPr="00CD131D">
        <w:rPr>
          <w:rFonts w:ascii="Times New Roman" w:eastAsia="SimSun" w:hAnsi="Times New Roman" w:cs="Times New Roman"/>
          <w:sz w:val="24"/>
          <w:szCs w:val="24"/>
          <w:shd w:val="clear" w:color="auto" w:fill="FFFFFF"/>
        </w:rPr>
        <w:t xml:space="preserve"> методы</w:t>
      </w:r>
      <w:r w:rsidR="00A53D6B" w:rsidRPr="00CD131D">
        <w:rPr>
          <w:rFonts w:ascii="Times New Roman" w:eastAsia="SimSun" w:hAnsi="Times New Roman" w:cs="Times New Roman"/>
          <w:sz w:val="24"/>
          <w:szCs w:val="24"/>
          <w:shd w:val="clear" w:color="auto" w:fill="FFFFFF"/>
        </w:rPr>
        <w:t>, как KPI, грейдирование, геймификация и т.п.</w:t>
      </w:r>
      <w:r w:rsidR="000A3EB8" w:rsidRPr="00CD131D">
        <w:rPr>
          <w:rFonts w:ascii="Times New Roman" w:eastAsia="SimSun" w:hAnsi="Times New Roman" w:cs="Times New Roman"/>
          <w:sz w:val="24"/>
          <w:szCs w:val="24"/>
          <w:shd w:val="clear" w:color="auto" w:fill="FFFFFF"/>
        </w:rPr>
        <w:t xml:space="preserve"> При </w:t>
      </w:r>
      <w:r w:rsidR="00A53D6B" w:rsidRPr="00CD131D">
        <w:rPr>
          <w:rFonts w:ascii="Times New Roman" w:eastAsia="SimSun" w:hAnsi="Times New Roman" w:cs="Times New Roman"/>
          <w:sz w:val="24"/>
          <w:szCs w:val="24"/>
          <w:shd w:val="clear" w:color="auto" w:fill="FFFFFF"/>
        </w:rPr>
        <w:t xml:space="preserve">этом не потеряли своей значимости </w:t>
      </w:r>
      <w:r w:rsidR="000A3EB8" w:rsidRPr="00CD131D">
        <w:rPr>
          <w:rFonts w:ascii="Times New Roman" w:eastAsia="SimSun" w:hAnsi="Times New Roman" w:cs="Times New Roman"/>
          <w:sz w:val="24"/>
          <w:szCs w:val="24"/>
          <w:shd w:val="clear" w:color="auto" w:fill="FFFFFF"/>
        </w:rPr>
        <w:t xml:space="preserve">и традиционные методики на </w:t>
      </w:r>
      <w:r w:rsidR="005F7B15" w:rsidRPr="00CD131D">
        <w:rPr>
          <w:rFonts w:ascii="Times New Roman" w:eastAsia="SimSun" w:hAnsi="Times New Roman" w:cs="Times New Roman"/>
          <w:sz w:val="24"/>
          <w:szCs w:val="24"/>
          <w:shd w:val="clear" w:color="auto" w:fill="FFFFFF"/>
        </w:rPr>
        <w:t>ос</w:t>
      </w:r>
      <w:r w:rsidR="000A3EB8" w:rsidRPr="00CD131D">
        <w:rPr>
          <w:rFonts w:ascii="Times New Roman" w:eastAsia="SimSun" w:hAnsi="Times New Roman" w:cs="Times New Roman"/>
          <w:sz w:val="24"/>
          <w:szCs w:val="24"/>
          <w:shd w:val="clear" w:color="auto" w:fill="FFFFFF"/>
        </w:rPr>
        <w:t xml:space="preserve">нове анкетирования, </w:t>
      </w:r>
      <w:r w:rsidR="00A53D6B" w:rsidRPr="00CD131D">
        <w:rPr>
          <w:rFonts w:ascii="Times New Roman" w:eastAsia="SimSun" w:hAnsi="Times New Roman" w:cs="Times New Roman"/>
          <w:sz w:val="24"/>
          <w:szCs w:val="24"/>
          <w:shd w:val="clear" w:color="auto" w:fill="FFFFFF"/>
        </w:rPr>
        <w:t>которые до сих пор</w:t>
      </w:r>
      <w:r w:rsidR="00A53D6B" w:rsidRPr="00E91D54">
        <w:rPr>
          <w:rFonts w:ascii="Times New Roman" w:eastAsia="SimSun" w:hAnsi="Times New Roman" w:cs="Times New Roman"/>
          <w:sz w:val="24"/>
          <w:szCs w:val="24"/>
          <w:shd w:val="clear" w:color="auto" w:fill="FFFFFF"/>
        </w:rPr>
        <w:t xml:space="preserve"> применяются в отечественных и зарубежных гостиничных предприятиях.</w:t>
      </w:r>
    </w:p>
    <w:p w14:paraId="4A4F8099" w14:textId="73BD6A2B" w:rsidR="008B310B" w:rsidRDefault="000A3EB8" w:rsidP="005A5D1F">
      <w:pPr>
        <w:ind w:firstLine="709"/>
        <w:jc w:val="both"/>
        <w:rPr>
          <w:rFonts w:ascii="Times New Roman" w:hAnsi="Times New Roman" w:cs="Times New Roman"/>
          <w:sz w:val="24"/>
          <w:szCs w:val="24"/>
        </w:rPr>
      </w:pPr>
      <w:r w:rsidRPr="00CD131D">
        <w:rPr>
          <w:rFonts w:ascii="Times New Roman" w:hAnsi="Times New Roman" w:cs="Times New Roman"/>
          <w:sz w:val="24"/>
          <w:szCs w:val="24"/>
        </w:rPr>
        <w:t xml:space="preserve">На основе исследовательских материалов в работе </w:t>
      </w:r>
      <w:r w:rsidR="008B310B" w:rsidRPr="00CD131D">
        <w:rPr>
          <w:rFonts w:ascii="Times New Roman" w:hAnsi="Times New Roman" w:cs="Times New Roman"/>
          <w:sz w:val="24"/>
          <w:szCs w:val="24"/>
        </w:rPr>
        <w:t>предложен методический подход к личностной оценке сотрудником социально-психологических факторов</w:t>
      </w:r>
      <w:r w:rsidRPr="00CD131D">
        <w:rPr>
          <w:rFonts w:ascii="Times New Roman" w:hAnsi="Times New Roman" w:cs="Times New Roman"/>
          <w:sz w:val="24"/>
          <w:szCs w:val="24"/>
        </w:rPr>
        <w:t xml:space="preserve"> труда, которая состоит из 7 этапов:</w:t>
      </w:r>
    </w:p>
    <w:p w14:paraId="68DCA782" w14:textId="3BD78DD9" w:rsidR="008B310B" w:rsidRPr="008B310B" w:rsidRDefault="008B310B" w:rsidP="008B310B">
      <w:pPr>
        <w:ind w:firstLine="709"/>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Оценка</w:t>
      </w:r>
      <w:r w:rsidRPr="008B310B">
        <w:rPr>
          <w:rFonts w:ascii="Times New Roman" w:hAnsi="Times New Roman" w:cs="Times New Roman"/>
          <w:sz w:val="24"/>
          <w:szCs w:val="24"/>
        </w:rPr>
        <w:t xml:space="preserve"> лояльности сотрудника к предприятию;</w:t>
      </w:r>
    </w:p>
    <w:p w14:paraId="741313FE" w14:textId="77777777" w:rsidR="008B310B" w:rsidRPr="008B310B" w:rsidRDefault="008B310B" w:rsidP="008B310B">
      <w:pPr>
        <w:ind w:firstLine="709"/>
        <w:jc w:val="both"/>
        <w:rPr>
          <w:rFonts w:ascii="Times New Roman" w:hAnsi="Times New Roman" w:cs="Times New Roman"/>
          <w:sz w:val="24"/>
          <w:szCs w:val="24"/>
        </w:rPr>
      </w:pPr>
      <w:r w:rsidRPr="008B310B">
        <w:rPr>
          <w:rFonts w:ascii="Times New Roman" w:hAnsi="Times New Roman" w:cs="Times New Roman"/>
          <w:sz w:val="24"/>
          <w:szCs w:val="24"/>
        </w:rPr>
        <w:t>2)</w:t>
      </w:r>
      <w:r w:rsidRPr="008B310B">
        <w:rPr>
          <w:rFonts w:ascii="Times New Roman" w:hAnsi="Times New Roman" w:cs="Times New Roman"/>
          <w:sz w:val="24"/>
          <w:szCs w:val="24"/>
        </w:rPr>
        <w:tab/>
        <w:t>Оценка интереса сотрудника к выполнению функциональных задач;</w:t>
      </w:r>
    </w:p>
    <w:p w14:paraId="1AF2FB73" w14:textId="77777777" w:rsidR="008B310B" w:rsidRPr="008B310B" w:rsidRDefault="008B310B" w:rsidP="008B310B">
      <w:pPr>
        <w:ind w:firstLine="709"/>
        <w:jc w:val="both"/>
        <w:rPr>
          <w:rFonts w:ascii="Times New Roman" w:hAnsi="Times New Roman" w:cs="Times New Roman"/>
          <w:sz w:val="24"/>
          <w:szCs w:val="24"/>
        </w:rPr>
      </w:pPr>
      <w:r w:rsidRPr="008B310B">
        <w:rPr>
          <w:rFonts w:ascii="Times New Roman" w:hAnsi="Times New Roman" w:cs="Times New Roman"/>
          <w:sz w:val="24"/>
          <w:szCs w:val="24"/>
        </w:rPr>
        <w:t>3)</w:t>
      </w:r>
      <w:r w:rsidRPr="008B310B">
        <w:rPr>
          <w:rFonts w:ascii="Times New Roman" w:hAnsi="Times New Roman" w:cs="Times New Roman"/>
          <w:sz w:val="24"/>
          <w:szCs w:val="24"/>
        </w:rPr>
        <w:tab/>
        <w:t>Оценка сотрудником психологического климата в коллективе;</w:t>
      </w:r>
    </w:p>
    <w:p w14:paraId="19C8ACBC" w14:textId="429772B3" w:rsidR="008B310B" w:rsidRPr="008B310B" w:rsidRDefault="008B310B" w:rsidP="008B310B">
      <w:pPr>
        <w:ind w:firstLine="709"/>
        <w:jc w:val="both"/>
        <w:rPr>
          <w:rFonts w:ascii="Times New Roman" w:hAnsi="Times New Roman" w:cs="Times New Roman"/>
          <w:sz w:val="24"/>
          <w:szCs w:val="24"/>
        </w:rPr>
      </w:pPr>
      <w:r w:rsidRPr="008B310B">
        <w:rPr>
          <w:rFonts w:ascii="Times New Roman" w:hAnsi="Times New Roman" w:cs="Times New Roman"/>
          <w:sz w:val="24"/>
          <w:szCs w:val="24"/>
        </w:rPr>
        <w:t>4)</w:t>
      </w:r>
      <w:r w:rsidRPr="008B310B">
        <w:rPr>
          <w:rFonts w:ascii="Times New Roman" w:hAnsi="Times New Roman" w:cs="Times New Roman"/>
          <w:sz w:val="24"/>
          <w:szCs w:val="24"/>
        </w:rPr>
        <w:tab/>
        <w:t>Оценка частоты возникновения конфликтных ситуаций в коллективе;</w:t>
      </w:r>
    </w:p>
    <w:p w14:paraId="39E7D9DE" w14:textId="77777777" w:rsidR="008B310B" w:rsidRPr="008B310B" w:rsidRDefault="008B310B" w:rsidP="008B310B">
      <w:pPr>
        <w:ind w:firstLine="709"/>
        <w:jc w:val="both"/>
        <w:rPr>
          <w:rFonts w:ascii="Times New Roman" w:hAnsi="Times New Roman" w:cs="Times New Roman"/>
          <w:sz w:val="24"/>
          <w:szCs w:val="24"/>
        </w:rPr>
      </w:pPr>
      <w:r w:rsidRPr="008B310B">
        <w:rPr>
          <w:rFonts w:ascii="Times New Roman" w:hAnsi="Times New Roman" w:cs="Times New Roman"/>
          <w:sz w:val="24"/>
          <w:szCs w:val="24"/>
        </w:rPr>
        <w:t>5)</w:t>
      </w:r>
      <w:r w:rsidRPr="008B310B">
        <w:rPr>
          <w:rFonts w:ascii="Times New Roman" w:hAnsi="Times New Roman" w:cs="Times New Roman"/>
          <w:sz w:val="24"/>
          <w:szCs w:val="24"/>
        </w:rPr>
        <w:tab/>
        <w:t>Оценка сотрудником периодичности получения нематериальных поощрений;</w:t>
      </w:r>
    </w:p>
    <w:p w14:paraId="0E9DFBE2" w14:textId="77777777" w:rsidR="008B310B" w:rsidRPr="008B310B" w:rsidRDefault="008B310B" w:rsidP="008B310B">
      <w:pPr>
        <w:ind w:firstLine="709"/>
        <w:jc w:val="both"/>
        <w:rPr>
          <w:rFonts w:ascii="Times New Roman" w:hAnsi="Times New Roman" w:cs="Times New Roman"/>
          <w:sz w:val="24"/>
          <w:szCs w:val="24"/>
        </w:rPr>
      </w:pPr>
      <w:r w:rsidRPr="008B310B">
        <w:rPr>
          <w:rFonts w:ascii="Times New Roman" w:hAnsi="Times New Roman" w:cs="Times New Roman"/>
          <w:sz w:val="24"/>
          <w:szCs w:val="24"/>
        </w:rPr>
        <w:t>6)</w:t>
      </w:r>
      <w:r w:rsidRPr="008B310B">
        <w:rPr>
          <w:rFonts w:ascii="Times New Roman" w:hAnsi="Times New Roman" w:cs="Times New Roman"/>
          <w:sz w:val="24"/>
          <w:szCs w:val="24"/>
        </w:rPr>
        <w:tab/>
        <w:t>Оценка сотрудником уровня доверия к коллегам;</w:t>
      </w:r>
    </w:p>
    <w:p w14:paraId="509EB076" w14:textId="0221B2CB" w:rsidR="008B310B" w:rsidRPr="00CD131D" w:rsidRDefault="008B310B" w:rsidP="008B310B">
      <w:pPr>
        <w:ind w:firstLine="709"/>
        <w:jc w:val="both"/>
        <w:rPr>
          <w:rFonts w:ascii="Times New Roman" w:hAnsi="Times New Roman" w:cs="Times New Roman"/>
          <w:sz w:val="24"/>
          <w:szCs w:val="24"/>
        </w:rPr>
      </w:pPr>
      <w:r w:rsidRPr="008B310B">
        <w:rPr>
          <w:rFonts w:ascii="Times New Roman" w:hAnsi="Times New Roman" w:cs="Times New Roman"/>
          <w:sz w:val="24"/>
          <w:szCs w:val="24"/>
        </w:rPr>
        <w:t>7</w:t>
      </w:r>
      <w:r w:rsidR="00366E05">
        <w:rPr>
          <w:rFonts w:ascii="Times New Roman" w:hAnsi="Times New Roman" w:cs="Times New Roman"/>
          <w:sz w:val="24"/>
          <w:szCs w:val="24"/>
        </w:rPr>
        <w:t>)</w:t>
      </w:r>
      <w:r w:rsidR="00366E05">
        <w:rPr>
          <w:rFonts w:ascii="Times New Roman" w:hAnsi="Times New Roman" w:cs="Times New Roman"/>
          <w:sz w:val="24"/>
          <w:szCs w:val="24"/>
        </w:rPr>
        <w:tab/>
      </w:r>
      <w:r w:rsidR="00366E05" w:rsidRPr="00CD131D">
        <w:rPr>
          <w:rFonts w:ascii="Times New Roman" w:hAnsi="Times New Roman" w:cs="Times New Roman"/>
          <w:sz w:val="24"/>
          <w:szCs w:val="24"/>
        </w:rPr>
        <w:t xml:space="preserve">Оценка уровня корпоративной культуры. </w:t>
      </w:r>
    </w:p>
    <w:p w14:paraId="223602FF" w14:textId="1A8F41A6" w:rsidR="000A3EB8" w:rsidRPr="00CD131D" w:rsidRDefault="008B310B" w:rsidP="008B310B">
      <w:pPr>
        <w:ind w:firstLine="709"/>
        <w:jc w:val="both"/>
        <w:rPr>
          <w:rFonts w:ascii="Times New Roman" w:hAnsi="Times New Roman" w:cs="Times New Roman"/>
          <w:sz w:val="24"/>
          <w:szCs w:val="24"/>
        </w:rPr>
      </w:pPr>
      <w:r w:rsidRPr="00CD131D">
        <w:rPr>
          <w:rFonts w:ascii="Times New Roman" w:hAnsi="Times New Roman" w:cs="Times New Roman"/>
          <w:sz w:val="24"/>
          <w:szCs w:val="24"/>
        </w:rPr>
        <w:t>Данный методический подход был апробирован на сотрудниках службы приема и размещения гостиничного предприятия 5* города Владивостока</w:t>
      </w:r>
      <w:r w:rsidR="000A3EB8" w:rsidRPr="00CD131D">
        <w:rPr>
          <w:rFonts w:ascii="Times New Roman" w:hAnsi="Times New Roman" w:cs="Times New Roman"/>
          <w:sz w:val="24"/>
          <w:szCs w:val="24"/>
        </w:rPr>
        <w:t xml:space="preserve"> (название гостиницы скрыто по корпоративным соображениям)</w:t>
      </w:r>
      <w:r w:rsidRPr="00CD131D">
        <w:rPr>
          <w:rFonts w:ascii="Times New Roman" w:hAnsi="Times New Roman" w:cs="Times New Roman"/>
          <w:sz w:val="24"/>
          <w:szCs w:val="24"/>
        </w:rPr>
        <w:t>.</w:t>
      </w:r>
      <w:bookmarkStart w:id="2" w:name="_Hlk124783329"/>
      <w:r w:rsidRPr="00CD131D">
        <w:rPr>
          <w:rFonts w:ascii="Times New Roman" w:hAnsi="Times New Roman" w:cs="Times New Roman"/>
          <w:sz w:val="24"/>
          <w:szCs w:val="24"/>
        </w:rPr>
        <w:t xml:space="preserve"> </w:t>
      </w:r>
      <w:r w:rsidR="005A5D1F" w:rsidRPr="00CD131D">
        <w:rPr>
          <w:rFonts w:ascii="Times New Roman" w:hAnsi="Times New Roman" w:cs="Times New Roman"/>
          <w:sz w:val="24"/>
          <w:szCs w:val="24"/>
        </w:rPr>
        <w:t xml:space="preserve">Для оценки </w:t>
      </w:r>
      <w:r w:rsidR="000A3EB8" w:rsidRPr="00CD131D">
        <w:rPr>
          <w:rFonts w:ascii="Times New Roman" w:hAnsi="Times New Roman" w:cs="Times New Roman"/>
          <w:sz w:val="24"/>
          <w:szCs w:val="24"/>
        </w:rPr>
        <w:t>использовалась</w:t>
      </w:r>
      <w:r w:rsidR="00CD131D" w:rsidRPr="00CD131D">
        <w:rPr>
          <w:rFonts w:ascii="Times New Roman" w:hAnsi="Times New Roman" w:cs="Times New Roman"/>
          <w:sz w:val="24"/>
          <w:szCs w:val="24"/>
        </w:rPr>
        <w:t xml:space="preserve"> б</w:t>
      </w:r>
      <w:r w:rsidR="005A5D1F" w:rsidRPr="00CD131D">
        <w:rPr>
          <w:rFonts w:ascii="Times New Roman" w:hAnsi="Times New Roman" w:cs="Times New Roman"/>
          <w:sz w:val="24"/>
          <w:szCs w:val="24"/>
        </w:rPr>
        <w:t xml:space="preserve">алловая </w:t>
      </w:r>
      <w:r w:rsidR="000A3EB8" w:rsidRPr="00CD131D">
        <w:rPr>
          <w:rFonts w:ascii="Times New Roman" w:hAnsi="Times New Roman" w:cs="Times New Roman"/>
          <w:sz w:val="24"/>
          <w:szCs w:val="24"/>
        </w:rPr>
        <w:t xml:space="preserve">четырехуровневая </w:t>
      </w:r>
      <w:r w:rsidR="005A5D1F" w:rsidRPr="00CD131D">
        <w:rPr>
          <w:rFonts w:ascii="Times New Roman" w:hAnsi="Times New Roman" w:cs="Times New Roman"/>
          <w:sz w:val="24"/>
          <w:szCs w:val="24"/>
        </w:rPr>
        <w:t xml:space="preserve">система от 0 до 2 баллов, где </w:t>
      </w:r>
    </w:p>
    <w:p w14:paraId="02F3A1DB" w14:textId="621431E4" w:rsidR="000A3EB8" w:rsidRPr="00CD131D" w:rsidRDefault="005A5D1F" w:rsidP="008B310B">
      <w:pPr>
        <w:ind w:firstLine="709"/>
        <w:jc w:val="both"/>
        <w:rPr>
          <w:rFonts w:ascii="Times New Roman" w:hAnsi="Times New Roman" w:cs="Times New Roman"/>
          <w:sz w:val="24"/>
          <w:szCs w:val="24"/>
        </w:rPr>
      </w:pPr>
      <w:r w:rsidRPr="00CD131D">
        <w:rPr>
          <w:rFonts w:ascii="Times New Roman" w:hAnsi="Times New Roman" w:cs="Times New Roman"/>
          <w:sz w:val="24"/>
          <w:szCs w:val="24"/>
        </w:rPr>
        <w:t xml:space="preserve">0 </w:t>
      </w:r>
      <w:r w:rsidR="000A3EB8" w:rsidRPr="00CD131D">
        <w:rPr>
          <w:rFonts w:ascii="Times New Roman" w:hAnsi="Times New Roman" w:cs="Times New Roman"/>
          <w:sz w:val="24"/>
          <w:szCs w:val="24"/>
        </w:rPr>
        <w:t>баллов</w:t>
      </w:r>
      <w:r w:rsidRPr="00CD131D">
        <w:rPr>
          <w:rFonts w:ascii="Times New Roman" w:hAnsi="Times New Roman" w:cs="Times New Roman"/>
          <w:sz w:val="24"/>
          <w:szCs w:val="24"/>
        </w:rPr>
        <w:t xml:space="preserve">– </w:t>
      </w:r>
      <w:r w:rsidR="000A3EB8" w:rsidRPr="00CD131D">
        <w:rPr>
          <w:rFonts w:ascii="Times New Roman" w:hAnsi="Times New Roman" w:cs="Times New Roman"/>
          <w:sz w:val="24"/>
          <w:szCs w:val="24"/>
        </w:rPr>
        <w:t>максимально</w:t>
      </w:r>
      <w:r w:rsidRPr="00CD131D">
        <w:rPr>
          <w:rFonts w:ascii="Times New Roman" w:hAnsi="Times New Roman" w:cs="Times New Roman"/>
          <w:sz w:val="24"/>
          <w:szCs w:val="24"/>
        </w:rPr>
        <w:t xml:space="preserve"> низкий показатель</w:t>
      </w:r>
      <w:r w:rsidR="000A3EB8" w:rsidRPr="00CD131D">
        <w:rPr>
          <w:rFonts w:ascii="Times New Roman" w:hAnsi="Times New Roman" w:cs="Times New Roman"/>
          <w:sz w:val="24"/>
          <w:szCs w:val="24"/>
        </w:rPr>
        <w:t>;</w:t>
      </w:r>
    </w:p>
    <w:p w14:paraId="3FF9F0D1" w14:textId="3BCAE227" w:rsidR="000A3EB8" w:rsidRPr="00CD131D" w:rsidRDefault="005A5D1F" w:rsidP="008B310B">
      <w:pPr>
        <w:ind w:firstLine="709"/>
        <w:jc w:val="both"/>
        <w:rPr>
          <w:rFonts w:ascii="Times New Roman" w:hAnsi="Times New Roman" w:cs="Times New Roman"/>
          <w:sz w:val="24"/>
          <w:szCs w:val="24"/>
        </w:rPr>
      </w:pPr>
      <w:r w:rsidRPr="00CD131D">
        <w:rPr>
          <w:rFonts w:ascii="Times New Roman" w:hAnsi="Times New Roman" w:cs="Times New Roman"/>
          <w:sz w:val="24"/>
          <w:szCs w:val="24"/>
        </w:rPr>
        <w:t xml:space="preserve">0,5 </w:t>
      </w:r>
      <w:r w:rsidR="000A3EB8" w:rsidRPr="00CD131D">
        <w:rPr>
          <w:rFonts w:ascii="Times New Roman" w:hAnsi="Times New Roman" w:cs="Times New Roman"/>
          <w:sz w:val="24"/>
          <w:szCs w:val="24"/>
        </w:rPr>
        <w:t xml:space="preserve">баллов </w:t>
      </w:r>
      <w:r w:rsidRPr="00CD131D">
        <w:rPr>
          <w:rFonts w:ascii="Times New Roman" w:hAnsi="Times New Roman" w:cs="Times New Roman"/>
          <w:sz w:val="24"/>
          <w:szCs w:val="24"/>
        </w:rPr>
        <w:t>– средне</w:t>
      </w:r>
      <w:r w:rsidR="000A3EB8" w:rsidRPr="00CD131D">
        <w:rPr>
          <w:rFonts w:ascii="Times New Roman" w:hAnsi="Times New Roman" w:cs="Times New Roman"/>
          <w:sz w:val="24"/>
          <w:szCs w:val="24"/>
        </w:rPr>
        <w:t>-</w:t>
      </w:r>
      <w:r w:rsidRPr="00CD131D">
        <w:rPr>
          <w:rFonts w:ascii="Times New Roman" w:hAnsi="Times New Roman" w:cs="Times New Roman"/>
          <w:sz w:val="24"/>
          <w:szCs w:val="24"/>
        </w:rPr>
        <w:t>низкий показатель</w:t>
      </w:r>
      <w:r w:rsidR="000A3EB8" w:rsidRPr="00CD131D">
        <w:rPr>
          <w:rFonts w:ascii="Times New Roman" w:hAnsi="Times New Roman" w:cs="Times New Roman"/>
          <w:sz w:val="24"/>
          <w:szCs w:val="24"/>
        </w:rPr>
        <w:t>;</w:t>
      </w:r>
    </w:p>
    <w:p w14:paraId="6C7C3305" w14:textId="7152C257" w:rsidR="000A3EB8" w:rsidRPr="00CD131D" w:rsidRDefault="005A5D1F" w:rsidP="008B310B">
      <w:pPr>
        <w:ind w:firstLine="709"/>
        <w:jc w:val="both"/>
        <w:rPr>
          <w:rFonts w:ascii="Times New Roman" w:hAnsi="Times New Roman" w:cs="Times New Roman"/>
          <w:sz w:val="24"/>
          <w:szCs w:val="24"/>
        </w:rPr>
      </w:pPr>
      <w:r w:rsidRPr="00CD131D">
        <w:rPr>
          <w:rFonts w:ascii="Times New Roman" w:hAnsi="Times New Roman" w:cs="Times New Roman"/>
          <w:sz w:val="24"/>
          <w:szCs w:val="24"/>
        </w:rPr>
        <w:t xml:space="preserve">1 </w:t>
      </w:r>
      <w:r w:rsidR="000A3EB8" w:rsidRPr="00CD131D">
        <w:rPr>
          <w:rFonts w:ascii="Times New Roman" w:hAnsi="Times New Roman" w:cs="Times New Roman"/>
          <w:sz w:val="24"/>
          <w:szCs w:val="24"/>
        </w:rPr>
        <w:t xml:space="preserve">балл </w:t>
      </w:r>
      <w:r w:rsidRPr="00CD131D">
        <w:rPr>
          <w:rFonts w:ascii="Times New Roman" w:hAnsi="Times New Roman" w:cs="Times New Roman"/>
          <w:sz w:val="24"/>
          <w:szCs w:val="24"/>
        </w:rPr>
        <w:t>– средне</w:t>
      </w:r>
      <w:r w:rsidR="000A3EB8" w:rsidRPr="00CD131D">
        <w:rPr>
          <w:rFonts w:ascii="Times New Roman" w:hAnsi="Times New Roman" w:cs="Times New Roman"/>
          <w:sz w:val="24"/>
          <w:szCs w:val="24"/>
        </w:rPr>
        <w:t>-</w:t>
      </w:r>
      <w:r w:rsidRPr="00CD131D">
        <w:rPr>
          <w:rFonts w:ascii="Times New Roman" w:hAnsi="Times New Roman" w:cs="Times New Roman"/>
          <w:sz w:val="24"/>
          <w:szCs w:val="24"/>
        </w:rPr>
        <w:t>высокий показатель</w:t>
      </w:r>
      <w:r w:rsidR="000A3EB8" w:rsidRPr="00CD131D">
        <w:rPr>
          <w:rFonts w:ascii="Times New Roman" w:hAnsi="Times New Roman" w:cs="Times New Roman"/>
          <w:sz w:val="24"/>
          <w:szCs w:val="24"/>
        </w:rPr>
        <w:t>;</w:t>
      </w:r>
    </w:p>
    <w:p w14:paraId="4EC88008" w14:textId="0EF66B16" w:rsidR="005A5D1F" w:rsidRPr="00CD131D" w:rsidRDefault="005A5D1F" w:rsidP="008B310B">
      <w:pPr>
        <w:ind w:firstLine="709"/>
        <w:jc w:val="both"/>
        <w:rPr>
          <w:rFonts w:ascii="Times New Roman" w:hAnsi="Times New Roman" w:cs="Times New Roman"/>
          <w:sz w:val="24"/>
          <w:szCs w:val="24"/>
        </w:rPr>
      </w:pPr>
      <w:r w:rsidRPr="00CD131D">
        <w:rPr>
          <w:rFonts w:ascii="Times New Roman" w:hAnsi="Times New Roman" w:cs="Times New Roman"/>
          <w:sz w:val="24"/>
          <w:szCs w:val="24"/>
        </w:rPr>
        <w:t xml:space="preserve">2 </w:t>
      </w:r>
      <w:r w:rsidR="000A3EB8" w:rsidRPr="00CD131D">
        <w:rPr>
          <w:rFonts w:ascii="Times New Roman" w:hAnsi="Times New Roman" w:cs="Times New Roman"/>
          <w:sz w:val="24"/>
          <w:szCs w:val="24"/>
        </w:rPr>
        <w:t xml:space="preserve">балла </w:t>
      </w:r>
      <w:r w:rsidRPr="00CD131D">
        <w:rPr>
          <w:rFonts w:ascii="Times New Roman" w:hAnsi="Times New Roman" w:cs="Times New Roman"/>
          <w:sz w:val="24"/>
          <w:szCs w:val="24"/>
        </w:rPr>
        <w:t xml:space="preserve">– </w:t>
      </w:r>
      <w:r w:rsidR="000A3EB8" w:rsidRPr="00CD131D">
        <w:rPr>
          <w:rFonts w:ascii="Times New Roman" w:hAnsi="Times New Roman" w:cs="Times New Roman"/>
          <w:sz w:val="24"/>
          <w:szCs w:val="24"/>
        </w:rPr>
        <w:t>максимальный</w:t>
      </w:r>
      <w:r w:rsidRPr="00CD131D">
        <w:rPr>
          <w:rFonts w:ascii="Times New Roman" w:hAnsi="Times New Roman" w:cs="Times New Roman"/>
          <w:sz w:val="24"/>
          <w:szCs w:val="24"/>
        </w:rPr>
        <w:t xml:space="preserve"> показатель.</w:t>
      </w:r>
    </w:p>
    <w:p w14:paraId="7CE487F2" w14:textId="42E7D015" w:rsidR="005A5D1F" w:rsidRDefault="005A5D1F" w:rsidP="005A5D1F">
      <w:pPr>
        <w:ind w:firstLine="709"/>
        <w:jc w:val="both"/>
        <w:rPr>
          <w:rFonts w:ascii="Times New Roman" w:hAnsi="Times New Roman" w:cs="Times New Roman"/>
          <w:sz w:val="24"/>
          <w:szCs w:val="24"/>
        </w:rPr>
      </w:pPr>
      <w:r w:rsidRPr="00CD131D">
        <w:rPr>
          <w:rFonts w:ascii="Times New Roman" w:hAnsi="Times New Roman" w:cs="Times New Roman"/>
          <w:sz w:val="24"/>
          <w:szCs w:val="24"/>
        </w:rPr>
        <w:t xml:space="preserve">После проведения </w:t>
      </w:r>
      <w:r w:rsidR="000A3EB8" w:rsidRPr="00CD131D">
        <w:rPr>
          <w:rFonts w:ascii="Times New Roman" w:hAnsi="Times New Roman" w:cs="Times New Roman"/>
          <w:sz w:val="24"/>
          <w:szCs w:val="24"/>
        </w:rPr>
        <w:t xml:space="preserve">анкетирования </w:t>
      </w:r>
      <w:r w:rsidRPr="00CD131D">
        <w:rPr>
          <w:rFonts w:ascii="Times New Roman" w:hAnsi="Times New Roman" w:cs="Times New Roman"/>
          <w:sz w:val="24"/>
          <w:szCs w:val="24"/>
        </w:rPr>
        <w:t>результаты были приведены к среднему баллу в соответствии с количеством респондентов</w:t>
      </w:r>
      <w:r w:rsidR="000A3EB8" w:rsidRPr="00CD131D">
        <w:rPr>
          <w:rFonts w:ascii="Times New Roman" w:hAnsi="Times New Roman" w:cs="Times New Roman"/>
          <w:sz w:val="24"/>
          <w:szCs w:val="24"/>
        </w:rPr>
        <w:t xml:space="preserve"> (табл.5).</w:t>
      </w:r>
    </w:p>
    <w:p w14:paraId="5742BEF9" w14:textId="14EC95A8" w:rsidR="00020BD1" w:rsidRPr="00020BD1" w:rsidRDefault="00020BD1" w:rsidP="00020BD1">
      <w:pPr>
        <w:ind w:firstLine="709"/>
        <w:jc w:val="right"/>
        <w:rPr>
          <w:rFonts w:ascii="Times New Roman" w:hAnsi="Times New Roman" w:cs="Times New Roman"/>
          <w:i/>
          <w:iCs/>
          <w:sz w:val="24"/>
          <w:szCs w:val="24"/>
          <w:lang w:val="en-US"/>
        </w:rPr>
      </w:pPr>
      <w:r w:rsidRPr="00020BD1">
        <w:rPr>
          <w:rFonts w:ascii="Times New Roman" w:hAnsi="Times New Roman" w:cs="Times New Roman"/>
          <w:i/>
          <w:iCs/>
          <w:sz w:val="24"/>
          <w:szCs w:val="24"/>
        </w:rPr>
        <w:t xml:space="preserve">Таблица </w:t>
      </w:r>
      <w:r w:rsidR="004C6BEB">
        <w:rPr>
          <w:rFonts w:ascii="Times New Roman" w:hAnsi="Times New Roman" w:cs="Times New Roman"/>
          <w:i/>
          <w:iCs/>
          <w:sz w:val="24"/>
          <w:szCs w:val="24"/>
          <w:lang w:val="en-US"/>
        </w:rPr>
        <w:t>5</w:t>
      </w:r>
    </w:p>
    <w:p w14:paraId="1C163EBA" w14:textId="77777777" w:rsidR="00020BD1" w:rsidRPr="00020BD1" w:rsidRDefault="00020BD1" w:rsidP="00020BD1">
      <w:pPr>
        <w:ind w:firstLine="709"/>
        <w:jc w:val="right"/>
        <w:rPr>
          <w:rFonts w:ascii="Times New Roman" w:hAnsi="Times New Roman" w:cs="Times New Roman"/>
          <w:sz w:val="24"/>
          <w:szCs w:val="24"/>
          <w:lang w:val="en-US"/>
        </w:rPr>
      </w:pPr>
    </w:p>
    <w:tbl>
      <w:tblPr>
        <w:tblStyle w:val="11"/>
        <w:tblW w:w="0" w:type="auto"/>
        <w:tblInd w:w="-289" w:type="dxa"/>
        <w:tblLook w:val="04A0" w:firstRow="1" w:lastRow="0" w:firstColumn="1" w:lastColumn="0" w:noHBand="0" w:noVBand="1"/>
      </w:tblPr>
      <w:tblGrid>
        <w:gridCol w:w="6947"/>
        <w:gridCol w:w="2687"/>
      </w:tblGrid>
      <w:tr w:rsidR="005A5D1F" w14:paraId="1F430BCD" w14:textId="77777777" w:rsidTr="005A5D1F">
        <w:tc>
          <w:tcPr>
            <w:tcW w:w="6947" w:type="dxa"/>
            <w:tcBorders>
              <w:top w:val="single" w:sz="4" w:space="0" w:color="auto"/>
              <w:left w:val="single" w:sz="4" w:space="0" w:color="auto"/>
              <w:bottom w:val="single" w:sz="4" w:space="0" w:color="auto"/>
              <w:right w:val="single" w:sz="4" w:space="0" w:color="auto"/>
            </w:tcBorders>
            <w:hideMark/>
          </w:tcPr>
          <w:p w14:paraId="66405555" w14:textId="77777777" w:rsidR="005A5D1F" w:rsidRDefault="005A5D1F">
            <w:pPr>
              <w:rPr>
                <w:rFonts w:ascii="Times New Roman" w:eastAsiaTheme="minorHAnsi" w:hAnsi="Times New Roman" w:cs="Times New Roman"/>
                <w:sz w:val="20"/>
                <w:szCs w:val="20"/>
              </w:rPr>
            </w:pPr>
            <w:r>
              <w:rPr>
                <w:rFonts w:ascii="Times New Roman" w:eastAsiaTheme="minorHAnsi" w:hAnsi="Times New Roman" w:cs="Times New Roman"/>
                <w:sz w:val="20"/>
                <w:szCs w:val="20"/>
              </w:rPr>
              <w:t>Вопрос</w:t>
            </w:r>
          </w:p>
        </w:tc>
        <w:tc>
          <w:tcPr>
            <w:tcW w:w="2687" w:type="dxa"/>
            <w:tcBorders>
              <w:top w:val="single" w:sz="4" w:space="0" w:color="auto"/>
              <w:left w:val="single" w:sz="4" w:space="0" w:color="auto"/>
              <w:bottom w:val="single" w:sz="4" w:space="0" w:color="auto"/>
              <w:right w:val="single" w:sz="4" w:space="0" w:color="auto"/>
            </w:tcBorders>
            <w:hideMark/>
          </w:tcPr>
          <w:p w14:paraId="4D1698FC" w14:textId="77777777" w:rsidR="005A5D1F" w:rsidRDefault="005A5D1F">
            <w:pPr>
              <w:rPr>
                <w:rFonts w:ascii="Times New Roman" w:eastAsiaTheme="minorHAnsi" w:hAnsi="Times New Roman" w:cs="Times New Roman"/>
                <w:sz w:val="20"/>
                <w:szCs w:val="20"/>
              </w:rPr>
            </w:pPr>
            <w:r>
              <w:rPr>
                <w:rFonts w:ascii="Times New Roman" w:eastAsiaTheme="minorHAnsi" w:hAnsi="Times New Roman" w:cs="Times New Roman"/>
                <w:sz w:val="20"/>
                <w:szCs w:val="20"/>
              </w:rPr>
              <w:t>Средний набранный балл</w:t>
            </w:r>
          </w:p>
          <w:p w14:paraId="76F7E618" w14:textId="77777777" w:rsidR="005A5D1F" w:rsidRDefault="005A5D1F">
            <w:pPr>
              <w:rPr>
                <w:rFonts w:ascii="Times New Roman" w:eastAsiaTheme="minorHAnsi" w:hAnsi="Times New Roman" w:cs="Times New Roman"/>
                <w:sz w:val="20"/>
                <w:szCs w:val="20"/>
              </w:rPr>
            </w:pPr>
            <w:r>
              <w:rPr>
                <w:rFonts w:ascii="Times New Roman" w:eastAsiaTheme="minorHAnsi" w:hAnsi="Times New Roman" w:cs="Times New Roman"/>
                <w:sz w:val="20"/>
                <w:szCs w:val="20"/>
              </w:rPr>
              <w:t>(</w:t>
            </w:r>
            <w:r w:rsidRPr="0054654F">
              <w:rPr>
                <w:rFonts w:ascii="Times New Roman" w:eastAsiaTheme="minorHAnsi" w:hAnsi="Times New Roman" w:cs="Times New Roman"/>
                <w:b/>
                <w:i/>
                <w:sz w:val="20"/>
                <w:szCs w:val="20"/>
              </w:rPr>
              <w:t>макс –</w:t>
            </w:r>
            <w:r>
              <w:rPr>
                <w:rFonts w:ascii="Times New Roman" w:eastAsiaTheme="minorHAnsi" w:hAnsi="Times New Roman" w:cs="Times New Roman"/>
                <w:b/>
                <w:sz w:val="20"/>
                <w:szCs w:val="20"/>
              </w:rPr>
              <w:t xml:space="preserve"> 2</w:t>
            </w:r>
            <w:r>
              <w:rPr>
                <w:rFonts w:ascii="Times New Roman" w:eastAsiaTheme="minorHAnsi" w:hAnsi="Times New Roman" w:cs="Times New Roman"/>
                <w:sz w:val="20"/>
                <w:szCs w:val="20"/>
              </w:rPr>
              <w:t>)</w:t>
            </w:r>
          </w:p>
        </w:tc>
      </w:tr>
      <w:tr w:rsidR="005A5D1F" w14:paraId="51C65EB3" w14:textId="77777777" w:rsidTr="005A5D1F">
        <w:tc>
          <w:tcPr>
            <w:tcW w:w="6947" w:type="dxa"/>
            <w:tcBorders>
              <w:top w:val="single" w:sz="4" w:space="0" w:color="auto"/>
              <w:left w:val="single" w:sz="4" w:space="0" w:color="auto"/>
              <w:bottom w:val="single" w:sz="4" w:space="0" w:color="auto"/>
              <w:right w:val="single" w:sz="4" w:space="0" w:color="auto"/>
            </w:tcBorders>
            <w:hideMark/>
          </w:tcPr>
          <w:p w14:paraId="6A286C4B" w14:textId="1D9C7559" w:rsidR="005A5D1F" w:rsidRDefault="005A5D1F" w:rsidP="005A5D1F">
            <w:pPr>
              <w:numPr>
                <w:ilvl w:val="0"/>
                <w:numId w:val="45"/>
              </w:numPr>
              <w:ind w:left="317" w:hanging="283"/>
              <w:contextualSpacing/>
              <w:jc w:val="left"/>
              <w:rPr>
                <w:rFonts w:ascii="Times New Roman" w:eastAsiaTheme="minorHAnsi" w:hAnsi="Times New Roman" w:cs="Times New Roman"/>
                <w:sz w:val="20"/>
                <w:szCs w:val="20"/>
              </w:rPr>
            </w:pPr>
            <w:r>
              <w:rPr>
                <w:rFonts w:ascii="Times New Roman" w:eastAsiaTheme="minorHAnsi" w:hAnsi="Times New Roman" w:cs="Times New Roman"/>
                <w:sz w:val="20"/>
                <w:szCs w:val="20"/>
              </w:rPr>
              <w:t>Вам нравится раб</w:t>
            </w:r>
            <w:r w:rsidR="00FC03A6">
              <w:rPr>
                <w:rFonts w:ascii="Times New Roman" w:eastAsiaTheme="minorHAnsi" w:hAnsi="Times New Roman" w:cs="Times New Roman"/>
                <w:sz w:val="20"/>
                <w:szCs w:val="20"/>
              </w:rPr>
              <w:t>отать в компании</w:t>
            </w:r>
            <w:r>
              <w:rPr>
                <w:rFonts w:ascii="Times New Roman" w:eastAsiaTheme="minorHAnsi" w:hAnsi="Times New Roman" w:cs="Times New Roman"/>
                <w:sz w:val="20"/>
                <w:szCs w:val="20"/>
              </w:rPr>
              <w:t>?</w:t>
            </w:r>
            <w:r w:rsidR="00FC03A6">
              <w:rPr>
                <w:rFonts w:ascii="Times New Roman" w:eastAsiaTheme="minorHAnsi" w:hAnsi="Times New Roman" w:cs="Times New Roman"/>
                <w:sz w:val="20"/>
                <w:szCs w:val="20"/>
              </w:rPr>
              <w:t xml:space="preserve"> </w:t>
            </w:r>
          </w:p>
        </w:tc>
        <w:tc>
          <w:tcPr>
            <w:tcW w:w="2687" w:type="dxa"/>
            <w:tcBorders>
              <w:top w:val="single" w:sz="4" w:space="0" w:color="auto"/>
              <w:left w:val="single" w:sz="4" w:space="0" w:color="auto"/>
              <w:bottom w:val="single" w:sz="4" w:space="0" w:color="auto"/>
              <w:right w:val="single" w:sz="4" w:space="0" w:color="auto"/>
            </w:tcBorders>
            <w:hideMark/>
          </w:tcPr>
          <w:p w14:paraId="2BCF7B9F" w14:textId="77777777" w:rsidR="005A5D1F" w:rsidRDefault="005A5D1F">
            <w:pPr>
              <w:rPr>
                <w:rFonts w:ascii="Times New Roman" w:eastAsiaTheme="minorHAnsi" w:hAnsi="Times New Roman" w:cs="Times New Roman"/>
                <w:sz w:val="20"/>
                <w:szCs w:val="20"/>
              </w:rPr>
            </w:pPr>
            <w:r>
              <w:rPr>
                <w:rFonts w:ascii="Times New Roman" w:eastAsiaTheme="minorHAnsi" w:hAnsi="Times New Roman" w:cs="Times New Roman"/>
                <w:sz w:val="20"/>
                <w:szCs w:val="20"/>
              </w:rPr>
              <w:t>0,8</w:t>
            </w:r>
          </w:p>
        </w:tc>
      </w:tr>
      <w:tr w:rsidR="005A5D1F" w14:paraId="4EAC2049" w14:textId="77777777" w:rsidTr="005A5D1F">
        <w:tc>
          <w:tcPr>
            <w:tcW w:w="6947" w:type="dxa"/>
            <w:tcBorders>
              <w:top w:val="single" w:sz="4" w:space="0" w:color="auto"/>
              <w:left w:val="single" w:sz="4" w:space="0" w:color="auto"/>
              <w:bottom w:val="single" w:sz="4" w:space="0" w:color="auto"/>
              <w:right w:val="single" w:sz="4" w:space="0" w:color="auto"/>
            </w:tcBorders>
            <w:hideMark/>
          </w:tcPr>
          <w:p w14:paraId="422BCDFF" w14:textId="77777777" w:rsidR="005A5D1F" w:rsidRDefault="005A5D1F" w:rsidP="005A5D1F">
            <w:pPr>
              <w:numPr>
                <w:ilvl w:val="0"/>
                <w:numId w:val="45"/>
              </w:numPr>
              <w:ind w:left="317" w:hanging="283"/>
              <w:contextualSpacing/>
              <w:jc w:val="left"/>
              <w:rPr>
                <w:rFonts w:ascii="Times New Roman" w:eastAsiaTheme="minorHAnsi" w:hAnsi="Times New Roman" w:cs="Times New Roman"/>
                <w:sz w:val="20"/>
                <w:szCs w:val="20"/>
              </w:rPr>
            </w:pPr>
            <w:r>
              <w:rPr>
                <w:rFonts w:ascii="Times New Roman" w:eastAsiaTheme="minorHAnsi" w:hAnsi="Times New Roman" w:cs="Times New Roman"/>
                <w:sz w:val="20"/>
                <w:szCs w:val="20"/>
              </w:rPr>
              <w:t>Ваши рабочие задачи интересны для выполнения?</w:t>
            </w:r>
          </w:p>
        </w:tc>
        <w:tc>
          <w:tcPr>
            <w:tcW w:w="2687" w:type="dxa"/>
            <w:tcBorders>
              <w:top w:val="single" w:sz="4" w:space="0" w:color="auto"/>
              <w:left w:val="single" w:sz="4" w:space="0" w:color="auto"/>
              <w:bottom w:val="single" w:sz="4" w:space="0" w:color="auto"/>
              <w:right w:val="single" w:sz="4" w:space="0" w:color="auto"/>
            </w:tcBorders>
            <w:hideMark/>
          </w:tcPr>
          <w:p w14:paraId="258A88BA" w14:textId="77777777" w:rsidR="005A5D1F" w:rsidRDefault="005A5D1F">
            <w:pPr>
              <w:rPr>
                <w:rFonts w:ascii="Times New Roman" w:eastAsiaTheme="minorHAnsi" w:hAnsi="Times New Roman" w:cs="Times New Roman"/>
                <w:sz w:val="20"/>
                <w:szCs w:val="20"/>
              </w:rPr>
            </w:pPr>
            <w:r>
              <w:rPr>
                <w:rFonts w:ascii="Times New Roman" w:eastAsiaTheme="minorHAnsi" w:hAnsi="Times New Roman" w:cs="Times New Roman"/>
                <w:sz w:val="20"/>
                <w:szCs w:val="20"/>
              </w:rPr>
              <w:t>1,07</w:t>
            </w:r>
          </w:p>
        </w:tc>
      </w:tr>
      <w:tr w:rsidR="005A5D1F" w14:paraId="1DB6379D" w14:textId="77777777" w:rsidTr="005A5D1F">
        <w:tc>
          <w:tcPr>
            <w:tcW w:w="6947" w:type="dxa"/>
            <w:tcBorders>
              <w:top w:val="single" w:sz="4" w:space="0" w:color="auto"/>
              <w:left w:val="single" w:sz="4" w:space="0" w:color="auto"/>
              <w:bottom w:val="single" w:sz="4" w:space="0" w:color="auto"/>
              <w:right w:val="single" w:sz="4" w:space="0" w:color="auto"/>
            </w:tcBorders>
            <w:hideMark/>
          </w:tcPr>
          <w:p w14:paraId="3C5F6CC2" w14:textId="77777777" w:rsidR="005A5D1F" w:rsidRDefault="005A5D1F" w:rsidP="005A5D1F">
            <w:pPr>
              <w:numPr>
                <w:ilvl w:val="0"/>
                <w:numId w:val="45"/>
              </w:numPr>
              <w:ind w:left="317" w:hanging="283"/>
              <w:contextualSpacing/>
              <w:jc w:val="left"/>
              <w:rPr>
                <w:rFonts w:ascii="Times New Roman" w:eastAsiaTheme="minorHAnsi" w:hAnsi="Times New Roman" w:cs="Times New Roman"/>
                <w:sz w:val="20"/>
                <w:szCs w:val="20"/>
              </w:rPr>
            </w:pPr>
            <w:r>
              <w:rPr>
                <w:rFonts w:ascii="Times New Roman" w:eastAsiaTheme="minorHAnsi" w:hAnsi="Times New Roman" w:cs="Times New Roman"/>
                <w:sz w:val="20"/>
                <w:szCs w:val="20"/>
              </w:rPr>
              <w:t>Как Вы оцениваете климат в вашем коллективе по десятибалльной шкале?</w:t>
            </w:r>
          </w:p>
        </w:tc>
        <w:tc>
          <w:tcPr>
            <w:tcW w:w="2687" w:type="dxa"/>
            <w:tcBorders>
              <w:top w:val="single" w:sz="4" w:space="0" w:color="auto"/>
              <w:left w:val="single" w:sz="4" w:space="0" w:color="auto"/>
              <w:bottom w:val="single" w:sz="4" w:space="0" w:color="auto"/>
              <w:right w:val="single" w:sz="4" w:space="0" w:color="auto"/>
            </w:tcBorders>
            <w:hideMark/>
          </w:tcPr>
          <w:p w14:paraId="33DC18F5" w14:textId="77777777" w:rsidR="005A5D1F" w:rsidRDefault="005A5D1F">
            <w:pPr>
              <w:rPr>
                <w:rFonts w:ascii="Times New Roman" w:eastAsiaTheme="minorHAnsi" w:hAnsi="Times New Roman" w:cs="Times New Roman"/>
                <w:sz w:val="20"/>
                <w:szCs w:val="20"/>
              </w:rPr>
            </w:pPr>
            <w:r>
              <w:rPr>
                <w:rFonts w:ascii="Times New Roman" w:eastAsiaTheme="minorHAnsi" w:hAnsi="Times New Roman" w:cs="Times New Roman"/>
                <w:sz w:val="20"/>
                <w:szCs w:val="20"/>
              </w:rPr>
              <w:t>1,23</w:t>
            </w:r>
          </w:p>
        </w:tc>
      </w:tr>
      <w:tr w:rsidR="005A5D1F" w14:paraId="071D5943" w14:textId="77777777" w:rsidTr="005A5D1F">
        <w:tc>
          <w:tcPr>
            <w:tcW w:w="6947" w:type="dxa"/>
            <w:tcBorders>
              <w:top w:val="single" w:sz="4" w:space="0" w:color="auto"/>
              <w:left w:val="single" w:sz="4" w:space="0" w:color="auto"/>
              <w:bottom w:val="single" w:sz="4" w:space="0" w:color="auto"/>
              <w:right w:val="single" w:sz="4" w:space="0" w:color="auto"/>
            </w:tcBorders>
            <w:hideMark/>
          </w:tcPr>
          <w:p w14:paraId="728035E2" w14:textId="77777777" w:rsidR="005A5D1F" w:rsidRDefault="005A5D1F" w:rsidP="005A5D1F">
            <w:pPr>
              <w:numPr>
                <w:ilvl w:val="0"/>
                <w:numId w:val="45"/>
              </w:numPr>
              <w:ind w:left="317" w:hanging="283"/>
              <w:contextualSpacing/>
              <w:jc w:val="left"/>
              <w:rPr>
                <w:rFonts w:ascii="Times New Roman" w:eastAsiaTheme="minorHAnsi" w:hAnsi="Times New Roman" w:cs="Times New Roman"/>
                <w:sz w:val="20"/>
                <w:szCs w:val="20"/>
              </w:rPr>
            </w:pPr>
            <w:r>
              <w:rPr>
                <w:rFonts w:ascii="Times New Roman" w:eastAsiaTheme="minorHAnsi" w:hAnsi="Times New Roman" w:cs="Times New Roman"/>
                <w:sz w:val="20"/>
                <w:szCs w:val="20"/>
              </w:rPr>
              <w:t>Как часто возникают конфликты в вашем коллективе?</w:t>
            </w:r>
          </w:p>
        </w:tc>
        <w:tc>
          <w:tcPr>
            <w:tcW w:w="2687" w:type="dxa"/>
            <w:tcBorders>
              <w:top w:val="single" w:sz="4" w:space="0" w:color="auto"/>
              <w:left w:val="single" w:sz="4" w:space="0" w:color="auto"/>
              <w:bottom w:val="single" w:sz="4" w:space="0" w:color="auto"/>
              <w:right w:val="single" w:sz="4" w:space="0" w:color="auto"/>
            </w:tcBorders>
            <w:hideMark/>
          </w:tcPr>
          <w:p w14:paraId="3BA0139E" w14:textId="77777777" w:rsidR="005A5D1F" w:rsidRDefault="005A5D1F">
            <w:pPr>
              <w:rPr>
                <w:rFonts w:ascii="Times New Roman" w:eastAsiaTheme="minorHAnsi" w:hAnsi="Times New Roman" w:cs="Times New Roman"/>
                <w:sz w:val="20"/>
                <w:szCs w:val="20"/>
              </w:rPr>
            </w:pPr>
            <w:r>
              <w:rPr>
                <w:rFonts w:ascii="Times New Roman" w:eastAsiaTheme="minorHAnsi" w:hAnsi="Times New Roman" w:cs="Times New Roman"/>
                <w:sz w:val="20"/>
                <w:szCs w:val="20"/>
              </w:rPr>
              <w:t>1,11</w:t>
            </w:r>
          </w:p>
        </w:tc>
      </w:tr>
      <w:tr w:rsidR="005A5D1F" w14:paraId="14AF5205" w14:textId="77777777" w:rsidTr="005A5D1F">
        <w:tc>
          <w:tcPr>
            <w:tcW w:w="6947" w:type="dxa"/>
            <w:tcBorders>
              <w:top w:val="single" w:sz="4" w:space="0" w:color="auto"/>
              <w:left w:val="single" w:sz="4" w:space="0" w:color="auto"/>
              <w:bottom w:val="single" w:sz="4" w:space="0" w:color="auto"/>
              <w:right w:val="single" w:sz="4" w:space="0" w:color="auto"/>
            </w:tcBorders>
            <w:hideMark/>
          </w:tcPr>
          <w:p w14:paraId="0BF6100C" w14:textId="77777777" w:rsidR="005A5D1F" w:rsidRDefault="005A5D1F" w:rsidP="005A5D1F">
            <w:pPr>
              <w:numPr>
                <w:ilvl w:val="0"/>
                <w:numId w:val="45"/>
              </w:numPr>
              <w:ind w:left="317" w:hanging="283"/>
              <w:contextualSpacing/>
              <w:jc w:val="left"/>
              <w:rPr>
                <w:rFonts w:ascii="Times New Roman" w:eastAsiaTheme="minorHAnsi" w:hAnsi="Times New Roman" w:cs="Times New Roman"/>
                <w:sz w:val="20"/>
                <w:szCs w:val="20"/>
              </w:rPr>
            </w:pPr>
            <w:r>
              <w:rPr>
                <w:rFonts w:ascii="Times New Roman" w:eastAsiaTheme="minorHAnsi" w:hAnsi="Times New Roman" w:cs="Times New Roman"/>
                <w:sz w:val="20"/>
                <w:szCs w:val="20"/>
              </w:rPr>
              <w:t>Как часто Вас хвалит руководство?</w:t>
            </w:r>
          </w:p>
        </w:tc>
        <w:tc>
          <w:tcPr>
            <w:tcW w:w="2687" w:type="dxa"/>
            <w:tcBorders>
              <w:top w:val="single" w:sz="4" w:space="0" w:color="auto"/>
              <w:left w:val="single" w:sz="4" w:space="0" w:color="auto"/>
              <w:bottom w:val="single" w:sz="4" w:space="0" w:color="auto"/>
              <w:right w:val="single" w:sz="4" w:space="0" w:color="auto"/>
            </w:tcBorders>
            <w:hideMark/>
          </w:tcPr>
          <w:p w14:paraId="79D25261" w14:textId="77777777" w:rsidR="005A5D1F" w:rsidRDefault="005A5D1F">
            <w:pPr>
              <w:rPr>
                <w:rFonts w:ascii="Times New Roman" w:eastAsiaTheme="minorHAnsi" w:hAnsi="Times New Roman" w:cs="Times New Roman"/>
                <w:sz w:val="20"/>
                <w:szCs w:val="20"/>
              </w:rPr>
            </w:pPr>
            <w:r>
              <w:rPr>
                <w:rFonts w:ascii="Times New Roman" w:eastAsiaTheme="minorHAnsi" w:hAnsi="Times New Roman" w:cs="Times New Roman"/>
                <w:sz w:val="20"/>
                <w:szCs w:val="20"/>
              </w:rPr>
              <w:t>0,46</w:t>
            </w:r>
          </w:p>
        </w:tc>
      </w:tr>
      <w:tr w:rsidR="005A5D1F" w14:paraId="0A4330F5" w14:textId="77777777" w:rsidTr="005A5D1F">
        <w:tc>
          <w:tcPr>
            <w:tcW w:w="6947" w:type="dxa"/>
            <w:tcBorders>
              <w:top w:val="single" w:sz="4" w:space="0" w:color="auto"/>
              <w:left w:val="single" w:sz="4" w:space="0" w:color="auto"/>
              <w:bottom w:val="single" w:sz="4" w:space="0" w:color="auto"/>
              <w:right w:val="single" w:sz="4" w:space="0" w:color="auto"/>
            </w:tcBorders>
            <w:hideMark/>
          </w:tcPr>
          <w:p w14:paraId="24EA4A2F" w14:textId="77777777" w:rsidR="005A5D1F" w:rsidRDefault="005A5D1F" w:rsidP="005A5D1F">
            <w:pPr>
              <w:numPr>
                <w:ilvl w:val="0"/>
                <w:numId w:val="45"/>
              </w:numPr>
              <w:ind w:left="317" w:hanging="283"/>
              <w:contextualSpacing/>
              <w:jc w:val="left"/>
              <w:rPr>
                <w:rFonts w:ascii="Times New Roman" w:eastAsiaTheme="minorHAnsi" w:hAnsi="Times New Roman" w:cs="Times New Roman"/>
                <w:sz w:val="20"/>
                <w:szCs w:val="20"/>
              </w:rPr>
            </w:pPr>
            <w:r>
              <w:rPr>
                <w:rFonts w:ascii="Times New Roman" w:eastAsiaTheme="minorHAnsi" w:hAnsi="Times New Roman" w:cs="Times New Roman"/>
                <w:sz w:val="20"/>
                <w:szCs w:val="20"/>
              </w:rPr>
              <w:t>Можете ли Вы положиться на своих коллег?</w:t>
            </w:r>
          </w:p>
        </w:tc>
        <w:tc>
          <w:tcPr>
            <w:tcW w:w="2687" w:type="dxa"/>
            <w:tcBorders>
              <w:top w:val="single" w:sz="4" w:space="0" w:color="auto"/>
              <w:left w:val="single" w:sz="4" w:space="0" w:color="auto"/>
              <w:bottom w:val="single" w:sz="4" w:space="0" w:color="auto"/>
              <w:right w:val="single" w:sz="4" w:space="0" w:color="auto"/>
            </w:tcBorders>
            <w:hideMark/>
          </w:tcPr>
          <w:p w14:paraId="4B2CA1AC" w14:textId="77777777" w:rsidR="005A5D1F" w:rsidRDefault="005A5D1F">
            <w:pPr>
              <w:rPr>
                <w:rFonts w:ascii="Times New Roman" w:eastAsiaTheme="minorHAnsi" w:hAnsi="Times New Roman" w:cs="Times New Roman"/>
                <w:sz w:val="20"/>
                <w:szCs w:val="20"/>
              </w:rPr>
            </w:pPr>
            <w:r>
              <w:rPr>
                <w:rFonts w:ascii="Times New Roman" w:eastAsiaTheme="minorHAnsi" w:hAnsi="Times New Roman" w:cs="Times New Roman"/>
                <w:sz w:val="20"/>
                <w:szCs w:val="20"/>
              </w:rPr>
              <w:t>1,34</w:t>
            </w:r>
          </w:p>
        </w:tc>
      </w:tr>
      <w:tr w:rsidR="005A5D1F" w14:paraId="67E8BB58" w14:textId="77777777" w:rsidTr="005A5D1F">
        <w:tc>
          <w:tcPr>
            <w:tcW w:w="6947" w:type="dxa"/>
            <w:tcBorders>
              <w:top w:val="single" w:sz="4" w:space="0" w:color="auto"/>
              <w:left w:val="single" w:sz="4" w:space="0" w:color="auto"/>
              <w:bottom w:val="single" w:sz="4" w:space="0" w:color="auto"/>
              <w:right w:val="single" w:sz="4" w:space="0" w:color="auto"/>
            </w:tcBorders>
            <w:hideMark/>
          </w:tcPr>
          <w:p w14:paraId="4EB9E8F1" w14:textId="77777777" w:rsidR="005A5D1F" w:rsidRDefault="005A5D1F" w:rsidP="005A5D1F">
            <w:pPr>
              <w:numPr>
                <w:ilvl w:val="0"/>
                <w:numId w:val="45"/>
              </w:numPr>
              <w:ind w:left="317" w:hanging="283"/>
              <w:contextualSpacing/>
              <w:jc w:val="left"/>
              <w:rPr>
                <w:rFonts w:ascii="Times New Roman" w:eastAsiaTheme="minorHAnsi" w:hAnsi="Times New Roman" w:cs="Times New Roman"/>
                <w:sz w:val="20"/>
                <w:szCs w:val="20"/>
              </w:rPr>
            </w:pPr>
            <w:r>
              <w:rPr>
                <w:rFonts w:ascii="Times New Roman" w:eastAsiaTheme="minorHAnsi" w:hAnsi="Times New Roman" w:cs="Times New Roman"/>
                <w:sz w:val="20"/>
                <w:szCs w:val="20"/>
              </w:rPr>
              <w:t>Близки ли Вам ценности корпоративной культуры?</w:t>
            </w:r>
          </w:p>
        </w:tc>
        <w:tc>
          <w:tcPr>
            <w:tcW w:w="2687" w:type="dxa"/>
            <w:tcBorders>
              <w:top w:val="single" w:sz="4" w:space="0" w:color="auto"/>
              <w:left w:val="single" w:sz="4" w:space="0" w:color="auto"/>
              <w:bottom w:val="single" w:sz="4" w:space="0" w:color="auto"/>
              <w:right w:val="single" w:sz="4" w:space="0" w:color="auto"/>
            </w:tcBorders>
            <w:hideMark/>
          </w:tcPr>
          <w:p w14:paraId="4D2A3965" w14:textId="77777777" w:rsidR="005A5D1F" w:rsidRDefault="005A5D1F">
            <w:pPr>
              <w:rPr>
                <w:rFonts w:ascii="Times New Roman" w:eastAsiaTheme="minorHAnsi" w:hAnsi="Times New Roman" w:cs="Times New Roman"/>
                <w:sz w:val="20"/>
                <w:szCs w:val="20"/>
              </w:rPr>
            </w:pPr>
            <w:r>
              <w:rPr>
                <w:rFonts w:ascii="Times New Roman" w:eastAsiaTheme="minorHAnsi" w:hAnsi="Times New Roman" w:cs="Times New Roman"/>
                <w:sz w:val="20"/>
                <w:szCs w:val="20"/>
              </w:rPr>
              <w:t>0,88</w:t>
            </w:r>
          </w:p>
        </w:tc>
      </w:tr>
      <w:tr w:rsidR="0054654F" w14:paraId="2EF5660A" w14:textId="77777777" w:rsidTr="005A5D1F">
        <w:tc>
          <w:tcPr>
            <w:tcW w:w="6947" w:type="dxa"/>
            <w:tcBorders>
              <w:top w:val="single" w:sz="4" w:space="0" w:color="auto"/>
              <w:left w:val="single" w:sz="4" w:space="0" w:color="auto"/>
              <w:bottom w:val="single" w:sz="4" w:space="0" w:color="auto"/>
              <w:right w:val="single" w:sz="4" w:space="0" w:color="auto"/>
            </w:tcBorders>
          </w:tcPr>
          <w:p w14:paraId="1644B55E" w14:textId="4CB77984" w:rsidR="0054654F" w:rsidRPr="00020BD1" w:rsidRDefault="0054654F" w:rsidP="0054654F">
            <w:pPr>
              <w:contextualSpacing/>
              <w:jc w:val="left"/>
              <w:rPr>
                <w:rFonts w:ascii="Times New Roman" w:eastAsiaTheme="minorHAnsi" w:hAnsi="Times New Roman" w:cs="Times New Roman"/>
                <w:bCs/>
                <w:iCs/>
                <w:sz w:val="20"/>
                <w:szCs w:val="20"/>
              </w:rPr>
            </w:pPr>
            <w:r w:rsidRPr="00020BD1">
              <w:rPr>
                <w:rFonts w:ascii="Times New Roman" w:eastAsiaTheme="minorHAnsi" w:hAnsi="Times New Roman" w:cs="Times New Roman"/>
                <w:bCs/>
                <w:iCs/>
                <w:sz w:val="20"/>
                <w:szCs w:val="20"/>
              </w:rPr>
              <w:t>Итоговый средний балл</w:t>
            </w:r>
          </w:p>
        </w:tc>
        <w:tc>
          <w:tcPr>
            <w:tcW w:w="2687" w:type="dxa"/>
            <w:tcBorders>
              <w:top w:val="single" w:sz="4" w:space="0" w:color="auto"/>
              <w:left w:val="single" w:sz="4" w:space="0" w:color="auto"/>
              <w:bottom w:val="single" w:sz="4" w:space="0" w:color="auto"/>
              <w:right w:val="single" w:sz="4" w:space="0" w:color="auto"/>
            </w:tcBorders>
          </w:tcPr>
          <w:p w14:paraId="64EE8F1E" w14:textId="35BD9B24" w:rsidR="0054654F" w:rsidRPr="000A3EB8" w:rsidRDefault="0054654F">
            <w:pPr>
              <w:rPr>
                <w:rFonts w:ascii="Times New Roman" w:eastAsiaTheme="minorHAnsi" w:hAnsi="Times New Roman" w:cs="Times New Roman"/>
                <w:b/>
                <w:bCs/>
                <w:iCs/>
                <w:sz w:val="20"/>
                <w:szCs w:val="20"/>
              </w:rPr>
            </w:pPr>
            <w:r w:rsidRPr="000A3EB8">
              <w:rPr>
                <w:rFonts w:ascii="Times New Roman" w:eastAsiaTheme="minorHAnsi" w:hAnsi="Times New Roman" w:cs="Times New Roman"/>
                <w:b/>
                <w:bCs/>
                <w:iCs/>
                <w:sz w:val="20"/>
                <w:szCs w:val="20"/>
              </w:rPr>
              <w:t>0,98</w:t>
            </w:r>
          </w:p>
        </w:tc>
      </w:tr>
    </w:tbl>
    <w:p w14:paraId="66680F22" w14:textId="6B2A642A" w:rsidR="005A5D1F" w:rsidRPr="004121D2" w:rsidRDefault="0054654F" w:rsidP="004121D2">
      <w:pPr>
        <w:tabs>
          <w:tab w:val="left" w:pos="284"/>
        </w:tabs>
        <w:spacing w:before="20"/>
        <w:ind w:firstLine="709"/>
        <w:jc w:val="both"/>
        <w:rPr>
          <w:rFonts w:ascii="Times New Roman" w:eastAsia="SimSun" w:hAnsi="Times New Roman" w:cs="Times New Roman"/>
          <w:sz w:val="24"/>
          <w:szCs w:val="24"/>
          <w:shd w:val="clear" w:color="auto" w:fill="FFFFFF"/>
        </w:rPr>
      </w:pPr>
      <w:r w:rsidRPr="004121D2">
        <w:rPr>
          <w:rFonts w:ascii="Times New Roman" w:eastAsia="SimSun" w:hAnsi="Times New Roman" w:cs="Times New Roman"/>
          <w:sz w:val="24"/>
          <w:szCs w:val="24"/>
          <w:shd w:val="clear" w:color="auto" w:fill="FFFFFF"/>
        </w:rPr>
        <w:t>Составлено авторами</w:t>
      </w:r>
    </w:p>
    <w:p w14:paraId="41198855" w14:textId="67C18D97" w:rsidR="005A5D1F" w:rsidRDefault="005A5D1F" w:rsidP="005A5D1F">
      <w:pPr>
        <w:ind w:firstLine="709"/>
        <w:jc w:val="both"/>
        <w:rPr>
          <w:rFonts w:ascii="Times New Roman" w:hAnsi="Times New Roman" w:cs="Times New Roman"/>
          <w:sz w:val="24"/>
          <w:szCs w:val="24"/>
        </w:rPr>
      </w:pPr>
      <w:r>
        <w:rPr>
          <w:rFonts w:ascii="Times New Roman" w:hAnsi="Times New Roman" w:cs="Times New Roman"/>
          <w:sz w:val="24"/>
          <w:szCs w:val="24"/>
        </w:rPr>
        <w:t xml:space="preserve">В целях достижения комплексности и полноты представленной оценки была выстроена лепестковая </w:t>
      </w:r>
      <w:r w:rsidRPr="00CD131D">
        <w:rPr>
          <w:rFonts w:ascii="Times New Roman" w:hAnsi="Times New Roman" w:cs="Times New Roman"/>
          <w:sz w:val="24"/>
          <w:szCs w:val="24"/>
        </w:rPr>
        <w:t>диаграмма</w:t>
      </w:r>
      <w:r w:rsidR="000A3EB8" w:rsidRPr="00CD131D">
        <w:rPr>
          <w:rFonts w:ascii="Times New Roman" w:hAnsi="Times New Roman" w:cs="Times New Roman"/>
          <w:sz w:val="24"/>
          <w:szCs w:val="24"/>
        </w:rPr>
        <w:t xml:space="preserve"> (рис.1).</w:t>
      </w:r>
    </w:p>
    <w:p w14:paraId="2E935431" w14:textId="77777777" w:rsidR="00AC0148" w:rsidRDefault="005A5D1F" w:rsidP="00AC0148">
      <w:pPr>
        <w:rPr>
          <w:rFonts w:ascii="Times New Roman" w:hAnsi="Times New Roman" w:cs="Times New Roman"/>
          <w:sz w:val="24"/>
          <w:szCs w:val="24"/>
        </w:rPr>
      </w:pPr>
      <w:r>
        <w:rPr>
          <w:noProof/>
          <w:lang w:eastAsia="ru-RU"/>
        </w:rPr>
        <w:lastRenderedPageBreak/>
        <w:drawing>
          <wp:inline distT="0" distB="0" distL="0" distR="0" wp14:anchorId="7300310C" wp14:editId="26F89821">
            <wp:extent cx="3371908" cy="2565400"/>
            <wp:effectExtent l="0" t="0" r="0" b="635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A760899" w14:textId="463306A9" w:rsidR="00AC0148" w:rsidRPr="00AC0148" w:rsidRDefault="00AC0148" w:rsidP="00AC0148">
      <w:pPr>
        <w:rPr>
          <w:rFonts w:ascii="Times New Roman" w:hAnsi="Times New Roman" w:cs="Times New Roman"/>
          <w:sz w:val="24"/>
          <w:szCs w:val="24"/>
        </w:rPr>
      </w:pPr>
      <w:r>
        <w:rPr>
          <w:rFonts w:ascii="Times New Roman" w:hAnsi="Times New Roman" w:cs="Times New Roman"/>
          <w:sz w:val="24"/>
          <w:szCs w:val="24"/>
        </w:rPr>
        <w:t>Рис. 1. Средний набранный балл в разрезе каждого из вопросов</w:t>
      </w:r>
    </w:p>
    <w:p w14:paraId="15152200" w14:textId="5870C1F2" w:rsidR="00366E05" w:rsidRDefault="005A5D1F" w:rsidP="00AF2288">
      <w:pPr>
        <w:ind w:firstLine="709"/>
        <w:jc w:val="both"/>
        <w:rPr>
          <w:rFonts w:ascii="Times New Roman" w:hAnsi="Times New Roman" w:cs="Times New Roman"/>
          <w:sz w:val="24"/>
          <w:szCs w:val="24"/>
        </w:rPr>
      </w:pPr>
      <w:r>
        <w:rPr>
          <w:rFonts w:ascii="Times New Roman" w:hAnsi="Times New Roman" w:cs="Times New Roman"/>
          <w:sz w:val="24"/>
          <w:szCs w:val="24"/>
        </w:rPr>
        <w:t>Составлено авторами</w:t>
      </w:r>
    </w:p>
    <w:p w14:paraId="0761C276" w14:textId="77777777" w:rsidR="000A3EB8" w:rsidRDefault="0054654F" w:rsidP="00AF2288">
      <w:pPr>
        <w:ind w:firstLine="709"/>
        <w:jc w:val="both"/>
        <w:rPr>
          <w:rFonts w:ascii="Times New Roman" w:hAnsi="Times New Roman" w:cs="Times New Roman"/>
          <w:sz w:val="24"/>
          <w:szCs w:val="24"/>
        </w:rPr>
      </w:pPr>
      <w:r w:rsidRPr="00366E05">
        <w:rPr>
          <w:rFonts w:ascii="Times New Roman" w:hAnsi="Times New Roman" w:cs="Times New Roman"/>
          <w:sz w:val="24"/>
          <w:szCs w:val="24"/>
        </w:rPr>
        <w:t xml:space="preserve">Таким образом, можно </w:t>
      </w:r>
      <w:r w:rsidR="005A5D1F" w:rsidRPr="00366E05">
        <w:rPr>
          <w:rFonts w:ascii="Times New Roman" w:hAnsi="Times New Roman" w:cs="Times New Roman"/>
          <w:sz w:val="24"/>
          <w:szCs w:val="24"/>
        </w:rPr>
        <w:t>сделать вывод о том, что сотрудники службы приема и размещен</w:t>
      </w:r>
      <w:r w:rsidR="00366E05">
        <w:rPr>
          <w:rFonts w:ascii="Times New Roman" w:hAnsi="Times New Roman" w:cs="Times New Roman"/>
          <w:sz w:val="24"/>
          <w:szCs w:val="24"/>
        </w:rPr>
        <w:t>ия гостиничного предприятия</w:t>
      </w:r>
      <w:r w:rsidR="005A5D1F" w:rsidRPr="00366E05">
        <w:rPr>
          <w:rFonts w:ascii="Times New Roman" w:hAnsi="Times New Roman" w:cs="Times New Roman"/>
          <w:sz w:val="24"/>
          <w:szCs w:val="24"/>
        </w:rPr>
        <w:t xml:space="preserve"> лишь частично удовлетворен</w:t>
      </w:r>
      <w:r w:rsidR="00AF2288">
        <w:rPr>
          <w:rFonts w:ascii="Times New Roman" w:hAnsi="Times New Roman" w:cs="Times New Roman"/>
          <w:sz w:val="24"/>
          <w:szCs w:val="24"/>
        </w:rPr>
        <w:t xml:space="preserve">ы своей трудовой деятельностью. </w:t>
      </w:r>
      <w:r w:rsidR="005A5D1F" w:rsidRPr="00AF2288">
        <w:rPr>
          <w:rFonts w:ascii="Times New Roman" w:hAnsi="Times New Roman" w:cs="Times New Roman"/>
          <w:sz w:val="24"/>
          <w:szCs w:val="24"/>
        </w:rPr>
        <w:t>Если рассматривать социально-психологический аспе</w:t>
      </w:r>
      <w:r w:rsidR="00AF2288">
        <w:rPr>
          <w:rFonts w:ascii="Times New Roman" w:hAnsi="Times New Roman" w:cs="Times New Roman"/>
          <w:sz w:val="24"/>
          <w:szCs w:val="24"/>
        </w:rPr>
        <w:t>кт мотивации труда</w:t>
      </w:r>
      <w:r w:rsidR="00AF2288" w:rsidRPr="00AF2288">
        <w:rPr>
          <w:rFonts w:ascii="Times New Roman" w:hAnsi="Times New Roman" w:cs="Times New Roman"/>
          <w:sz w:val="24"/>
          <w:szCs w:val="24"/>
        </w:rPr>
        <w:t>, то основными причинами неудовлетворенности трудовой деятельностью</w:t>
      </w:r>
      <w:r w:rsidR="005A5D1F" w:rsidRPr="00AF2288">
        <w:rPr>
          <w:rFonts w:ascii="Times New Roman" w:hAnsi="Times New Roman" w:cs="Times New Roman"/>
          <w:sz w:val="24"/>
          <w:szCs w:val="24"/>
        </w:rPr>
        <w:t xml:space="preserve">, как правило, являются: </w:t>
      </w:r>
    </w:p>
    <w:p w14:paraId="4CE88605" w14:textId="77777777" w:rsidR="000A3EB8" w:rsidRPr="00CD131D" w:rsidRDefault="000A3EB8" w:rsidP="00AF2288">
      <w:pPr>
        <w:ind w:firstLine="709"/>
        <w:jc w:val="both"/>
        <w:rPr>
          <w:rFonts w:ascii="Times New Roman" w:hAnsi="Times New Roman" w:cs="Times New Roman"/>
          <w:sz w:val="24"/>
          <w:szCs w:val="24"/>
        </w:rPr>
      </w:pPr>
      <w:r w:rsidRPr="00CD131D">
        <w:rPr>
          <w:rFonts w:ascii="Times New Roman" w:hAnsi="Times New Roman" w:cs="Times New Roman"/>
          <w:sz w:val="24"/>
          <w:szCs w:val="24"/>
        </w:rPr>
        <w:t xml:space="preserve">- </w:t>
      </w:r>
      <w:r w:rsidR="005A5D1F" w:rsidRPr="00CD131D">
        <w:rPr>
          <w:rFonts w:ascii="Times New Roman" w:hAnsi="Times New Roman" w:cs="Times New Roman"/>
          <w:sz w:val="24"/>
          <w:szCs w:val="24"/>
        </w:rPr>
        <w:t>отсутствие интереса у сотрудников к работе</w:t>
      </w:r>
      <w:r w:rsidRPr="00CD131D">
        <w:rPr>
          <w:rFonts w:ascii="Times New Roman" w:hAnsi="Times New Roman" w:cs="Times New Roman"/>
          <w:sz w:val="24"/>
          <w:szCs w:val="24"/>
        </w:rPr>
        <w:t>;</w:t>
      </w:r>
    </w:p>
    <w:p w14:paraId="487F8D48" w14:textId="77777777" w:rsidR="000A3EB8" w:rsidRPr="00CD131D" w:rsidRDefault="000A3EB8" w:rsidP="00AF2288">
      <w:pPr>
        <w:ind w:firstLine="709"/>
        <w:jc w:val="both"/>
        <w:rPr>
          <w:rFonts w:ascii="Times New Roman" w:hAnsi="Times New Roman" w:cs="Times New Roman"/>
          <w:sz w:val="24"/>
          <w:szCs w:val="24"/>
        </w:rPr>
      </w:pPr>
      <w:r w:rsidRPr="00CD131D">
        <w:rPr>
          <w:rFonts w:ascii="Times New Roman" w:hAnsi="Times New Roman" w:cs="Times New Roman"/>
          <w:sz w:val="24"/>
          <w:szCs w:val="24"/>
        </w:rPr>
        <w:t xml:space="preserve">- </w:t>
      </w:r>
      <w:r w:rsidR="005A5D1F" w:rsidRPr="00CD131D">
        <w:rPr>
          <w:rFonts w:ascii="Times New Roman" w:hAnsi="Times New Roman" w:cs="Times New Roman"/>
          <w:sz w:val="24"/>
          <w:szCs w:val="24"/>
        </w:rPr>
        <w:t>низкий уровень командного взаимодействия и невовлеченность сотрудников в него</w:t>
      </w:r>
      <w:r w:rsidRPr="00CD131D">
        <w:rPr>
          <w:rFonts w:ascii="Times New Roman" w:hAnsi="Times New Roman" w:cs="Times New Roman"/>
          <w:sz w:val="24"/>
          <w:szCs w:val="24"/>
        </w:rPr>
        <w:t>;</w:t>
      </w:r>
    </w:p>
    <w:p w14:paraId="527B3350" w14:textId="77777777" w:rsidR="000A3EB8" w:rsidRPr="00CD131D" w:rsidRDefault="000A3EB8" w:rsidP="00AF2288">
      <w:pPr>
        <w:ind w:firstLine="709"/>
        <w:jc w:val="both"/>
        <w:rPr>
          <w:rFonts w:ascii="Times New Roman" w:hAnsi="Times New Roman" w:cs="Times New Roman"/>
          <w:sz w:val="24"/>
          <w:szCs w:val="24"/>
        </w:rPr>
      </w:pPr>
      <w:r w:rsidRPr="00CD131D">
        <w:rPr>
          <w:rFonts w:ascii="Times New Roman" w:hAnsi="Times New Roman" w:cs="Times New Roman"/>
          <w:sz w:val="24"/>
          <w:szCs w:val="24"/>
        </w:rPr>
        <w:t xml:space="preserve">- </w:t>
      </w:r>
      <w:r w:rsidR="005A5D1F" w:rsidRPr="00CD131D">
        <w:rPr>
          <w:rFonts w:ascii="Times New Roman" w:hAnsi="Times New Roman" w:cs="Times New Roman"/>
          <w:sz w:val="24"/>
          <w:szCs w:val="24"/>
        </w:rPr>
        <w:t xml:space="preserve">неблагоприятный климат </w:t>
      </w:r>
      <w:r w:rsidRPr="00CD131D">
        <w:rPr>
          <w:rFonts w:ascii="Times New Roman" w:hAnsi="Times New Roman" w:cs="Times New Roman"/>
          <w:sz w:val="24"/>
          <w:szCs w:val="24"/>
        </w:rPr>
        <w:t>в коллективе и частые конфликты;</w:t>
      </w:r>
    </w:p>
    <w:p w14:paraId="6C1AE971" w14:textId="77777777" w:rsidR="000A3EB8" w:rsidRPr="00CD131D" w:rsidRDefault="000A3EB8" w:rsidP="00AF2288">
      <w:pPr>
        <w:ind w:firstLine="709"/>
        <w:jc w:val="both"/>
        <w:rPr>
          <w:rFonts w:ascii="Times New Roman" w:hAnsi="Times New Roman" w:cs="Times New Roman"/>
          <w:sz w:val="24"/>
          <w:szCs w:val="24"/>
        </w:rPr>
      </w:pPr>
      <w:r w:rsidRPr="00CD131D">
        <w:rPr>
          <w:rFonts w:ascii="Times New Roman" w:hAnsi="Times New Roman" w:cs="Times New Roman"/>
          <w:sz w:val="24"/>
          <w:szCs w:val="24"/>
        </w:rPr>
        <w:t>-</w:t>
      </w:r>
      <w:r w:rsidR="005A5D1F" w:rsidRPr="00CD131D">
        <w:rPr>
          <w:rFonts w:ascii="Times New Roman" w:hAnsi="Times New Roman" w:cs="Times New Roman"/>
          <w:sz w:val="24"/>
          <w:szCs w:val="24"/>
        </w:rPr>
        <w:t xml:space="preserve"> отсутствие похвалы и признания результатов трудовой деятельности со стороны руководства</w:t>
      </w:r>
      <w:r w:rsidRPr="00CD131D">
        <w:rPr>
          <w:rFonts w:ascii="Times New Roman" w:hAnsi="Times New Roman" w:cs="Times New Roman"/>
          <w:sz w:val="24"/>
          <w:szCs w:val="24"/>
        </w:rPr>
        <w:t>;</w:t>
      </w:r>
    </w:p>
    <w:p w14:paraId="23D5327E" w14:textId="17887462" w:rsidR="005A5D1F" w:rsidRPr="00CD131D" w:rsidRDefault="000A3EB8" w:rsidP="00AF2288">
      <w:pPr>
        <w:ind w:firstLine="709"/>
        <w:jc w:val="both"/>
        <w:rPr>
          <w:rFonts w:ascii="Times New Roman" w:hAnsi="Times New Roman" w:cs="Times New Roman"/>
          <w:sz w:val="24"/>
          <w:szCs w:val="24"/>
        </w:rPr>
      </w:pPr>
      <w:r w:rsidRPr="00CD131D">
        <w:rPr>
          <w:rFonts w:ascii="Times New Roman" w:hAnsi="Times New Roman" w:cs="Times New Roman"/>
          <w:sz w:val="24"/>
          <w:szCs w:val="24"/>
        </w:rPr>
        <w:t xml:space="preserve">- </w:t>
      </w:r>
      <w:r w:rsidR="005A5D1F" w:rsidRPr="00CD131D">
        <w:rPr>
          <w:rFonts w:ascii="Times New Roman" w:hAnsi="Times New Roman" w:cs="Times New Roman"/>
          <w:sz w:val="24"/>
          <w:szCs w:val="24"/>
        </w:rPr>
        <w:t>несовпадение личных ценностей сотрудника</w:t>
      </w:r>
      <w:r w:rsidRPr="00CD131D">
        <w:rPr>
          <w:rFonts w:ascii="Times New Roman" w:hAnsi="Times New Roman" w:cs="Times New Roman"/>
          <w:sz w:val="24"/>
          <w:szCs w:val="24"/>
        </w:rPr>
        <w:t xml:space="preserve"> </w:t>
      </w:r>
      <w:r w:rsidR="005A5D1F" w:rsidRPr="00CD131D">
        <w:rPr>
          <w:rFonts w:ascii="Times New Roman" w:hAnsi="Times New Roman" w:cs="Times New Roman"/>
          <w:sz w:val="24"/>
          <w:szCs w:val="24"/>
        </w:rPr>
        <w:t xml:space="preserve">и ценностей корпоративной культуры компании. </w:t>
      </w:r>
    </w:p>
    <w:p w14:paraId="606BCFF4" w14:textId="3CFEC977" w:rsidR="00AF2288" w:rsidRPr="00AF2288" w:rsidRDefault="00AF2288" w:rsidP="00AF2288">
      <w:pPr>
        <w:ind w:firstLine="709"/>
        <w:jc w:val="both"/>
        <w:rPr>
          <w:rFonts w:ascii="Times New Roman" w:hAnsi="Times New Roman" w:cs="Times New Roman"/>
          <w:sz w:val="24"/>
          <w:szCs w:val="24"/>
        </w:rPr>
      </w:pPr>
      <w:r w:rsidRPr="00CD131D">
        <w:rPr>
          <w:rFonts w:ascii="Times New Roman" w:hAnsi="Times New Roman" w:cs="Times New Roman"/>
          <w:sz w:val="24"/>
          <w:szCs w:val="24"/>
        </w:rPr>
        <w:t xml:space="preserve">В коллективе службы приема и размещения </w:t>
      </w:r>
      <w:r w:rsidR="00271680" w:rsidRPr="00CD131D">
        <w:rPr>
          <w:rFonts w:ascii="Times New Roman" w:hAnsi="Times New Roman" w:cs="Times New Roman"/>
          <w:sz w:val="24"/>
          <w:szCs w:val="24"/>
        </w:rPr>
        <w:t xml:space="preserve">гостиницы </w:t>
      </w:r>
      <w:r w:rsidR="005A5D1F" w:rsidRPr="00CD131D">
        <w:rPr>
          <w:rFonts w:ascii="Times New Roman" w:hAnsi="Times New Roman" w:cs="Times New Roman"/>
          <w:sz w:val="24"/>
          <w:szCs w:val="24"/>
        </w:rPr>
        <w:t xml:space="preserve">есть сотрудники, которые </w:t>
      </w:r>
      <w:r w:rsidR="00271680" w:rsidRPr="00CD131D">
        <w:rPr>
          <w:rFonts w:ascii="Times New Roman" w:hAnsi="Times New Roman" w:cs="Times New Roman"/>
          <w:sz w:val="24"/>
          <w:szCs w:val="24"/>
        </w:rPr>
        <w:t xml:space="preserve">вообще </w:t>
      </w:r>
      <w:r w:rsidR="005A5D1F" w:rsidRPr="00CD131D">
        <w:rPr>
          <w:rFonts w:ascii="Times New Roman" w:hAnsi="Times New Roman" w:cs="Times New Roman"/>
          <w:sz w:val="24"/>
          <w:szCs w:val="24"/>
        </w:rPr>
        <w:t>не включены в командное взаимодействие</w:t>
      </w:r>
      <w:r w:rsidR="00271680" w:rsidRPr="00CD131D">
        <w:rPr>
          <w:rFonts w:ascii="Times New Roman" w:hAnsi="Times New Roman" w:cs="Times New Roman"/>
          <w:sz w:val="24"/>
          <w:szCs w:val="24"/>
        </w:rPr>
        <w:t xml:space="preserve">, что </w:t>
      </w:r>
      <w:r w:rsidR="005A5D1F" w:rsidRPr="00CD131D">
        <w:rPr>
          <w:rFonts w:ascii="Times New Roman" w:hAnsi="Times New Roman" w:cs="Times New Roman"/>
          <w:sz w:val="24"/>
          <w:szCs w:val="24"/>
        </w:rPr>
        <w:t>негативно сказ</w:t>
      </w:r>
      <w:r w:rsidR="00271680" w:rsidRPr="00CD131D">
        <w:rPr>
          <w:rFonts w:ascii="Times New Roman" w:hAnsi="Times New Roman" w:cs="Times New Roman"/>
          <w:sz w:val="24"/>
          <w:szCs w:val="24"/>
        </w:rPr>
        <w:t xml:space="preserve">ывается </w:t>
      </w:r>
      <w:r w:rsidR="005A5D1F" w:rsidRPr="00CD131D">
        <w:rPr>
          <w:rFonts w:ascii="Times New Roman" w:hAnsi="Times New Roman" w:cs="Times New Roman"/>
          <w:sz w:val="24"/>
          <w:szCs w:val="24"/>
        </w:rPr>
        <w:t xml:space="preserve">на уровне мотивации </w:t>
      </w:r>
      <w:r w:rsidR="00271680" w:rsidRPr="00CD131D">
        <w:rPr>
          <w:rFonts w:ascii="Times New Roman" w:hAnsi="Times New Roman" w:cs="Times New Roman"/>
          <w:sz w:val="24"/>
          <w:szCs w:val="24"/>
        </w:rPr>
        <w:t xml:space="preserve">и производительности труда </w:t>
      </w:r>
      <w:r w:rsidR="005A5D1F" w:rsidRPr="00CD131D">
        <w:rPr>
          <w:rFonts w:ascii="Times New Roman" w:hAnsi="Times New Roman" w:cs="Times New Roman"/>
          <w:sz w:val="24"/>
          <w:szCs w:val="24"/>
        </w:rPr>
        <w:t>сотрудников службы приема и размещения</w:t>
      </w:r>
      <w:r w:rsidR="00271680" w:rsidRPr="00CD131D">
        <w:rPr>
          <w:rFonts w:ascii="Times New Roman" w:hAnsi="Times New Roman" w:cs="Times New Roman"/>
          <w:sz w:val="24"/>
          <w:szCs w:val="24"/>
        </w:rPr>
        <w:t xml:space="preserve"> в целом</w:t>
      </w:r>
      <w:r w:rsidR="005A5D1F" w:rsidRPr="00CD131D">
        <w:rPr>
          <w:rFonts w:ascii="Times New Roman" w:hAnsi="Times New Roman" w:cs="Times New Roman"/>
          <w:sz w:val="24"/>
          <w:szCs w:val="24"/>
        </w:rPr>
        <w:t>. Руководству следует укреплять командное взаимодействие в коллективе, например, путем проведения совместного досуга вне рабочего времени или различных игр, которые направлены на повышение сплоченности коллекти</w:t>
      </w:r>
      <w:r w:rsidR="005A5D1F" w:rsidRPr="00AF2288">
        <w:rPr>
          <w:rFonts w:ascii="Times New Roman" w:hAnsi="Times New Roman" w:cs="Times New Roman"/>
          <w:sz w:val="24"/>
          <w:szCs w:val="24"/>
        </w:rPr>
        <w:t>ва.</w:t>
      </w:r>
    </w:p>
    <w:p w14:paraId="71CB6ABA" w14:textId="68EDE926" w:rsidR="00271680" w:rsidRPr="00CD131D" w:rsidRDefault="00CD131D" w:rsidP="002448A0">
      <w:pPr>
        <w:ind w:firstLine="709"/>
        <w:jc w:val="both"/>
        <w:rPr>
          <w:rFonts w:ascii="Times New Roman" w:hAnsi="Times New Roman" w:cs="Times New Roman"/>
          <w:sz w:val="24"/>
          <w:szCs w:val="24"/>
        </w:rPr>
      </w:pPr>
      <w:r>
        <w:rPr>
          <w:rFonts w:ascii="Times New Roman" w:hAnsi="Times New Roman" w:cs="Times New Roman"/>
          <w:sz w:val="24"/>
          <w:szCs w:val="24"/>
        </w:rPr>
        <w:t>Помимо этого,</w:t>
      </w:r>
      <w:r w:rsidR="00271680">
        <w:rPr>
          <w:rFonts w:ascii="Times New Roman" w:hAnsi="Times New Roman" w:cs="Times New Roman"/>
          <w:sz w:val="24"/>
          <w:szCs w:val="24"/>
        </w:rPr>
        <w:t xml:space="preserve"> в</w:t>
      </w:r>
      <w:r w:rsidR="00AF2288" w:rsidRPr="00AF2288">
        <w:rPr>
          <w:rFonts w:ascii="Times New Roman" w:hAnsi="Times New Roman" w:cs="Times New Roman"/>
          <w:sz w:val="24"/>
          <w:szCs w:val="24"/>
        </w:rPr>
        <w:t xml:space="preserve"> </w:t>
      </w:r>
      <w:r w:rsidR="00AF2288" w:rsidRPr="00CD131D">
        <w:rPr>
          <w:rFonts w:ascii="Times New Roman" w:hAnsi="Times New Roman" w:cs="Times New Roman"/>
          <w:sz w:val="24"/>
          <w:szCs w:val="24"/>
        </w:rPr>
        <w:t>ходе исследования выявлено, что сотрудники службы приема и размещения редко получают нематериальные поощрения со стороны руководства</w:t>
      </w:r>
      <w:r w:rsidR="005A5D1F" w:rsidRPr="00CD131D">
        <w:rPr>
          <w:rFonts w:ascii="Times New Roman" w:hAnsi="Times New Roman" w:cs="Times New Roman"/>
          <w:sz w:val="24"/>
          <w:szCs w:val="24"/>
        </w:rPr>
        <w:t xml:space="preserve">. </w:t>
      </w:r>
      <w:r w:rsidR="00271680" w:rsidRPr="00CD131D">
        <w:rPr>
          <w:rFonts w:ascii="Times New Roman" w:hAnsi="Times New Roman" w:cs="Times New Roman"/>
          <w:sz w:val="24"/>
          <w:szCs w:val="24"/>
        </w:rPr>
        <w:t xml:space="preserve">Так, </w:t>
      </w:r>
      <w:r w:rsidR="005A5D1F" w:rsidRPr="00CD131D">
        <w:rPr>
          <w:rFonts w:ascii="Times New Roman" w:hAnsi="Times New Roman" w:cs="Times New Roman"/>
          <w:sz w:val="24"/>
          <w:szCs w:val="24"/>
        </w:rPr>
        <w:t xml:space="preserve">лишь </w:t>
      </w:r>
      <w:r w:rsidR="00271680" w:rsidRPr="00CD131D">
        <w:rPr>
          <w:rFonts w:ascii="Times New Roman" w:hAnsi="Times New Roman" w:cs="Times New Roman"/>
          <w:sz w:val="24"/>
          <w:szCs w:val="24"/>
        </w:rPr>
        <w:t>незначительная часть</w:t>
      </w:r>
      <w:r w:rsidR="005A5D1F" w:rsidRPr="00CD131D">
        <w:rPr>
          <w:rFonts w:ascii="Times New Roman" w:hAnsi="Times New Roman" w:cs="Times New Roman"/>
          <w:sz w:val="24"/>
          <w:szCs w:val="24"/>
        </w:rPr>
        <w:t xml:space="preserve"> сотрудник</w:t>
      </w:r>
      <w:r w:rsidR="00271680" w:rsidRPr="00CD131D">
        <w:rPr>
          <w:rFonts w:ascii="Times New Roman" w:hAnsi="Times New Roman" w:cs="Times New Roman"/>
          <w:sz w:val="24"/>
          <w:szCs w:val="24"/>
        </w:rPr>
        <w:t>ов</w:t>
      </w:r>
      <w:r w:rsidR="005A5D1F" w:rsidRPr="00CD131D">
        <w:rPr>
          <w:rFonts w:ascii="Times New Roman" w:hAnsi="Times New Roman" w:cs="Times New Roman"/>
          <w:sz w:val="24"/>
          <w:szCs w:val="24"/>
        </w:rPr>
        <w:t xml:space="preserve"> службы приема и размещения (</w:t>
      </w:r>
      <w:r w:rsidR="00271680" w:rsidRPr="00CD131D">
        <w:rPr>
          <w:rFonts w:ascii="Times New Roman" w:hAnsi="Times New Roman" w:cs="Times New Roman"/>
          <w:sz w:val="24"/>
          <w:szCs w:val="24"/>
        </w:rPr>
        <w:t>около 8%</w:t>
      </w:r>
      <w:r w:rsidR="002A6107" w:rsidRPr="00CD131D">
        <w:rPr>
          <w:rFonts w:ascii="Times New Roman" w:hAnsi="Times New Roman" w:cs="Times New Roman"/>
          <w:sz w:val="24"/>
          <w:szCs w:val="24"/>
        </w:rPr>
        <w:t xml:space="preserve">) периодически получают нематериальные поощрения </w:t>
      </w:r>
      <w:r w:rsidR="005A5D1F" w:rsidRPr="00CD131D">
        <w:rPr>
          <w:rFonts w:ascii="Times New Roman" w:hAnsi="Times New Roman" w:cs="Times New Roman"/>
          <w:sz w:val="24"/>
          <w:szCs w:val="24"/>
        </w:rPr>
        <w:t>со стороны руководителя, остальные сотрудники (</w:t>
      </w:r>
      <w:r w:rsidR="00271680" w:rsidRPr="00CD131D">
        <w:rPr>
          <w:rFonts w:ascii="Times New Roman" w:hAnsi="Times New Roman" w:cs="Times New Roman"/>
          <w:sz w:val="24"/>
          <w:szCs w:val="24"/>
        </w:rPr>
        <w:t>около</w:t>
      </w:r>
      <w:r w:rsidR="005A5D1F" w:rsidRPr="00CD131D">
        <w:rPr>
          <w:rFonts w:ascii="Times New Roman" w:hAnsi="Times New Roman" w:cs="Times New Roman"/>
          <w:sz w:val="24"/>
          <w:szCs w:val="24"/>
        </w:rPr>
        <w:t xml:space="preserve"> 92%) </w:t>
      </w:r>
      <w:r w:rsidR="00271680" w:rsidRPr="00CD131D">
        <w:rPr>
          <w:rFonts w:ascii="Times New Roman" w:hAnsi="Times New Roman" w:cs="Times New Roman"/>
          <w:sz w:val="24"/>
          <w:szCs w:val="24"/>
        </w:rPr>
        <w:t>отмечают</w:t>
      </w:r>
      <w:r w:rsidR="005A5D1F" w:rsidRPr="00CD131D">
        <w:rPr>
          <w:rFonts w:ascii="Times New Roman" w:hAnsi="Times New Roman" w:cs="Times New Roman"/>
          <w:sz w:val="24"/>
          <w:szCs w:val="24"/>
        </w:rPr>
        <w:t xml:space="preserve">, что их редко хвалит руководство, или не хвалит вообще. </w:t>
      </w:r>
    </w:p>
    <w:p w14:paraId="78CD4E62" w14:textId="41C31D60" w:rsidR="00AF2288" w:rsidRPr="005A5D1F" w:rsidRDefault="002A6107" w:rsidP="00C56628">
      <w:pPr>
        <w:ind w:firstLine="709"/>
        <w:jc w:val="both"/>
        <w:rPr>
          <w:rFonts w:ascii="Times New Roman" w:hAnsi="Times New Roman" w:cs="Times New Roman"/>
          <w:sz w:val="24"/>
          <w:szCs w:val="24"/>
        </w:rPr>
      </w:pPr>
      <w:r w:rsidRPr="00CD131D">
        <w:rPr>
          <w:rFonts w:ascii="Times New Roman" w:hAnsi="Times New Roman" w:cs="Times New Roman"/>
          <w:sz w:val="24"/>
          <w:szCs w:val="24"/>
        </w:rPr>
        <w:t>П</w:t>
      </w:r>
      <w:r w:rsidR="005A5D1F" w:rsidRPr="00CD131D">
        <w:rPr>
          <w:rFonts w:ascii="Times New Roman" w:hAnsi="Times New Roman" w:cs="Times New Roman"/>
          <w:sz w:val="24"/>
          <w:szCs w:val="24"/>
        </w:rPr>
        <w:t xml:space="preserve">очти половина сотрудников </w:t>
      </w:r>
      <w:r w:rsidRPr="00CD131D">
        <w:rPr>
          <w:rFonts w:ascii="Times New Roman" w:hAnsi="Times New Roman" w:cs="Times New Roman"/>
          <w:sz w:val="24"/>
          <w:szCs w:val="24"/>
        </w:rPr>
        <w:t xml:space="preserve">службы приема и размещения гостиничного предприятия </w:t>
      </w:r>
      <w:r w:rsidR="005A5D1F" w:rsidRPr="00CD131D">
        <w:rPr>
          <w:rFonts w:ascii="Times New Roman" w:hAnsi="Times New Roman" w:cs="Times New Roman"/>
          <w:sz w:val="24"/>
          <w:szCs w:val="24"/>
        </w:rPr>
        <w:t xml:space="preserve">не разделяет ценности корпоративной культуры компании. Как правило, причиной этого является низкая осведомленность сотрудников о сути ценностной составляющей корпоративной культуры. </w:t>
      </w:r>
      <w:r w:rsidR="00271680" w:rsidRPr="00CD131D">
        <w:rPr>
          <w:rFonts w:ascii="Times New Roman" w:hAnsi="Times New Roman" w:cs="Times New Roman"/>
          <w:sz w:val="24"/>
          <w:szCs w:val="24"/>
        </w:rPr>
        <w:t>Очевидно</w:t>
      </w:r>
      <w:r w:rsidR="005A5D1F" w:rsidRPr="00CD131D">
        <w:rPr>
          <w:rFonts w:ascii="Times New Roman" w:hAnsi="Times New Roman" w:cs="Times New Roman"/>
          <w:sz w:val="24"/>
          <w:szCs w:val="24"/>
        </w:rPr>
        <w:t>, руководству следует повы</w:t>
      </w:r>
      <w:r w:rsidR="00271680" w:rsidRPr="00CD131D">
        <w:rPr>
          <w:rFonts w:ascii="Times New Roman" w:hAnsi="Times New Roman" w:cs="Times New Roman"/>
          <w:sz w:val="24"/>
          <w:szCs w:val="24"/>
        </w:rPr>
        <w:t>сить</w:t>
      </w:r>
      <w:r w:rsidR="005A5D1F" w:rsidRPr="00CD131D">
        <w:rPr>
          <w:rFonts w:ascii="Times New Roman" w:hAnsi="Times New Roman" w:cs="Times New Roman"/>
          <w:sz w:val="24"/>
          <w:szCs w:val="24"/>
        </w:rPr>
        <w:t xml:space="preserve"> уровень осведомленности о направленности корпоративной</w:t>
      </w:r>
      <w:r w:rsidR="005A5D1F" w:rsidRPr="00AF2288">
        <w:rPr>
          <w:rFonts w:ascii="Times New Roman" w:hAnsi="Times New Roman" w:cs="Times New Roman"/>
          <w:sz w:val="24"/>
          <w:szCs w:val="24"/>
        </w:rPr>
        <w:t xml:space="preserve"> культуры среди сотрудников службы приема и размещения, и в дальнейшем</w:t>
      </w:r>
      <w:r w:rsidR="00271680">
        <w:rPr>
          <w:rFonts w:ascii="Times New Roman" w:hAnsi="Times New Roman" w:cs="Times New Roman"/>
          <w:sz w:val="24"/>
          <w:szCs w:val="24"/>
        </w:rPr>
        <w:t xml:space="preserve"> -</w:t>
      </w:r>
      <w:r w:rsidR="005A5D1F" w:rsidRPr="00AF2288">
        <w:rPr>
          <w:rFonts w:ascii="Times New Roman" w:hAnsi="Times New Roman" w:cs="Times New Roman"/>
          <w:sz w:val="24"/>
          <w:szCs w:val="24"/>
        </w:rPr>
        <w:t xml:space="preserve"> прививать сотрудникам эти ценности</w:t>
      </w:r>
      <w:bookmarkEnd w:id="2"/>
      <w:r w:rsidR="00AF2288">
        <w:rPr>
          <w:rFonts w:ascii="Times New Roman" w:hAnsi="Times New Roman" w:cs="Times New Roman"/>
          <w:sz w:val="24"/>
          <w:szCs w:val="24"/>
        </w:rPr>
        <w:t>.</w:t>
      </w:r>
    </w:p>
    <w:p w14:paraId="54DF1D68" w14:textId="56DF3EB2" w:rsidR="006702F9" w:rsidRPr="006702F9" w:rsidRDefault="006702F9" w:rsidP="006702F9">
      <w:pPr>
        <w:ind w:firstLine="567"/>
        <w:jc w:val="both"/>
        <w:rPr>
          <w:rFonts w:ascii="Times New Roman" w:eastAsia="SimSun" w:hAnsi="Times New Roman" w:cs="Times New Roman"/>
          <w:b/>
          <w:bCs/>
          <w:sz w:val="24"/>
          <w:szCs w:val="24"/>
        </w:rPr>
      </w:pPr>
      <w:r w:rsidRPr="00E10D8D">
        <w:rPr>
          <w:rFonts w:ascii="Times New Roman" w:eastAsia="SimSun" w:hAnsi="Times New Roman" w:cs="Times New Roman"/>
          <w:b/>
          <w:bCs/>
          <w:sz w:val="24"/>
          <w:szCs w:val="24"/>
        </w:rPr>
        <w:t>Выводы</w:t>
      </w:r>
      <w:r w:rsidR="00E26D9D" w:rsidRPr="00E26D9D">
        <w:t xml:space="preserve"> </w:t>
      </w:r>
    </w:p>
    <w:p w14:paraId="10DBB5A0" w14:textId="5C30C6BA" w:rsidR="00271680" w:rsidRPr="00FE5C32" w:rsidRDefault="00E10D8D" w:rsidP="00FE5C32">
      <w:pPr>
        <w:ind w:firstLine="709"/>
        <w:jc w:val="both"/>
        <w:rPr>
          <w:rFonts w:ascii="Times New Roman" w:eastAsia="Times New Roman" w:hAnsi="Times New Roman" w:cs="Times New Roman"/>
          <w:sz w:val="24"/>
          <w:szCs w:val="24"/>
          <w:lang w:eastAsia="ko-KR"/>
        </w:rPr>
      </w:pPr>
      <w:r w:rsidRPr="00C56628">
        <w:rPr>
          <w:rFonts w:ascii="Times New Roman" w:eastAsia="Times New Roman" w:hAnsi="Times New Roman" w:cs="Times New Roman"/>
          <w:sz w:val="24"/>
          <w:szCs w:val="24"/>
          <w:lang w:eastAsia="ko-KR"/>
        </w:rPr>
        <w:t>В теоретическом аспекте</w:t>
      </w:r>
      <w:r w:rsidR="00FE5C32" w:rsidRPr="00FE5C32">
        <w:rPr>
          <w:rFonts w:ascii="Times New Roman" w:eastAsia="Times New Roman" w:hAnsi="Times New Roman" w:cs="Times New Roman"/>
          <w:sz w:val="24"/>
          <w:szCs w:val="24"/>
          <w:lang w:eastAsia="ko-KR"/>
        </w:rPr>
        <w:t xml:space="preserve"> </w:t>
      </w:r>
      <w:r w:rsidR="00FE5C32">
        <w:rPr>
          <w:rFonts w:ascii="Times New Roman" w:eastAsia="Times New Roman" w:hAnsi="Times New Roman" w:cs="Times New Roman"/>
          <w:sz w:val="24"/>
          <w:szCs w:val="24"/>
          <w:lang w:eastAsia="ko-KR"/>
        </w:rPr>
        <w:t>работы</w:t>
      </w:r>
      <w:r w:rsidRPr="00C56628">
        <w:rPr>
          <w:rFonts w:ascii="Times New Roman" w:eastAsia="Times New Roman" w:hAnsi="Times New Roman" w:cs="Times New Roman"/>
          <w:sz w:val="24"/>
          <w:szCs w:val="24"/>
          <w:lang w:eastAsia="ko-KR"/>
        </w:rPr>
        <w:t xml:space="preserve"> </w:t>
      </w:r>
      <w:r w:rsidR="00271680">
        <w:rPr>
          <w:rFonts w:ascii="Times New Roman" w:eastAsia="Times New Roman" w:hAnsi="Times New Roman" w:cs="Times New Roman"/>
          <w:sz w:val="24"/>
          <w:szCs w:val="24"/>
          <w:lang w:eastAsia="ko-KR"/>
        </w:rPr>
        <w:t xml:space="preserve">установлено, что большинство </w:t>
      </w:r>
      <w:r w:rsidRPr="00C56628">
        <w:rPr>
          <w:rFonts w:ascii="Times New Roman" w:eastAsia="Times New Roman" w:hAnsi="Times New Roman" w:cs="Times New Roman"/>
          <w:sz w:val="24"/>
          <w:szCs w:val="24"/>
          <w:lang w:eastAsia="ko-KR"/>
        </w:rPr>
        <w:t>исследовател</w:t>
      </w:r>
      <w:r w:rsidR="00271680">
        <w:rPr>
          <w:rFonts w:ascii="Times New Roman" w:eastAsia="Times New Roman" w:hAnsi="Times New Roman" w:cs="Times New Roman"/>
          <w:sz w:val="24"/>
          <w:szCs w:val="24"/>
          <w:lang w:eastAsia="ko-KR"/>
        </w:rPr>
        <w:t>ей</w:t>
      </w:r>
      <w:r w:rsidRPr="00C56628">
        <w:rPr>
          <w:rFonts w:ascii="Times New Roman" w:eastAsia="Times New Roman" w:hAnsi="Times New Roman" w:cs="Times New Roman"/>
          <w:sz w:val="24"/>
          <w:szCs w:val="24"/>
          <w:lang w:eastAsia="ko-KR"/>
        </w:rPr>
        <w:t xml:space="preserve"> определяют понятие «мотивация</w:t>
      </w:r>
      <w:r w:rsidR="00C56628" w:rsidRPr="00C56628">
        <w:rPr>
          <w:rFonts w:ascii="Times New Roman" w:eastAsia="Times New Roman" w:hAnsi="Times New Roman" w:cs="Times New Roman"/>
          <w:sz w:val="24"/>
          <w:szCs w:val="24"/>
          <w:lang w:eastAsia="ko-KR"/>
        </w:rPr>
        <w:t xml:space="preserve"> труда» как</w:t>
      </w:r>
      <w:r w:rsidR="00271680">
        <w:rPr>
          <w:rFonts w:ascii="Times New Roman" w:eastAsia="Times New Roman" w:hAnsi="Times New Roman" w:cs="Times New Roman"/>
          <w:sz w:val="24"/>
          <w:szCs w:val="24"/>
          <w:lang w:eastAsia="ko-KR"/>
        </w:rPr>
        <w:t xml:space="preserve"> </w:t>
      </w:r>
      <w:r w:rsidR="00271680" w:rsidRPr="00CE2483">
        <w:rPr>
          <w:rFonts w:ascii="Times New Roman" w:eastAsia="SimSun" w:hAnsi="Times New Roman" w:cs="Times New Roman"/>
          <w:sz w:val="24"/>
          <w:szCs w:val="24"/>
          <w:shd w:val="clear" w:color="auto" w:fill="FFFFFF"/>
        </w:rPr>
        <w:t>осуществление процесса образования мотива у сотрудника посредством применения разного рода стимулов, способствующих реализации установленных предприятием целей</w:t>
      </w:r>
      <w:r w:rsidR="00C56628" w:rsidRPr="00C56628">
        <w:rPr>
          <w:rFonts w:ascii="Times New Roman" w:eastAsia="Times New Roman" w:hAnsi="Times New Roman" w:cs="Times New Roman"/>
          <w:sz w:val="24"/>
          <w:szCs w:val="24"/>
          <w:lang w:eastAsia="ko-KR"/>
        </w:rPr>
        <w:t>.</w:t>
      </w:r>
    </w:p>
    <w:p w14:paraId="0A37CC0E" w14:textId="2441EEB2" w:rsidR="00A53D6B" w:rsidRPr="00CD131D" w:rsidRDefault="00271680" w:rsidP="00A53D6B">
      <w:pPr>
        <w:ind w:firstLine="709"/>
        <w:jc w:val="both"/>
        <w:rPr>
          <w:rFonts w:ascii="Times New Roman" w:eastAsia="Times New Roman" w:hAnsi="Times New Roman" w:cs="Times New Roman"/>
          <w:sz w:val="24"/>
          <w:szCs w:val="24"/>
          <w:lang w:eastAsia="ko-KR"/>
        </w:rPr>
      </w:pPr>
      <w:r w:rsidRPr="00CD131D">
        <w:rPr>
          <w:rFonts w:ascii="Times New Roman" w:eastAsia="Times New Roman" w:hAnsi="Times New Roman" w:cs="Times New Roman"/>
          <w:sz w:val="24"/>
          <w:szCs w:val="24"/>
          <w:lang w:eastAsia="ko-KR"/>
        </w:rPr>
        <w:lastRenderedPageBreak/>
        <w:t>В работе с</w:t>
      </w:r>
      <w:r w:rsidR="00E10D8D" w:rsidRPr="00CD131D">
        <w:rPr>
          <w:rFonts w:ascii="Times New Roman" w:eastAsia="Times New Roman" w:hAnsi="Times New Roman" w:cs="Times New Roman"/>
          <w:sz w:val="24"/>
          <w:szCs w:val="24"/>
          <w:lang w:eastAsia="ko-KR"/>
        </w:rPr>
        <w:t>и</w:t>
      </w:r>
      <w:r w:rsidR="00E26D9D" w:rsidRPr="00CD131D">
        <w:rPr>
          <w:rFonts w:ascii="Times New Roman" w:eastAsia="Times New Roman" w:hAnsi="Times New Roman" w:cs="Times New Roman"/>
          <w:sz w:val="24"/>
          <w:szCs w:val="24"/>
          <w:lang w:eastAsia="ko-KR"/>
        </w:rPr>
        <w:t>стематизированы</w:t>
      </w:r>
      <w:r w:rsidR="00A53D6B" w:rsidRPr="00CD131D">
        <w:rPr>
          <w:rFonts w:ascii="Times New Roman" w:eastAsia="Times New Roman" w:hAnsi="Times New Roman" w:cs="Times New Roman"/>
          <w:sz w:val="24"/>
          <w:szCs w:val="24"/>
          <w:lang w:eastAsia="ko-KR"/>
        </w:rPr>
        <w:t xml:space="preserve"> социально-психолог</w:t>
      </w:r>
      <w:r w:rsidR="00572FB7" w:rsidRPr="00CD131D">
        <w:rPr>
          <w:rFonts w:ascii="Times New Roman" w:eastAsia="Times New Roman" w:hAnsi="Times New Roman" w:cs="Times New Roman"/>
          <w:sz w:val="24"/>
          <w:szCs w:val="24"/>
          <w:lang w:eastAsia="ko-KR"/>
        </w:rPr>
        <w:t xml:space="preserve">ические факторы мотивации труда, которые </w:t>
      </w:r>
      <w:r w:rsidR="00C56628" w:rsidRPr="00CD131D">
        <w:rPr>
          <w:rFonts w:ascii="Times New Roman" w:eastAsia="Times New Roman" w:hAnsi="Times New Roman" w:cs="Times New Roman"/>
          <w:sz w:val="24"/>
          <w:szCs w:val="24"/>
          <w:lang w:eastAsia="ko-KR"/>
        </w:rPr>
        <w:t xml:space="preserve">представляют собой переменные процесса взаимодействия людей в условиях трудовой деятельности, оказывающие влияние на уровень рабочей мотивации, и </w:t>
      </w:r>
      <w:r w:rsidR="00A53D6B" w:rsidRPr="00CD131D">
        <w:rPr>
          <w:rFonts w:ascii="Times New Roman" w:eastAsia="Times New Roman" w:hAnsi="Times New Roman" w:cs="Times New Roman"/>
          <w:sz w:val="24"/>
          <w:szCs w:val="24"/>
          <w:lang w:eastAsia="ko-KR"/>
        </w:rPr>
        <w:t>представлены в виде интереса к трудовой деятельности, благоприятного климата в коллективе, похвалы и признания, командного взаимодействи</w:t>
      </w:r>
      <w:r w:rsidR="002B7996" w:rsidRPr="00CD131D">
        <w:rPr>
          <w:rFonts w:ascii="Times New Roman" w:eastAsia="Times New Roman" w:hAnsi="Times New Roman" w:cs="Times New Roman"/>
          <w:sz w:val="24"/>
          <w:szCs w:val="24"/>
          <w:lang w:eastAsia="ko-KR"/>
        </w:rPr>
        <w:t>я и пр</w:t>
      </w:r>
      <w:r w:rsidR="000613E2" w:rsidRPr="00CD131D">
        <w:rPr>
          <w:rFonts w:ascii="Times New Roman" w:eastAsia="Times New Roman" w:hAnsi="Times New Roman" w:cs="Times New Roman"/>
          <w:sz w:val="24"/>
          <w:szCs w:val="24"/>
          <w:lang w:eastAsia="ko-KR"/>
        </w:rPr>
        <w:t xml:space="preserve">. </w:t>
      </w:r>
    </w:p>
    <w:p w14:paraId="07ACC3C2" w14:textId="7CD80204" w:rsidR="005F7B15" w:rsidRPr="008B310B" w:rsidRDefault="00572FB7" w:rsidP="005F7B15">
      <w:pPr>
        <w:tabs>
          <w:tab w:val="left" w:pos="284"/>
        </w:tabs>
        <w:ind w:firstLine="709"/>
        <w:jc w:val="both"/>
        <w:rPr>
          <w:rFonts w:ascii="Times New Roman" w:eastAsia="SimSun" w:hAnsi="Times New Roman" w:cs="Times New Roman"/>
          <w:sz w:val="24"/>
          <w:szCs w:val="24"/>
          <w:shd w:val="clear" w:color="auto" w:fill="FFFFFF"/>
        </w:rPr>
      </w:pPr>
      <w:r w:rsidRPr="00CD131D">
        <w:rPr>
          <w:rFonts w:ascii="Times New Roman" w:eastAsia="Times New Roman" w:hAnsi="Times New Roman" w:cs="Times New Roman"/>
          <w:sz w:val="24"/>
          <w:szCs w:val="24"/>
          <w:lang w:eastAsia="ko-KR"/>
        </w:rPr>
        <w:t>П</w:t>
      </w:r>
      <w:r w:rsidR="00A53D6B" w:rsidRPr="00CD131D">
        <w:rPr>
          <w:rFonts w:ascii="Times New Roman" w:eastAsia="Times New Roman" w:hAnsi="Times New Roman" w:cs="Times New Roman"/>
          <w:sz w:val="24"/>
          <w:szCs w:val="24"/>
          <w:lang w:eastAsia="ko-KR"/>
        </w:rPr>
        <w:t>роведен анализ мирового и отечественного опыта внедрения эффективных методик стимулирования работников в гостини</w:t>
      </w:r>
      <w:r w:rsidRPr="00CD131D">
        <w:rPr>
          <w:rFonts w:ascii="Times New Roman" w:eastAsia="Times New Roman" w:hAnsi="Times New Roman" w:cs="Times New Roman"/>
          <w:sz w:val="24"/>
          <w:szCs w:val="24"/>
          <w:lang w:eastAsia="ko-KR"/>
        </w:rPr>
        <w:t xml:space="preserve">чном бизнесе, который </w:t>
      </w:r>
      <w:r w:rsidR="00A53D6B" w:rsidRPr="00CD131D">
        <w:rPr>
          <w:rFonts w:ascii="Times New Roman" w:eastAsia="Times New Roman" w:hAnsi="Times New Roman" w:cs="Times New Roman"/>
          <w:sz w:val="24"/>
          <w:szCs w:val="24"/>
          <w:lang w:eastAsia="ko-KR"/>
        </w:rPr>
        <w:t>показал</w:t>
      </w:r>
      <w:r w:rsidR="005F7B15" w:rsidRPr="00CD131D">
        <w:rPr>
          <w:rFonts w:ascii="Times New Roman" w:eastAsia="SimSun" w:hAnsi="Times New Roman" w:cs="Times New Roman"/>
          <w:sz w:val="24"/>
          <w:szCs w:val="24"/>
          <w:shd w:val="clear" w:color="auto" w:fill="FFFFFF"/>
        </w:rPr>
        <w:t xml:space="preserve"> широкое разнообразие различных подходов стимулирования труда работников гостиничного бизнеса. Среди прочих особенно актуальны современные методы, как KPI, грейдирование, геймификация и т.п. При этом не потеряли своей значимости и традиционные методики на основе анкетирования, которые до сих пор применяются в о</w:t>
      </w:r>
      <w:r w:rsidR="005F7B15" w:rsidRPr="00E91D54">
        <w:rPr>
          <w:rFonts w:ascii="Times New Roman" w:eastAsia="SimSun" w:hAnsi="Times New Roman" w:cs="Times New Roman"/>
          <w:sz w:val="24"/>
          <w:szCs w:val="24"/>
          <w:shd w:val="clear" w:color="auto" w:fill="FFFFFF"/>
        </w:rPr>
        <w:t>течественных и зарубежных гостиничных предприятиях.</w:t>
      </w:r>
    </w:p>
    <w:p w14:paraId="45D2ED8E" w14:textId="77777777" w:rsidR="00CD131D" w:rsidRDefault="00C6141D" w:rsidP="00CD131D">
      <w:pPr>
        <w:ind w:firstLine="709"/>
        <w:jc w:val="both"/>
        <w:rPr>
          <w:rFonts w:ascii="Times New Roman" w:eastAsia="Times New Roman" w:hAnsi="Times New Roman" w:cs="Times New Roman"/>
          <w:sz w:val="24"/>
          <w:szCs w:val="24"/>
          <w:lang w:eastAsia="ko-KR"/>
        </w:rPr>
      </w:pPr>
      <w:r w:rsidRPr="00C6141D">
        <w:rPr>
          <w:rFonts w:ascii="Times New Roman" w:eastAsia="Times New Roman" w:hAnsi="Times New Roman" w:cs="Times New Roman"/>
          <w:sz w:val="24"/>
          <w:szCs w:val="24"/>
          <w:lang w:eastAsia="ko-KR"/>
        </w:rPr>
        <w:t xml:space="preserve">В ходе исследования проведена </w:t>
      </w:r>
      <w:r w:rsidR="005F7B15" w:rsidRPr="00CD131D">
        <w:rPr>
          <w:rFonts w:ascii="Times New Roman" w:eastAsia="Times New Roman" w:hAnsi="Times New Roman" w:cs="Times New Roman"/>
          <w:sz w:val="24"/>
          <w:szCs w:val="24"/>
          <w:lang w:eastAsia="ko-KR"/>
        </w:rPr>
        <w:t xml:space="preserve">актуализация </w:t>
      </w:r>
      <w:r w:rsidRPr="00CD131D">
        <w:rPr>
          <w:rFonts w:ascii="Times New Roman" w:eastAsia="Times New Roman" w:hAnsi="Times New Roman" w:cs="Times New Roman"/>
          <w:sz w:val="24"/>
          <w:szCs w:val="24"/>
          <w:lang w:eastAsia="ko-KR"/>
        </w:rPr>
        <w:t xml:space="preserve">методического подхода к оценке </w:t>
      </w:r>
      <w:r w:rsidR="00A53D6B" w:rsidRPr="00CD131D">
        <w:rPr>
          <w:rFonts w:ascii="Times New Roman" w:eastAsia="Times New Roman" w:hAnsi="Times New Roman" w:cs="Times New Roman"/>
          <w:sz w:val="24"/>
          <w:szCs w:val="24"/>
          <w:lang w:eastAsia="ko-KR"/>
        </w:rPr>
        <w:t>уровня удовлетворенности трудовой деятельностью сотр</w:t>
      </w:r>
      <w:r w:rsidR="00E10D8D" w:rsidRPr="00CD131D">
        <w:rPr>
          <w:rFonts w:ascii="Times New Roman" w:eastAsia="Times New Roman" w:hAnsi="Times New Roman" w:cs="Times New Roman"/>
          <w:sz w:val="24"/>
          <w:szCs w:val="24"/>
          <w:lang w:eastAsia="ko-KR"/>
        </w:rPr>
        <w:t>удников службы приема и размещения</w:t>
      </w:r>
      <w:r w:rsidRPr="00CD131D">
        <w:rPr>
          <w:rFonts w:ascii="Times New Roman" w:eastAsia="Times New Roman" w:hAnsi="Times New Roman" w:cs="Times New Roman"/>
          <w:sz w:val="24"/>
          <w:szCs w:val="24"/>
          <w:lang w:eastAsia="ko-KR"/>
        </w:rPr>
        <w:t xml:space="preserve"> </w:t>
      </w:r>
      <w:r w:rsidR="005F7B15" w:rsidRPr="00CD131D">
        <w:rPr>
          <w:rFonts w:ascii="Times New Roman" w:eastAsia="Times New Roman" w:hAnsi="Times New Roman" w:cs="Times New Roman"/>
          <w:sz w:val="24"/>
          <w:szCs w:val="24"/>
          <w:lang w:eastAsia="ko-KR"/>
        </w:rPr>
        <w:t xml:space="preserve">и апробация данного подхода </w:t>
      </w:r>
      <w:r w:rsidRPr="00CD131D">
        <w:rPr>
          <w:rFonts w:ascii="Times New Roman" w:eastAsia="Times New Roman" w:hAnsi="Times New Roman" w:cs="Times New Roman"/>
          <w:sz w:val="24"/>
          <w:szCs w:val="24"/>
          <w:lang w:eastAsia="ko-KR"/>
        </w:rPr>
        <w:t xml:space="preserve">посредством комплексной оценки </w:t>
      </w:r>
      <w:r w:rsidR="00A53D6B" w:rsidRPr="00CD131D">
        <w:rPr>
          <w:rFonts w:ascii="Times New Roman" w:eastAsia="Times New Roman" w:hAnsi="Times New Roman" w:cs="Times New Roman"/>
          <w:sz w:val="24"/>
          <w:szCs w:val="24"/>
          <w:lang w:eastAsia="ko-KR"/>
        </w:rPr>
        <w:t>социально-психологических факторов мотивации труда</w:t>
      </w:r>
      <w:r w:rsidR="005F7B15" w:rsidRPr="00CD131D">
        <w:rPr>
          <w:rFonts w:ascii="Times New Roman" w:eastAsia="Times New Roman" w:hAnsi="Times New Roman" w:cs="Times New Roman"/>
          <w:sz w:val="24"/>
          <w:szCs w:val="24"/>
          <w:lang w:eastAsia="ko-KR"/>
        </w:rPr>
        <w:t xml:space="preserve"> сотрудников гостиничного предприятия г.Владивостока</w:t>
      </w:r>
      <w:r w:rsidR="00A53D6B" w:rsidRPr="00CD131D">
        <w:rPr>
          <w:rFonts w:ascii="Times New Roman" w:eastAsia="Times New Roman" w:hAnsi="Times New Roman" w:cs="Times New Roman"/>
          <w:sz w:val="24"/>
          <w:szCs w:val="24"/>
          <w:lang w:eastAsia="ko-KR"/>
        </w:rPr>
        <w:t xml:space="preserve">. </w:t>
      </w:r>
      <w:r w:rsidR="005F7B15" w:rsidRPr="00CD131D">
        <w:rPr>
          <w:rFonts w:ascii="Times New Roman" w:eastAsia="Times New Roman" w:hAnsi="Times New Roman" w:cs="Times New Roman"/>
          <w:sz w:val="24"/>
          <w:szCs w:val="24"/>
          <w:lang w:eastAsia="ko-KR"/>
        </w:rPr>
        <w:t xml:space="preserve">В ходе </w:t>
      </w:r>
      <w:r w:rsidR="00A53D6B" w:rsidRPr="00CD131D">
        <w:rPr>
          <w:rFonts w:ascii="Times New Roman" w:eastAsia="Times New Roman" w:hAnsi="Times New Roman" w:cs="Times New Roman"/>
          <w:sz w:val="24"/>
          <w:szCs w:val="24"/>
          <w:lang w:eastAsia="ko-KR"/>
        </w:rPr>
        <w:t>анкетировани</w:t>
      </w:r>
      <w:r w:rsidR="005F7B15" w:rsidRPr="00CD131D">
        <w:rPr>
          <w:rFonts w:ascii="Times New Roman" w:eastAsia="Times New Roman" w:hAnsi="Times New Roman" w:cs="Times New Roman"/>
          <w:sz w:val="24"/>
          <w:szCs w:val="24"/>
          <w:lang w:eastAsia="ko-KR"/>
        </w:rPr>
        <w:t xml:space="preserve">я </w:t>
      </w:r>
      <w:r w:rsidR="00A53D6B" w:rsidRPr="00CD131D">
        <w:rPr>
          <w:rFonts w:ascii="Times New Roman" w:eastAsia="Times New Roman" w:hAnsi="Times New Roman" w:cs="Times New Roman"/>
          <w:sz w:val="24"/>
          <w:szCs w:val="24"/>
          <w:lang w:eastAsia="ko-KR"/>
        </w:rPr>
        <w:t>сотрудников службы приема и размещения</w:t>
      </w:r>
      <w:r w:rsidR="005F7B15" w:rsidRPr="00CD131D">
        <w:rPr>
          <w:rFonts w:ascii="Times New Roman" w:eastAsia="Times New Roman" w:hAnsi="Times New Roman" w:cs="Times New Roman"/>
          <w:sz w:val="24"/>
          <w:szCs w:val="24"/>
          <w:lang w:eastAsia="ko-KR"/>
        </w:rPr>
        <w:t xml:space="preserve"> выявлены факторы командного взаимодействия и включенности в корпоративную культуру, ограничивающие мотивацию.</w:t>
      </w:r>
      <w:r w:rsidR="005F7B15">
        <w:rPr>
          <w:rFonts w:ascii="Times New Roman" w:eastAsia="Times New Roman" w:hAnsi="Times New Roman" w:cs="Times New Roman"/>
          <w:sz w:val="24"/>
          <w:szCs w:val="24"/>
          <w:lang w:eastAsia="ko-KR"/>
        </w:rPr>
        <w:t xml:space="preserve">  </w:t>
      </w:r>
      <w:r w:rsidR="00A53D6B" w:rsidRPr="00C6141D">
        <w:rPr>
          <w:rFonts w:ascii="Times New Roman" w:eastAsia="Times New Roman" w:hAnsi="Times New Roman" w:cs="Times New Roman"/>
          <w:sz w:val="24"/>
          <w:szCs w:val="24"/>
          <w:lang w:eastAsia="ko-KR"/>
        </w:rPr>
        <w:t xml:space="preserve"> </w:t>
      </w:r>
    </w:p>
    <w:p w14:paraId="156860B2" w14:textId="1611D988" w:rsidR="005F7B15" w:rsidRPr="00CD131D" w:rsidRDefault="001976E1" w:rsidP="00CD131D">
      <w:pPr>
        <w:ind w:firstLine="709"/>
        <w:jc w:val="both"/>
        <w:rPr>
          <w:rFonts w:ascii="Times New Roman" w:eastAsia="Times New Roman" w:hAnsi="Times New Roman" w:cs="Times New Roman"/>
          <w:sz w:val="24"/>
          <w:szCs w:val="24"/>
          <w:lang w:eastAsia="ko-KR"/>
        </w:rPr>
      </w:pPr>
      <w:r w:rsidRPr="00CD131D">
        <w:rPr>
          <w:rFonts w:ascii="Times New Roman" w:eastAsia="Times New Roman" w:hAnsi="Times New Roman" w:cs="Times New Roman"/>
          <w:sz w:val="24"/>
          <w:szCs w:val="24"/>
          <w:lang w:eastAsia="ko-KR"/>
        </w:rPr>
        <w:t xml:space="preserve">Научная новизна исследования заключается в </w:t>
      </w:r>
      <w:r w:rsidR="00C6141D" w:rsidRPr="00CD131D">
        <w:rPr>
          <w:rFonts w:ascii="Times New Roman" w:eastAsia="Times New Roman" w:hAnsi="Times New Roman" w:cs="Times New Roman"/>
          <w:sz w:val="24"/>
          <w:szCs w:val="24"/>
          <w:lang w:eastAsia="ko-KR"/>
        </w:rPr>
        <w:t xml:space="preserve">авторской </w:t>
      </w:r>
      <w:r w:rsidRPr="00CD131D">
        <w:rPr>
          <w:rFonts w:ascii="Times New Roman" w:eastAsia="Times New Roman" w:hAnsi="Times New Roman" w:cs="Times New Roman"/>
          <w:sz w:val="24"/>
          <w:szCs w:val="24"/>
          <w:lang w:eastAsia="ko-KR"/>
        </w:rPr>
        <w:t>сис</w:t>
      </w:r>
      <w:r w:rsidR="00C6141D" w:rsidRPr="00CD131D">
        <w:rPr>
          <w:rFonts w:ascii="Times New Roman" w:eastAsia="Times New Roman" w:hAnsi="Times New Roman" w:cs="Times New Roman"/>
          <w:sz w:val="24"/>
          <w:szCs w:val="24"/>
          <w:lang w:eastAsia="ko-KR"/>
        </w:rPr>
        <w:t xml:space="preserve">тематизации существующих мотивационных теорий и социально-психологических факторов мотивации труда, а также в </w:t>
      </w:r>
      <w:r w:rsidR="005F7B15" w:rsidRPr="00CD131D">
        <w:rPr>
          <w:rFonts w:ascii="Times New Roman" w:eastAsia="Times New Roman" w:hAnsi="Times New Roman" w:cs="Times New Roman"/>
          <w:sz w:val="24"/>
          <w:szCs w:val="24"/>
          <w:lang w:eastAsia="ko-KR"/>
        </w:rPr>
        <w:t>предложении усовершенствованного</w:t>
      </w:r>
      <w:r w:rsidR="00C6141D" w:rsidRPr="00CD131D">
        <w:rPr>
          <w:rFonts w:ascii="Times New Roman" w:eastAsia="Times New Roman" w:hAnsi="Times New Roman" w:cs="Times New Roman"/>
          <w:sz w:val="24"/>
          <w:szCs w:val="24"/>
          <w:lang w:eastAsia="ko-KR"/>
        </w:rPr>
        <w:t xml:space="preserve"> методического подхода к оценке уровня удовлетворенности трудовой деятельностью сотрудников службы приема и размещения гостиничного предприятия.</w:t>
      </w:r>
      <w:r w:rsidR="005F7B15" w:rsidRPr="00CD131D">
        <w:rPr>
          <w:rFonts w:ascii="Times New Roman" w:eastAsia="Times New Roman" w:hAnsi="Times New Roman" w:cs="Times New Roman"/>
          <w:sz w:val="24"/>
          <w:szCs w:val="24"/>
          <w:lang w:eastAsia="ko-KR"/>
        </w:rPr>
        <w:t xml:space="preserve"> </w:t>
      </w:r>
      <w:r w:rsidR="005F7B15" w:rsidRPr="00CD131D">
        <w:rPr>
          <w:rFonts w:ascii="Times New Roman" w:eastAsia="Times New Roman" w:hAnsi="Times New Roman" w:cs="Times New Roman"/>
          <w:bCs/>
          <w:color w:val="000000"/>
          <w:sz w:val="24"/>
          <w:szCs w:val="24"/>
        </w:rPr>
        <w:t>Практическая значимость исследования состоит в апробации предложенного методического подхода оценки социально-психологических факторов мотивации труда сотрудников гостиничного предприятия, что позволит в дальнейшем разработать систему мотивации труда для исследуемого предприятия.</w:t>
      </w:r>
    </w:p>
    <w:p w14:paraId="593548CA" w14:textId="0593E297" w:rsidR="000613E2" w:rsidRDefault="000613E2" w:rsidP="0002758D">
      <w:pPr>
        <w:ind w:firstLine="709"/>
        <w:jc w:val="both"/>
        <w:rPr>
          <w:rFonts w:ascii="Times New Roman" w:eastAsia="Times New Roman" w:hAnsi="Times New Roman" w:cs="Times New Roman"/>
          <w:sz w:val="24"/>
          <w:szCs w:val="24"/>
          <w:lang w:eastAsia="ko-KR"/>
        </w:rPr>
      </w:pPr>
    </w:p>
    <w:p w14:paraId="439E2778" w14:textId="79E10B46" w:rsidR="0002758D" w:rsidRPr="00020BD1" w:rsidRDefault="0002758D" w:rsidP="0002758D">
      <w:pPr>
        <w:ind w:firstLine="709"/>
        <w:jc w:val="both"/>
        <w:rPr>
          <w:rFonts w:ascii="Times New Roman" w:eastAsia="Times New Roman" w:hAnsi="Times New Roman" w:cs="Times New Roman"/>
          <w:b/>
          <w:sz w:val="24"/>
          <w:szCs w:val="24"/>
          <w:lang w:val="en-US" w:eastAsia="ko-KR"/>
        </w:rPr>
      </w:pPr>
      <w:r w:rsidRPr="0002758D">
        <w:rPr>
          <w:rFonts w:ascii="Times New Roman" w:eastAsia="Times New Roman" w:hAnsi="Times New Roman" w:cs="Times New Roman"/>
          <w:b/>
          <w:sz w:val="24"/>
          <w:szCs w:val="24"/>
          <w:lang w:eastAsia="ko-KR"/>
        </w:rPr>
        <w:t>Список</w:t>
      </w:r>
      <w:r w:rsidRPr="00020BD1">
        <w:rPr>
          <w:rFonts w:ascii="Times New Roman" w:eastAsia="Times New Roman" w:hAnsi="Times New Roman" w:cs="Times New Roman"/>
          <w:b/>
          <w:sz w:val="24"/>
          <w:szCs w:val="24"/>
          <w:lang w:val="en-US" w:eastAsia="ko-KR"/>
        </w:rPr>
        <w:t xml:space="preserve"> </w:t>
      </w:r>
      <w:r w:rsidRPr="0002758D">
        <w:rPr>
          <w:rFonts w:ascii="Times New Roman" w:eastAsia="Times New Roman" w:hAnsi="Times New Roman" w:cs="Times New Roman"/>
          <w:b/>
          <w:sz w:val="24"/>
          <w:szCs w:val="24"/>
          <w:lang w:eastAsia="ko-KR"/>
        </w:rPr>
        <w:t>источников</w:t>
      </w:r>
    </w:p>
    <w:p w14:paraId="27EB7093" w14:textId="49DCFCA6" w:rsidR="00A53D6B" w:rsidRPr="006702F9" w:rsidRDefault="00A53D6B" w:rsidP="006702F9">
      <w:pPr>
        <w:ind w:firstLine="709"/>
        <w:jc w:val="both"/>
        <w:rPr>
          <w:rFonts w:ascii="Times New Roman" w:eastAsia="Times New Roman" w:hAnsi="Times New Roman" w:cs="Times New Roman"/>
          <w:sz w:val="24"/>
          <w:szCs w:val="24"/>
          <w:lang w:val="en-US" w:eastAsia="ko-KR"/>
        </w:rPr>
      </w:pPr>
      <w:r>
        <w:rPr>
          <w:rFonts w:ascii="Times New Roman" w:eastAsia="SimSun" w:hAnsi="Times New Roman" w:cs="Times New Roman"/>
          <w:sz w:val="24"/>
          <w:szCs w:val="24"/>
          <w:shd w:val="clear" w:color="auto" w:fill="FFFFFF"/>
          <w:lang w:val="en-US"/>
        </w:rPr>
        <w:t>1</w:t>
      </w:r>
      <w:r w:rsidRPr="002C5C4E">
        <w:rPr>
          <w:rFonts w:ascii="Times New Roman" w:eastAsia="SimSun" w:hAnsi="Times New Roman" w:cs="Times New Roman"/>
          <w:sz w:val="24"/>
          <w:szCs w:val="24"/>
          <w:shd w:val="clear" w:color="auto" w:fill="FFFFFF"/>
          <w:lang w:val="en-US"/>
        </w:rPr>
        <w:t xml:space="preserve">. Pancasila, I. Effects of Work Motivation and Leadership toward Work Satisfaction and Employee Performance: Evidence from Indonesia / I. Pancasila, S. Haryono, B.A. Sulistyo // The Journal of Asian Finance, Economics and Business. – 2020. – № 6. – </w:t>
      </w:r>
      <w:r w:rsidRPr="002C5C4E">
        <w:rPr>
          <w:rFonts w:ascii="Times New Roman" w:eastAsia="SimSun" w:hAnsi="Times New Roman" w:cs="Times New Roman"/>
          <w:sz w:val="24"/>
          <w:szCs w:val="24"/>
          <w:shd w:val="clear" w:color="auto" w:fill="FFFFFF"/>
        </w:rPr>
        <w:t>С</w:t>
      </w:r>
      <w:r w:rsidRPr="002C5C4E">
        <w:rPr>
          <w:rFonts w:ascii="Times New Roman" w:eastAsia="SimSun" w:hAnsi="Times New Roman" w:cs="Times New Roman"/>
          <w:sz w:val="24"/>
          <w:szCs w:val="24"/>
          <w:shd w:val="clear" w:color="auto" w:fill="FFFFFF"/>
          <w:lang w:val="en-US"/>
        </w:rPr>
        <w:t>. 387-397.</w:t>
      </w:r>
    </w:p>
    <w:p w14:paraId="0E4A7F69" w14:textId="77777777" w:rsidR="00A53D6B" w:rsidRPr="002C5C4E" w:rsidRDefault="00A53D6B" w:rsidP="006702F9">
      <w:pPr>
        <w:tabs>
          <w:tab w:val="left" w:pos="284"/>
        </w:tabs>
        <w:ind w:firstLine="709"/>
        <w:jc w:val="both"/>
        <w:rPr>
          <w:rFonts w:ascii="Times New Roman" w:eastAsia="SimSun" w:hAnsi="Times New Roman" w:cs="Times New Roman"/>
          <w:sz w:val="24"/>
          <w:szCs w:val="24"/>
          <w:shd w:val="clear" w:color="auto" w:fill="FFFFFF"/>
        </w:rPr>
      </w:pPr>
      <w:r>
        <w:rPr>
          <w:rFonts w:ascii="Times New Roman" w:eastAsia="SimSun" w:hAnsi="Times New Roman" w:cs="Times New Roman"/>
          <w:sz w:val="24"/>
          <w:szCs w:val="24"/>
          <w:shd w:val="clear" w:color="auto" w:fill="FFFFFF"/>
        </w:rPr>
        <w:t>2</w:t>
      </w:r>
      <w:r w:rsidRPr="002C5C4E">
        <w:rPr>
          <w:rFonts w:ascii="Times New Roman" w:eastAsia="SimSun" w:hAnsi="Times New Roman" w:cs="Times New Roman"/>
          <w:sz w:val="24"/>
          <w:szCs w:val="24"/>
          <w:shd w:val="clear" w:color="auto" w:fill="FFFFFF"/>
        </w:rPr>
        <w:t>. Федечкин, С.В. Особенности повышения индивидуальной и коллективной мотивации персонала / С.В. Федечкин // Международный журнал гуманитарных и естественных наук. – 2022. – № 8-3. – С. 199-201.</w:t>
      </w:r>
    </w:p>
    <w:p w14:paraId="5B06A7F9" w14:textId="77777777" w:rsidR="00A53D6B" w:rsidRPr="002C5C4E" w:rsidRDefault="00A53D6B" w:rsidP="006702F9">
      <w:pPr>
        <w:tabs>
          <w:tab w:val="left" w:pos="284"/>
        </w:tabs>
        <w:ind w:firstLine="709"/>
        <w:jc w:val="both"/>
        <w:rPr>
          <w:rFonts w:ascii="Times New Roman" w:eastAsia="SimSun" w:hAnsi="Times New Roman" w:cs="Times New Roman"/>
          <w:sz w:val="24"/>
          <w:szCs w:val="24"/>
          <w:shd w:val="clear" w:color="auto" w:fill="FFFFFF"/>
        </w:rPr>
      </w:pPr>
      <w:r>
        <w:rPr>
          <w:rFonts w:ascii="Times New Roman" w:eastAsia="SimSun" w:hAnsi="Times New Roman" w:cs="Times New Roman"/>
          <w:sz w:val="24"/>
          <w:szCs w:val="24"/>
          <w:shd w:val="clear" w:color="auto" w:fill="FFFFFF"/>
        </w:rPr>
        <w:t>3</w:t>
      </w:r>
      <w:r w:rsidRPr="002C5C4E">
        <w:rPr>
          <w:rFonts w:ascii="Times New Roman" w:eastAsia="SimSun" w:hAnsi="Times New Roman" w:cs="Times New Roman"/>
          <w:sz w:val="24"/>
          <w:szCs w:val="24"/>
          <w:shd w:val="clear" w:color="auto" w:fill="FFFFFF"/>
        </w:rPr>
        <w:t>. Вагапова, Ю.Р. Мотивация и стимулирование персонала / Ю.Р. Вагапова // Вестник науки. – 2020. – № 1 (22). – С. 103-105.</w:t>
      </w:r>
    </w:p>
    <w:p w14:paraId="2966EA94" w14:textId="77777777" w:rsidR="00A53D6B" w:rsidRPr="002C5C4E" w:rsidRDefault="00A53D6B" w:rsidP="006702F9">
      <w:pPr>
        <w:tabs>
          <w:tab w:val="left" w:pos="284"/>
        </w:tabs>
        <w:ind w:firstLine="709"/>
        <w:jc w:val="both"/>
        <w:rPr>
          <w:rFonts w:ascii="Times New Roman" w:eastAsia="SimSun" w:hAnsi="Times New Roman" w:cs="Times New Roman"/>
          <w:sz w:val="24"/>
          <w:szCs w:val="24"/>
          <w:shd w:val="clear" w:color="auto" w:fill="FFFFFF"/>
        </w:rPr>
      </w:pPr>
      <w:r>
        <w:rPr>
          <w:rFonts w:ascii="Times New Roman" w:eastAsia="SimSun" w:hAnsi="Times New Roman" w:cs="Times New Roman"/>
          <w:sz w:val="24"/>
          <w:szCs w:val="24"/>
          <w:shd w:val="clear" w:color="auto" w:fill="FFFFFF"/>
        </w:rPr>
        <w:t>4</w:t>
      </w:r>
      <w:r w:rsidRPr="002C5C4E">
        <w:rPr>
          <w:rFonts w:ascii="Times New Roman" w:eastAsia="SimSun" w:hAnsi="Times New Roman" w:cs="Times New Roman"/>
          <w:sz w:val="24"/>
          <w:szCs w:val="24"/>
          <w:shd w:val="clear" w:color="auto" w:fill="FFFFFF"/>
        </w:rPr>
        <w:t>. Леонова Е. Теории мотивации и их значение для управления персоналом. – Текст: электронный / Е. Леонова // HURMA. – 2019. – 10 июля. – URL: https://hurma.work/rf/blog/teorii-motivaczii-i-ih-znachenie-dlya-upravleniya-personalom-2/</w:t>
      </w:r>
    </w:p>
    <w:p w14:paraId="38DC9A7F" w14:textId="0CA02EE9" w:rsidR="00A53D6B" w:rsidRPr="002C5C4E" w:rsidRDefault="00782D8F" w:rsidP="00A53D6B">
      <w:pPr>
        <w:tabs>
          <w:tab w:val="left" w:pos="284"/>
        </w:tabs>
        <w:ind w:firstLine="709"/>
        <w:jc w:val="both"/>
        <w:rPr>
          <w:rFonts w:ascii="Times New Roman" w:eastAsia="SimSun" w:hAnsi="Times New Roman" w:cs="Times New Roman"/>
          <w:sz w:val="24"/>
          <w:szCs w:val="24"/>
          <w:shd w:val="clear" w:color="auto" w:fill="FFFFFF"/>
        </w:rPr>
      </w:pPr>
      <w:r>
        <w:rPr>
          <w:rFonts w:ascii="Times New Roman" w:eastAsia="SimSun" w:hAnsi="Times New Roman" w:cs="Times New Roman"/>
          <w:sz w:val="24"/>
          <w:szCs w:val="24"/>
          <w:shd w:val="clear" w:color="auto" w:fill="FFFFFF"/>
        </w:rPr>
        <w:t>5</w:t>
      </w:r>
      <w:r w:rsidR="00A53D6B" w:rsidRPr="002C5C4E">
        <w:rPr>
          <w:rFonts w:ascii="Times New Roman" w:eastAsia="SimSun" w:hAnsi="Times New Roman" w:cs="Times New Roman"/>
          <w:sz w:val="24"/>
          <w:szCs w:val="24"/>
          <w:shd w:val="clear" w:color="auto" w:fill="FFFFFF"/>
        </w:rPr>
        <w:t xml:space="preserve">. Фомина, Е.С. Сравнительный анализ внутренней и внешней мотивации персонала / Е.С. Фомина // Духовная ситуация времени. Россия </w:t>
      </w:r>
      <w:r w:rsidR="00A53D6B" w:rsidRPr="002C5C4E">
        <w:rPr>
          <w:rFonts w:ascii="Times New Roman" w:eastAsia="SimSun" w:hAnsi="Times New Roman" w:cs="Times New Roman"/>
          <w:sz w:val="24"/>
          <w:szCs w:val="24"/>
          <w:shd w:val="clear" w:color="auto" w:fill="FFFFFF"/>
          <w:lang w:val="en-US"/>
        </w:rPr>
        <w:t>XXI</w:t>
      </w:r>
      <w:r w:rsidR="00A53D6B" w:rsidRPr="002C5C4E">
        <w:rPr>
          <w:rFonts w:ascii="Times New Roman" w:eastAsia="SimSun" w:hAnsi="Times New Roman" w:cs="Times New Roman"/>
          <w:sz w:val="24"/>
          <w:szCs w:val="24"/>
          <w:shd w:val="clear" w:color="auto" w:fill="FFFFFF"/>
        </w:rPr>
        <w:t xml:space="preserve"> век. – 2019. – № 2. – С. 29-30.</w:t>
      </w:r>
    </w:p>
    <w:p w14:paraId="170BD26A" w14:textId="0B4F7225" w:rsidR="00A53D6B" w:rsidRPr="002C5C4E" w:rsidRDefault="00782D8F" w:rsidP="00A53D6B">
      <w:pPr>
        <w:tabs>
          <w:tab w:val="left" w:pos="284"/>
        </w:tabs>
        <w:ind w:firstLine="709"/>
        <w:jc w:val="both"/>
        <w:rPr>
          <w:rFonts w:ascii="Times New Roman" w:eastAsia="SimSun" w:hAnsi="Times New Roman" w:cs="Times New Roman"/>
          <w:sz w:val="24"/>
          <w:szCs w:val="24"/>
          <w:shd w:val="clear" w:color="auto" w:fill="FFFFFF"/>
        </w:rPr>
      </w:pPr>
      <w:r>
        <w:rPr>
          <w:rFonts w:ascii="Times New Roman" w:eastAsia="SimSun" w:hAnsi="Times New Roman" w:cs="Times New Roman"/>
          <w:sz w:val="24"/>
          <w:szCs w:val="24"/>
          <w:shd w:val="clear" w:color="auto" w:fill="FFFFFF"/>
        </w:rPr>
        <w:t>6</w:t>
      </w:r>
      <w:r w:rsidR="00A53D6B" w:rsidRPr="002C5C4E">
        <w:rPr>
          <w:rFonts w:ascii="Times New Roman" w:eastAsia="SimSun" w:hAnsi="Times New Roman" w:cs="Times New Roman"/>
          <w:sz w:val="24"/>
          <w:szCs w:val="24"/>
          <w:shd w:val="clear" w:color="auto" w:fill="FFFFFF"/>
        </w:rPr>
        <w:t>. Курникова, Е.В. Исследование мотивации персонала предприятий гостеприимства / Е.В. Курникова // Естественно-гуманитарные исследования. – 2021. – № 36 (4). – С. 159-164.</w:t>
      </w:r>
    </w:p>
    <w:p w14:paraId="3B93DFB0" w14:textId="3AC325BC" w:rsidR="00A53D6B" w:rsidRPr="002C5C4E" w:rsidRDefault="00782D8F" w:rsidP="00A53D6B">
      <w:pPr>
        <w:tabs>
          <w:tab w:val="left" w:pos="284"/>
        </w:tabs>
        <w:ind w:firstLine="709"/>
        <w:jc w:val="both"/>
        <w:rPr>
          <w:rFonts w:ascii="Times New Roman" w:eastAsia="SimSun" w:hAnsi="Times New Roman" w:cs="Times New Roman"/>
          <w:sz w:val="24"/>
          <w:szCs w:val="24"/>
          <w:shd w:val="clear" w:color="auto" w:fill="FFFFFF"/>
          <w:lang w:val="en-US"/>
        </w:rPr>
      </w:pPr>
      <w:r>
        <w:rPr>
          <w:rFonts w:ascii="Times New Roman" w:eastAsia="SimSun" w:hAnsi="Times New Roman" w:cs="Times New Roman"/>
          <w:sz w:val="24"/>
          <w:szCs w:val="24"/>
          <w:shd w:val="clear" w:color="auto" w:fill="FFFFFF"/>
          <w:lang w:val="en-US"/>
        </w:rPr>
        <w:t>7</w:t>
      </w:r>
      <w:r w:rsidR="00A53D6B" w:rsidRPr="002C5C4E">
        <w:rPr>
          <w:rFonts w:ascii="Times New Roman" w:eastAsia="SimSun" w:hAnsi="Times New Roman" w:cs="Times New Roman"/>
          <w:sz w:val="24"/>
          <w:szCs w:val="24"/>
          <w:shd w:val="clear" w:color="auto" w:fill="FFFFFF"/>
          <w:lang w:val="en-US"/>
        </w:rPr>
        <w:t>. Babangida, M. Effect of motivational incentives on staff turnover in hotel industry in Game State [</w:t>
      </w:r>
      <w:r w:rsidR="00A53D6B" w:rsidRPr="002C5C4E">
        <w:rPr>
          <w:rFonts w:ascii="Times New Roman" w:eastAsia="SimSun" w:hAnsi="Times New Roman" w:cs="Times New Roman"/>
          <w:sz w:val="24"/>
          <w:szCs w:val="24"/>
          <w:shd w:val="clear" w:color="auto" w:fill="FFFFFF"/>
        </w:rPr>
        <w:t>Электронный</w:t>
      </w:r>
      <w:r w:rsidR="00A53D6B" w:rsidRPr="002C5C4E">
        <w:rPr>
          <w:rFonts w:ascii="Times New Roman" w:eastAsia="SimSun" w:hAnsi="Times New Roman" w:cs="Times New Roman"/>
          <w:sz w:val="24"/>
          <w:szCs w:val="24"/>
          <w:shd w:val="clear" w:color="auto" w:fill="FFFFFF"/>
          <w:lang w:val="en-US"/>
        </w:rPr>
        <w:t xml:space="preserve"> </w:t>
      </w:r>
      <w:r w:rsidR="00A53D6B" w:rsidRPr="002C5C4E">
        <w:rPr>
          <w:rFonts w:ascii="Times New Roman" w:eastAsia="SimSun" w:hAnsi="Times New Roman" w:cs="Times New Roman"/>
          <w:sz w:val="24"/>
          <w:szCs w:val="24"/>
          <w:shd w:val="clear" w:color="auto" w:fill="FFFFFF"/>
        </w:rPr>
        <w:t>ресурс</w:t>
      </w:r>
      <w:r w:rsidR="00A53D6B" w:rsidRPr="002C5C4E">
        <w:rPr>
          <w:rFonts w:ascii="Times New Roman" w:eastAsia="SimSun" w:hAnsi="Times New Roman" w:cs="Times New Roman"/>
          <w:sz w:val="24"/>
          <w:szCs w:val="24"/>
          <w:shd w:val="clear" w:color="auto" w:fill="FFFFFF"/>
          <w:lang w:val="en-US"/>
        </w:rPr>
        <w:t>] / M. Babangida // Research Gate. – URL: https://www.researchgate.net/publication/315029700_Effect_of_Motivational_Incentives_on_Staff_Turnover_in_Hotel_Industry_in_Gombe_State.</w:t>
      </w:r>
    </w:p>
    <w:p w14:paraId="1CA94678" w14:textId="616916C0" w:rsidR="00A53D6B" w:rsidRPr="002C5C4E" w:rsidRDefault="00782D8F" w:rsidP="00A53D6B">
      <w:pPr>
        <w:tabs>
          <w:tab w:val="left" w:pos="284"/>
        </w:tabs>
        <w:ind w:firstLine="709"/>
        <w:jc w:val="both"/>
        <w:rPr>
          <w:rFonts w:ascii="Times New Roman" w:eastAsia="SimSun" w:hAnsi="Times New Roman" w:cs="Times New Roman"/>
          <w:sz w:val="24"/>
          <w:szCs w:val="24"/>
          <w:shd w:val="clear" w:color="auto" w:fill="FFFFFF"/>
        </w:rPr>
      </w:pPr>
      <w:r>
        <w:rPr>
          <w:rFonts w:ascii="Times New Roman" w:eastAsia="SimSun" w:hAnsi="Times New Roman" w:cs="Times New Roman"/>
          <w:sz w:val="24"/>
          <w:szCs w:val="24"/>
          <w:shd w:val="clear" w:color="auto" w:fill="FFFFFF"/>
        </w:rPr>
        <w:lastRenderedPageBreak/>
        <w:t>8</w:t>
      </w:r>
      <w:r w:rsidR="00A53D6B" w:rsidRPr="002C5C4E">
        <w:rPr>
          <w:rFonts w:ascii="Times New Roman" w:eastAsia="SimSun" w:hAnsi="Times New Roman" w:cs="Times New Roman"/>
          <w:sz w:val="24"/>
          <w:szCs w:val="24"/>
          <w:shd w:val="clear" w:color="auto" w:fill="FFFFFF"/>
        </w:rPr>
        <w:t xml:space="preserve">. Диагностика социально-психологических установок личности в мотивационно-потребностной сфере [Электронный ресурс] // HR-portal. – URL: https://hr-portal.ru/tool/test-potemkinoy-diagnostika-socialno-psihologicheskih-ustanovok-lichnosti-v-motivacionno. </w:t>
      </w:r>
    </w:p>
    <w:p w14:paraId="25013726" w14:textId="221AF5D7" w:rsidR="00A53D6B" w:rsidRPr="000E0393" w:rsidRDefault="00782D8F" w:rsidP="00A53D6B">
      <w:pPr>
        <w:tabs>
          <w:tab w:val="left" w:pos="284"/>
        </w:tabs>
        <w:ind w:firstLine="709"/>
        <w:jc w:val="both"/>
        <w:rPr>
          <w:rFonts w:ascii="Times New Roman" w:eastAsia="SimSun" w:hAnsi="Times New Roman" w:cs="Times New Roman"/>
          <w:sz w:val="24"/>
          <w:szCs w:val="24"/>
          <w:shd w:val="clear" w:color="auto" w:fill="FFFFFF"/>
        </w:rPr>
      </w:pPr>
      <w:r>
        <w:rPr>
          <w:rFonts w:ascii="Times New Roman" w:eastAsia="SimSun" w:hAnsi="Times New Roman" w:cs="Times New Roman"/>
          <w:sz w:val="24"/>
          <w:szCs w:val="24"/>
          <w:shd w:val="clear" w:color="auto" w:fill="FFFFFF"/>
        </w:rPr>
        <w:t>9</w:t>
      </w:r>
      <w:r w:rsidR="00A53D6B" w:rsidRPr="002C5C4E">
        <w:rPr>
          <w:rFonts w:ascii="Times New Roman" w:eastAsia="SimSun" w:hAnsi="Times New Roman" w:cs="Times New Roman"/>
          <w:sz w:val="24"/>
          <w:szCs w:val="24"/>
          <w:shd w:val="clear" w:color="auto" w:fill="FFFFFF"/>
        </w:rPr>
        <w:t>. Муравская, С.А. Геймификация: подходы к определению и основные направления исследований в менеджменте / С.А. Муравская // Вестник СПбГУ. Менеджмент</w:t>
      </w:r>
      <w:r w:rsidR="00A53D6B" w:rsidRPr="000E0393">
        <w:rPr>
          <w:rFonts w:ascii="Times New Roman" w:eastAsia="SimSun" w:hAnsi="Times New Roman" w:cs="Times New Roman"/>
          <w:sz w:val="24"/>
          <w:szCs w:val="24"/>
          <w:shd w:val="clear" w:color="auto" w:fill="FFFFFF"/>
        </w:rPr>
        <w:t xml:space="preserve">. – 2019. – №4. – </w:t>
      </w:r>
      <w:r w:rsidR="00A53D6B" w:rsidRPr="002C5C4E">
        <w:rPr>
          <w:rFonts w:ascii="Times New Roman" w:eastAsia="SimSun" w:hAnsi="Times New Roman" w:cs="Times New Roman"/>
          <w:sz w:val="24"/>
          <w:szCs w:val="24"/>
          <w:shd w:val="clear" w:color="auto" w:fill="FFFFFF"/>
        </w:rPr>
        <w:t>С</w:t>
      </w:r>
      <w:r w:rsidR="00A53D6B" w:rsidRPr="000E0393">
        <w:rPr>
          <w:rFonts w:ascii="Times New Roman" w:eastAsia="SimSun" w:hAnsi="Times New Roman" w:cs="Times New Roman"/>
          <w:sz w:val="24"/>
          <w:szCs w:val="24"/>
          <w:shd w:val="clear" w:color="auto" w:fill="FFFFFF"/>
        </w:rPr>
        <w:t>. 510-530.</w:t>
      </w:r>
    </w:p>
    <w:p w14:paraId="28509BF6" w14:textId="1FE31079" w:rsidR="00A53D6B" w:rsidRDefault="00A53D6B" w:rsidP="00A53D6B">
      <w:pPr>
        <w:tabs>
          <w:tab w:val="left" w:pos="284"/>
        </w:tabs>
        <w:ind w:firstLine="709"/>
        <w:jc w:val="both"/>
        <w:rPr>
          <w:rFonts w:ascii="Times New Roman" w:eastAsia="SimSun" w:hAnsi="Times New Roman" w:cs="Times New Roman"/>
          <w:sz w:val="24"/>
          <w:szCs w:val="24"/>
          <w:shd w:val="clear" w:color="auto" w:fill="FFFFFF"/>
        </w:rPr>
      </w:pPr>
      <w:r>
        <w:rPr>
          <w:rFonts w:ascii="Times New Roman" w:eastAsia="SimSun" w:hAnsi="Times New Roman" w:cs="Times New Roman"/>
          <w:sz w:val="24"/>
          <w:szCs w:val="24"/>
          <w:shd w:val="clear" w:color="auto" w:fill="FFFFFF"/>
        </w:rPr>
        <w:t>1</w:t>
      </w:r>
      <w:r w:rsidR="00782D8F">
        <w:rPr>
          <w:rFonts w:ascii="Times New Roman" w:eastAsia="SimSun" w:hAnsi="Times New Roman" w:cs="Times New Roman"/>
          <w:sz w:val="24"/>
          <w:szCs w:val="24"/>
          <w:shd w:val="clear" w:color="auto" w:fill="FFFFFF"/>
        </w:rPr>
        <w:t>0</w:t>
      </w:r>
      <w:r w:rsidRPr="002C5C4E">
        <w:rPr>
          <w:rFonts w:ascii="Times New Roman" w:eastAsia="SimSun" w:hAnsi="Times New Roman" w:cs="Times New Roman"/>
          <w:sz w:val="24"/>
          <w:szCs w:val="24"/>
          <w:shd w:val="clear" w:color="auto" w:fill="FFFFFF"/>
        </w:rPr>
        <w:t>. Фролова, А.Д. KPI в современной системе управления человеческими ресурсами / А.Д. Фролова // Инновационная экономика: перспективы развития и совершенствования. – 2019. – № 6 (40). – С. 128-134.</w:t>
      </w:r>
    </w:p>
    <w:p w14:paraId="640DE9C6" w14:textId="553EFE82" w:rsidR="006A4EC2" w:rsidRDefault="006A4EC2" w:rsidP="00A53D6B">
      <w:pPr>
        <w:tabs>
          <w:tab w:val="left" w:pos="284"/>
        </w:tabs>
        <w:ind w:firstLine="709"/>
        <w:jc w:val="both"/>
        <w:rPr>
          <w:rFonts w:ascii="Times New Roman" w:eastAsia="SimSun" w:hAnsi="Times New Roman" w:cs="Times New Roman"/>
          <w:sz w:val="24"/>
          <w:szCs w:val="24"/>
          <w:shd w:val="clear" w:color="auto" w:fill="FFFFFF"/>
        </w:rPr>
      </w:pPr>
      <w:r>
        <w:rPr>
          <w:rFonts w:ascii="Times New Roman" w:eastAsia="SimSun" w:hAnsi="Times New Roman" w:cs="Times New Roman"/>
          <w:sz w:val="24"/>
          <w:szCs w:val="24"/>
          <w:shd w:val="clear" w:color="auto" w:fill="FFFFFF"/>
        </w:rPr>
        <w:t xml:space="preserve">11. </w:t>
      </w:r>
      <w:r w:rsidRPr="006A4EC2">
        <w:rPr>
          <w:rFonts w:ascii="Times New Roman" w:eastAsia="SimSun" w:hAnsi="Times New Roman" w:cs="Times New Roman"/>
          <w:sz w:val="24"/>
          <w:szCs w:val="24"/>
          <w:shd w:val="clear" w:color="auto" w:fill="FFFFFF"/>
        </w:rPr>
        <w:t>Базаров, Т. Ю.  П</w:t>
      </w:r>
      <w:r>
        <w:rPr>
          <w:rFonts w:ascii="Times New Roman" w:eastAsia="SimSun" w:hAnsi="Times New Roman" w:cs="Times New Roman"/>
          <w:sz w:val="24"/>
          <w:szCs w:val="24"/>
          <w:shd w:val="clear" w:color="auto" w:fill="FFFFFF"/>
        </w:rPr>
        <w:t>сихология управления персоналом</w:t>
      </w:r>
      <w:r w:rsidRPr="006A4EC2">
        <w:rPr>
          <w:rFonts w:ascii="Times New Roman" w:eastAsia="SimSun" w:hAnsi="Times New Roman" w:cs="Times New Roman"/>
          <w:sz w:val="24"/>
          <w:szCs w:val="24"/>
          <w:shd w:val="clear" w:color="auto" w:fill="FFFFFF"/>
        </w:rPr>
        <w:t xml:space="preserve">: учебник и практикум для </w:t>
      </w:r>
      <w:r>
        <w:rPr>
          <w:rFonts w:ascii="Times New Roman" w:eastAsia="SimSun" w:hAnsi="Times New Roman" w:cs="Times New Roman"/>
          <w:sz w:val="24"/>
          <w:szCs w:val="24"/>
          <w:shd w:val="clear" w:color="auto" w:fill="FFFFFF"/>
        </w:rPr>
        <w:t>вузов / Т. Ю. Базаров. – Москва</w:t>
      </w:r>
      <w:r w:rsidRPr="006A4EC2">
        <w:rPr>
          <w:rFonts w:ascii="Times New Roman" w:eastAsia="SimSun" w:hAnsi="Times New Roman" w:cs="Times New Roman"/>
          <w:sz w:val="24"/>
          <w:szCs w:val="24"/>
          <w:shd w:val="clear" w:color="auto" w:fill="FFFFFF"/>
        </w:rPr>
        <w:t>: Издательство Юрайт, 2020. – 381 с.</w:t>
      </w:r>
    </w:p>
    <w:p w14:paraId="6CB6B6F0" w14:textId="24567B78" w:rsidR="006A4EC2" w:rsidRDefault="006A4EC2" w:rsidP="00A53D6B">
      <w:pPr>
        <w:tabs>
          <w:tab w:val="left" w:pos="284"/>
        </w:tabs>
        <w:ind w:firstLine="709"/>
        <w:jc w:val="both"/>
        <w:rPr>
          <w:rFonts w:ascii="Times New Roman" w:eastAsia="SimSun" w:hAnsi="Times New Roman" w:cs="Times New Roman"/>
          <w:sz w:val="24"/>
          <w:szCs w:val="24"/>
          <w:shd w:val="clear" w:color="auto" w:fill="FFFFFF"/>
        </w:rPr>
      </w:pPr>
      <w:r>
        <w:rPr>
          <w:rFonts w:ascii="Times New Roman" w:eastAsia="SimSun" w:hAnsi="Times New Roman" w:cs="Times New Roman"/>
          <w:sz w:val="24"/>
          <w:szCs w:val="24"/>
          <w:shd w:val="clear" w:color="auto" w:fill="FFFFFF"/>
        </w:rPr>
        <w:t xml:space="preserve">12. </w:t>
      </w:r>
      <w:r w:rsidRPr="006A4EC2">
        <w:rPr>
          <w:rFonts w:ascii="Times New Roman" w:eastAsia="SimSun" w:hAnsi="Times New Roman" w:cs="Times New Roman"/>
          <w:sz w:val="24"/>
          <w:szCs w:val="24"/>
          <w:shd w:val="clear" w:color="auto" w:fill="FFFFFF"/>
        </w:rPr>
        <w:t>Тимакова, К. С. Особенности использования методов нематериальной мотивации персонала в организации / К. С. Тимакова, Н. А. Юкина // Актуальные научные исследования в современном мире. – 2021. – № 1-4(69). – С. 268-270.</w:t>
      </w:r>
    </w:p>
    <w:p w14:paraId="24CB6DBB" w14:textId="25EAA6F1" w:rsidR="006A4EC2" w:rsidRPr="00C41107" w:rsidRDefault="006A4EC2" w:rsidP="00A53D6B">
      <w:pPr>
        <w:tabs>
          <w:tab w:val="left" w:pos="284"/>
        </w:tabs>
        <w:ind w:firstLine="709"/>
        <w:jc w:val="both"/>
        <w:rPr>
          <w:rFonts w:ascii="Times New Roman" w:eastAsia="SimSun" w:hAnsi="Times New Roman" w:cs="Times New Roman"/>
          <w:sz w:val="24"/>
          <w:szCs w:val="24"/>
          <w:shd w:val="clear" w:color="auto" w:fill="FFFFFF"/>
          <w:lang w:val="en-US"/>
        </w:rPr>
      </w:pPr>
      <w:r>
        <w:rPr>
          <w:rFonts w:ascii="Times New Roman" w:eastAsia="SimSun" w:hAnsi="Times New Roman" w:cs="Times New Roman"/>
          <w:sz w:val="24"/>
          <w:szCs w:val="24"/>
          <w:shd w:val="clear" w:color="auto" w:fill="FFFFFF"/>
        </w:rPr>
        <w:t xml:space="preserve">13. </w:t>
      </w:r>
      <w:r w:rsidRPr="006A4EC2">
        <w:rPr>
          <w:rFonts w:ascii="Times New Roman" w:eastAsia="SimSun" w:hAnsi="Times New Roman" w:cs="Times New Roman"/>
          <w:sz w:val="24"/>
          <w:szCs w:val="24"/>
          <w:shd w:val="clear" w:color="auto" w:fill="FFFFFF"/>
        </w:rPr>
        <w:t xml:space="preserve">Архипова, Н.И. Современные проблемы управления персоналом : монография / С.В. Назайкинский, О.Л. Седова, Рос. гос. гуманитар. ун-т, Н.И. Архипова. – М. : Проспект, 2018 .– </w:t>
      </w:r>
      <w:r w:rsidRPr="00C41107">
        <w:rPr>
          <w:rFonts w:ascii="Times New Roman" w:eastAsia="SimSun" w:hAnsi="Times New Roman" w:cs="Times New Roman"/>
          <w:sz w:val="24"/>
          <w:szCs w:val="24"/>
          <w:shd w:val="clear" w:color="auto" w:fill="FFFFFF"/>
          <w:lang w:val="en-US"/>
        </w:rPr>
        <w:t xml:space="preserve">161 </w:t>
      </w:r>
      <w:r w:rsidRPr="006A4EC2">
        <w:rPr>
          <w:rFonts w:ascii="Times New Roman" w:eastAsia="SimSun" w:hAnsi="Times New Roman" w:cs="Times New Roman"/>
          <w:sz w:val="24"/>
          <w:szCs w:val="24"/>
          <w:shd w:val="clear" w:color="auto" w:fill="FFFFFF"/>
        </w:rPr>
        <w:t>с</w:t>
      </w:r>
      <w:r w:rsidRPr="00C41107">
        <w:rPr>
          <w:rFonts w:ascii="Times New Roman" w:eastAsia="SimSun" w:hAnsi="Times New Roman" w:cs="Times New Roman"/>
          <w:sz w:val="24"/>
          <w:szCs w:val="24"/>
          <w:shd w:val="clear" w:color="auto" w:fill="FFFFFF"/>
          <w:lang w:val="en-US"/>
        </w:rPr>
        <w:t>.</w:t>
      </w:r>
    </w:p>
    <w:p w14:paraId="00048B77" w14:textId="77777777" w:rsidR="00B64A41" w:rsidRPr="00C41107" w:rsidRDefault="00B64A41" w:rsidP="00A53D6B">
      <w:pPr>
        <w:tabs>
          <w:tab w:val="left" w:pos="284"/>
        </w:tabs>
        <w:ind w:firstLine="709"/>
        <w:jc w:val="both"/>
        <w:rPr>
          <w:rFonts w:ascii="Times New Roman" w:eastAsia="SimSun" w:hAnsi="Times New Roman" w:cs="Times New Roman"/>
          <w:color w:val="000000"/>
          <w:sz w:val="24"/>
          <w:szCs w:val="24"/>
          <w:lang w:val="en-US"/>
        </w:rPr>
      </w:pPr>
    </w:p>
    <w:p w14:paraId="1B7FBB45" w14:textId="34DCBF3D" w:rsidR="00B64A41" w:rsidRPr="001179C7" w:rsidRDefault="001179C7" w:rsidP="001179C7">
      <w:pPr>
        <w:tabs>
          <w:tab w:val="left" w:pos="284"/>
        </w:tabs>
        <w:ind w:firstLine="709"/>
        <w:jc w:val="both"/>
        <w:rPr>
          <w:rFonts w:ascii="Times New Roman" w:eastAsia="SimSun" w:hAnsi="Times New Roman" w:cs="Times New Roman"/>
          <w:b/>
          <w:color w:val="000000"/>
          <w:sz w:val="24"/>
          <w:szCs w:val="24"/>
          <w:lang w:val="en-US"/>
        </w:rPr>
      </w:pPr>
      <w:r w:rsidRPr="001179C7">
        <w:rPr>
          <w:rFonts w:ascii="Times New Roman" w:eastAsia="SimSun" w:hAnsi="Times New Roman" w:cs="Times New Roman"/>
          <w:b/>
          <w:color w:val="000000"/>
          <w:sz w:val="24"/>
          <w:szCs w:val="24"/>
          <w:lang w:val="en-US"/>
        </w:rPr>
        <w:t>References</w:t>
      </w:r>
    </w:p>
    <w:p w14:paraId="0CA072DD" w14:textId="77777777" w:rsidR="00B64A41" w:rsidRPr="00B64A41" w:rsidRDefault="00B64A41" w:rsidP="00B64A41">
      <w:pPr>
        <w:tabs>
          <w:tab w:val="left" w:pos="284"/>
        </w:tabs>
        <w:ind w:firstLine="709"/>
        <w:jc w:val="both"/>
        <w:rPr>
          <w:rFonts w:ascii="Times New Roman" w:eastAsia="SimSun" w:hAnsi="Times New Roman" w:cs="Times New Roman"/>
          <w:color w:val="000000"/>
          <w:sz w:val="24"/>
          <w:szCs w:val="24"/>
          <w:lang w:val="en-US"/>
        </w:rPr>
      </w:pPr>
      <w:r w:rsidRPr="00B64A41">
        <w:rPr>
          <w:rFonts w:ascii="Times New Roman" w:eastAsia="SimSun" w:hAnsi="Times New Roman" w:cs="Times New Roman"/>
          <w:color w:val="000000"/>
          <w:sz w:val="24"/>
          <w:szCs w:val="24"/>
          <w:lang w:val="en-US"/>
        </w:rPr>
        <w:t>1. Pancasila, I. Effects of Work Motivation and Leadership towards Work Satisfaction and Employee Performance: Evidence from Indonesia / I. Pancasila, S. Haryono, B.A. Sulistyo // The Journal of Asian Finance, Economics and Business. – 2020. – No. 6. – pp. 387-397.</w:t>
      </w:r>
    </w:p>
    <w:p w14:paraId="0263462E" w14:textId="77777777" w:rsidR="00B64A41" w:rsidRPr="00B64A41" w:rsidRDefault="00B64A41" w:rsidP="00B64A41">
      <w:pPr>
        <w:tabs>
          <w:tab w:val="left" w:pos="284"/>
        </w:tabs>
        <w:ind w:firstLine="709"/>
        <w:jc w:val="both"/>
        <w:rPr>
          <w:rFonts w:ascii="Times New Roman" w:eastAsia="SimSun" w:hAnsi="Times New Roman" w:cs="Times New Roman"/>
          <w:color w:val="000000"/>
          <w:sz w:val="24"/>
          <w:szCs w:val="24"/>
          <w:lang w:val="en-US"/>
        </w:rPr>
      </w:pPr>
      <w:r w:rsidRPr="00B64A41">
        <w:rPr>
          <w:rFonts w:ascii="Times New Roman" w:eastAsia="SimSun" w:hAnsi="Times New Roman" w:cs="Times New Roman"/>
          <w:color w:val="000000"/>
          <w:sz w:val="24"/>
          <w:szCs w:val="24"/>
          <w:lang w:val="en-US"/>
        </w:rPr>
        <w:t>2. Fedechkin, S.V. Features of increasing individual and collective motivation of personnel / S.V. Fedechkin // International Journal of Humanities and Natural Sciences. – 2022. – No. 8-3. – pp. 199-201.</w:t>
      </w:r>
    </w:p>
    <w:p w14:paraId="35880789" w14:textId="77777777" w:rsidR="00B64A41" w:rsidRPr="00B64A41" w:rsidRDefault="00B64A41" w:rsidP="00B64A41">
      <w:pPr>
        <w:tabs>
          <w:tab w:val="left" w:pos="284"/>
        </w:tabs>
        <w:ind w:firstLine="709"/>
        <w:jc w:val="both"/>
        <w:rPr>
          <w:rFonts w:ascii="Times New Roman" w:eastAsia="SimSun" w:hAnsi="Times New Roman" w:cs="Times New Roman"/>
          <w:color w:val="000000"/>
          <w:sz w:val="24"/>
          <w:szCs w:val="24"/>
          <w:lang w:val="en-US"/>
        </w:rPr>
      </w:pPr>
      <w:r w:rsidRPr="00B64A41">
        <w:rPr>
          <w:rFonts w:ascii="Times New Roman" w:eastAsia="SimSun" w:hAnsi="Times New Roman" w:cs="Times New Roman"/>
          <w:color w:val="000000"/>
          <w:sz w:val="24"/>
          <w:szCs w:val="24"/>
          <w:lang w:val="en-US"/>
        </w:rPr>
        <w:t>3. Vagapova, Yu.R. Motivation and stimulation of personnel / Yu.R. Vagapova // Bulletin of Science. – 2020. – № 1 (22). – Pp. 103-105.</w:t>
      </w:r>
    </w:p>
    <w:p w14:paraId="3E95EEC9" w14:textId="77777777" w:rsidR="00B64A41" w:rsidRPr="00B64A41" w:rsidRDefault="00B64A41" w:rsidP="00B64A41">
      <w:pPr>
        <w:tabs>
          <w:tab w:val="left" w:pos="284"/>
        </w:tabs>
        <w:ind w:firstLine="709"/>
        <w:jc w:val="both"/>
        <w:rPr>
          <w:rFonts w:ascii="Times New Roman" w:eastAsia="SimSun" w:hAnsi="Times New Roman" w:cs="Times New Roman"/>
          <w:color w:val="000000"/>
          <w:sz w:val="24"/>
          <w:szCs w:val="24"/>
          <w:lang w:val="en-US"/>
        </w:rPr>
      </w:pPr>
      <w:r w:rsidRPr="00B64A41">
        <w:rPr>
          <w:rFonts w:ascii="Times New Roman" w:eastAsia="SimSun" w:hAnsi="Times New Roman" w:cs="Times New Roman"/>
          <w:color w:val="000000"/>
          <w:sz w:val="24"/>
          <w:szCs w:val="24"/>
          <w:lang w:val="en-US"/>
        </w:rPr>
        <w:t>4. Leonova E. Theories of motivation and their significance for personnel management. – Text: electronic / E. Leonova // HURMA. – 2019. – July 10. – URL: https://hurma.work/rf/blog/teorii-motivaczii-i-ih-znachenie-dlya-upravleniya-personalom-2/</w:t>
      </w:r>
    </w:p>
    <w:p w14:paraId="18F66199" w14:textId="77777777" w:rsidR="00B64A41" w:rsidRPr="00B64A41" w:rsidRDefault="00B64A41" w:rsidP="00B64A41">
      <w:pPr>
        <w:tabs>
          <w:tab w:val="left" w:pos="284"/>
        </w:tabs>
        <w:ind w:firstLine="709"/>
        <w:jc w:val="both"/>
        <w:rPr>
          <w:rFonts w:ascii="Times New Roman" w:eastAsia="SimSun" w:hAnsi="Times New Roman" w:cs="Times New Roman"/>
          <w:color w:val="000000"/>
          <w:sz w:val="24"/>
          <w:szCs w:val="24"/>
          <w:lang w:val="en-US"/>
        </w:rPr>
      </w:pPr>
      <w:r w:rsidRPr="00B64A41">
        <w:rPr>
          <w:rFonts w:ascii="Times New Roman" w:eastAsia="SimSun" w:hAnsi="Times New Roman" w:cs="Times New Roman"/>
          <w:color w:val="000000"/>
          <w:sz w:val="24"/>
          <w:szCs w:val="24"/>
          <w:lang w:val="en-US"/>
        </w:rPr>
        <w:t>5. Fomina, E.S. Comparative analysis of internal and external motivation of personnel / E.S. Fomina // Spiritual situation of time. Russia XXI century. – 2019. – No. 2. – pp. 29-30.</w:t>
      </w:r>
    </w:p>
    <w:p w14:paraId="3F0AF67C" w14:textId="77777777" w:rsidR="00B64A41" w:rsidRPr="00B64A41" w:rsidRDefault="00B64A41" w:rsidP="00B64A41">
      <w:pPr>
        <w:tabs>
          <w:tab w:val="left" w:pos="284"/>
        </w:tabs>
        <w:ind w:firstLine="709"/>
        <w:jc w:val="both"/>
        <w:rPr>
          <w:rFonts w:ascii="Times New Roman" w:eastAsia="SimSun" w:hAnsi="Times New Roman" w:cs="Times New Roman"/>
          <w:color w:val="000000"/>
          <w:sz w:val="24"/>
          <w:szCs w:val="24"/>
          <w:lang w:val="en-US"/>
        </w:rPr>
      </w:pPr>
      <w:r w:rsidRPr="00B64A41">
        <w:rPr>
          <w:rFonts w:ascii="Times New Roman" w:eastAsia="SimSun" w:hAnsi="Times New Roman" w:cs="Times New Roman"/>
          <w:color w:val="000000"/>
          <w:sz w:val="24"/>
          <w:szCs w:val="24"/>
          <w:lang w:val="en-US"/>
        </w:rPr>
        <w:t>6. Kournikova, E.V. Study of motivation of personnel of hospitality enterprises / E.V. Kournikova // Natural sciences and humanities research. – 2021. – № 36 (4). – Pp. 159-164.</w:t>
      </w:r>
    </w:p>
    <w:p w14:paraId="229ECCF7" w14:textId="77777777" w:rsidR="00B64A41" w:rsidRPr="00B64A41" w:rsidRDefault="00B64A41" w:rsidP="00B64A41">
      <w:pPr>
        <w:tabs>
          <w:tab w:val="left" w:pos="284"/>
        </w:tabs>
        <w:ind w:firstLine="709"/>
        <w:jc w:val="both"/>
        <w:rPr>
          <w:rFonts w:ascii="Times New Roman" w:eastAsia="SimSun" w:hAnsi="Times New Roman" w:cs="Times New Roman"/>
          <w:color w:val="000000"/>
          <w:sz w:val="24"/>
          <w:szCs w:val="24"/>
          <w:lang w:val="en-US"/>
        </w:rPr>
      </w:pPr>
      <w:r w:rsidRPr="00B64A41">
        <w:rPr>
          <w:rFonts w:ascii="Times New Roman" w:eastAsia="SimSun" w:hAnsi="Times New Roman" w:cs="Times New Roman"/>
          <w:color w:val="000000"/>
          <w:sz w:val="24"/>
          <w:szCs w:val="24"/>
          <w:lang w:val="en-US"/>
        </w:rPr>
        <w:t>7. Babangida, M. Effect of motivational incentives on staff turnover in hotel industry in Game State [Electronic resource] / M. Babangida // Research Gate. – URL: https://www.researchgate.net/publication/315029700_Effect_of_Motivational_Incentives_on_Staff_Turnover_in_Hotel_Industry_in_Gombe_State.</w:t>
      </w:r>
    </w:p>
    <w:p w14:paraId="4129D202" w14:textId="77777777" w:rsidR="00B64A41" w:rsidRPr="00B64A41" w:rsidRDefault="00B64A41" w:rsidP="00B64A41">
      <w:pPr>
        <w:tabs>
          <w:tab w:val="left" w:pos="284"/>
        </w:tabs>
        <w:ind w:firstLine="709"/>
        <w:jc w:val="both"/>
        <w:rPr>
          <w:rFonts w:ascii="Times New Roman" w:eastAsia="SimSun" w:hAnsi="Times New Roman" w:cs="Times New Roman"/>
          <w:color w:val="000000"/>
          <w:sz w:val="24"/>
          <w:szCs w:val="24"/>
          <w:lang w:val="en-US"/>
        </w:rPr>
      </w:pPr>
      <w:r w:rsidRPr="00B64A41">
        <w:rPr>
          <w:rFonts w:ascii="Times New Roman" w:eastAsia="SimSun" w:hAnsi="Times New Roman" w:cs="Times New Roman"/>
          <w:color w:val="000000"/>
          <w:sz w:val="24"/>
          <w:szCs w:val="24"/>
          <w:lang w:val="en-US"/>
        </w:rPr>
        <w:t xml:space="preserve">8. Diagnostics of socio-psychological attitudes of personality in the motivational and need sphere [Electronic resource] // HR-portal. – URL: https://hr-portal.ru/tool/test-potemkinoy-diagnostika-socialno-psihologicheskih-ustanovok-lichnosti-v-motivacionno. </w:t>
      </w:r>
    </w:p>
    <w:p w14:paraId="7C6A6BFE" w14:textId="77777777" w:rsidR="00B64A41" w:rsidRPr="00B64A41" w:rsidRDefault="00B64A41" w:rsidP="00B64A41">
      <w:pPr>
        <w:tabs>
          <w:tab w:val="left" w:pos="284"/>
        </w:tabs>
        <w:ind w:firstLine="709"/>
        <w:jc w:val="both"/>
        <w:rPr>
          <w:rFonts w:ascii="Times New Roman" w:eastAsia="SimSun" w:hAnsi="Times New Roman" w:cs="Times New Roman"/>
          <w:color w:val="000000"/>
          <w:sz w:val="24"/>
          <w:szCs w:val="24"/>
          <w:lang w:val="en-US"/>
        </w:rPr>
      </w:pPr>
      <w:r w:rsidRPr="00B64A41">
        <w:rPr>
          <w:rFonts w:ascii="Times New Roman" w:eastAsia="SimSun" w:hAnsi="Times New Roman" w:cs="Times New Roman"/>
          <w:color w:val="000000"/>
          <w:sz w:val="24"/>
          <w:szCs w:val="24"/>
          <w:lang w:val="en-US"/>
        </w:rPr>
        <w:t>9. Muravskaya, S.A. Gamification: approaches to definition and main directions of research in management / S.A. Muravskaya // Bulletin of St. Petersburg State University. Management. – 2019. – No. 4. – pp. 510-530.</w:t>
      </w:r>
    </w:p>
    <w:p w14:paraId="19BDE43D" w14:textId="77777777" w:rsidR="00B64A41" w:rsidRPr="00B64A41" w:rsidRDefault="00B64A41" w:rsidP="00B64A41">
      <w:pPr>
        <w:tabs>
          <w:tab w:val="left" w:pos="284"/>
        </w:tabs>
        <w:ind w:firstLine="709"/>
        <w:jc w:val="both"/>
        <w:rPr>
          <w:rFonts w:ascii="Times New Roman" w:eastAsia="SimSun" w:hAnsi="Times New Roman" w:cs="Times New Roman"/>
          <w:color w:val="000000"/>
          <w:sz w:val="24"/>
          <w:szCs w:val="24"/>
          <w:lang w:val="en-US"/>
        </w:rPr>
      </w:pPr>
      <w:r w:rsidRPr="00B64A41">
        <w:rPr>
          <w:rFonts w:ascii="Times New Roman" w:eastAsia="SimSun" w:hAnsi="Times New Roman" w:cs="Times New Roman"/>
          <w:color w:val="000000"/>
          <w:sz w:val="24"/>
          <w:szCs w:val="24"/>
          <w:lang w:val="en-US"/>
        </w:rPr>
        <w:t>10. Frolova, A.D. KPI in the modern human resource management system / A.D. Frolova // Innovative economy: prospects for development and improvement. – 2019. – № 6 (40). – Pp. 128-134.</w:t>
      </w:r>
    </w:p>
    <w:p w14:paraId="7F1BC4E0" w14:textId="77777777" w:rsidR="00981144" w:rsidRPr="00981144" w:rsidRDefault="00981144" w:rsidP="00981144">
      <w:pPr>
        <w:tabs>
          <w:tab w:val="left" w:pos="284"/>
        </w:tabs>
        <w:ind w:firstLine="709"/>
        <w:jc w:val="both"/>
        <w:rPr>
          <w:rFonts w:ascii="Times New Roman" w:eastAsia="SimSun" w:hAnsi="Times New Roman" w:cs="Times New Roman"/>
          <w:color w:val="000000"/>
          <w:sz w:val="24"/>
          <w:szCs w:val="24"/>
          <w:lang w:val="en-US"/>
        </w:rPr>
      </w:pPr>
      <w:r w:rsidRPr="00981144">
        <w:rPr>
          <w:rFonts w:ascii="Times New Roman" w:eastAsia="SimSun" w:hAnsi="Times New Roman" w:cs="Times New Roman"/>
          <w:color w:val="000000"/>
          <w:sz w:val="24"/>
          <w:szCs w:val="24"/>
          <w:lang w:val="en-US"/>
        </w:rPr>
        <w:t>11. Bazarov, T. Y. Psychology of personnel management: textbook and workshop for universities / T. Y. Bazarov. – Moscow: Yurayt Publishing House, 2020. – 381 p.</w:t>
      </w:r>
    </w:p>
    <w:p w14:paraId="675CB2D8" w14:textId="77777777" w:rsidR="00981144" w:rsidRPr="00981144" w:rsidRDefault="00981144" w:rsidP="00981144">
      <w:pPr>
        <w:tabs>
          <w:tab w:val="left" w:pos="284"/>
        </w:tabs>
        <w:ind w:firstLine="709"/>
        <w:jc w:val="both"/>
        <w:rPr>
          <w:rFonts w:ascii="Times New Roman" w:eastAsia="SimSun" w:hAnsi="Times New Roman" w:cs="Times New Roman"/>
          <w:color w:val="000000"/>
          <w:sz w:val="24"/>
          <w:szCs w:val="24"/>
          <w:lang w:val="en-US"/>
        </w:rPr>
      </w:pPr>
      <w:r w:rsidRPr="00981144">
        <w:rPr>
          <w:rFonts w:ascii="Times New Roman" w:eastAsia="SimSun" w:hAnsi="Times New Roman" w:cs="Times New Roman"/>
          <w:color w:val="000000"/>
          <w:sz w:val="24"/>
          <w:szCs w:val="24"/>
          <w:lang w:val="en-US"/>
        </w:rPr>
        <w:lastRenderedPageBreak/>
        <w:t>12. Timakova, K. S. Features of using methods of non-material motivation of personnel in the organization / K. S. Timakova, N. A. Yukina // Actual scientific research in the modern world. – 2021. – № 1-4(69). – Pp. 268-270.</w:t>
      </w:r>
    </w:p>
    <w:p w14:paraId="0E4019C4" w14:textId="3DB19E15" w:rsidR="00B64A41" w:rsidRPr="00B64A41" w:rsidRDefault="00981144" w:rsidP="00981144">
      <w:pPr>
        <w:tabs>
          <w:tab w:val="left" w:pos="284"/>
        </w:tabs>
        <w:ind w:firstLine="709"/>
        <w:jc w:val="both"/>
        <w:rPr>
          <w:rFonts w:ascii="Times New Roman" w:eastAsia="SimSun" w:hAnsi="Times New Roman" w:cs="Times New Roman"/>
          <w:color w:val="000000"/>
          <w:sz w:val="24"/>
          <w:szCs w:val="24"/>
          <w:lang w:val="en-US"/>
        </w:rPr>
      </w:pPr>
      <w:r w:rsidRPr="00981144">
        <w:rPr>
          <w:rFonts w:ascii="Times New Roman" w:eastAsia="SimSun" w:hAnsi="Times New Roman" w:cs="Times New Roman"/>
          <w:color w:val="000000"/>
          <w:sz w:val="24"/>
          <w:szCs w:val="24"/>
          <w:lang w:val="en-US"/>
        </w:rPr>
        <w:t>13. Arkhipova, N.I. Modern problems of personnel management: monograph / S.V. Nazaikinsky, O.L. Sedova, Russian State Humanities. un-t, N.I. Arkhipova. – M. : Prospect, 2018 .– 161 p.</w:t>
      </w:r>
    </w:p>
    <w:sectPr w:rsidR="00B64A41" w:rsidRPr="00B64A41" w:rsidSect="00D71B40">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D80021" w14:textId="77777777" w:rsidR="002C6C42" w:rsidRDefault="002C6C42" w:rsidP="00CD70DF">
      <w:r>
        <w:separator/>
      </w:r>
    </w:p>
  </w:endnote>
  <w:endnote w:type="continuationSeparator" w:id="0">
    <w:p w14:paraId="679D155F" w14:textId="77777777" w:rsidR="002C6C42" w:rsidRDefault="002C6C42" w:rsidP="00CD70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LiberationSerif">
    <w:altName w:val="Times New Roman"/>
    <w:panose1 w:val="00000000000000000000"/>
    <w:charset w:val="00"/>
    <w:family w:val="roman"/>
    <w:notTrueType/>
    <w:pitch w:val="default"/>
  </w:font>
  <w:font w:name="LiberationSerif-Italic">
    <w:altName w:val="Times New Roman"/>
    <w:panose1 w:val="00000000000000000000"/>
    <w:charset w:val="00"/>
    <w:family w:val="roman"/>
    <w:notTrueType/>
    <w:pitch w:val="default"/>
  </w:font>
  <w:font w:name="Carlito">
    <w:altName w:val="Times New Roman"/>
    <w:panose1 w:val="020F0502020204030204"/>
    <w:charset w:val="00"/>
    <w:family w:val="roman"/>
    <w:notTrueType/>
    <w:pitch w:val="default"/>
  </w:font>
  <w:font w:name="LiberationSerif-Bold">
    <w:altName w:val="Times New Roman"/>
    <w:panose1 w:val="00000000000000000000"/>
    <w:charset w:val="00"/>
    <w:family w:val="roman"/>
    <w:notTrueType/>
    <w:pitch w:val="default"/>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78680896"/>
      <w:docPartObj>
        <w:docPartGallery w:val="Page Numbers (Bottom of Page)"/>
        <w:docPartUnique/>
      </w:docPartObj>
    </w:sdtPr>
    <w:sdtEndPr/>
    <w:sdtContent>
      <w:p w14:paraId="68DE201C" w14:textId="77777777" w:rsidR="00271680" w:rsidRDefault="00271680">
        <w:pPr>
          <w:pStyle w:val="a5"/>
          <w:jc w:val="right"/>
        </w:pPr>
        <w:r w:rsidRPr="00AC0148">
          <w:rPr>
            <w:rFonts w:ascii="Times New Roman" w:hAnsi="Times New Roman" w:cs="Times New Roman"/>
          </w:rPr>
          <w:fldChar w:fldCharType="begin"/>
        </w:r>
        <w:r w:rsidRPr="00AC0148">
          <w:rPr>
            <w:rFonts w:ascii="Times New Roman" w:hAnsi="Times New Roman" w:cs="Times New Roman"/>
          </w:rPr>
          <w:instrText>PAGE   \* MERGEFORMAT</w:instrText>
        </w:r>
        <w:r w:rsidRPr="00AC0148">
          <w:rPr>
            <w:rFonts w:ascii="Times New Roman" w:hAnsi="Times New Roman" w:cs="Times New Roman"/>
          </w:rPr>
          <w:fldChar w:fldCharType="separate"/>
        </w:r>
        <w:r w:rsidR="00506A51">
          <w:rPr>
            <w:rFonts w:ascii="Times New Roman" w:hAnsi="Times New Roman" w:cs="Times New Roman"/>
            <w:noProof/>
          </w:rPr>
          <w:t>1</w:t>
        </w:r>
        <w:r w:rsidRPr="00AC0148">
          <w:rPr>
            <w:rFonts w:ascii="Times New Roman" w:hAnsi="Times New Roman" w:cs="Times New Roman"/>
          </w:rPr>
          <w:fldChar w:fldCharType="end"/>
        </w:r>
      </w:p>
    </w:sdtContent>
  </w:sdt>
  <w:p w14:paraId="2C82B049" w14:textId="77777777" w:rsidR="00271680" w:rsidRDefault="00271680">
    <w:pPr>
      <w:pStyle w:val="a5"/>
    </w:pPr>
  </w:p>
  <w:p w14:paraId="2CB19964" w14:textId="77777777" w:rsidR="00271680" w:rsidRDefault="0027168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CF24BB" w14:textId="77777777" w:rsidR="002C6C42" w:rsidRDefault="002C6C42" w:rsidP="00CD70DF">
      <w:r>
        <w:separator/>
      </w:r>
    </w:p>
  </w:footnote>
  <w:footnote w:type="continuationSeparator" w:id="0">
    <w:p w14:paraId="7C51B938" w14:textId="77777777" w:rsidR="002C6C42" w:rsidRDefault="002C6C42" w:rsidP="00CD70D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40489"/>
    <w:multiLevelType w:val="multilevel"/>
    <w:tmpl w:val="4CA49B4C"/>
    <w:lvl w:ilvl="0">
      <w:start w:val="1"/>
      <w:numFmt w:val="decimal"/>
      <w:lvlText w:val="%1)"/>
      <w:lvlJc w:val="left"/>
      <w:pPr>
        <w:ind w:left="1429" w:hanging="360"/>
      </w:pPr>
      <w:rPr>
        <w:rFonts w:hint="default"/>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3"/>
      <w:numFmt w:val="decimal"/>
      <w:isLgl/>
      <w:lvlText w:val="%1.%2"/>
      <w:lvlJc w:val="left"/>
      <w:pPr>
        <w:ind w:left="1474" w:hanging="405"/>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1" w15:restartNumberingAfterBreak="0">
    <w:nsid w:val="00BA7F90"/>
    <w:multiLevelType w:val="hybridMultilevel"/>
    <w:tmpl w:val="2B7ED92C"/>
    <w:lvl w:ilvl="0" w:tplc="FFFFFFFF">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051641F4"/>
    <w:multiLevelType w:val="hybridMultilevel"/>
    <w:tmpl w:val="0BE6F652"/>
    <w:lvl w:ilvl="0" w:tplc="0F385CAE">
      <w:start w:val="1"/>
      <w:numFmt w:val="decimal"/>
      <w:suff w:val="space"/>
      <w:lvlText w:val="%1"/>
      <w:lvlJc w:val="left"/>
      <w:pPr>
        <w:ind w:left="107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047989"/>
    <w:multiLevelType w:val="hybridMultilevel"/>
    <w:tmpl w:val="BB64800E"/>
    <w:lvl w:ilvl="0" w:tplc="04190001">
      <w:start w:val="1"/>
      <w:numFmt w:val="bullet"/>
      <w:lvlText w:val=""/>
      <w:lvlJc w:val="left"/>
      <w:pPr>
        <w:ind w:left="720" w:hanging="360"/>
      </w:pPr>
      <w:rPr>
        <w:rFonts w:ascii="Symbol" w:hAnsi="Symbol" w:hint="default"/>
      </w:rPr>
    </w:lvl>
    <w:lvl w:ilvl="1" w:tplc="24C03AA4">
      <w:numFmt w:val="bullet"/>
      <w:lvlText w:val="•"/>
      <w:lvlJc w:val="left"/>
      <w:pPr>
        <w:ind w:left="1440" w:hanging="360"/>
      </w:pPr>
      <w:rPr>
        <w:rFonts w:ascii="Times New Roman" w:eastAsia="Arial"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C1001AD"/>
    <w:multiLevelType w:val="multilevel"/>
    <w:tmpl w:val="12A4928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C681F50"/>
    <w:multiLevelType w:val="hybridMultilevel"/>
    <w:tmpl w:val="E870D43C"/>
    <w:lvl w:ilvl="0" w:tplc="59F20B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12950FD1"/>
    <w:multiLevelType w:val="hybridMultilevel"/>
    <w:tmpl w:val="2B280092"/>
    <w:lvl w:ilvl="0" w:tplc="BE5C672A">
      <w:start w:val="1"/>
      <w:numFmt w:val="bullet"/>
      <w:suff w:val="space"/>
      <w:lvlText w:val=""/>
      <w:lvlJc w:val="left"/>
      <w:pPr>
        <w:ind w:left="1429" w:hanging="360"/>
      </w:pPr>
      <w:rPr>
        <w:rFonts w:ascii="Symbol" w:hAnsi="Symbol"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 w15:restartNumberingAfterBreak="0">
    <w:nsid w:val="14303CBA"/>
    <w:multiLevelType w:val="hybridMultilevel"/>
    <w:tmpl w:val="4AECAD08"/>
    <w:lvl w:ilvl="0" w:tplc="99665D64">
      <w:start w:val="6"/>
      <w:numFmt w:val="bullet"/>
      <w:lvlText w:val=""/>
      <w:lvlJc w:val="left"/>
      <w:pPr>
        <w:ind w:left="1287" w:hanging="360"/>
      </w:pPr>
      <w:rPr>
        <w:rFonts w:ascii="Symbol" w:eastAsiaTheme="minorEastAsia" w:hAnsi="Symbol"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15:restartNumberingAfterBreak="0">
    <w:nsid w:val="15F3479F"/>
    <w:multiLevelType w:val="hybridMultilevel"/>
    <w:tmpl w:val="BEFA26BC"/>
    <w:lvl w:ilvl="0" w:tplc="04190001">
      <w:start w:val="1"/>
      <w:numFmt w:val="bullet"/>
      <w:lvlText w:val=""/>
      <w:lvlJc w:val="left"/>
      <w:pPr>
        <w:ind w:left="767" w:hanging="360"/>
      </w:pPr>
      <w:rPr>
        <w:rFonts w:ascii="Symbol" w:hAnsi="Symbol" w:hint="default"/>
      </w:rPr>
    </w:lvl>
    <w:lvl w:ilvl="1" w:tplc="04190003" w:tentative="1">
      <w:start w:val="1"/>
      <w:numFmt w:val="bullet"/>
      <w:lvlText w:val="o"/>
      <w:lvlJc w:val="left"/>
      <w:pPr>
        <w:ind w:left="1487" w:hanging="360"/>
      </w:pPr>
      <w:rPr>
        <w:rFonts w:ascii="Courier New" w:hAnsi="Courier New" w:cs="Courier New" w:hint="default"/>
      </w:rPr>
    </w:lvl>
    <w:lvl w:ilvl="2" w:tplc="04190005" w:tentative="1">
      <w:start w:val="1"/>
      <w:numFmt w:val="bullet"/>
      <w:lvlText w:val=""/>
      <w:lvlJc w:val="left"/>
      <w:pPr>
        <w:ind w:left="2207" w:hanging="360"/>
      </w:pPr>
      <w:rPr>
        <w:rFonts w:ascii="Wingdings" w:hAnsi="Wingdings" w:hint="default"/>
      </w:rPr>
    </w:lvl>
    <w:lvl w:ilvl="3" w:tplc="04190001" w:tentative="1">
      <w:start w:val="1"/>
      <w:numFmt w:val="bullet"/>
      <w:lvlText w:val=""/>
      <w:lvlJc w:val="left"/>
      <w:pPr>
        <w:ind w:left="2927" w:hanging="360"/>
      </w:pPr>
      <w:rPr>
        <w:rFonts w:ascii="Symbol" w:hAnsi="Symbol" w:hint="default"/>
      </w:rPr>
    </w:lvl>
    <w:lvl w:ilvl="4" w:tplc="04190003" w:tentative="1">
      <w:start w:val="1"/>
      <w:numFmt w:val="bullet"/>
      <w:lvlText w:val="o"/>
      <w:lvlJc w:val="left"/>
      <w:pPr>
        <w:ind w:left="3647" w:hanging="360"/>
      </w:pPr>
      <w:rPr>
        <w:rFonts w:ascii="Courier New" w:hAnsi="Courier New" w:cs="Courier New" w:hint="default"/>
      </w:rPr>
    </w:lvl>
    <w:lvl w:ilvl="5" w:tplc="04190005" w:tentative="1">
      <w:start w:val="1"/>
      <w:numFmt w:val="bullet"/>
      <w:lvlText w:val=""/>
      <w:lvlJc w:val="left"/>
      <w:pPr>
        <w:ind w:left="4367" w:hanging="360"/>
      </w:pPr>
      <w:rPr>
        <w:rFonts w:ascii="Wingdings" w:hAnsi="Wingdings" w:hint="default"/>
      </w:rPr>
    </w:lvl>
    <w:lvl w:ilvl="6" w:tplc="04190001" w:tentative="1">
      <w:start w:val="1"/>
      <w:numFmt w:val="bullet"/>
      <w:lvlText w:val=""/>
      <w:lvlJc w:val="left"/>
      <w:pPr>
        <w:ind w:left="5087" w:hanging="360"/>
      </w:pPr>
      <w:rPr>
        <w:rFonts w:ascii="Symbol" w:hAnsi="Symbol" w:hint="default"/>
      </w:rPr>
    </w:lvl>
    <w:lvl w:ilvl="7" w:tplc="04190003" w:tentative="1">
      <w:start w:val="1"/>
      <w:numFmt w:val="bullet"/>
      <w:lvlText w:val="o"/>
      <w:lvlJc w:val="left"/>
      <w:pPr>
        <w:ind w:left="5807" w:hanging="360"/>
      </w:pPr>
      <w:rPr>
        <w:rFonts w:ascii="Courier New" w:hAnsi="Courier New" w:cs="Courier New" w:hint="default"/>
      </w:rPr>
    </w:lvl>
    <w:lvl w:ilvl="8" w:tplc="04190005" w:tentative="1">
      <w:start w:val="1"/>
      <w:numFmt w:val="bullet"/>
      <w:lvlText w:val=""/>
      <w:lvlJc w:val="left"/>
      <w:pPr>
        <w:ind w:left="6527" w:hanging="360"/>
      </w:pPr>
      <w:rPr>
        <w:rFonts w:ascii="Wingdings" w:hAnsi="Wingdings" w:hint="default"/>
      </w:rPr>
    </w:lvl>
  </w:abstractNum>
  <w:abstractNum w:abstractNumId="9" w15:restartNumberingAfterBreak="0">
    <w:nsid w:val="1763757E"/>
    <w:multiLevelType w:val="hybridMultilevel"/>
    <w:tmpl w:val="6B7015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7C6374B"/>
    <w:multiLevelType w:val="hybridMultilevel"/>
    <w:tmpl w:val="6658CA36"/>
    <w:lvl w:ilvl="0" w:tplc="2C1C89E2">
      <w:start w:val="1"/>
      <w:numFmt w:val="decimal"/>
      <w:lvlText w:val="%1."/>
      <w:lvlJc w:val="left"/>
      <w:pPr>
        <w:ind w:left="720" w:hanging="360"/>
      </w:pPr>
      <w:rPr>
        <w:rFonts w:ascii="Times New Roman" w:eastAsia="Calibr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8040B33"/>
    <w:multiLevelType w:val="hybridMultilevel"/>
    <w:tmpl w:val="0F1CF698"/>
    <w:lvl w:ilvl="0" w:tplc="EBC21582">
      <w:start w:val="1"/>
      <w:numFmt w:val="decimal"/>
      <w:lvlText w:val="%1"/>
      <w:lvlJc w:val="left"/>
      <w:pPr>
        <w:ind w:left="720" w:hanging="360"/>
      </w:pPr>
      <w:rPr>
        <w:rFonts w:ascii="Times New Roman" w:eastAsia="Calibr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CBF0E69"/>
    <w:multiLevelType w:val="hybridMultilevel"/>
    <w:tmpl w:val="E75E9DBA"/>
    <w:lvl w:ilvl="0" w:tplc="52CA66D8">
      <w:start w:val="1"/>
      <w:numFmt w:val="decimal"/>
      <w:lvlText w:val="%1."/>
      <w:lvlJc w:val="left"/>
      <w:pPr>
        <w:tabs>
          <w:tab w:val="num" w:pos="720"/>
        </w:tabs>
        <w:ind w:left="720" w:hanging="360"/>
      </w:pPr>
    </w:lvl>
    <w:lvl w:ilvl="1" w:tplc="DBEC6B88" w:tentative="1">
      <w:start w:val="1"/>
      <w:numFmt w:val="decimal"/>
      <w:lvlText w:val="%2."/>
      <w:lvlJc w:val="left"/>
      <w:pPr>
        <w:tabs>
          <w:tab w:val="num" w:pos="1440"/>
        </w:tabs>
        <w:ind w:left="1440" w:hanging="360"/>
      </w:pPr>
    </w:lvl>
    <w:lvl w:ilvl="2" w:tplc="D23E4098" w:tentative="1">
      <w:start w:val="1"/>
      <w:numFmt w:val="decimal"/>
      <w:lvlText w:val="%3."/>
      <w:lvlJc w:val="left"/>
      <w:pPr>
        <w:tabs>
          <w:tab w:val="num" w:pos="2160"/>
        </w:tabs>
        <w:ind w:left="2160" w:hanging="360"/>
      </w:pPr>
    </w:lvl>
    <w:lvl w:ilvl="3" w:tplc="7C622E4E" w:tentative="1">
      <w:start w:val="1"/>
      <w:numFmt w:val="decimal"/>
      <w:lvlText w:val="%4."/>
      <w:lvlJc w:val="left"/>
      <w:pPr>
        <w:tabs>
          <w:tab w:val="num" w:pos="2880"/>
        </w:tabs>
        <w:ind w:left="2880" w:hanging="360"/>
      </w:pPr>
    </w:lvl>
    <w:lvl w:ilvl="4" w:tplc="B0CADD58" w:tentative="1">
      <w:start w:val="1"/>
      <w:numFmt w:val="decimal"/>
      <w:lvlText w:val="%5."/>
      <w:lvlJc w:val="left"/>
      <w:pPr>
        <w:tabs>
          <w:tab w:val="num" w:pos="3600"/>
        </w:tabs>
        <w:ind w:left="3600" w:hanging="360"/>
      </w:pPr>
    </w:lvl>
    <w:lvl w:ilvl="5" w:tplc="3BBE3E2A" w:tentative="1">
      <w:start w:val="1"/>
      <w:numFmt w:val="decimal"/>
      <w:lvlText w:val="%6."/>
      <w:lvlJc w:val="left"/>
      <w:pPr>
        <w:tabs>
          <w:tab w:val="num" w:pos="4320"/>
        </w:tabs>
        <w:ind w:left="4320" w:hanging="360"/>
      </w:pPr>
    </w:lvl>
    <w:lvl w:ilvl="6" w:tplc="23CCC580" w:tentative="1">
      <w:start w:val="1"/>
      <w:numFmt w:val="decimal"/>
      <w:lvlText w:val="%7."/>
      <w:lvlJc w:val="left"/>
      <w:pPr>
        <w:tabs>
          <w:tab w:val="num" w:pos="5040"/>
        </w:tabs>
        <w:ind w:left="5040" w:hanging="360"/>
      </w:pPr>
    </w:lvl>
    <w:lvl w:ilvl="7" w:tplc="58145CC0" w:tentative="1">
      <w:start w:val="1"/>
      <w:numFmt w:val="decimal"/>
      <w:lvlText w:val="%8."/>
      <w:lvlJc w:val="left"/>
      <w:pPr>
        <w:tabs>
          <w:tab w:val="num" w:pos="5760"/>
        </w:tabs>
        <w:ind w:left="5760" w:hanging="360"/>
      </w:pPr>
    </w:lvl>
    <w:lvl w:ilvl="8" w:tplc="B4A25208" w:tentative="1">
      <w:start w:val="1"/>
      <w:numFmt w:val="decimal"/>
      <w:lvlText w:val="%9."/>
      <w:lvlJc w:val="left"/>
      <w:pPr>
        <w:tabs>
          <w:tab w:val="num" w:pos="6480"/>
        </w:tabs>
        <w:ind w:left="6480" w:hanging="360"/>
      </w:pPr>
    </w:lvl>
  </w:abstractNum>
  <w:abstractNum w:abstractNumId="13" w15:restartNumberingAfterBreak="0">
    <w:nsid w:val="1E677D1B"/>
    <w:multiLevelType w:val="hybridMultilevel"/>
    <w:tmpl w:val="0CFECF6E"/>
    <w:lvl w:ilvl="0" w:tplc="68BC4B12">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4" w15:restartNumberingAfterBreak="0">
    <w:nsid w:val="1F287EE7"/>
    <w:multiLevelType w:val="hybridMultilevel"/>
    <w:tmpl w:val="60B8EF9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1F6817A0"/>
    <w:multiLevelType w:val="hybridMultilevel"/>
    <w:tmpl w:val="38207DA6"/>
    <w:lvl w:ilvl="0" w:tplc="A58EE200">
      <w:start w:val="6"/>
      <w:numFmt w:val="decimal"/>
      <w:lvlText w:val="%1."/>
      <w:lvlJc w:val="left"/>
      <w:pPr>
        <w:tabs>
          <w:tab w:val="num" w:pos="720"/>
        </w:tabs>
        <w:ind w:left="720" w:hanging="360"/>
      </w:pPr>
    </w:lvl>
    <w:lvl w:ilvl="1" w:tplc="9B905A94" w:tentative="1">
      <w:start w:val="1"/>
      <w:numFmt w:val="decimal"/>
      <w:lvlText w:val="%2."/>
      <w:lvlJc w:val="left"/>
      <w:pPr>
        <w:tabs>
          <w:tab w:val="num" w:pos="1440"/>
        </w:tabs>
        <w:ind w:left="1440" w:hanging="360"/>
      </w:pPr>
    </w:lvl>
    <w:lvl w:ilvl="2" w:tplc="3CE0B6A4" w:tentative="1">
      <w:start w:val="1"/>
      <w:numFmt w:val="decimal"/>
      <w:lvlText w:val="%3."/>
      <w:lvlJc w:val="left"/>
      <w:pPr>
        <w:tabs>
          <w:tab w:val="num" w:pos="2160"/>
        </w:tabs>
        <w:ind w:left="2160" w:hanging="360"/>
      </w:pPr>
    </w:lvl>
    <w:lvl w:ilvl="3" w:tplc="2538339C" w:tentative="1">
      <w:start w:val="1"/>
      <w:numFmt w:val="decimal"/>
      <w:lvlText w:val="%4."/>
      <w:lvlJc w:val="left"/>
      <w:pPr>
        <w:tabs>
          <w:tab w:val="num" w:pos="2880"/>
        </w:tabs>
        <w:ind w:left="2880" w:hanging="360"/>
      </w:pPr>
    </w:lvl>
    <w:lvl w:ilvl="4" w:tplc="511C17B6" w:tentative="1">
      <w:start w:val="1"/>
      <w:numFmt w:val="decimal"/>
      <w:lvlText w:val="%5."/>
      <w:lvlJc w:val="left"/>
      <w:pPr>
        <w:tabs>
          <w:tab w:val="num" w:pos="3600"/>
        </w:tabs>
        <w:ind w:left="3600" w:hanging="360"/>
      </w:pPr>
    </w:lvl>
    <w:lvl w:ilvl="5" w:tplc="2240525E" w:tentative="1">
      <w:start w:val="1"/>
      <w:numFmt w:val="decimal"/>
      <w:lvlText w:val="%6."/>
      <w:lvlJc w:val="left"/>
      <w:pPr>
        <w:tabs>
          <w:tab w:val="num" w:pos="4320"/>
        </w:tabs>
        <w:ind w:left="4320" w:hanging="360"/>
      </w:pPr>
    </w:lvl>
    <w:lvl w:ilvl="6" w:tplc="7AD4AE8C" w:tentative="1">
      <w:start w:val="1"/>
      <w:numFmt w:val="decimal"/>
      <w:lvlText w:val="%7."/>
      <w:lvlJc w:val="left"/>
      <w:pPr>
        <w:tabs>
          <w:tab w:val="num" w:pos="5040"/>
        </w:tabs>
        <w:ind w:left="5040" w:hanging="360"/>
      </w:pPr>
    </w:lvl>
    <w:lvl w:ilvl="7" w:tplc="A6D0128A" w:tentative="1">
      <w:start w:val="1"/>
      <w:numFmt w:val="decimal"/>
      <w:lvlText w:val="%8."/>
      <w:lvlJc w:val="left"/>
      <w:pPr>
        <w:tabs>
          <w:tab w:val="num" w:pos="5760"/>
        </w:tabs>
        <w:ind w:left="5760" w:hanging="360"/>
      </w:pPr>
    </w:lvl>
    <w:lvl w:ilvl="8" w:tplc="910C198E" w:tentative="1">
      <w:start w:val="1"/>
      <w:numFmt w:val="decimal"/>
      <w:lvlText w:val="%9."/>
      <w:lvlJc w:val="left"/>
      <w:pPr>
        <w:tabs>
          <w:tab w:val="num" w:pos="6480"/>
        </w:tabs>
        <w:ind w:left="6480" w:hanging="360"/>
      </w:pPr>
    </w:lvl>
  </w:abstractNum>
  <w:abstractNum w:abstractNumId="16" w15:restartNumberingAfterBreak="0">
    <w:nsid w:val="219E5D2C"/>
    <w:multiLevelType w:val="multilevel"/>
    <w:tmpl w:val="4F26C5D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2B49530A"/>
    <w:multiLevelType w:val="hybridMultilevel"/>
    <w:tmpl w:val="1A08128A"/>
    <w:lvl w:ilvl="0" w:tplc="DE58776E">
      <w:start w:val="1"/>
      <w:numFmt w:val="decimal"/>
      <w:lvlText w:val="%1."/>
      <w:lvlJc w:val="left"/>
      <w:pPr>
        <w:tabs>
          <w:tab w:val="num" w:pos="786"/>
        </w:tabs>
        <w:ind w:left="786" w:hanging="360"/>
      </w:pPr>
      <w:rPr>
        <w:rFonts w:hint="default"/>
        <w:b w:val="0"/>
        <w:i w:val="0"/>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2C957F14"/>
    <w:multiLevelType w:val="hybridMultilevel"/>
    <w:tmpl w:val="9F82BB1C"/>
    <w:lvl w:ilvl="0" w:tplc="82E6548A">
      <w:start w:val="6"/>
      <w:numFmt w:val="bullet"/>
      <w:lvlText w:val=""/>
      <w:lvlJc w:val="left"/>
      <w:pPr>
        <w:ind w:left="1647" w:hanging="360"/>
      </w:pPr>
      <w:rPr>
        <w:rFonts w:ascii="Symbol" w:eastAsiaTheme="minorEastAsia" w:hAnsi="Symbol" w:cs="Times New Roman" w:hint="default"/>
      </w:rPr>
    </w:lvl>
    <w:lvl w:ilvl="1" w:tplc="04190003" w:tentative="1">
      <w:start w:val="1"/>
      <w:numFmt w:val="bullet"/>
      <w:lvlText w:val="o"/>
      <w:lvlJc w:val="left"/>
      <w:pPr>
        <w:ind w:left="2367" w:hanging="360"/>
      </w:pPr>
      <w:rPr>
        <w:rFonts w:ascii="Courier New" w:hAnsi="Courier New" w:cs="Courier New" w:hint="default"/>
      </w:rPr>
    </w:lvl>
    <w:lvl w:ilvl="2" w:tplc="04190005" w:tentative="1">
      <w:start w:val="1"/>
      <w:numFmt w:val="bullet"/>
      <w:lvlText w:val=""/>
      <w:lvlJc w:val="left"/>
      <w:pPr>
        <w:ind w:left="3087" w:hanging="360"/>
      </w:pPr>
      <w:rPr>
        <w:rFonts w:ascii="Wingdings" w:hAnsi="Wingdings" w:hint="default"/>
      </w:rPr>
    </w:lvl>
    <w:lvl w:ilvl="3" w:tplc="04190001" w:tentative="1">
      <w:start w:val="1"/>
      <w:numFmt w:val="bullet"/>
      <w:lvlText w:val=""/>
      <w:lvlJc w:val="left"/>
      <w:pPr>
        <w:ind w:left="3807" w:hanging="360"/>
      </w:pPr>
      <w:rPr>
        <w:rFonts w:ascii="Symbol" w:hAnsi="Symbol" w:hint="default"/>
      </w:rPr>
    </w:lvl>
    <w:lvl w:ilvl="4" w:tplc="04190003" w:tentative="1">
      <w:start w:val="1"/>
      <w:numFmt w:val="bullet"/>
      <w:lvlText w:val="o"/>
      <w:lvlJc w:val="left"/>
      <w:pPr>
        <w:ind w:left="4527" w:hanging="360"/>
      </w:pPr>
      <w:rPr>
        <w:rFonts w:ascii="Courier New" w:hAnsi="Courier New" w:cs="Courier New" w:hint="default"/>
      </w:rPr>
    </w:lvl>
    <w:lvl w:ilvl="5" w:tplc="04190005" w:tentative="1">
      <w:start w:val="1"/>
      <w:numFmt w:val="bullet"/>
      <w:lvlText w:val=""/>
      <w:lvlJc w:val="left"/>
      <w:pPr>
        <w:ind w:left="5247" w:hanging="360"/>
      </w:pPr>
      <w:rPr>
        <w:rFonts w:ascii="Wingdings" w:hAnsi="Wingdings" w:hint="default"/>
      </w:rPr>
    </w:lvl>
    <w:lvl w:ilvl="6" w:tplc="04190001" w:tentative="1">
      <w:start w:val="1"/>
      <w:numFmt w:val="bullet"/>
      <w:lvlText w:val=""/>
      <w:lvlJc w:val="left"/>
      <w:pPr>
        <w:ind w:left="5967" w:hanging="360"/>
      </w:pPr>
      <w:rPr>
        <w:rFonts w:ascii="Symbol" w:hAnsi="Symbol" w:hint="default"/>
      </w:rPr>
    </w:lvl>
    <w:lvl w:ilvl="7" w:tplc="04190003" w:tentative="1">
      <w:start w:val="1"/>
      <w:numFmt w:val="bullet"/>
      <w:lvlText w:val="o"/>
      <w:lvlJc w:val="left"/>
      <w:pPr>
        <w:ind w:left="6687" w:hanging="360"/>
      </w:pPr>
      <w:rPr>
        <w:rFonts w:ascii="Courier New" w:hAnsi="Courier New" w:cs="Courier New" w:hint="default"/>
      </w:rPr>
    </w:lvl>
    <w:lvl w:ilvl="8" w:tplc="04190005" w:tentative="1">
      <w:start w:val="1"/>
      <w:numFmt w:val="bullet"/>
      <w:lvlText w:val=""/>
      <w:lvlJc w:val="left"/>
      <w:pPr>
        <w:ind w:left="7407" w:hanging="360"/>
      </w:pPr>
      <w:rPr>
        <w:rFonts w:ascii="Wingdings" w:hAnsi="Wingdings" w:hint="default"/>
      </w:rPr>
    </w:lvl>
  </w:abstractNum>
  <w:abstractNum w:abstractNumId="19" w15:restartNumberingAfterBreak="0">
    <w:nsid w:val="30EA4A07"/>
    <w:multiLevelType w:val="hybridMultilevel"/>
    <w:tmpl w:val="4364CDBE"/>
    <w:lvl w:ilvl="0" w:tplc="A962A8D4">
      <w:start w:val="16"/>
      <w:numFmt w:val="decimal"/>
      <w:lvlText w:val="%1."/>
      <w:lvlJc w:val="left"/>
      <w:pPr>
        <w:tabs>
          <w:tab w:val="num" w:pos="720"/>
        </w:tabs>
        <w:ind w:left="720" w:hanging="360"/>
      </w:pPr>
    </w:lvl>
    <w:lvl w:ilvl="1" w:tplc="81EA8B34" w:tentative="1">
      <w:start w:val="1"/>
      <w:numFmt w:val="decimal"/>
      <w:lvlText w:val="%2."/>
      <w:lvlJc w:val="left"/>
      <w:pPr>
        <w:tabs>
          <w:tab w:val="num" w:pos="1440"/>
        </w:tabs>
        <w:ind w:left="1440" w:hanging="360"/>
      </w:pPr>
    </w:lvl>
    <w:lvl w:ilvl="2" w:tplc="C43EFEE6" w:tentative="1">
      <w:start w:val="1"/>
      <w:numFmt w:val="decimal"/>
      <w:lvlText w:val="%3."/>
      <w:lvlJc w:val="left"/>
      <w:pPr>
        <w:tabs>
          <w:tab w:val="num" w:pos="2160"/>
        </w:tabs>
        <w:ind w:left="2160" w:hanging="360"/>
      </w:pPr>
    </w:lvl>
    <w:lvl w:ilvl="3" w:tplc="852C795E" w:tentative="1">
      <w:start w:val="1"/>
      <w:numFmt w:val="decimal"/>
      <w:lvlText w:val="%4."/>
      <w:lvlJc w:val="left"/>
      <w:pPr>
        <w:tabs>
          <w:tab w:val="num" w:pos="2880"/>
        </w:tabs>
        <w:ind w:left="2880" w:hanging="360"/>
      </w:pPr>
    </w:lvl>
    <w:lvl w:ilvl="4" w:tplc="9CCCE390" w:tentative="1">
      <w:start w:val="1"/>
      <w:numFmt w:val="decimal"/>
      <w:lvlText w:val="%5."/>
      <w:lvlJc w:val="left"/>
      <w:pPr>
        <w:tabs>
          <w:tab w:val="num" w:pos="3600"/>
        </w:tabs>
        <w:ind w:left="3600" w:hanging="360"/>
      </w:pPr>
    </w:lvl>
    <w:lvl w:ilvl="5" w:tplc="8FA42F20" w:tentative="1">
      <w:start w:val="1"/>
      <w:numFmt w:val="decimal"/>
      <w:lvlText w:val="%6."/>
      <w:lvlJc w:val="left"/>
      <w:pPr>
        <w:tabs>
          <w:tab w:val="num" w:pos="4320"/>
        </w:tabs>
        <w:ind w:left="4320" w:hanging="360"/>
      </w:pPr>
    </w:lvl>
    <w:lvl w:ilvl="6" w:tplc="3CCA75FC" w:tentative="1">
      <w:start w:val="1"/>
      <w:numFmt w:val="decimal"/>
      <w:lvlText w:val="%7."/>
      <w:lvlJc w:val="left"/>
      <w:pPr>
        <w:tabs>
          <w:tab w:val="num" w:pos="5040"/>
        </w:tabs>
        <w:ind w:left="5040" w:hanging="360"/>
      </w:pPr>
    </w:lvl>
    <w:lvl w:ilvl="7" w:tplc="DD7095C2" w:tentative="1">
      <w:start w:val="1"/>
      <w:numFmt w:val="decimal"/>
      <w:lvlText w:val="%8."/>
      <w:lvlJc w:val="left"/>
      <w:pPr>
        <w:tabs>
          <w:tab w:val="num" w:pos="5760"/>
        </w:tabs>
        <w:ind w:left="5760" w:hanging="360"/>
      </w:pPr>
    </w:lvl>
    <w:lvl w:ilvl="8" w:tplc="B810BA0C" w:tentative="1">
      <w:start w:val="1"/>
      <w:numFmt w:val="decimal"/>
      <w:lvlText w:val="%9."/>
      <w:lvlJc w:val="left"/>
      <w:pPr>
        <w:tabs>
          <w:tab w:val="num" w:pos="6480"/>
        </w:tabs>
        <w:ind w:left="6480" w:hanging="360"/>
      </w:pPr>
    </w:lvl>
  </w:abstractNum>
  <w:abstractNum w:abstractNumId="20" w15:restartNumberingAfterBreak="0">
    <w:nsid w:val="3287164D"/>
    <w:multiLevelType w:val="multilevel"/>
    <w:tmpl w:val="581CB0AC"/>
    <w:lvl w:ilvl="0">
      <w:start w:val="3"/>
      <w:numFmt w:val="decimal"/>
      <w:lvlText w:val="%1"/>
      <w:lvlJc w:val="left"/>
      <w:pPr>
        <w:ind w:left="360" w:hanging="360"/>
      </w:pPr>
      <w:rPr>
        <w:rFonts w:hint="default"/>
      </w:rPr>
    </w:lvl>
    <w:lvl w:ilvl="1">
      <w:start w:val="2"/>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1" w15:restartNumberingAfterBreak="0">
    <w:nsid w:val="34FA2832"/>
    <w:multiLevelType w:val="hybridMultilevel"/>
    <w:tmpl w:val="748EED72"/>
    <w:lvl w:ilvl="0" w:tplc="A1F8416E">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78D5E1F"/>
    <w:multiLevelType w:val="hybridMultilevel"/>
    <w:tmpl w:val="128836E6"/>
    <w:lvl w:ilvl="0" w:tplc="7D165A7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3CFC5785"/>
    <w:multiLevelType w:val="hybridMultilevel"/>
    <w:tmpl w:val="9F5626A6"/>
    <w:lvl w:ilvl="0" w:tplc="D040D61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3DEF2D8C"/>
    <w:multiLevelType w:val="hybridMultilevel"/>
    <w:tmpl w:val="446649B2"/>
    <w:lvl w:ilvl="0" w:tplc="CA84AE4A">
      <w:start w:val="11"/>
      <w:numFmt w:val="decimal"/>
      <w:lvlText w:val="%1."/>
      <w:lvlJc w:val="left"/>
      <w:pPr>
        <w:tabs>
          <w:tab w:val="num" w:pos="720"/>
        </w:tabs>
        <w:ind w:left="720" w:hanging="360"/>
      </w:pPr>
    </w:lvl>
    <w:lvl w:ilvl="1" w:tplc="F7BEEFEC" w:tentative="1">
      <w:start w:val="1"/>
      <w:numFmt w:val="decimal"/>
      <w:lvlText w:val="%2."/>
      <w:lvlJc w:val="left"/>
      <w:pPr>
        <w:tabs>
          <w:tab w:val="num" w:pos="1440"/>
        </w:tabs>
        <w:ind w:left="1440" w:hanging="360"/>
      </w:pPr>
    </w:lvl>
    <w:lvl w:ilvl="2" w:tplc="E1CE2482" w:tentative="1">
      <w:start w:val="1"/>
      <w:numFmt w:val="decimal"/>
      <w:lvlText w:val="%3."/>
      <w:lvlJc w:val="left"/>
      <w:pPr>
        <w:tabs>
          <w:tab w:val="num" w:pos="2160"/>
        </w:tabs>
        <w:ind w:left="2160" w:hanging="360"/>
      </w:pPr>
    </w:lvl>
    <w:lvl w:ilvl="3" w:tplc="18E69A7C" w:tentative="1">
      <w:start w:val="1"/>
      <w:numFmt w:val="decimal"/>
      <w:lvlText w:val="%4."/>
      <w:lvlJc w:val="left"/>
      <w:pPr>
        <w:tabs>
          <w:tab w:val="num" w:pos="2880"/>
        </w:tabs>
        <w:ind w:left="2880" w:hanging="360"/>
      </w:pPr>
    </w:lvl>
    <w:lvl w:ilvl="4" w:tplc="06380E8A" w:tentative="1">
      <w:start w:val="1"/>
      <w:numFmt w:val="decimal"/>
      <w:lvlText w:val="%5."/>
      <w:lvlJc w:val="left"/>
      <w:pPr>
        <w:tabs>
          <w:tab w:val="num" w:pos="3600"/>
        </w:tabs>
        <w:ind w:left="3600" w:hanging="360"/>
      </w:pPr>
    </w:lvl>
    <w:lvl w:ilvl="5" w:tplc="4AECC5D4" w:tentative="1">
      <w:start w:val="1"/>
      <w:numFmt w:val="decimal"/>
      <w:lvlText w:val="%6."/>
      <w:lvlJc w:val="left"/>
      <w:pPr>
        <w:tabs>
          <w:tab w:val="num" w:pos="4320"/>
        </w:tabs>
        <w:ind w:left="4320" w:hanging="360"/>
      </w:pPr>
    </w:lvl>
    <w:lvl w:ilvl="6" w:tplc="CB4A87FA" w:tentative="1">
      <w:start w:val="1"/>
      <w:numFmt w:val="decimal"/>
      <w:lvlText w:val="%7."/>
      <w:lvlJc w:val="left"/>
      <w:pPr>
        <w:tabs>
          <w:tab w:val="num" w:pos="5040"/>
        </w:tabs>
        <w:ind w:left="5040" w:hanging="360"/>
      </w:pPr>
    </w:lvl>
    <w:lvl w:ilvl="7" w:tplc="16E6EB4C" w:tentative="1">
      <w:start w:val="1"/>
      <w:numFmt w:val="decimal"/>
      <w:lvlText w:val="%8."/>
      <w:lvlJc w:val="left"/>
      <w:pPr>
        <w:tabs>
          <w:tab w:val="num" w:pos="5760"/>
        </w:tabs>
        <w:ind w:left="5760" w:hanging="360"/>
      </w:pPr>
    </w:lvl>
    <w:lvl w:ilvl="8" w:tplc="45E6D52C" w:tentative="1">
      <w:start w:val="1"/>
      <w:numFmt w:val="decimal"/>
      <w:lvlText w:val="%9."/>
      <w:lvlJc w:val="left"/>
      <w:pPr>
        <w:tabs>
          <w:tab w:val="num" w:pos="6480"/>
        </w:tabs>
        <w:ind w:left="6480" w:hanging="360"/>
      </w:pPr>
    </w:lvl>
  </w:abstractNum>
  <w:abstractNum w:abstractNumId="25" w15:restartNumberingAfterBreak="0">
    <w:nsid w:val="3FBC4BF1"/>
    <w:multiLevelType w:val="hybridMultilevel"/>
    <w:tmpl w:val="E26ABD3C"/>
    <w:lvl w:ilvl="0" w:tplc="4044EF14">
      <w:start w:val="1"/>
      <w:numFmt w:val="decimal"/>
      <w:lvlText w:val="%1."/>
      <w:lvlJc w:val="left"/>
      <w:pPr>
        <w:ind w:left="720" w:hanging="360"/>
      </w:pPr>
      <w:rPr>
        <w:rFonts w:ascii="Times New Roman" w:eastAsia="Calibr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FF55AD0"/>
    <w:multiLevelType w:val="hybridMultilevel"/>
    <w:tmpl w:val="3DDC93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6126366"/>
    <w:multiLevelType w:val="hybridMultilevel"/>
    <w:tmpl w:val="7B1089FA"/>
    <w:lvl w:ilvl="0" w:tplc="DF50BD3E">
      <w:start w:val="6"/>
      <w:numFmt w:val="bullet"/>
      <w:lvlText w:val=""/>
      <w:lvlJc w:val="left"/>
      <w:pPr>
        <w:ind w:left="927" w:hanging="360"/>
      </w:pPr>
      <w:rPr>
        <w:rFonts w:ascii="Symbol" w:eastAsiaTheme="minorEastAsia"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8" w15:restartNumberingAfterBreak="0">
    <w:nsid w:val="4BCD36B9"/>
    <w:multiLevelType w:val="hybridMultilevel"/>
    <w:tmpl w:val="BD0E657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4CB50CA9"/>
    <w:multiLevelType w:val="multilevel"/>
    <w:tmpl w:val="061E0C86"/>
    <w:lvl w:ilvl="0">
      <w:start w:val="1"/>
      <w:numFmt w:val="decimal"/>
      <w:lvlText w:val="%1."/>
      <w:lvlJc w:val="left"/>
      <w:pPr>
        <w:tabs>
          <w:tab w:val="num" w:pos="1080"/>
        </w:tabs>
        <w:ind w:left="1080" w:hanging="360"/>
      </w:pPr>
      <w:rPr>
        <w:rFonts w:cs="Times New Roman" w:hint="default"/>
      </w:rPr>
    </w:lvl>
    <w:lvl w:ilvl="1">
      <w:start w:val="1"/>
      <w:numFmt w:val="decimal"/>
      <w:isLgl/>
      <w:lvlText w:val="%1.%2."/>
      <w:lvlJc w:val="left"/>
      <w:pPr>
        <w:tabs>
          <w:tab w:val="num" w:pos="1140"/>
        </w:tabs>
        <w:ind w:left="1140" w:hanging="420"/>
      </w:pPr>
      <w:rPr>
        <w:rFonts w:cs="Times New Roman" w:hint="default"/>
      </w:rPr>
    </w:lvl>
    <w:lvl w:ilvl="2">
      <w:start w:val="1"/>
      <w:numFmt w:val="decimal"/>
      <w:isLgl/>
      <w:lvlText w:val="%1.%2.%3."/>
      <w:lvlJc w:val="left"/>
      <w:pPr>
        <w:tabs>
          <w:tab w:val="num" w:pos="1440"/>
        </w:tabs>
        <w:ind w:left="1440" w:hanging="720"/>
      </w:pPr>
      <w:rPr>
        <w:rFonts w:cs="Times New Roman" w:hint="default"/>
      </w:rPr>
    </w:lvl>
    <w:lvl w:ilvl="3">
      <w:start w:val="1"/>
      <w:numFmt w:val="decimal"/>
      <w:isLgl/>
      <w:lvlText w:val="%1.%2.%3.%4."/>
      <w:lvlJc w:val="left"/>
      <w:pPr>
        <w:tabs>
          <w:tab w:val="num" w:pos="1440"/>
        </w:tabs>
        <w:ind w:left="1440" w:hanging="720"/>
      </w:pPr>
      <w:rPr>
        <w:rFonts w:cs="Times New Roman" w:hint="default"/>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1800"/>
        </w:tabs>
        <w:ind w:left="1800" w:hanging="1080"/>
      </w:pPr>
      <w:rPr>
        <w:rFonts w:cs="Times New Roman" w:hint="default"/>
      </w:rPr>
    </w:lvl>
    <w:lvl w:ilvl="6">
      <w:start w:val="1"/>
      <w:numFmt w:val="decimal"/>
      <w:isLgl/>
      <w:lvlText w:val="%1.%2.%3.%4.%5.%6.%7."/>
      <w:lvlJc w:val="left"/>
      <w:pPr>
        <w:tabs>
          <w:tab w:val="num" w:pos="2160"/>
        </w:tabs>
        <w:ind w:left="2160" w:hanging="1440"/>
      </w:pPr>
      <w:rPr>
        <w:rFonts w:cs="Times New Roman" w:hint="default"/>
      </w:rPr>
    </w:lvl>
    <w:lvl w:ilvl="7">
      <w:start w:val="1"/>
      <w:numFmt w:val="decimal"/>
      <w:isLgl/>
      <w:lvlText w:val="%1.%2.%3.%4.%5.%6.%7.%8."/>
      <w:lvlJc w:val="left"/>
      <w:pPr>
        <w:tabs>
          <w:tab w:val="num" w:pos="2160"/>
        </w:tabs>
        <w:ind w:left="2160" w:hanging="1440"/>
      </w:pPr>
      <w:rPr>
        <w:rFonts w:cs="Times New Roman" w:hint="default"/>
      </w:rPr>
    </w:lvl>
    <w:lvl w:ilvl="8">
      <w:start w:val="1"/>
      <w:numFmt w:val="decimal"/>
      <w:isLgl/>
      <w:lvlText w:val="%1.%2.%3.%4.%5.%6.%7.%8.%9."/>
      <w:lvlJc w:val="left"/>
      <w:pPr>
        <w:tabs>
          <w:tab w:val="num" w:pos="2520"/>
        </w:tabs>
        <w:ind w:left="2520" w:hanging="1800"/>
      </w:pPr>
      <w:rPr>
        <w:rFonts w:cs="Times New Roman" w:hint="default"/>
      </w:rPr>
    </w:lvl>
  </w:abstractNum>
  <w:abstractNum w:abstractNumId="30" w15:restartNumberingAfterBreak="0">
    <w:nsid w:val="4DA91645"/>
    <w:multiLevelType w:val="hybridMultilevel"/>
    <w:tmpl w:val="A35213B6"/>
    <w:lvl w:ilvl="0" w:tplc="1B1AFBB2">
      <w:start w:val="1"/>
      <w:numFmt w:val="bullet"/>
      <w:suff w:val="space"/>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1" w15:restartNumberingAfterBreak="0">
    <w:nsid w:val="4DDC32C4"/>
    <w:multiLevelType w:val="hybridMultilevel"/>
    <w:tmpl w:val="6E9483F4"/>
    <w:lvl w:ilvl="0" w:tplc="96AE1FAC">
      <w:start w:val="1"/>
      <w:numFmt w:val="decimal"/>
      <w:lvlText w:val="%1."/>
      <w:lvlJc w:val="left"/>
      <w:pPr>
        <w:tabs>
          <w:tab w:val="num" w:pos="786"/>
        </w:tabs>
        <w:ind w:left="786" w:hanging="360"/>
      </w:pPr>
      <w:rPr>
        <w:rFonts w:hint="default"/>
        <w:b w:val="0"/>
        <w:i w:val="0"/>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515024EE"/>
    <w:multiLevelType w:val="hybridMultilevel"/>
    <w:tmpl w:val="05AE4254"/>
    <w:lvl w:ilvl="0" w:tplc="D5F6FBC4">
      <w:start w:val="1"/>
      <w:numFmt w:val="bullet"/>
      <w:lvlText w:val="-"/>
      <w:lvlJc w:val="left"/>
      <w:pPr>
        <w:ind w:left="1440" w:hanging="360"/>
      </w:pPr>
      <w:rPr>
        <w:rFonts w:ascii="Courier New" w:hAnsi="Courier New" w:hint="default"/>
        <w:sz w:val="16"/>
        <w:szCs w:val="16"/>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3" w15:restartNumberingAfterBreak="0">
    <w:nsid w:val="515603B3"/>
    <w:multiLevelType w:val="hybridMultilevel"/>
    <w:tmpl w:val="49105F86"/>
    <w:lvl w:ilvl="0" w:tplc="A8820948">
      <w:start w:val="1"/>
      <w:numFmt w:val="bullet"/>
      <w:suff w:val="space"/>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4" w15:restartNumberingAfterBreak="0">
    <w:nsid w:val="51FD17A3"/>
    <w:multiLevelType w:val="hybridMultilevel"/>
    <w:tmpl w:val="1AAEC9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3E50B15"/>
    <w:multiLevelType w:val="hybridMultilevel"/>
    <w:tmpl w:val="92369236"/>
    <w:lvl w:ilvl="0" w:tplc="A1F8416E">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45146B2"/>
    <w:multiLevelType w:val="hybridMultilevel"/>
    <w:tmpl w:val="81CE5D7C"/>
    <w:lvl w:ilvl="0" w:tplc="72104A7A">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15:restartNumberingAfterBreak="0">
    <w:nsid w:val="6A6A2412"/>
    <w:multiLevelType w:val="hybridMultilevel"/>
    <w:tmpl w:val="72F49960"/>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E2435BE"/>
    <w:multiLevelType w:val="hybridMultilevel"/>
    <w:tmpl w:val="93F48D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ECC4C89"/>
    <w:multiLevelType w:val="hybridMultilevel"/>
    <w:tmpl w:val="B36E3876"/>
    <w:lvl w:ilvl="0" w:tplc="40403DA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15:restartNumberingAfterBreak="0">
    <w:nsid w:val="713F3FE3"/>
    <w:multiLevelType w:val="hybridMultilevel"/>
    <w:tmpl w:val="6024BFDC"/>
    <w:lvl w:ilvl="0" w:tplc="F85A542A">
      <w:start w:val="5"/>
      <w:numFmt w:val="bullet"/>
      <w:suff w:val="space"/>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1" w15:restartNumberingAfterBreak="0">
    <w:nsid w:val="765B659D"/>
    <w:multiLevelType w:val="hybridMultilevel"/>
    <w:tmpl w:val="E3BC59D8"/>
    <w:lvl w:ilvl="0" w:tplc="D5F6FBC4">
      <w:start w:val="1"/>
      <w:numFmt w:val="bullet"/>
      <w:lvlText w:val="-"/>
      <w:lvlJc w:val="left"/>
      <w:pPr>
        <w:ind w:left="1429" w:hanging="360"/>
      </w:pPr>
      <w:rPr>
        <w:rFonts w:ascii="Courier New" w:hAnsi="Courier New" w:hint="default"/>
        <w:sz w:val="16"/>
        <w:szCs w:val="16"/>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15:restartNumberingAfterBreak="0">
    <w:nsid w:val="774E3B2A"/>
    <w:multiLevelType w:val="hybridMultilevel"/>
    <w:tmpl w:val="7BC81C0A"/>
    <w:lvl w:ilvl="0" w:tplc="72104A7A">
      <w:start w:val="1"/>
      <w:numFmt w:val="decimal"/>
      <w:suff w:val="space"/>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15:restartNumberingAfterBreak="0">
    <w:nsid w:val="77717B88"/>
    <w:multiLevelType w:val="hybridMultilevel"/>
    <w:tmpl w:val="AE6C19A8"/>
    <w:lvl w:ilvl="0" w:tplc="97225D04">
      <w:start w:val="1"/>
      <w:numFmt w:val="decimal"/>
      <w:lvlText w:val="%1"/>
      <w:lvlJc w:val="left"/>
      <w:pPr>
        <w:ind w:left="1069" w:hanging="360"/>
      </w:pPr>
      <w:rPr>
        <w:rFonts w:ascii="Times New Roman" w:eastAsiaTheme="minorHAnsi" w:hAnsi="Times New Roman" w:cs="Times New Roman"/>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15:restartNumberingAfterBreak="0">
    <w:nsid w:val="7AFE28AA"/>
    <w:multiLevelType w:val="hybridMultilevel"/>
    <w:tmpl w:val="FEDE0DE0"/>
    <w:lvl w:ilvl="0" w:tplc="A1F8416E">
      <w:numFmt w:val="bullet"/>
      <w:lvlText w:val="•"/>
      <w:lvlJc w:val="left"/>
      <w:pPr>
        <w:ind w:left="720" w:hanging="360"/>
      </w:pPr>
      <w:rPr>
        <w:rFonts w:ascii="Times New Roman" w:eastAsiaTheme="minorHAnsi" w:hAnsi="Times New Roman" w:cs="Times New Roman" w:hint="default"/>
      </w:rPr>
    </w:lvl>
    <w:lvl w:ilvl="1" w:tplc="885E2196">
      <w:numFmt w:val="bullet"/>
      <w:lvlText w:val="•"/>
      <w:lvlJc w:val="left"/>
      <w:pPr>
        <w:ind w:left="1440" w:hanging="360"/>
      </w:pPr>
      <w:rPr>
        <w:rFonts w:ascii="Times New Roman" w:eastAsiaTheme="minorHAns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7F942DB8"/>
    <w:multiLevelType w:val="hybridMultilevel"/>
    <w:tmpl w:val="313ADE4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
  </w:num>
  <w:num w:numId="2">
    <w:abstractNumId w:val="44"/>
  </w:num>
  <w:num w:numId="3">
    <w:abstractNumId w:val="35"/>
  </w:num>
  <w:num w:numId="4">
    <w:abstractNumId w:val="21"/>
  </w:num>
  <w:num w:numId="5">
    <w:abstractNumId w:val="34"/>
  </w:num>
  <w:num w:numId="6">
    <w:abstractNumId w:val="39"/>
  </w:num>
  <w:num w:numId="7">
    <w:abstractNumId w:val="23"/>
  </w:num>
  <w:num w:numId="8">
    <w:abstractNumId w:val="9"/>
  </w:num>
  <w:num w:numId="9">
    <w:abstractNumId w:val="40"/>
  </w:num>
  <w:num w:numId="10">
    <w:abstractNumId w:val="3"/>
  </w:num>
  <w:num w:numId="11">
    <w:abstractNumId w:val="8"/>
  </w:num>
  <w:num w:numId="12">
    <w:abstractNumId w:val="26"/>
  </w:num>
  <w:num w:numId="13">
    <w:abstractNumId w:val="22"/>
  </w:num>
  <w:num w:numId="14">
    <w:abstractNumId w:val="17"/>
  </w:num>
  <w:num w:numId="15">
    <w:abstractNumId w:val="45"/>
  </w:num>
  <w:num w:numId="16">
    <w:abstractNumId w:val="31"/>
  </w:num>
  <w:num w:numId="17">
    <w:abstractNumId w:val="27"/>
  </w:num>
  <w:num w:numId="18">
    <w:abstractNumId w:val="7"/>
  </w:num>
  <w:num w:numId="19">
    <w:abstractNumId w:val="18"/>
  </w:num>
  <w:num w:numId="20">
    <w:abstractNumId w:val="41"/>
  </w:num>
  <w:num w:numId="21">
    <w:abstractNumId w:val="32"/>
  </w:num>
  <w:num w:numId="22">
    <w:abstractNumId w:val="29"/>
  </w:num>
  <w:num w:numId="23">
    <w:abstractNumId w:val="13"/>
  </w:num>
  <w:num w:numId="24">
    <w:abstractNumId w:val="0"/>
  </w:num>
  <w:num w:numId="25">
    <w:abstractNumId w:val="20"/>
  </w:num>
  <w:num w:numId="26">
    <w:abstractNumId w:val="37"/>
  </w:num>
  <w:num w:numId="27">
    <w:abstractNumId w:val="4"/>
  </w:num>
  <w:num w:numId="28">
    <w:abstractNumId w:val="42"/>
  </w:num>
  <w:num w:numId="29">
    <w:abstractNumId w:val="16"/>
  </w:num>
  <w:num w:numId="30">
    <w:abstractNumId w:val="11"/>
  </w:num>
  <w:num w:numId="31">
    <w:abstractNumId w:val="10"/>
  </w:num>
  <w:num w:numId="32">
    <w:abstractNumId w:val="25"/>
  </w:num>
  <w:num w:numId="33">
    <w:abstractNumId w:val="38"/>
  </w:num>
  <w:num w:numId="34">
    <w:abstractNumId w:val="36"/>
  </w:num>
  <w:num w:numId="35">
    <w:abstractNumId w:val="30"/>
  </w:num>
  <w:num w:numId="3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3"/>
  </w:num>
  <w:num w:numId="38">
    <w:abstractNumId w:val="12"/>
  </w:num>
  <w:num w:numId="39">
    <w:abstractNumId w:val="15"/>
  </w:num>
  <w:num w:numId="40">
    <w:abstractNumId w:val="24"/>
  </w:num>
  <w:num w:numId="41">
    <w:abstractNumId w:val="19"/>
  </w:num>
  <w:num w:numId="42">
    <w:abstractNumId w:val="43"/>
  </w:num>
  <w:num w:numId="43">
    <w:abstractNumId w:val="2"/>
  </w:num>
  <w:num w:numId="44">
    <w:abstractNumId w:val="14"/>
  </w:num>
  <w:num w:numId="4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activeWritingStyle w:appName="MSWord" w:lang="ru-RU" w:vendorID="64" w:dllVersion="6" w:nlCheck="1" w:checkStyle="0"/>
  <w:activeWritingStyle w:appName="MSWord" w:lang="en-US" w:vendorID="64" w:dllVersion="6" w:nlCheck="1" w:checkStyle="1"/>
  <w:activeWritingStyle w:appName="MSWord" w:lang="en-US" w:vendorID="64" w:dllVersion="4096" w:nlCheck="1" w:checkStyle="0"/>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1"/>
  <w:defaultTabStop w:val="567"/>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CBE"/>
    <w:rsid w:val="00010599"/>
    <w:rsid w:val="00013375"/>
    <w:rsid w:val="0001558C"/>
    <w:rsid w:val="00016FC5"/>
    <w:rsid w:val="000178A7"/>
    <w:rsid w:val="00020BD1"/>
    <w:rsid w:val="0002758D"/>
    <w:rsid w:val="0003298B"/>
    <w:rsid w:val="00033081"/>
    <w:rsid w:val="00035964"/>
    <w:rsid w:val="00037BCF"/>
    <w:rsid w:val="00040EAD"/>
    <w:rsid w:val="00042A4B"/>
    <w:rsid w:val="00043767"/>
    <w:rsid w:val="000470E7"/>
    <w:rsid w:val="00057865"/>
    <w:rsid w:val="0006086C"/>
    <w:rsid w:val="000613E2"/>
    <w:rsid w:val="0006429F"/>
    <w:rsid w:val="00067894"/>
    <w:rsid w:val="00067F21"/>
    <w:rsid w:val="00072016"/>
    <w:rsid w:val="0007206E"/>
    <w:rsid w:val="00072CD8"/>
    <w:rsid w:val="0007426C"/>
    <w:rsid w:val="00074CAD"/>
    <w:rsid w:val="0007582F"/>
    <w:rsid w:val="0007734E"/>
    <w:rsid w:val="00082ABA"/>
    <w:rsid w:val="000857CD"/>
    <w:rsid w:val="00086763"/>
    <w:rsid w:val="00087E38"/>
    <w:rsid w:val="00087F3D"/>
    <w:rsid w:val="00095F51"/>
    <w:rsid w:val="000A3999"/>
    <w:rsid w:val="000A3EB8"/>
    <w:rsid w:val="000A4C7E"/>
    <w:rsid w:val="000A4D06"/>
    <w:rsid w:val="000A5530"/>
    <w:rsid w:val="000A558D"/>
    <w:rsid w:val="000A5EF3"/>
    <w:rsid w:val="000B1918"/>
    <w:rsid w:val="000B6D85"/>
    <w:rsid w:val="000B6F7A"/>
    <w:rsid w:val="000C0520"/>
    <w:rsid w:val="000C3234"/>
    <w:rsid w:val="000C7A0E"/>
    <w:rsid w:val="000D0269"/>
    <w:rsid w:val="000D0308"/>
    <w:rsid w:val="000D124B"/>
    <w:rsid w:val="000D194B"/>
    <w:rsid w:val="000D2771"/>
    <w:rsid w:val="000D46B3"/>
    <w:rsid w:val="000D74A8"/>
    <w:rsid w:val="000E0393"/>
    <w:rsid w:val="000E041D"/>
    <w:rsid w:val="000E302F"/>
    <w:rsid w:val="000E30E1"/>
    <w:rsid w:val="000E6CA2"/>
    <w:rsid w:val="000F01B3"/>
    <w:rsid w:val="000F05CD"/>
    <w:rsid w:val="000F1906"/>
    <w:rsid w:val="000F1C51"/>
    <w:rsid w:val="00100501"/>
    <w:rsid w:val="0010127A"/>
    <w:rsid w:val="001051AC"/>
    <w:rsid w:val="00107F7E"/>
    <w:rsid w:val="00116AE3"/>
    <w:rsid w:val="00116C22"/>
    <w:rsid w:val="001171A2"/>
    <w:rsid w:val="001179C7"/>
    <w:rsid w:val="00117D82"/>
    <w:rsid w:val="001215E0"/>
    <w:rsid w:val="00122CCB"/>
    <w:rsid w:val="00125240"/>
    <w:rsid w:val="00125ECE"/>
    <w:rsid w:val="001265C6"/>
    <w:rsid w:val="00126691"/>
    <w:rsid w:val="00134278"/>
    <w:rsid w:val="00135525"/>
    <w:rsid w:val="00135933"/>
    <w:rsid w:val="00135C71"/>
    <w:rsid w:val="00135DFF"/>
    <w:rsid w:val="0014063E"/>
    <w:rsid w:val="00141F2C"/>
    <w:rsid w:val="0014248E"/>
    <w:rsid w:val="00147641"/>
    <w:rsid w:val="00147E20"/>
    <w:rsid w:val="0015757B"/>
    <w:rsid w:val="00157654"/>
    <w:rsid w:val="00165B9D"/>
    <w:rsid w:val="00165DFF"/>
    <w:rsid w:val="00166148"/>
    <w:rsid w:val="00171E32"/>
    <w:rsid w:val="00174B6A"/>
    <w:rsid w:val="00181083"/>
    <w:rsid w:val="00181E49"/>
    <w:rsid w:val="00196593"/>
    <w:rsid w:val="001976E1"/>
    <w:rsid w:val="001A33BB"/>
    <w:rsid w:val="001A583F"/>
    <w:rsid w:val="001A63D2"/>
    <w:rsid w:val="001A6571"/>
    <w:rsid w:val="001A690C"/>
    <w:rsid w:val="001B0D9B"/>
    <w:rsid w:val="001B0FDB"/>
    <w:rsid w:val="001B2A8A"/>
    <w:rsid w:val="001B674E"/>
    <w:rsid w:val="001B7A6E"/>
    <w:rsid w:val="001C2B6B"/>
    <w:rsid w:val="001C52DB"/>
    <w:rsid w:val="001C7D3A"/>
    <w:rsid w:val="001D01EE"/>
    <w:rsid w:val="001D1780"/>
    <w:rsid w:val="001D28DE"/>
    <w:rsid w:val="001D64D5"/>
    <w:rsid w:val="001D7670"/>
    <w:rsid w:val="001D7895"/>
    <w:rsid w:val="001E0049"/>
    <w:rsid w:val="001E1786"/>
    <w:rsid w:val="001E736B"/>
    <w:rsid w:val="001F0F57"/>
    <w:rsid w:val="001F1699"/>
    <w:rsid w:val="001F425A"/>
    <w:rsid w:val="001F76DF"/>
    <w:rsid w:val="001F7FFC"/>
    <w:rsid w:val="00200502"/>
    <w:rsid w:val="00201586"/>
    <w:rsid w:val="00203A93"/>
    <w:rsid w:val="00206C9B"/>
    <w:rsid w:val="002119E7"/>
    <w:rsid w:val="00212AB9"/>
    <w:rsid w:val="0021384A"/>
    <w:rsid w:val="00214414"/>
    <w:rsid w:val="00216435"/>
    <w:rsid w:val="00216666"/>
    <w:rsid w:val="00217573"/>
    <w:rsid w:val="002209C5"/>
    <w:rsid w:val="0022193A"/>
    <w:rsid w:val="00222622"/>
    <w:rsid w:val="00223F2D"/>
    <w:rsid w:val="002275EF"/>
    <w:rsid w:val="0022779D"/>
    <w:rsid w:val="00227CF8"/>
    <w:rsid w:val="00233D59"/>
    <w:rsid w:val="00234973"/>
    <w:rsid w:val="00234D63"/>
    <w:rsid w:val="00236F51"/>
    <w:rsid w:val="002401DB"/>
    <w:rsid w:val="00241591"/>
    <w:rsid w:val="002448A0"/>
    <w:rsid w:val="002457F4"/>
    <w:rsid w:val="0025415A"/>
    <w:rsid w:val="00254A70"/>
    <w:rsid w:val="00255B81"/>
    <w:rsid w:val="00256977"/>
    <w:rsid w:val="00257C14"/>
    <w:rsid w:val="0026128D"/>
    <w:rsid w:val="00261E9A"/>
    <w:rsid w:val="002638A5"/>
    <w:rsid w:val="00266A99"/>
    <w:rsid w:val="00271680"/>
    <w:rsid w:val="00274D16"/>
    <w:rsid w:val="002769E6"/>
    <w:rsid w:val="00282B4C"/>
    <w:rsid w:val="0028595F"/>
    <w:rsid w:val="002940A6"/>
    <w:rsid w:val="00294CB1"/>
    <w:rsid w:val="00294CB8"/>
    <w:rsid w:val="00294F5C"/>
    <w:rsid w:val="0029698F"/>
    <w:rsid w:val="002A00BF"/>
    <w:rsid w:val="002A0AE8"/>
    <w:rsid w:val="002A3161"/>
    <w:rsid w:val="002A33C8"/>
    <w:rsid w:val="002A5904"/>
    <w:rsid w:val="002A59C4"/>
    <w:rsid w:val="002A6107"/>
    <w:rsid w:val="002A6416"/>
    <w:rsid w:val="002A739F"/>
    <w:rsid w:val="002B6330"/>
    <w:rsid w:val="002B6863"/>
    <w:rsid w:val="002B73D6"/>
    <w:rsid w:val="002B7996"/>
    <w:rsid w:val="002C1006"/>
    <w:rsid w:val="002C1307"/>
    <w:rsid w:val="002C50B1"/>
    <w:rsid w:val="002C5653"/>
    <w:rsid w:val="002C5D1C"/>
    <w:rsid w:val="002C6C42"/>
    <w:rsid w:val="002C7936"/>
    <w:rsid w:val="002D12C8"/>
    <w:rsid w:val="002D7716"/>
    <w:rsid w:val="002E46AD"/>
    <w:rsid w:val="002F1CAF"/>
    <w:rsid w:val="002F62AD"/>
    <w:rsid w:val="002F7249"/>
    <w:rsid w:val="002F7D30"/>
    <w:rsid w:val="00302A87"/>
    <w:rsid w:val="00305FCD"/>
    <w:rsid w:val="00307170"/>
    <w:rsid w:val="00310983"/>
    <w:rsid w:val="00313C63"/>
    <w:rsid w:val="00317C31"/>
    <w:rsid w:val="003214A9"/>
    <w:rsid w:val="00321E6D"/>
    <w:rsid w:val="00326D44"/>
    <w:rsid w:val="00331EA1"/>
    <w:rsid w:val="00333172"/>
    <w:rsid w:val="0033389C"/>
    <w:rsid w:val="00335E07"/>
    <w:rsid w:val="0033715D"/>
    <w:rsid w:val="003378B0"/>
    <w:rsid w:val="00340AE1"/>
    <w:rsid w:val="00341F96"/>
    <w:rsid w:val="00347084"/>
    <w:rsid w:val="00350919"/>
    <w:rsid w:val="00351E97"/>
    <w:rsid w:val="0035335C"/>
    <w:rsid w:val="00355642"/>
    <w:rsid w:val="0035705F"/>
    <w:rsid w:val="00362F55"/>
    <w:rsid w:val="003668EF"/>
    <w:rsid w:val="00366E05"/>
    <w:rsid w:val="003676FD"/>
    <w:rsid w:val="00371A62"/>
    <w:rsid w:val="00371C91"/>
    <w:rsid w:val="003725E2"/>
    <w:rsid w:val="00373907"/>
    <w:rsid w:val="003778C3"/>
    <w:rsid w:val="00380940"/>
    <w:rsid w:val="0039077F"/>
    <w:rsid w:val="00391148"/>
    <w:rsid w:val="00391F51"/>
    <w:rsid w:val="003924D5"/>
    <w:rsid w:val="00392B46"/>
    <w:rsid w:val="00396CE7"/>
    <w:rsid w:val="003A2B17"/>
    <w:rsid w:val="003A2EBD"/>
    <w:rsid w:val="003A78EE"/>
    <w:rsid w:val="003B0500"/>
    <w:rsid w:val="003B5AD7"/>
    <w:rsid w:val="003C67F1"/>
    <w:rsid w:val="003C7021"/>
    <w:rsid w:val="003D5B5B"/>
    <w:rsid w:val="003E1EC6"/>
    <w:rsid w:val="003E23A2"/>
    <w:rsid w:val="003F0738"/>
    <w:rsid w:val="003F3EA5"/>
    <w:rsid w:val="003F425C"/>
    <w:rsid w:val="0040128D"/>
    <w:rsid w:val="00402C93"/>
    <w:rsid w:val="0040396D"/>
    <w:rsid w:val="004074F7"/>
    <w:rsid w:val="00407B61"/>
    <w:rsid w:val="004121D2"/>
    <w:rsid w:val="0041434D"/>
    <w:rsid w:val="00417526"/>
    <w:rsid w:val="004215C9"/>
    <w:rsid w:val="004230AA"/>
    <w:rsid w:val="004318FB"/>
    <w:rsid w:val="004320D3"/>
    <w:rsid w:val="00435DBF"/>
    <w:rsid w:val="00435E5F"/>
    <w:rsid w:val="0043651A"/>
    <w:rsid w:val="00437E17"/>
    <w:rsid w:val="0044462D"/>
    <w:rsid w:val="0044634E"/>
    <w:rsid w:val="00446DC7"/>
    <w:rsid w:val="00452BBC"/>
    <w:rsid w:val="00453346"/>
    <w:rsid w:val="00455C1B"/>
    <w:rsid w:val="00463BEE"/>
    <w:rsid w:val="00463D5B"/>
    <w:rsid w:val="0046423B"/>
    <w:rsid w:val="00465A32"/>
    <w:rsid w:val="00465FF1"/>
    <w:rsid w:val="0047328F"/>
    <w:rsid w:val="00476868"/>
    <w:rsid w:val="00477D01"/>
    <w:rsid w:val="004802CC"/>
    <w:rsid w:val="00480BB2"/>
    <w:rsid w:val="00482532"/>
    <w:rsid w:val="00482BCB"/>
    <w:rsid w:val="00483EAB"/>
    <w:rsid w:val="004846EE"/>
    <w:rsid w:val="004860E3"/>
    <w:rsid w:val="00486402"/>
    <w:rsid w:val="00490AF7"/>
    <w:rsid w:val="00491225"/>
    <w:rsid w:val="004942CA"/>
    <w:rsid w:val="00494B3A"/>
    <w:rsid w:val="00495058"/>
    <w:rsid w:val="00495278"/>
    <w:rsid w:val="004A2299"/>
    <w:rsid w:val="004A30A6"/>
    <w:rsid w:val="004A4CB9"/>
    <w:rsid w:val="004B4AB8"/>
    <w:rsid w:val="004B5FF7"/>
    <w:rsid w:val="004B6158"/>
    <w:rsid w:val="004B71EB"/>
    <w:rsid w:val="004C0E9D"/>
    <w:rsid w:val="004C2284"/>
    <w:rsid w:val="004C3709"/>
    <w:rsid w:val="004C6BEB"/>
    <w:rsid w:val="004D18F6"/>
    <w:rsid w:val="004D3723"/>
    <w:rsid w:val="004D4A1F"/>
    <w:rsid w:val="004D731F"/>
    <w:rsid w:val="004D7AF7"/>
    <w:rsid w:val="004E1F39"/>
    <w:rsid w:val="004E4F39"/>
    <w:rsid w:val="004E6721"/>
    <w:rsid w:val="004F2D82"/>
    <w:rsid w:val="004F3B5D"/>
    <w:rsid w:val="004F6A90"/>
    <w:rsid w:val="00500461"/>
    <w:rsid w:val="00503F5D"/>
    <w:rsid w:val="00505D05"/>
    <w:rsid w:val="005061D3"/>
    <w:rsid w:val="00506A51"/>
    <w:rsid w:val="00506EBD"/>
    <w:rsid w:val="00511153"/>
    <w:rsid w:val="00515062"/>
    <w:rsid w:val="00516096"/>
    <w:rsid w:val="00516EA9"/>
    <w:rsid w:val="0051790C"/>
    <w:rsid w:val="005328C0"/>
    <w:rsid w:val="005337EB"/>
    <w:rsid w:val="0054108E"/>
    <w:rsid w:val="005421F5"/>
    <w:rsid w:val="00542F11"/>
    <w:rsid w:val="0054654F"/>
    <w:rsid w:val="00546FE7"/>
    <w:rsid w:val="00547B94"/>
    <w:rsid w:val="005515D2"/>
    <w:rsid w:val="00554983"/>
    <w:rsid w:val="0056447F"/>
    <w:rsid w:val="00566FFE"/>
    <w:rsid w:val="00567502"/>
    <w:rsid w:val="00571157"/>
    <w:rsid w:val="00571257"/>
    <w:rsid w:val="00571377"/>
    <w:rsid w:val="0057242A"/>
    <w:rsid w:val="00572FB7"/>
    <w:rsid w:val="00574BE7"/>
    <w:rsid w:val="0057556C"/>
    <w:rsid w:val="00575902"/>
    <w:rsid w:val="00576BB5"/>
    <w:rsid w:val="0058021F"/>
    <w:rsid w:val="00581214"/>
    <w:rsid w:val="00581AA5"/>
    <w:rsid w:val="005853E7"/>
    <w:rsid w:val="00585B1D"/>
    <w:rsid w:val="00587B85"/>
    <w:rsid w:val="00590309"/>
    <w:rsid w:val="00591EB0"/>
    <w:rsid w:val="005A1420"/>
    <w:rsid w:val="005A3E99"/>
    <w:rsid w:val="005A4651"/>
    <w:rsid w:val="005A5D1F"/>
    <w:rsid w:val="005B0F36"/>
    <w:rsid w:val="005B1572"/>
    <w:rsid w:val="005B37D9"/>
    <w:rsid w:val="005B4615"/>
    <w:rsid w:val="005B76F1"/>
    <w:rsid w:val="005B7AA4"/>
    <w:rsid w:val="005C0528"/>
    <w:rsid w:val="005C0929"/>
    <w:rsid w:val="005C72E4"/>
    <w:rsid w:val="005C7DDD"/>
    <w:rsid w:val="005D017F"/>
    <w:rsid w:val="005D1B98"/>
    <w:rsid w:val="005E10F3"/>
    <w:rsid w:val="005E1C62"/>
    <w:rsid w:val="005F1D92"/>
    <w:rsid w:val="005F281C"/>
    <w:rsid w:val="005F6574"/>
    <w:rsid w:val="005F6BB3"/>
    <w:rsid w:val="005F7715"/>
    <w:rsid w:val="005F7B15"/>
    <w:rsid w:val="0060064C"/>
    <w:rsid w:val="006007D8"/>
    <w:rsid w:val="00601DD8"/>
    <w:rsid w:val="00611429"/>
    <w:rsid w:val="00614012"/>
    <w:rsid w:val="00622D09"/>
    <w:rsid w:val="00623E2A"/>
    <w:rsid w:val="00624CAD"/>
    <w:rsid w:val="00627857"/>
    <w:rsid w:val="00630438"/>
    <w:rsid w:val="00630D66"/>
    <w:rsid w:val="00631496"/>
    <w:rsid w:val="006317BE"/>
    <w:rsid w:val="0064236E"/>
    <w:rsid w:val="00642F00"/>
    <w:rsid w:val="006436D7"/>
    <w:rsid w:val="00644051"/>
    <w:rsid w:val="0065183C"/>
    <w:rsid w:val="006560E0"/>
    <w:rsid w:val="00661818"/>
    <w:rsid w:val="006655F1"/>
    <w:rsid w:val="00666C65"/>
    <w:rsid w:val="006702F9"/>
    <w:rsid w:val="006712DD"/>
    <w:rsid w:val="00671BF9"/>
    <w:rsid w:val="00674E7F"/>
    <w:rsid w:val="006763E0"/>
    <w:rsid w:val="00680591"/>
    <w:rsid w:val="006859C9"/>
    <w:rsid w:val="00687703"/>
    <w:rsid w:val="0069359A"/>
    <w:rsid w:val="00693BA4"/>
    <w:rsid w:val="00694088"/>
    <w:rsid w:val="006A0C6D"/>
    <w:rsid w:val="006A3268"/>
    <w:rsid w:val="006A4E7D"/>
    <w:rsid w:val="006A4E96"/>
    <w:rsid w:val="006A4EC2"/>
    <w:rsid w:val="006A4ECF"/>
    <w:rsid w:val="006B0D41"/>
    <w:rsid w:val="006B32BE"/>
    <w:rsid w:val="006B3D78"/>
    <w:rsid w:val="006B7BC7"/>
    <w:rsid w:val="006C3453"/>
    <w:rsid w:val="006C5C40"/>
    <w:rsid w:val="006C689C"/>
    <w:rsid w:val="006D4A18"/>
    <w:rsid w:val="006D6C40"/>
    <w:rsid w:val="006E5953"/>
    <w:rsid w:val="006E5CFE"/>
    <w:rsid w:val="006E72A4"/>
    <w:rsid w:val="006F408A"/>
    <w:rsid w:val="006F45D6"/>
    <w:rsid w:val="006F5D17"/>
    <w:rsid w:val="00700E4F"/>
    <w:rsid w:val="00701464"/>
    <w:rsid w:val="007053ED"/>
    <w:rsid w:val="007067F1"/>
    <w:rsid w:val="00707AD7"/>
    <w:rsid w:val="007127B4"/>
    <w:rsid w:val="007127F3"/>
    <w:rsid w:val="00721B52"/>
    <w:rsid w:val="007231DE"/>
    <w:rsid w:val="007307A5"/>
    <w:rsid w:val="007339D2"/>
    <w:rsid w:val="00733BF7"/>
    <w:rsid w:val="00737374"/>
    <w:rsid w:val="00741355"/>
    <w:rsid w:val="00744037"/>
    <w:rsid w:val="007441CE"/>
    <w:rsid w:val="00746B83"/>
    <w:rsid w:val="00747F81"/>
    <w:rsid w:val="00752BC0"/>
    <w:rsid w:val="007548F3"/>
    <w:rsid w:val="00756259"/>
    <w:rsid w:val="007568EF"/>
    <w:rsid w:val="00762A1B"/>
    <w:rsid w:val="00762CA5"/>
    <w:rsid w:val="0076376D"/>
    <w:rsid w:val="007656FC"/>
    <w:rsid w:val="007678A8"/>
    <w:rsid w:val="007716F1"/>
    <w:rsid w:val="0077270D"/>
    <w:rsid w:val="00781A62"/>
    <w:rsid w:val="00782334"/>
    <w:rsid w:val="0078257C"/>
    <w:rsid w:val="00782D8F"/>
    <w:rsid w:val="00793B14"/>
    <w:rsid w:val="00797EB2"/>
    <w:rsid w:val="007A1E7F"/>
    <w:rsid w:val="007A4D93"/>
    <w:rsid w:val="007A5F03"/>
    <w:rsid w:val="007B2FAC"/>
    <w:rsid w:val="007B642E"/>
    <w:rsid w:val="007B6F30"/>
    <w:rsid w:val="007C06FD"/>
    <w:rsid w:val="007C113D"/>
    <w:rsid w:val="007C1E21"/>
    <w:rsid w:val="007C39E2"/>
    <w:rsid w:val="007C4795"/>
    <w:rsid w:val="007C4921"/>
    <w:rsid w:val="007D5F6F"/>
    <w:rsid w:val="007F2746"/>
    <w:rsid w:val="007F3023"/>
    <w:rsid w:val="008010EF"/>
    <w:rsid w:val="008062BE"/>
    <w:rsid w:val="00806E99"/>
    <w:rsid w:val="008139F0"/>
    <w:rsid w:val="008329E4"/>
    <w:rsid w:val="00833E71"/>
    <w:rsid w:val="0083458F"/>
    <w:rsid w:val="008378C8"/>
    <w:rsid w:val="008442C7"/>
    <w:rsid w:val="00850E46"/>
    <w:rsid w:val="00852187"/>
    <w:rsid w:val="00866938"/>
    <w:rsid w:val="00871290"/>
    <w:rsid w:val="00871DD3"/>
    <w:rsid w:val="00875F9F"/>
    <w:rsid w:val="008770D3"/>
    <w:rsid w:val="0087786C"/>
    <w:rsid w:val="008823F2"/>
    <w:rsid w:val="00886E8A"/>
    <w:rsid w:val="008958C8"/>
    <w:rsid w:val="00896309"/>
    <w:rsid w:val="00897C2A"/>
    <w:rsid w:val="008A05A1"/>
    <w:rsid w:val="008A1707"/>
    <w:rsid w:val="008A20B9"/>
    <w:rsid w:val="008A2B00"/>
    <w:rsid w:val="008A3842"/>
    <w:rsid w:val="008A4441"/>
    <w:rsid w:val="008A59E3"/>
    <w:rsid w:val="008B1F49"/>
    <w:rsid w:val="008B310B"/>
    <w:rsid w:val="008B5F8E"/>
    <w:rsid w:val="008C1D62"/>
    <w:rsid w:val="008C2794"/>
    <w:rsid w:val="008C4013"/>
    <w:rsid w:val="008C450E"/>
    <w:rsid w:val="008C602B"/>
    <w:rsid w:val="008D0F90"/>
    <w:rsid w:val="008D1448"/>
    <w:rsid w:val="008D29CB"/>
    <w:rsid w:val="008D3F3C"/>
    <w:rsid w:val="008D4EB9"/>
    <w:rsid w:val="008D5E47"/>
    <w:rsid w:val="008D6E51"/>
    <w:rsid w:val="008E10A1"/>
    <w:rsid w:val="008E2101"/>
    <w:rsid w:val="008E2BB9"/>
    <w:rsid w:val="008E4702"/>
    <w:rsid w:val="008E4C0C"/>
    <w:rsid w:val="008E50B3"/>
    <w:rsid w:val="008E64BA"/>
    <w:rsid w:val="008E7D33"/>
    <w:rsid w:val="008F053A"/>
    <w:rsid w:val="008F1DFE"/>
    <w:rsid w:val="008F4716"/>
    <w:rsid w:val="008F48CF"/>
    <w:rsid w:val="008F54DB"/>
    <w:rsid w:val="008F6B89"/>
    <w:rsid w:val="008F6FD8"/>
    <w:rsid w:val="00903734"/>
    <w:rsid w:val="00906640"/>
    <w:rsid w:val="00906A4B"/>
    <w:rsid w:val="00912336"/>
    <w:rsid w:val="009126B2"/>
    <w:rsid w:val="0092001F"/>
    <w:rsid w:val="009221E6"/>
    <w:rsid w:val="0092782F"/>
    <w:rsid w:val="00932089"/>
    <w:rsid w:val="0094318F"/>
    <w:rsid w:val="00945AF5"/>
    <w:rsid w:val="00945D2F"/>
    <w:rsid w:val="00946641"/>
    <w:rsid w:val="00950A8C"/>
    <w:rsid w:val="0095187E"/>
    <w:rsid w:val="00951EB2"/>
    <w:rsid w:val="00952E96"/>
    <w:rsid w:val="00953235"/>
    <w:rsid w:val="00954E07"/>
    <w:rsid w:val="00954F06"/>
    <w:rsid w:val="009600E1"/>
    <w:rsid w:val="0096218F"/>
    <w:rsid w:val="00962821"/>
    <w:rsid w:val="00963670"/>
    <w:rsid w:val="0096507A"/>
    <w:rsid w:val="009677A9"/>
    <w:rsid w:val="00971CA0"/>
    <w:rsid w:val="00972C9E"/>
    <w:rsid w:val="00974265"/>
    <w:rsid w:val="00976A8E"/>
    <w:rsid w:val="00981144"/>
    <w:rsid w:val="009823C7"/>
    <w:rsid w:val="00982C30"/>
    <w:rsid w:val="00985737"/>
    <w:rsid w:val="00990D69"/>
    <w:rsid w:val="009916BE"/>
    <w:rsid w:val="00991A1E"/>
    <w:rsid w:val="00995D82"/>
    <w:rsid w:val="00996C77"/>
    <w:rsid w:val="00996E3C"/>
    <w:rsid w:val="0099734A"/>
    <w:rsid w:val="009A0EEF"/>
    <w:rsid w:val="009A1B27"/>
    <w:rsid w:val="009A34D2"/>
    <w:rsid w:val="009A3E47"/>
    <w:rsid w:val="009B1C8B"/>
    <w:rsid w:val="009B4063"/>
    <w:rsid w:val="009B4C75"/>
    <w:rsid w:val="009B5FE6"/>
    <w:rsid w:val="009B704F"/>
    <w:rsid w:val="009C0DD4"/>
    <w:rsid w:val="009D0504"/>
    <w:rsid w:val="009D195B"/>
    <w:rsid w:val="009D3B48"/>
    <w:rsid w:val="009D4911"/>
    <w:rsid w:val="009D6E96"/>
    <w:rsid w:val="009E1D2C"/>
    <w:rsid w:val="009E24C5"/>
    <w:rsid w:val="009E5712"/>
    <w:rsid w:val="009F0983"/>
    <w:rsid w:val="009F0EBA"/>
    <w:rsid w:val="00A0421E"/>
    <w:rsid w:val="00A05479"/>
    <w:rsid w:val="00A115B5"/>
    <w:rsid w:val="00A11BEF"/>
    <w:rsid w:val="00A1307B"/>
    <w:rsid w:val="00A17077"/>
    <w:rsid w:val="00A177B8"/>
    <w:rsid w:val="00A2064E"/>
    <w:rsid w:val="00A24B7F"/>
    <w:rsid w:val="00A26945"/>
    <w:rsid w:val="00A27030"/>
    <w:rsid w:val="00A30DB4"/>
    <w:rsid w:val="00A3321A"/>
    <w:rsid w:val="00A34221"/>
    <w:rsid w:val="00A34C9E"/>
    <w:rsid w:val="00A40D24"/>
    <w:rsid w:val="00A4191D"/>
    <w:rsid w:val="00A43562"/>
    <w:rsid w:val="00A452C6"/>
    <w:rsid w:val="00A4562E"/>
    <w:rsid w:val="00A47583"/>
    <w:rsid w:val="00A53021"/>
    <w:rsid w:val="00A53617"/>
    <w:rsid w:val="00A53D6B"/>
    <w:rsid w:val="00A54DFB"/>
    <w:rsid w:val="00A54E84"/>
    <w:rsid w:val="00A5638A"/>
    <w:rsid w:val="00A665F8"/>
    <w:rsid w:val="00A67A0F"/>
    <w:rsid w:val="00A73551"/>
    <w:rsid w:val="00A7401D"/>
    <w:rsid w:val="00A87352"/>
    <w:rsid w:val="00A93691"/>
    <w:rsid w:val="00A9528E"/>
    <w:rsid w:val="00A96416"/>
    <w:rsid w:val="00A97A47"/>
    <w:rsid w:val="00AA0D5C"/>
    <w:rsid w:val="00AA36AC"/>
    <w:rsid w:val="00AA525A"/>
    <w:rsid w:val="00AA5480"/>
    <w:rsid w:val="00AA642A"/>
    <w:rsid w:val="00AB029F"/>
    <w:rsid w:val="00AB2CBE"/>
    <w:rsid w:val="00AB484D"/>
    <w:rsid w:val="00AB63C8"/>
    <w:rsid w:val="00AC0148"/>
    <w:rsid w:val="00AC01CC"/>
    <w:rsid w:val="00AC0F20"/>
    <w:rsid w:val="00AC2B02"/>
    <w:rsid w:val="00AC3BA2"/>
    <w:rsid w:val="00AD0605"/>
    <w:rsid w:val="00AD39B3"/>
    <w:rsid w:val="00AD58B0"/>
    <w:rsid w:val="00AE1B60"/>
    <w:rsid w:val="00AE4670"/>
    <w:rsid w:val="00AF2288"/>
    <w:rsid w:val="00B00AA2"/>
    <w:rsid w:val="00B0278B"/>
    <w:rsid w:val="00B13FDB"/>
    <w:rsid w:val="00B14653"/>
    <w:rsid w:val="00B14E2B"/>
    <w:rsid w:val="00B21A0D"/>
    <w:rsid w:val="00B24C07"/>
    <w:rsid w:val="00B2650F"/>
    <w:rsid w:val="00B26582"/>
    <w:rsid w:val="00B3149A"/>
    <w:rsid w:val="00B34234"/>
    <w:rsid w:val="00B373F7"/>
    <w:rsid w:val="00B40491"/>
    <w:rsid w:val="00B4159D"/>
    <w:rsid w:val="00B437FA"/>
    <w:rsid w:val="00B46384"/>
    <w:rsid w:val="00B5597B"/>
    <w:rsid w:val="00B5643C"/>
    <w:rsid w:val="00B62BCA"/>
    <w:rsid w:val="00B62DBC"/>
    <w:rsid w:val="00B64A41"/>
    <w:rsid w:val="00B65BB6"/>
    <w:rsid w:val="00B74A16"/>
    <w:rsid w:val="00B760A7"/>
    <w:rsid w:val="00B77232"/>
    <w:rsid w:val="00B77CDC"/>
    <w:rsid w:val="00B806F1"/>
    <w:rsid w:val="00B83137"/>
    <w:rsid w:val="00B84B01"/>
    <w:rsid w:val="00B877F8"/>
    <w:rsid w:val="00B94E62"/>
    <w:rsid w:val="00BA75E6"/>
    <w:rsid w:val="00BB03FD"/>
    <w:rsid w:val="00BB24D6"/>
    <w:rsid w:val="00BB42C3"/>
    <w:rsid w:val="00BB4C14"/>
    <w:rsid w:val="00BB6512"/>
    <w:rsid w:val="00BC137F"/>
    <w:rsid w:val="00BC1F81"/>
    <w:rsid w:val="00BC6CFD"/>
    <w:rsid w:val="00BD2837"/>
    <w:rsid w:val="00BD3D1B"/>
    <w:rsid w:val="00BE11CE"/>
    <w:rsid w:val="00BE7259"/>
    <w:rsid w:val="00BF393F"/>
    <w:rsid w:val="00BF74AE"/>
    <w:rsid w:val="00C035E1"/>
    <w:rsid w:val="00C03B0F"/>
    <w:rsid w:val="00C04496"/>
    <w:rsid w:val="00C074EC"/>
    <w:rsid w:val="00C07545"/>
    <w:rsid w:val="00C16AFB"/>
    <w:rsid w:val="00C2007E"/>
    <w:rsid w:val="00C2036F"/>
    <w:rsid w:val="00C218D3"/>
    <w:rsid w:val="00C22FA4"/>
    <w:rsid w:val="00C23A18"/>
    <w:rsid w:val="00C2480F"/>
    <w:rsid w:val="00C25C7C"/>
    <w:rsid w:val="00C27669"/>
    <w:rsid w:val="00C30329"/>
    <w:rsid w:val="00C319EB"/>
    <w:rsid w:val="00C41107"/>
    <w:rsid w:val="00C41965"/>
    <w:rsid w:val="00C42E6B"/>
    <w:rsid w:val="00C4336C"/>
    <w:rsid w:val="00C51284"/>
    <w:rsid w:val="00C53652"/>
    <w:rsid w:val="00C56628"/>
    <w:rsid w:val="00C605CC"/>
    <w:rsid w:val="00C6141D"/>
    <w:rsid w:val="00C62209"/>
    <w:rsid w:val="00C6271B"/>
    <w:rsid w:val="00C64923"/>
    <w:rsid w:val="00C72CC2"/>
    <w:rsid w:val="00C776D6"/>
    <w:rsid w:val="00C83A7A"/>
    <w:rsid w:val="00C86370"/>
    <w:rsid w:val="00C86385"/>
    <w:rsid w:val="00C907FD"/>
    <w:rsid w:val="00C93C34"/>
    <w:rsid w:val="00C97BE3"/>
    <w:rsid w:val="00CA0776"/>
    <w:rsid w:val="00CA1CC6"/>
    <w:rsid w:val="00CA419E"/>
    <w:rsid w:val="00CA4A4E"/>
    <w:rsid w:val="00CA4F52"/>
    <w:rsid w:val="00CA6D45"/>
    <w:rsid w:val="00CB36D8"/>
    <w:rsid w:val="00CB4035"/>
    <w:rsid w:val="00CB73F2"/>
    <w:rsid w:val="00CC5EF0"/>
    <w:rsid w:val="00CD059C"/>
    <w:rsid w:val="00CD131D"/>
    <w:rsid w:val="00CD3FCD"/>
    <w:rsid w:val="00CD4611"/>
    <w:rsid w:val="00CD5DC2"/>
    <w:rsid w:val="00CD67DB"/>
    <w:rsid w:val="00CD70DF"/>
    <w:rsid w:val="00CE0BAB"/>
    <w:rsid w:val="00CE136B"/>
    <w:rsid w:val="00CE569C"/>
    <w:rsid w:val="00CF6778"/>
    <w:rsid w:val="00CF7813"/>
    <w:rsid w:val="00D00DF7"/>
    <w:rsid w:val="00D0182C"/>
    <w:rsid w:val="00D0296E"/>
    <w:rsid w:val="00D03E8D"/>
    <w:rsid w:val="00D04859"/>
    <w:rsid w:val="00D0696B"/>
    <w:rsid w:val="00D1076C"/>
    <w:rsid w:val="00D10978"/>
    <w:rsid w:val="00D10D13"/>
    <w:rsid w:val="00D226E3"/>
    <w:rsid w:val="00D245C4"/>
    <w:rsid w:val="00D25827"/>
    <w:rsid w:val="00D25A85"/>
    <w:rsid w:val="00D25B61"/>
    <w:rsid w:val="00D26E2D"/>
    <w:rsid w:val="00D3157C"/>
    <w:rsid w:val="00D31F49"/>
    <w:rsid w:val="00D32BE4"/>
    <w:rsid w:val="00D33E02"/>
    <w:rsid w:val="00D341B1"/>
    <w:rsid w:val="00D34328"/>
    <w:rsid w:val="00D356B4"/>
    <w:rsid w:val="00D43F91"/>
    <w:rsid w:val="00D45AFE"/>
    <w:rsid w:val="00D60C2A"/>
    <w:rsid w:val="00D626C7"/>
    <w:rsid w:val="00D6341C"/>
    <w:rsid w:val="00D65A54"/>
    <w:rsid w:val="00D6679B"/>
    <w:rsid w:val="00D700A5"/>
    <w:rsid w:val="00D702E5"/>
    <w:rsid w:val="00D71B40"/>
    <w:rsid w:val="00D736D3"/>
    <w:rsid w:val="00D748D1"/>
    <w:rsid w:val="00D770E6"/>
    <w:rsid w:val="00D82833"/>
    <w:rsid w:val="00D835BA"/>
    <w:rsid w:val="00D922E4"/>
    <w:rsid w:val="00D931BD"/>
    <w:rsid w:val="00D93C8A"/>
    <w:rsid w:val="00D93E84"/>
    <w:rsid w:val="00D95FB3"/>
    <w:rsid w:val="00DA3A7C"/>
    <w:rsid w:val="00DA632F"/>
    <w:rsid w:val="00DA688B"/>
    <w:rsid w:val="00DA7EE7"/>
    <w:rsid w:val="00DB099A"/>
    <w:rsid w:val="00DB1748"/>
    <w:rsid w:val="00DC1E64"/>
    <w:rsid w:val="00DC3D91"/>
    <w:rsid w:val="00DC68A1"/>
    <w:rsid w:val="00DC7DEF"/>
    <w:rsid w:val="00DD0C15"/>
    <w:rsid w:val="00DD2278"/>
    <w:rsid w:val="00DD4B65"/>
    <w:rsid w:val="00DD5B78"/>
    <w:rsid w:val="00DD6737"/>
    <w:rsid w:val="00DD6F74"/>
    <w:rsid w:val="00DD742C"/>
    <w:rsid w:val="00DE1B21"/>
    <w:rsid w:val="00DE22B4"/>
    <w:rsid w:val="00DE3B51"/>
    <w:rsid w:val="00DE4101"/>
    <w:rsid w:val="00DE7523"/>
    <w:rsid w:val="00DF03B9"/>
    <w:rsid w:val="00DF17C2"/>
    <w:rsid w:val="00DF1869"/>
    <w:rsid w:val="00DF3B63"/>
    <w:rsid w:val="00DF4E36"/>
    <w:rsid w:val="00DF58BC"/>
    <w:rsid w:val="00DF667A"/>
    <w:rsid w:val="00E016F1"/>
    <w:rsid w:val="00E0191F"/>
    <w:rsid w:val="00E0335B"/>
    <w:rsid w:val="00E06674"/>
    <w:rsid w:val="00E067A6"/>
    <w:rsid w:val="00E06B1F"/>
    <w:rsid w:val="00E10D8D"/>
    <w:rsid w:val="00E10DD3"/>
    <w:rsid w:val="00E119B4"/>
    <w:rsid w:val="00E11A4D"/>
    <w:rsid w:val="00E22721"/>
    <w:rsid w:val="00E23552"/>
    <w:rsid w:val="00E24679"/>
    <w:rsid w:val="00E26D9D"/>
    <w:rsid w:val="00E26E4B"/>
    <w:rsid w:val="00E2770A"/>
    <w:rsid w:val="00E30FE9"/>
    <w:rsid w:val="00E3147E"/>
    <w:rsid w:val="00E3357D"/>
    <w:rsid w:val="00E336F0"/>
    <w:rsid w:val="00E34B00"/>
    <w:rsid w:val="00E41EED"/>
    <w:rsid w:val="00E452C3"/>
    <w:rsid w:val="00E50BDE"/>
    <w:rsid w:val="00E512D8"/>
    <w:rsid w:val="00E52C28"/>
    <w:rsid w:val="00E553B4"/>
    <w:rsid w:val="00E5546D"/>
    <w:rsid w:val="00E558C7"/>
    <w:rsid w:val="00E55F3F"/>
    <w:rsid w:val="00E57005"/>
    <w:rsid w:val="00E62304"/>
    <w:rsid w:val="00E62DFA"/>
    <w:rsid w:val="00E66080"/>
    <w:rsid w:val="00E67DE3"/>
    <w:rsid w:val="00E71126"/>
    <w:rsid w:val="00E71FC1"/>
    <w:rsid w:val="00E74FAC"/>
    <w:rsid w:val="00E751C2"/>
    <w:rsid w:val="00E774D5"/>
    <w:rsid w:val="00E8310B"/>
    <w:rsid w:val="00E852CA"/>
    <w:rsid w:val="00E86B35"/>
    <w:rsid w:val="00E904F2"/>
    <w:rsid w:val="00E91D54"/>
    <w:rsid w:val="00E922EC"/>
    <w:rsid w:val="00E92AD9"/>
    <w:rsid w:val="00E93134"/>
    <w:rsid w:val="00E93D42"/>
    <w:rsid w:val="00E9518D"/>
    <w:rsid w:val="00E9528D"/>
    <w:rsid w:val="00E96E60"/>
    <w:rsid w:val="00EA221F"/>
    <w:rsid w:val="00EA6C52"/>
    <w:rsid w:val="00EB0378"/>
    <w:rsid w:val="00EB0662"/>
    <w:rsid w:val="00EC4887"/>
    <w:rsid w:val="00EC617C"/>
    <w:rsid w:val="00EC66C4"/>
    <w:rsid w:val="00ED125D"/>
    <w:rsid w:val="00ED1778"/>
    <w:rsid w:val="00ED1E5D"/>
    <w:rsid w:val="00ED2FB6"/>
    <w:rsid w:val="00ED3322"/>
    <w:rsid w:val="00ED4E46"/>
    <w:rsid w:val="00ED512E"/>
    <w:rsid w:val="00EE041A"/>
    <w:rsid w:val="00EE5CC0"/>
    <w:rsid w:val="00EE5D54"/>
    <w:rsid w:val="00EE7AAD"/>
    <w:rsid w:val="00EF0004"/>
    <w:rsid w:val="00EF03AE"/>
    <w:rsid w:val="00EF1BB2"/>
    <w:rsid w:val="00EF5D68"/>
    <w:rsid w:val="00EF728B"/>
    <w:rsid w:val="00F019EF"/>
    <w:rsid w:val="00F048C4"/>
    <w:rsid w:val="00F1035D"/>
    <w:rsid w:val="00F1215E"/>
    <w:rsid w:val="00F12A55"/>
    <w:rsid w:val="00F14218"/>
    <w:rsid w:val="00F178C0"/>
    <w:rsid w:val="00F22B9C"/>
    <w:rsid w:val="00F2370D"/>
    <w:rsid w:val="00F250F4"/>
    <w:rsid w:val="00F2563E"/>
    <w:rsid w:val="00F25B73"/>
    <w:rsid w:val="00F32DB1"/>
    <w:rsid w:val="00F342EB"/>
    <w:rsid w:val="00F3489E"/>
    <w:rsid w:val="00F34BA5"/>
    <w:rsid w:val="00F43261"/>
    <w:rsid w:val="00F439F1"/>
    <w:rsid w:val="00F45EC5"/>
    <w:rsid w:val="00F507C2"/>
    <w:rsid w:val="00F5094B"/>
    <w:rsid w:val="00F53B0C"/>
    <w:rsid w:val="00F5412F"/>
    <w:rsid w:val="00F54522"/>
    <w:rsid w:val="00F5719D"/>
    <w:rsid w:val="00F61DB1"/>
    <w:rsid w:val="00F63667"/>
    <w:rsid w:val="00F65C38"/>
    <w:rsid w:val="00F667D5"/>
    <w:rsid w:val="00F70E07"/>
    <w:rsid w:val="00F73467"/>
    <w:rsid w:val="00F74B86"/>
    <w:rsid w:val="00F76D7A"/>
    <w:rsid w:val="00F8064C"/>
    <w:rsid w:val="00F81A27"/>
    <w:rsid w:val="00F84F5A"/>
    <w:rsid w:val="00F86125"/>
    <w:rsid w:val="00F8615F"/>
    <w:rsid w:val="00F9171B"/>
    <w:rsid w:val="00F94637"/>
    <w:rsid w:val="00FA1613"/>
    <w:rsid w:val="00FA3C20"/>
    <w:rsid w:val="00FA55C6"/>
    <w:rsid w:val="00FA7500"/>
    <w:rsid w:val="00FB3E5D"/>
    <w:rsid w:val="00FB4AFE"/>
    <w:rsid w:val="00FB5762"/>
    <w:rsid w:val="00FB6546"/>
    <w:rsid w:val="00FC03A6"/>
    <w:rsid w:val="00FC227C"/>
    <w:rsid w:val="00FC2BE4"/>
    <w:rsid w:val="00FC32F0"/>
    <w:rsid w:val="00FC4C31"/>
    <w:rsid w:val="00FC4C33"/>
    <w:rsid w:val="00FC6F12"/>
    <w:rsid w:val="00FD5808"/>
    <w:rsid w:val="00FE502D"/>
    <w:rsid w:val="00FE5C32"/>
    <w:rsid w:val="00FF29BC"/>
    <w:rsid w:val="00FF551F"/>
    <w:rsid w:val="00FF6183"/>
    <w:rsid w:val="00FF6611"/>
    <w:rsid w:val="00FF69B8"/>
    <w:rsid w:val="00FF7696"/>
    <w:rsid w:val="00FF797E"/>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64D73"/>
  <w15:docId w15:val="{D6032E10-459C-431C-BAFB-C7533422C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zh-CN" w:bidi="ar-SA"/>
      </w:rPr>
    </w:rPrDefault>
    <w:pPrDefault>
      <w:pPr>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F7B15"/>
  </w:style>
  <w:style w:type="paragraph" w:styleId="1">
    <w:name w:val="heading 1"/>
    <w:basedOn w:val="a"/>
    <w:next w:val="a"/>
    <w:link w:val="10"/>
    <w:uiPriority w:val="9"/>
    <w:qFormat/>
    <w:rsid w:val="009E24C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38094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542F11"/>
    <w:pPr>
      <w:spacing w:before="100" w:beforeAutospacing="1" w:after="100" w:afterAutospacing="1"/>
      <w:jc w:val="left"/>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D70DF"/>
    <w:pPr>
      <w:tabs>
        <w:tab w:val="center" w:pos="4677"/>
        <w:tab w:val="right" w:pos="9355"/>
      </w:tabs>
    </w:pPr>
  </w:style>
  <w:style w:type="character" w:customStyle="1" w:styleId="a4">
    <w:name w:val="Верхний колонтитул Знак"/>
    <w:basedOn w:val="a0"/>
    <w:link w:val="a3"/>
    <w:uiPriority w:val="99"/>
    <w:rsid w:val="00CD70DF"/>
  </w:style>
  <w:style w:type="paragraph" w:styleId="a5">
    <w:name w:val="footer"/>
    <w:basedOn w:val="a"/>
    <w:link w:val="a6"/>
    <w:uiPriority w:val="99"/>
    <w:unhideWhenUsed/>
    <w:rsid w:val="00CD70DF"/>
    <w:pPr>
      <w:tabs>
        <w:tab w:val="center" w:pos="4677"/>
        <w:tab w:val="right" w:pos="9355"/>
      </w:tabs>
    </w:pPr>
  </w:style>
  <w:style w:type="character" w:customStyle="1" w:styleId="a6">
    <w:name w:val="Нижний колонтитул Знак"/>
    <w:basedOn w:val="a0"/>
    <w:link w:val="a5"/>
    <w:uiPriority w:val="99"/>
    <w:rsid w:val="00CD70DF"/>
  </w:style>
  <w:style w:type="character" w:styleId="a7">
    <w:name w:val="Hyperlink"/>
    <w:basedOn w:val="a0"/>
    <w:uiPriority w:val="99"/>
    <w:unhideWhenUsed/>
    <w:rsid w:val="00ED4E46"/>
    <w:rPr>
      <w:color w:val="0563C1" w:themeColor="hyperlink"/>
      <w:u w:val="single"/>
    </w:rPr>
  </w:style>
  <w:style w:type="table" w:styleId="a8">
    <w:name w:val="Table Grid"/>
    <w:basedOn w:val="a1"/>
    <w:uiPriority w:val="39"/>
    <w:rsid w:val="008010EF"/>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8"/>
    <w:uiPriority w:val="39"/>
    <w:rsid w:val="008010EF"/>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uiPriority w:val="34"/>
    <w:qFormat/>
    <w:rsid w:val="00CA6D45"/>
    <w:pPr>
      <w:ind w:left="720"/>
      <w:contextualSpacing/>
    </w:pPr>
  </w:style>
  <w:style w:type="paragraph" w:styleId="aa">
    <w:name w:val="Balloon Text"/>
    <w:basedOn w:val="a"/>
    <w:link w:val="ab"/>
    <w:uiPriority w:val="99"/>
    <w:semiHidden/>
    <w:unhideWhenUsed/>
    <w:rsid w:val="00E57005"/>
    <w:rPr>
      <w:rFonts w:ascii="Tahoma" w:hAnsi="Tahoma" w:cs="Tahoma"/>
      <w:sz w:val="16"/>
      <w:szCs w:val="16"/>
    </w:rPr>
  </w:style>
  <w:style w:type="character" w:customStyle="1" w:styleId="ab">
    <w:name w:val="Текст выноски Знак"/>
    <w:basedOn w:val="a0"/>
    <w:link w:val="aa"/>
    <w:uiPriority w:val="99"/>
    <w:semiHidden/>
    <w:rsid w:val="00E57005"/>
    <w:rPr>
      <w:rFonts w:ascii="Tahoma" w:hAnsi="Tahoma" w:cs="Tahoma"/>
      <w:sz w:val="16"/>
      <w:szCs w:val="16"/>
    </w:rPr>
  </w:style>
  <w:style w:type="table" w:customStyle="1" w:styleId="21">
    <w:name w:val="Сетка таблицы2"/>
    <w:basedOn w:val="a1"/>
    <w:next w:val="a8"/>
    <w:uiPriority w:val="39"/>
    <w:rsid w:val="00E119B4"/>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Normal (Web)"/>
    <w:basedOn w:val="a"/>
    <w:uiPriority w:val="99"/>
    <w:semiHidden/>
    <w:unhideWhenUsed/>
    <w:rsid w:val="00391148"/>
    <w:pPr>
      <w:spacing w:before="100" w:beforeAutospacing="1" w:after="100" w:afterAutospacing="1"/>
    </w:pPr>
    <w:rPr>
      <w:rFonts w:ascii="Times New Roman" w:hAnsi="Times New Roman" w:cs="Times New Roman"/>
      <w:sz w:val="24"/>
      <w:szCs w:val="24"/>
      <w:lang w:eastAsia="ru-RU"/>
    </w:rPr>
  </w:style>
  <w:style w:type="paragraph" w:styleId="ad">
    <w:name w:val="footnote text"/>
    <w:basedOn w:val="a"/>
    <w:link w:val="ae"/>
    <w:uiPriority w:val="99"/>
    <w:semiHidden/>
    <w:unhideWhenUsed/>
    <w:rsid w:val="002B6863"/>
    <w:rPr>
      <w:sz w:val="20"/>
      <w:szCs w:val="20"/>
    </w:rPr>
  </w:style>
  <w:style w:type="character" w:customStyle="1" w:styleId="ae">
    <w:name w:val="Текст сноски Знак"/>
    <w:basedOn w:val="a0"/>
    <w:link w:val="ad"/>
    <w:uiPriority w:val="99"/>
    <w:semiHidden/>
    <w:rsid w:val="002B6863"/>
    <w:rPr>
      <w:sz w:val="20"/>
      <w:szCs w:val="20"/>
    </w:rPr>
  </w:style>
  <w:style w:type="character" w:styleId="af">
    <w:name w:val="footnote reference"/>
    <w:aliases w:val="Знак сноски 1,Знак сноски-FN,Ciae niinee-FN,Referencia nota al pie,СНОСКА,сноска1,ООО Знак сноски,Ссылка на сноску 45,Appel note de bas de page"/>
    <w:basedOn w:val="a0"/>
    <w:unhideWhenUsed/>
    <w:rsid w:val="002B6863"/>
    <w:rPr>
      <w:vertAlign w:val="superscript"/>
    </w:rPr>
  </w:style>
  <w:style w:type="character" w:styleId="af0">
    <w:name w:val="FollowedHyperlink"/>
    <w:basedOn w:val="a0"/>
    <w:uiPriority w:val="99"/>
    <w:semiHidden/>
    <w:unhideWhenUsed/>
    <w:rsid w:val="00833E71"/>
    <w:rPr>
      <w:color w:val="954F72" w:themeColor="followedHyperlink"/>
      <w:u w:val="single"/>
    </w:rPr>
  </w:style>
  <w:style w:type="table" w:customStyle="1" w:styleId="31">
    <w:name w:val="Сетка таблицы3"/>
    <w:basedOn w:val="a1"/>
    <w:next w:val="a8"/>
    <w:uiPriority w:val="39"/>
    <w:rsid w:val="005A1420"/>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8"/>
    <w:uiPriority w:val="39"/>
    <w:rsid w:val="00A27030"/>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1">
    <w:name w:val="Знак"/>
    <w:basedOn w:val="a"/>
    <w:rsid w:val="00435DBF"/>
    <w:pPr>
      <w:spacing w:line="240" w:lineRule="exact"/>
      <w:ind w:firstLine="709"/>
    </w:pPr>
    <w:rPr>
      <w:rFonts w:ascii="Verdana" w:eastAsia="Times New Roman" w:hAnsi="Verdana" w:cs="Times New Roman"/>
      <w:sz w:val="24"/>
      <w:szCs w:val="24"/>
      <w:lang w:val="en-US" w:eastAsia="en-US"/>
    </w:rPr>
  </w:style>
  <w:style w:type="table" w:customStyle="1" w:styleId="5">
    <w:name w:val="Сетка таблицы5"/>
    <w:basedOn w:val="a1"/>
    <w:next w:val="a8"/>
    <w:uiPriority w:val="39"/>
    <w:rsid w:val="00932089"/>
    <w:pPr>
      <w:widowControl w:val="0"/>
      <w:jc w:val="left"/>
    </w:pPr>
    <w:rPr>
      <w:rFonts w:ascii="Tahoma" w:eastAsia="Tahoma" w:hAnsi="Tahoma" w:cs="Tahoma"/>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8"/>
    <w:uiPriority w:val="39"/>
    <w:rsid w:val="00932089"/>
    <w:pPr>
      <w:widowControl w:val="0"/>
      <w:jc w:val="left"/>
    </w:pPr>
    <w:rPr>
      <w:rFonts w:ascii="Tahoma" w:eastAsia="Tahoma" w:hAnsi="Tahoma" w:cs="Tahoma"/>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1"/>
    <w:next w:val="a8"/>
    <w:rsid w:val="00932089"/>
    <w:pPr>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Сетка таблицы31"/>
    <w:basedOn w:val="a1"/>
    <w:next w:val="a8"/>
    <w:uiPriority w:val="59"/>
    <w:rsid w:val="00932089"/>
    <w:pPr>
      <w:jc w:val="left"/>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етка таблицы9"/>
    <w:basedOn w:val="a1"/>
    <w:next w:val="a8"/>
    <w:uiPriority w:val="59"/>
    <w:rsid w:val="00782334"/>
    <w:pPr>
      <w:jc w:val="left"/>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1"/>
    <w:next w:val="a8"/>
    <w:uiPriority w:val="59"/>
    <w:rsid w:val="00E62304"/>
    <w:pPr>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Сетка таблицы7"/>
    <w:basedOn w:val="a1"/>
    <w:next w:val="a8"/>
    <w:uiPriority w:val="59"/>
    <w:rsid w:val="001A6571"/>
    <w:pPr>
      <w:jc w:val="left"/>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етка таблицы8"/>
    <w:basedOn w:val="a1"/>
    <w:next w:val="a8"/>
    <w:uiPriority w:val="59"/>
    <w:rsid w:val="00AC0F20"/>
    <w:pPr>
      <w:jc w:val="left"/>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
    <w:name w:val="Сетка таблицы81"/>
    <w:basedOn w:val="a1"/>
    <w:next w:val="a8"/>
    <w:uiPriority w:val="59"/>
    <w:rsid w:val="00B77CDC"/>
    <w:pPr>
      <w:jc w:val="left"/>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Сетка таблицы10"/>
    <w:basedOn w:val="a1"/>
    <w:next w:val="a8"/>
    <w:rsid w:val="00945D2F"/>
    <w:pPr>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Сетка таблицы32"/>
    <w:basedOn w:val="a1"/>
    <w:next w:val="a8"/>
    <w:rsid w:val="00261E9A"/>
    <w:pPr>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
    <w:name w:val="Сетка таблицы101"/>
    <w:basedOn w:val="a1"/>
    <w:next w:val="a8"/>
    <w:uiPriority w:val="59"/>
    <w:rsid w:val="004B4AB8"/>
    <w:pPr>
      <w:jc w:val="left"/>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2"/>
    <w:basedOn w:val="a1"/>
    <w:next w:val="a8"/>
    <w:rsid w:val="00FA55C6"/>
    <w:pPr>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2"/>
    <w:uiPriority w:val="99"/>
    <w:semiHidden/>
    <w:unhideWhenUsed/>
    <w:rsid w:val="00AA525A"/>
  </w:style>
  <w:style w:type="table" w:customStyle="1" w:styleId="130">
    <w:name w:val="Сетка таблицы13"/>
    <w:basedOn w:val="a1"/>
    <w:next w:val="a8"/>
    <w:rsid w:val="00AA525A"/>
    <w:pPr>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етка таблицы51"/>
    <w:basedOn w:val="a1"/>
    <w:next w:val="a8"/>
    <w:uiPriority w:val="59"/>
    <w:rsid w:val="00AA525A"/>
    <w:pPr>
      <w:jc w:val="left"/>
    </w:pPr>
    <w:rPr>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2">
    <w:name w:val="Основной текст_"/>
    <w:basedOn w:val="a0"/>
    <w:link w:val="14"/>
    <w:rsid w:val="002F7D30"/>
    <w:rPr>
      <w:rFonts w:ascii="Times New Roman" w:eastAsia="Times New Roman" w:hAnsi="Times New Roman" w:cs="Times New Roman"/>
      <w:shd w:val="clear" w:color="auto" w:fill="FFFFFF"/>
    </w:rPr>
  </w:style>
  <w:style w:type="paragraph" w:customStyle="1" w:styleId="14">
    <w:name w:val="Основной текст1"/>
    <w:basedOn w:val="a"/>
    <w:link w:val="af2"/>
    <w:rsid w:val="002F7D30"/>
    <w:pPr>
      <w:shd w:val="clear" w:color="auto" w:fill="FFFFFF"/>
      <w:spacing w:line="277" w:lineRule="exact"/>
      <w:jc w:val="both"/>
    </w:pPr>
    <w:rPr>
      <w:rFonts w:ascii="Times New Roman" w:eastAsia="Times New Roman" w:hAnsi="Times New Roman" w:cs="Times New Roman"/>
    </w:rPr>
  </w:style>
  <w:style w:type="character" w:customStyle="1" w:styleId="90">
    <w:name w:val="Основной текст (9)_"/>
    <w:basedOn w:val="a0"/>
    <w:link w:val="91"/>
    <w:rsid w:val="002F7D30"/>
    <w:rPr>
      <w:rFonts w:ascii="Times New Roman" w:eastAsia="Times New Roman" w:hAnsi="Times New Roman" w:cs="Times New Roman"/>
      <w:sz w:val="8"/>
      <w:szCs w:val="8"/>
      <w:shd w:val="clear" w:color="auto" w:fill="FFFFFF"/>
    </w:rPr>
  </w:style>
  <w:style w:type="character" w:customStyle="1" w:styleId="15">
    <w:name w:val="Основной текст (15)_"/>
    <w:basedOn w:val="a0"/>
    <w:link w:val="150"/>
    <w:rsid w:val="002F7D30"/>
    <w:rPr>
      <w:rFonts w:ascii="Times New Roman" w:eastAsia="Times New Roman" w:hAnsi="Times New Roman" w:cs="Times New Roman"/>
      <w:sz w:val="11"/>
      <w:szCs w:val="11"/>
      <w:shd w:val="clear" w:color="auto" w:fill="FFFFFF"/>
    </w:rPr>
  </w:style>
  <w:style w:type="character" w:customStyle="1" w:styleId="102">
    <w:name w:val="Основной текст (10)_"/>
    <w:basedOn w:val="a0"/>
    <w:link w:val="103"/>
    <w:rsid w:val="002F7D30"/>
    <w:rPr>
      <w:rFonts w:ascii="Times New Roman" w:eastAsia="Times New Roman" w:hAnsi="Times New Roman" w:cs="Times New Roman"/>
      <w:sz w:val="9"/>
      <w:szCs w:val="9"/>
      <w:shd w:val="clear" w:color="auto" w:fill="FFFFFF"/>
    </w:rPr>
  </w:style>
  <w:style w:type="paragraph" w:customStyle="1" w:styleId="91">
    <w:name w:val="Основной текст (9)"/>
    <w:basedOn w:val="a"/>
    <w:link w:val="90"/>
    <w:rsid w:val="002F7D30"/>
    <w:pPr>
      <w:shd w:val="clear" w:color="auto" w:fill="FFFFFF"/>
      <w:spacing w:line="0" w:lineRule="atLeast"/>
      <w:jc w:val="left"/>
    </w:pPr>
    <w:rPr>
      <w:rFonts w:ascii="Times New Roman" w:eastAsia="Times New Roman" w:hAnsi="Times New Roman" w:cs="Times New Roman"/>
      <w:sz w:val="8"/>
      <w:szCs w:val="8"/>
    </w:rPr>
  </w:style>
  <w:style w:type="paragraph" w:customStyle="1" w:styleId="150">
    <w:name w:val="Основной текст (15)"/>
    <w:basedOn w:val="a"/>
    <w:link w:val="15"/>
    <w:rsid w:val="002F7D30"/>
    <w:pPr>
      <w:shd w:val="clear" w:color="auto" w:fill="FFFFFF"/>
      <w:spacing w:line="0" w:lineRule="atLeast"/>
      <w:jc w:val="left"/>
    </w:pPr>
    <w:rPr>
      <w:rFonts w:ascii="Times New Roman" w:eastAsia="Times New Roman" w:hAnsi="Times New Roman" w:cs="Times New Roman"/>
      <w:sz w:val="11"/>
      <w:szCs w:val="11"/>
    </w:rPr>
  </w:style>
  <w:style w:type="paragraph" w:customStyle="1" w:styleId="103">
    <w:name w:val="Основной текст (10)"/>
    <w:basedOn w:val="a"/>
    <w:link w:val="102"/>
    <w:rsid w:val="002F7D30"/>
    <w:pPr>
      <w:shd w:val="clear" w:color="auto" w:fill="FFFFFF"/>
      <w:spacing w:line="0" w:lineRule="atLeast"/>
      <w:jc w:val="left"/>
    </w:pPr>
    <w:rPr>
      <w:rFonts w:ascii="Times New Roman" w:eastAsia="Times New Roman" w:hAnsi="Times New Roman" w:cs="Times New Roman"/>
      <w:sz w:val="9"/>
      <w:szCs w:val="9"/>
    </w:rPr>
  </w:style>
  <w:style w:type="character" w:customStyle="1" w:styleId="85pt">
    <w:name w:val="Основной текст + 8;5 pt"/>
    <w:basedOn w:val="af2"/>
    <w:rsid w:val="003F425C"/>
    <w:rPr>
      <w:rFonts w:ascii="Times New Roman" w:eastAsia="Times New Roman" w:hAnsi="Times New Roman" w:cs="Times New Roman"/>
      <w:sz w:val="17"/>
      <w:szCs w:val="17"/>
      <w:shd w:val="clear" w:color="auto" w:fill="FFFFFF"/>
    </w:rPr>
  </w:style>
  <w:style w:type="character" w:customStyle="1" w:styleId="80">
    <w:name w:val="Основной текст (8)_"/>
    <w:basedOn w:val="a0"/>
    <w:link w:val="82"/>
    <w:rsid w:val="003F425C"/>
    <w:rPr>
      <w:rFonts w:ascii="Times New Roman" w:eastAsia="Times New Roman" w:hAnsi="Times New Roman" w:cs="Times New Roman"/>
      <w:sz w:val="11"/>
      <w:szCs w:val="11"/>
      <w:shd w:val="clear" w:color="auto" w:fill="FFFFFF"/>
    </w:rPr>
  </w:style>
  <w:style w:type="character" w:customStyle="1" w:styleId="70">
    <w:name w:val="Основной текст (7)_"/>
    <w:basedOn w:val="a0"/>
    <w:link w:val="71"/>
    <w:rsid w:val="003F425C"/>
    <w:rPr>
      <w:rFonts w:ascii="Times New Roman" w:eastAsia="Times New Roman" w:hAnsi="Times New Roman" w:cs="Times New Roman"/>
      <w:sz w:val="8"/>
      <w:szCs w:val="8"/>
      <w:shd w:val="clear" w:color="auto" w:fill="FFFFFF"/>
    </w:rPr>
  </w:style>
  <w:style w:type="paragraph" w:customStyle="1" w:styleId="82">
    <w:name w:val="Основной текст (8)"/>
    <w:basedOn w:val="a"/>
    <w:link w:val="80"/>
    <w:rsid w:val="003F425C"/>
    <w:pPr>
      <w:shd w:val="clear" w:color="auto" w:fill="FFFFFF"/>
      <w:spacing w:line="0" w:lineRule="atLeast"/>
      <w:jc w:val="right"/>
    </w:pPr>
    <w:rPr>
      <w:rFonts w:ascii="Times New Roman" w:eastAsia="Times New Roman" w:hAnsi="Times New Roman" w:cs="Times New Roman"/>
      <w:sz w:val="11"/>
      <w:szCs w:val="11"/>
    </w:rPr>
  </w:style>
  <w:style w:type="paragraph" w:customStyle="1" w:styleId="71">
    <w:name w:val="Основной текст (7)"/>
    <w:basedOn w:val="a"/>
    <w:link w:val="70"/>
    <w:rsid w:val="003F425C"/>
    <w:pPr>
      <w:shd w:val="clear" w:color="auto" w:fill="FFFFFF"/>
      <w:spacing w:line="0" w:lineRule="atLeast"/>
      <w:jc w:val="right"/>
    </w:pPr>
    <w:rPr>
      <w:rFonts w:ascii="Times New Roman" w:eastAsia="Times New Roman" w:hAnsi="Times New Roman" w:cs="Times New Roman"/>
      <w:sz w:val="8"/>
      <w:szCs w:val="8"/>
    </w:rPr>
  </w:style>
  <w:style w:type="character" w:customStyle="1" w:styleId="120">
    <w:name w:val="Основной текст (12)_"/>
    <w:basedOn w:val="a0"/>
    <w:link w:val="121"/>
    <w:rsid w:val="003F425C"/>
    <w:rPr>
      <w:rFonts w:ascii="Times New Roman" w:eastAsia="Times New Roman" w:hAnsi="Times New Roman" w:cs="Times New Roman"/>
      <w:sz w:val="10"/>
      <w:szCs w:val="10"/>
      <w:shd w:val="clear" w:color="auto" w:fill="FFFFFF"/>
    </w:rPr>
  </w:style>
  <w:style w:type="character" w:customStyle="1" w:styleId="140">
    <w:name w:val="Основной текст (14)_"/>
    <w:basedOn w:val="a0"/>
    <w:link w:val="141"/>
    <w:rsid w:val="003F425C"/>
    <w:rPr>
      <w:rFonts w:ascii="Times New Roman" w:eastAsia="Times New Roman" w:hAnsi="Times New Roman" w:cs="Times New Roman"/>
      <w:sz w:val="11"/>
      <w:szCs w:val="11"/>
      <w:shd w:val="clear" w:color="auto" w:fill="FFFFFF"/>
    </w:rPr>
  </w:style>
  <w:style w:type="paragraph" w:customStyle="1" w:styleId="121">
    <w:name w:val="Основной текст (12)"/>
    <w:basedOn w:val="a"/>
    <w:link w:val="120"/>
    <w:rsid w:val="003F425C"/>
    <w:pPr>
      <w:shd w:val="clear" w:color="auto" w:fill="FFFFFF"/>
      <w:spacing w:line="0" w:lineRule="atLeast"/>
      <w:jc w:val="left"/>
    </w:pPr>
    <w:rPr>
      <w:rFonts w:ascii="Times New Roman" w:eastAsia="Times New Roman" w:hAnsi="Times New Roman" w:cs="Times New Roman"/>
      <w:sz w:val="10"/>
      <w:szCs w:val="10"/>
    </w:rPr>
  </w:style>
  <w:style w:type="paragraph" w:customStyle="1" w:styleId="141">
    <w:name w:val="Основной текст (14)"/>
    <w:basedOn w:val="a"/>
    <w:link w:val="140"/>
    <w:rsid w:val="003F425C"/>
    <w:pPr>
      <w:shd w:val="clear" w:color="auto" w:fill="FFFFFF"/>
      <w:spacing w:line="0" w:lineRule="atLeast"/>
      <w:jc w:val="left"/>
    </w:pPr>
    <w:rPr>
      <w:rFonts w:ascii="Times New Roman" w:eastAsia="Times New Roman" w:hAnsi="Times New Roman" w:cs="Times New Roman"/>
      <w:sz w:val="11"/>
      <w:szCs w:val="11"/>
    </w:rPr>
  </w:style>
  <w:style w:type="character" w:customStyle="1" w:styleId="fontstyle01">
    <w:name w:val="fontstyle01"/>
    <w:basedOn w:val="a0"/>
    <w:rsid w:val="007127B4"/>
    <w:rPr>
      <w:rFonts w:ascii="LiberationSerif" w:hAnsi="LiberationSerif" w:hint="default"/>
      <w:b w:val="0"/>
      <w:bCs w:val="0"/>
      <w:i w:val="0"/>
      <w:iCs w:val="0"/>
      <w:color w:val="000000"/>
      <w:sz w:val="28"/>
      <w:szCs w:val="28"/>
    </w:rPr>
  </w:style>
  <w:style w:type="character" w:customStyle="1" w:styleId="fontstyle21">
    <w:name w:val="fontstyle21"/>
    <w:basedOn w:val="a0"/>
    <w:rsid w:val="007127B4"/>
    <w:rPr>
      <w:rFonts w:ascii="LiberationSerif-Italic" w:hAnsi="LiberationSerif-Italic" w:hint="default"/>
      <w:b w:val="0"/>
      <w:bCs w:val="0"/>
      <w:i/>
      <w:iCs/>
      <w:color w:val="000000"/>
      <w:sz w:val="28"/>
      <w:szCs w:val="28"/>
    </w:rPr>
  </w:style>
  <w:style w:type="character" w:customStyle="1" w:styleId="fontstyle31">
    <w:name w:val="fontstyle31"/>
    <w:basedOn w:val="a0"/>
    <w:rsid w:val="007127B4"/>
    <w:rPr>
      <w:rFonts w:ascii="Carlito" w:hAnsi="Carlito" w:hint="default"/>
      <w:b w:val="0"/>
      <w:bCs w:val="0"/>
      <w:i w:val="0"/>
      <w:iCs w:val="0"/>
      <w:color w:val="000000"/>
      <w:sz w:val="22"/>
      <w:szCs w:val="22"/>
    </w:rPr>
  </w:style>
  <w:style w:type="character" w:customStyle="1" w:styleId="fontstyle41">
    <w:name w:val="fontstyle41"/>
    <w:basedOn w:val="a0"/>
    <w:rsid w:val="007127B4"/>
    <w:rPr>
      <w:rFonts w:ascii="LiberationSerif-Bold" w:hAnsi="LiberationSerif-Bold" w:hint="default"/>
      <w:b/>
      <w:bCs/>
      <w:i w:val="0"/>
      <w:iCs w:val="0"/>
      <w:color w:val="000000"/>
      <w:sz w:val="24"/>
      <w:szCs w:val="24"/>
    </w:rPr>
  </w:style>
  <w:style w:type="character" w:customStyle="1" w:styleId="30">
    <w:name w:val="Заголовок 3 Знак"/>
    <w:basedOn w:val="a0"/>
    <w:link w:val="3"/>
    <w:uiPriority w:val="9"/>
    <w:rsid w:val="00542F11"/>
    <w:rPr>
      <w:rFonts w:ascii="Times New Roman" w:eastAsia="Times New Roman" w:hAnsi="Times New Roman" w:cs="Times New Roman"/>
      <w:b/>
      <w:bCs/>
      <w:sz w:val="27"/>
      <w:szCs w:val="27"/>
      <w:lang w:eastAsia="ru-RU"/>
    </w:rPr>
  </w:style>
  <w:style w:type="character" w:customStyle="1" w:styleId="10">
    <w:name w:val="Заголовок 1 Знак"/>
    <w:basedOn w:val="a0"/>
    <w:link w:val="1"/>
    <w:uiPriority w:val="9"/>
    <w:rsid w:val="009E24C5"/>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semiHidden/>
    <w:rsid w:val="00380940"/>
    <w:rPr>
      <w:rFonts w:asciiTheme="majorHAnsi" w:eastAsiaTheme="majorEastAsia" w:hAnsiTheme="majorHAnsi" w:cstheme="majorBidi"/>
      <w:color w:val="2E74B5" w:themeColor="accent1" w:themeShade="BF"/>
      <w:sz w:val="26"/>
      <w:szCs w:val="26"/>
    </w:rPr>
  </w:style>
  <w:style w:type="paragraph" w:styleId="HTML">
    <w:name w:val="HTML Preformatted"/>
    <w:basedOn w:val="a"/>
    <w:link w:val="HTML0"/>
    <w:uiPriority w:val="99"/>
    <w:semiHidden/>
    <w:unhideWhenUsed/>
    <w:rsid w:val="006702F9"/>
    <w:rPr>
      <w:rFonts w:ascii="Consolas" w:hAnsi="Consolas"/>
      <w:sz w:val="20"/>
      <w:szCs w:val="20"/>
    </w:rPr>
  </w:style>
  <w:style w:type="character" w:customStyle="1" w:styleId="HTML0">
    <w:name w:val="Стандартный HTML Знак"/>
    <w:basedOn w:val="a0"/>
    <w:link w:val="HTML"/>
    <w:uiPriority w:val="99"/>
    <w:semiHidden/>
    <w:rsid w:val="006702F9"/>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623119">
      <w:bodyDiv w:val="1"/>
      <w:marLeft w:val="0"/>
      <w:marRight w:val="0"/>
      <w:marTop w:val="0"/>
      <w:marBottom w:val="0"/>
      <w:divBdr>
        <w:top w:val="none" w:sz="0" w:space="0" w:color="auto"/>
        <w:left w:val="none" w:sz="0" w:space="0" w:color="auto"/>
        <w:bottom w:val="none" w:sz="0" w:space="0" w:color="auto"/>
        <w:right w:val="none" w:sz="0" w:space="0" w:color="auto"/>
      </w:divBdr>
      <w:divsChild>
        <w:div w:id="927427008">
          <w:marLeft w:val="547"/>
          <w:marRight w:val="0"/>
          <w:marTop w:val="0"/>
          <w:marBottom w:val="0"/>
          <w:divBdr>
            <w:top w:val="none" w:sz="0" w:space="0" w:color="auto"/>
            <w:left w:val="none" w:sz="0" w:space="0" w:color="auto"/>
            <w:bottom w:val="none" w:sz="0" w:space="0" w:color="auto"/>
            <w:right w:val="none" w:sz="0" w:space="0" w:color="auto"/>
          </w:divBdr>
        </w:div>
        <w:div w:id="1334718887">
          <w:marLeft w:val="547"/>
          <w:marRight w:val="0"/>
          <w:marTop w:val="0"/>
          <w:marBottom w:val="0"/>
          <w:divBdr>
            <w:top w:val="none" w:sz="0" w:space="0" w:color="auto"/>
            <w:left w:val="none" w:sz="0" w:space="0" w:color="auto"/>
            <w:bottom w:val="none" w:sz="0" w:space="0" w:color="auto"/>
            <w:right w:val="none" w:sz="0" w:space="0" w:color="auto"/>
          </w:divBdr>
        </w:div>
        <w:div w:id="1252933730">
          <w:marLeft w:val="547"/>
          <w:marRight w:val="0"/>
          <w:marTop w:val="0"/>
          <w:marBottom w:val="0"/>
          <w:divBdr>
            <w:top w:val="none" w:sz="0" w:space="0" w:color="auto"/>
            <w:left w:val="none" w:sz="0" w:space="0" w:color="auto"/>
            <w:bottom w:val="none" w:sz="0" w:space="0" w:color="auto"/>
            <w:right w:val="none" w:sz="0" w:space="0" w:color="auto"/>
          </w:divBdr>
        </w:div>
        <w:div w:id="1164710003">
          <w:marLeft w:val="547"/>
          <w:marRight w:val="0"/>
          <w:marTop w:val="0"/>
          <w:marBottom w:val="0"/>
          <w:divBdr>
            <w:top w:val="none" w:sz="0" w:space="0" w:color="auto"/>
            <w:left w:val="none" w:sz="0" w:space="0" w:color="auto"/>
            <w:bottom w:val="none" w:sz="0" w:space="0" w:color="auto"/>
            <w:right w:val="none" w:sz="0" w:space="0" w:color="auto"/>
          </w:divBdr>
        </w:div>
        <w:div w:id="1228223365">
          <w:marLeft w:val="547"/>
          <w:marRight w:val="0"/>
          <w:marTop w:val="0"/>
          <w:marBottom w:val="0"/>
          <w:divBdr>
            <w:top w:val="none" w:sz="0" w:space="0" w:color="auto"/>
            <w:left w:val="none" w:sz="0" w:space="0" w:color="auto"/>
            <w:bottom w:val="none" w:sz="0" w:space="0" w:color="auto"/>
            <w:right w:val="none" w:sz="0" w:space="0" w:color="auto"/>
          </w:divBdr>
        </w:div>
      </w:divsChild>
    </w:div>
    <w:div w:id="89863789">
      <w:bodyDiv w:val="1"/>
      <w:marLeft w:val="0"/>
      <w:marRight w:val="0"/>
      <w:marTop w:val="0"/>
      <w:marBottom w:val="0"/>
      <w:divBdr>
        <w:top w:val="none" w:sz="0" w:space="0" w:color="auto"/>
        <w:left w:val="none" w:sz="0" w:space="0" w:color="auto"/>
        <w:bottom w:val="none" w:sz="0" w:space="0" w:color="auto"/>
        <w:right w:val="none" w:sz="0" w:space="0" w:color="auto"/>
      </w:divBdr>
      <w:divsChild>
        <w:div w:id="930892338">
          <w:marLeft w:val="0"/>
          <w:marRight w:val="0"/>
          <w:marTop w:val="0"/>
          <w:marBottom w:val="0"/>
          <w:divBdr>
            <w:top w:val="none" w:sz="0" w:space="0" w:color="auto"/>
            <w:left w:val="none" w:sz="0" w:space="0" w:color="auto"/>
            <w:bottom w:val="none" w:sz="0" w:space="0" w:color="auto"/>
            <w:right w:val="none" w:sz="0" w:space="0" w:color="auto"/>
          </w:divBdr>
          <w:divsChild>
            <w:div w:id="1934823660">
              <w:marLeft w:val="0"/>
              <w:marRight w:val="0"/>
              <w:marTop w:val="0"/>
              <w:marBottom w:val="0"/>
              <w:divBdr>
                <w:top w:val="none" w:sz="0" w:space="0" w:color="auto"/>
                <w:left w:val="none" w:sz="0" w:space="0" w:color="auto"/>
                <w:bottom w:val="none" w:sz="0" w:space="0" w:color="auto"/>
                <w:right w:val="none" w:sz="0" w:space="0" w:color="auto"/>
              </w:divBdr>
              <w:divsChild>
                <w:div w:id="1334258060">
                  <w:marLeft w:val="0"/>
                  <w:marRight w:val="0"/>
                  <w:marTop w:val="0"/>
                  <w:marBottom w:val="0"/>
                  <w:divBdr>
                    <w:top w:val="none" w:sz="0" w:space="0" w:color="auto"/>
                    <w:left w:val="none" w:sz="0" w:space="0" w:color="auto"/>
                    <w:bottom w:val="none" w:sz="0" w:space="0" w:color="auto"/>
                    <w:right w:val="none" w:sz="0" w:space="0" w:color="auto"/>
                  </w:divBdr>
                  <w:divsChild>
                    <w:div w:id="592930815">
                      <w:marLeft w:val="0"/>
                      <w:marRight w:val="0"/>
                      <w:marTop w:val="0"/>
                      <w:marBottom w:val="0"/>
                      <w:divBdr>
                        <w:top w:val="none" w:sz="0" w:space="0" w:color="auto"/>
                        <w:left w:val="none" w:sz="0" w:space="0" w:color="auto"/>
                        <w:bottom w:val="none" w:sz="0" w:space="0" w:color="auto"/>
                        <w:right w:val="none" w:sz="0" w:space="0" w:color="auto"/>
                      </w:divBdr>
                      <w:divsChild>
                        <w:div w:id="1565095451">
                          <w:marLeft w:val="0"/>
                          <w:marRight w:val="0"/>
                          <w:marTop w:val="0"/>
                          <w:marBottom w:val="0"/>
                          <w:divBdr>
                            <w:top w:val="none" w:sz="0" w:space="0" w:color="auto"/>
                            <w:left w:val="none" w:sz="0" w:space="0" w:color="auto"/>
                            <w:bottom w:val="none" w:sz="0" w:space="0" w:color="auto"/>
                            <w:right w:val="none" w:sz="0" w:space="0" w:color="auto"/>
                          </w:divBdr>
                          <w:divsChild>
                            <w:div w:id="1661155047">
                              <w:marLeft w:val="0"/>
                              <w:marRight w:val="0"/>
                              <w:marTop w:val="0"/>
                              <w:marBottom w:val="0"/>
                              <w:divBdr>
                                <w:top w:val="none" w:sz="0" w:space="0" w:color="auto"/>
                                <w:left w:val="none" w:sz="0" w:space="0" w:color="auto"/>
                                <w:bottom w:val="none" w:sz="0" w:space="0" w:color="auto"/>
                                <w:right w:val="none" w:sz="0" w:space="0" w:color="auto"/>
                              </w:divBdr>
                              <w:divsChild>
                                <w:div w:id="377702674">
                                  <w:marLeft w:val="0"/>
                                  <w:marRight w:val="0"/>
                                  <w:marTop w:val="0"/>
                                  <w:marBottom w:val="0"/>
                                  <w:divBdr>
                                    <w:top w:val="none" w:sz="0" w:space="0" w:color="auto"/>
                                    <w:left w:val="none" w:sz="0" w:space="0" w:color="auto"/>
                                    <w:bottom w:val="none" w:sz="0" w:space="0" w:color="auto"/>
                                    <w:right w:val="none" w:sz="0" w:space="0" w:color="auto"/>
                                  </w:divBdr>
                                  <w:divsChild>
                                    <w:div w:id="808205647">
                                      <w:marLeft w:val="0"/>
                                      <w:marRight w:val="0"/>
                                      <w:marTop w:val="0"/>
                                      <w:marBottom w:val="0"/>
                                      <w:divBdr>
                                        <w:top w:val="none" w:sz="0" w:space="0" w:color="auto"/>
                                        <w:left w:val="none" w:sz="0" w:space="0" w:color="auto"/>
                                        <w:bottom w:val="none" w:sz="0" w:space="0" w:color="auto"/>
                                        <w:right w:val="none" w:sz="0" w:space="0" w:color="auto"/>
                                      </w:divBdr>
                                    </w:div>
                                    <w:div w:id="1591740544">
                                      <w:marLeft w:val="0"/>
                                      <w:marRight w:val="0"/>
                                      <w:marTop w:val="0"/>
                                      <w:marBottom w:val="0"/>
                                      <w:divBdr>
                                        <w:top w:val="none" w:sz="0" w:space="0" w:color="auto"/>
                                        <w:left w:val="none" w:sz="0" w:space="0" w:color="auto"/>
                                        <w:bottom w:val="none" w:sz="0" w:space="0" w:color="auto"/>
                                        <w:right w:val="none" w:sz="0" w:space="0" w:color="auto"/>
                                      </w:divBdr>
                                      <w:divsChild>
                                        <w:div w:id="995694196">
                                          <w:marLeft w:val="0"/>
                                          <w:marRight w:val="165"/>
                                          <w:marTop w:val="150"/>
                                          <w:marBottom w:val="0"/>
                                          <w:divBdr>
                                            <w:top w:val="none" w:sz="0" w:space="0" w:color="auto"/>
                                            <w:left w:val="none" w:sz="0" w:space="0" w:color="auto"/>
                                            <w:bottom w:val="none" w:sz="0" w:space="0" w:color="auto"/>
                                            <w:right w:val="none" w:sz="0" w:space="0" w:color="auto"/>
                                          </w:divBdr>
                                          <w:divsChild>
                                            <w:div w:id="802040556">
                                              <w:marLeft w:val="0"/>
                                              <w:marRight w:val="0"/>
                                              <w:marTop w:val="0"/>
                                              <w:marBottom w:val="0"/>
                                              <w:divBdr>
                                                <w:top w:val="none" w:sz="0" w:space="0" w:color="auto"/>
                                                <w:left w:val="none" w:sz="0" w:space="0" w:color="auto"/>
                                                <w:bottom w:val="none" w:sz="0" w:space="0" w:color="auto"/>
                                                <w:right w:val="none" w:sz="0" w:space="0" w:color="auto"/>
                                              </w:divBdr>
                                              <w:divsChild>
                                                <w:div w:id="133916223">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4514070">
      <w:bodyDiv w:val="1"/>
      <w:marLeft w:val="0"/>
      <w:marRight w:val="0"/>
      <w:marTop w:val="0"/>
      <w:marBottom w:val="0"/>
      <w:divBdr>
        <w:top w:val="none" w:sz="0" w:space="0" w:color="auto"/>
        <w:left w:val="none" w:sz="0" w:space="0" w:color="auto"/>
        <w:bottom w:val="none" w:sz="0" w:space="0" w:color="auto"/>
        <w:right w:val="none" w:sz="0" w:space="0" w:color="auto"/>
      </w:divBdr>
      <w:divsChild>
        <w:div w:id="542401070">
          <w:marLeft w:val="547"/>
          <w:marRight w:val="0"/>
          <w:marTop w:val="0"/>
          <w:marBottom w:val="0"/>
          <w:divBdr>
            <w:top w:val="none" w:sz="0" w:space="0" w:color="auto"/>
            <w:left w:val="none" w:sz="0" w:space="0" w:color="auto"/>
            <w:bottom w:val="none" w:sz="0" w:space="0" w:color="auto"/>
            <w:right w:val="none" w:sz="0" w:space="0" w:color="auto"/>
          </w:divBdr>
        </w:div>
        <w:div w:id="1298880096">
          <w:marLeft w:val="547"/>
          <w:marRight w:val="0"/>
          <w:marTop w:val="0"/>
          <w:marBottom w:val="0"/>
          <w:divBdr>
            <w:top w:val="none" w:sz="0" w:space="0" w:color="auto"/>
            <w:left w:val="none" w:sz="0" w:space="0" w:color="auto"/>
            <w:bottom w:val="none" w:sz="0" w:space="0" w:color="auto"/>
            <w:right w:val="none" w:sz="0" w:space="0" w:color="auto"/>
          </w:divBdr>
        </w:div>
        <w:div w:id="2025788305">
          <w:marLeft w:val="547"/>
          <w:marRight w:val="0"/>
          <w:marTop w:val="0"/>
          <w:marBottom w:val="0"/>
          <w:divBdr>
            <w:top w:val="none" w:sz="0" w:space="0" w:color="auto"/>
            <w:left w:val="none" w:sz="0" w:space="0" w:color="auto"/>
            <w:bottom w:val="none" w:sz="0" w:space="0" w:color="auto"/>
            <w:right w:val="none" w:sz="0" w:space="0" w:color="auto"/>
          </w:divBdr>
        </w:div>
        <w:div w:id="523523406">
          <w:marLeft w:val="547"/>
          <w:marRight w:val="0"/>
          <w:marTop w:val="0"/>
          <w:marBottom w:val="0"/>
          <w:divBdr>
            <w:top w:val="none" w:sz="0" w:space="0" w:color="auto"/>
            <w:left w:val="none" w:sz="0" w:space="0" w:color="auto"/>
            <w:bottom w:val="none" w:sz="0" w:space="0" w:color="auto"/>
            <w:right w:val="none" w:sz="0" w:space="0" w:color="auto"/>
          </w:divBdr>
        </w:div>
        <w:div w:id="784735771">
          <w:marLeft w:val="547"/>
          <w:marRight w:val="0"/>
          <w:marTop w:val="0"/>
          <w:marBottom w:val="0"/>
          <w:divBdr>
            <w:top w:val="none" w:sz="0" w:space="0" w:color="auto"/>
            <w:left w:val="none" w:sz="0" w:space="0" w:color="auto"/>
            <w:bottom w:val="none" w:sz="0" w:space="0" w:color="auto"/>
            <w:right w:val="none" w:sz="0" w:space="0" w:color="auto"/>
          </w:divBdr>
        </w:div>
      </w:divsChild>
    </w:div>
    <w:div w:id="255938738">
      <w:bodyDiv w:val="1"/>
      <w:marLeft w:val="0"/>
      <w:marRight w:val="0"/>
      <w:marTop w:val="0"/>
      <w:marBottom w:val="0"/>
      <w:divBdr>
        <w:top w:val="none" w:sz="0" w:space="0" w:color="auto"/>
        <w:left w:val="none" w:sz="0" w:space="0" w:color="auto"/>
        <w:bottom w:val="none" w:sz="0" w:space="0" w:color="auto"/>
        <w:right w:val="none" w:sz="0" w:space="0" w:color="auto"/>
      </w:divBdr>
    </w:div>
    <w:div w:id="373237810">
      <w:bodyDiv w:val="1"/>
      <w:marLeft w:val="0"/>
      <w:marRight w:val="0"/>
      <w:marTop w:val="0"/>
      <w:marBottom w:val="0"/>
      <w:divBdr>
        <w:top w:val="none" w:sz="0" w:space="0" w:color="auto"/>
        <w:left w:val="none" w:sz="0" w:space="0" w:color="auto"/>
        <w:bottom w:val="none" w:sz="0" w:space="0" w:color="auto"/>
        <w:right w:val="none" w:sz="0" w:space="0" w:color="auto"/>
      </w:divBdr>
      <w:divsChild>
        <w:div w:id="649679058">
          <w:marLeft w:val="576"/>
          <w:marRight w:val="0"/>
          <w:marTop w:val="80"/>
          <w:marBottom w:val="240"/>
          <w:divBdr>
            <w:top w:val="none" w:sz="0" w:space="0" w:color="auto"/>
            <w:left w:val="none" w:sz="0" w:space="0" w:color="auto"/>
            <w:bottom w:val="none" w:sz="0" w:space="0" w:color="auto"/>
            <w:right w:val="none" w:sz="0" w:space="0" w:color="auto"/>
          </w:divBdr>
        </w:div>
        <w:div w:id="826090501">
          <w:marLeft w:val="576"/>
          <w:marRight w:val="0"/>
          <w:marTop w:val="80"/>
          <w:marBottom w:val="240"/>
          <w:divBdr>
            <w:top w:val="none" w:sz="0" w:space="0" w:color="auto"/>
            <w:left w:val="none" w:sz="0" w:space="0" w:color="auto"/>
            <w:bottom w:val="none" w:sz="0" w:space="0" w:color="auto"/>
            <w:right w:val="none" w:sz="0" w:space="0" w:color="auto"/>
          </w:divBdr>
        </w:div>
        <w:div w:id="503713350">
          <w:marLeft w:val="576"/>
          <w:marRight w:val="0"/>
          <w:marTop w:val="80"/>
          <w:marBottom w:val="240"/>
          <w:divBdr>
            <w:top w:val="none" w:sz="0" w:space="0" w:color="auto"/>
            <w:left w:val="none" w:sz="0" w:space="0" w:color="auto"/>
            <w:bottom w:val="none" w:sz="0" w:space="0" w:color="auto"/>
            <w:right w:val="none" w:sz="0" w:space="0" w:color="auto"/>
          </w:divBdr>
        </w:div>
        <w:div w:id="1765490184">
          <w:marLeft w:val="576"/>
          <w:marRight w:val="0"/>
          <w:marTop w:val="80"/>
          <w:marBottom w:val="240"/>
          <w:divBdr>
            <w:top w:val="none" w:sz="0" w:space="0" w:color="auto"/>
            <w:left w:val="none" w:sz="0" w:space="0" w:color="auto"/>
            <w:bottom w:val="none" w:sz="0" w:space="0" w:color="auto"/>
            <w:right w:val="none" w:sz="0" w:space="0" w:color="auto"/>
          </w:divBdr>
        </w:div>
        <w:div w:id="1215848572">
          <w:marLeft w:val="576"/>
          <w:marRight w:val="0"/>
          <w:marTop w:val="80"/>
          <w:marBottom w:val="240"/>
          <w:divBdr>
            <w:top w:val="none" w:sz="0" w:space="0" w:color="auto"/>
            <w:left w:val="none" w:sz="0" w:space="0" w:color="auto"/>
            <w:bottom w:val="none" w:sz="0" w:space="0" w:color="auto"/>
            <w:right w:val="none" w:sz="0" w:space="0" w:color="auto"/>
          </w:divBdr>
        </w:div>
      </w:divsChild>
    </w:div>
    <w:div w:id="406924184">
      <w:bodyDiv w:val="1"/>
      <w:marLeft w:val="0"/>
      <w:marRight w:val="0"/>
      <w:marTop w:val="0"/>
      <w:marBottom w:val="0"/>
      <w:divBdr>
        <w:top w:val="none" w:sz="0" w:space="0" w:color="auto"/>
        <w:left w:val="none" w:sz="0" w:space="0" w:color="auto"/>
        <w:bottom w:val="none" w:sz="0" w:space="0" w:color="auto"/>
        <w:right w:val="none" w:sz="0" w:space="0" w:color="auto"/>
      </w:divBdr>
      <w:divsChild>
        <w:div w:id="203300773">
          <w:marLeft w:val="0"/>
          <w:marRight w:val="0"/>
          <w:marTop w:val="90"/>
          <w:marBottom w:val="0"/>
          <w:divBdr>
            <w:top w:val="none" w:sz="0" w:space="0" w:color="auto"/>
            <w:left w:val="none" w:sz="0" w:space="0" w:color="auto"/>
            <w:bottom w:val="none" w:sz="0" w:space="0" w:color="auto"/>
            <w:right w:val="none" w:sz="0" w:space="0" w:color="auto"/>
          </w:divBdr>
          <w:divsChild>
            <w:div w:id="948316343">
              <w:marLeft w:val="0"/>
              <w:marRight w:val="0"/>
              <w:marTop w:val="0"/>
              <w:marBottom w:val="420"/>
              <w:divBdr>
                <w:top w:val="none" w:sz="0" w:space="0" w:color="auto"/>
                <w:left w:val="none" w:sz="0" w:space="0" w:color="auto"/>
                <w:bottom w:val="none" w:sz="0" w:space="0" w:color="auto"/>
                <w:right w:val="none" w:sz="0" w:space="0" w:color="auto"/>
              </w:divBdr>
              <w:divsChild>
                <w:div w:id="1891651828">
                  <w:marLeft w:val="0"/>
                  <w:marRight w:val="0"/>
                  <w:marTop w:val="0"/>
                  <w:marBottom w:val="0"/>
                  <w:divBdr>
                    <w:top w:val="none" w:sz="0" w:space="0" w:color="auto"/>
                    <w:left w:val="none" w:sz="0" w:space="0" w:color="auto"/>
                    <w:bottom w:val="none" w:sz="0" w:space="0" w:color="auto"/>
                    <w:right w:val="none" w:sz="0" w:space="0" w:color="auto"/>
                  </w:divBdr>
                  <w:divsChild>
                    <w:div w:id="532888453">
                      <w:marLeft w:val="0"/>
                      <w:marRight w:val="0"/>
                      <w:marTop w:val="0"/>
                      <w:marBottom w:val="0"/>
                      <w:divBdr>
                        <w:top w:val="none" w:sz="0" w:space="0" w:color="auto"/>
                        <w:left w:val="none" w:sz="0" w:space="0" w:color="auto"/>
                        <w:bottom w:val="none" w:sz="0" w:space="0" w:color="auto"/>
                        <w:right w:val="none" w:sz="0" w:space="0" w:color="auto"/>
                      </w:divBdr>
                      <w:divsChild>
                        <w:div w:id="552544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9454170">
      <w:bodyDiv w:val="1"/>
      <w:marLeft w:val="0"/>
      <w:marRight w:val="0"/>
      <w:marTop w:val="0"/>
      <w:marBottom w:val="0"/>
      <w:divBdr>
        <w:top w:val="none" w:sz="0" w:space="0" w:color="auto"/>
        <w:left w:val="none" w:sz="0" w:space="0" w:color="auto"/>
        <w:bottom w:val="none" w:sz="0" w:space="0" w:color="auto"/>
        <w:right w:val="none" w:sz="0" w:space="0" w:color="auto"/>
      </w:divBdr>
      <w:divsChild>
        <w:div w:id="313264556">
          <w:marLeft w:val="0"/>
          <w:marRight w:val="0"/>
          <w:marTop w:val="0"/>
          <w:marBottom w:val="0"/>
          <w:divBdr>
            <w:top w:val="none" w:sz="0" w:space="0" w:color="auto"/>
            <w:left w:val="none" w:sz="0" w:space="0" w:color="auto"/>
            <w:bottom w:val="none" w:sz="0" w:space="0" w:color="auto"/>
            <w:right w:val="none" w:sz="0" w:space="0" w:color="auto"/>
          </w:divBdr>
          <w:divsChild>
            <w:div w:id="859471491">
              <w:marLeft w:val="0"/>
              <w:marRight w:val="0"/>
              <w:marTop w:val="0"/>
              <w:marBottom w:val="0"/>
              <w:divBdr>
                <w:top w:val="none" w:sz="0" w:space="0" w:color="auto"/>
                <w:left w:val="none" w:sz="0" w:space="0" w:color="auto"/>
                <w:bottom w:val="none" w:sz="0" w:space="0" w:color="auto"/>
                <w:right w:val="none" w:sz="0" w:space="0" w:color="auto"/>
              </w:divBdr>
              <w:divsChild>
                <w:div w:id="207188651">
                  <w:marLeft w:val="0"/>
                  <w:marRight w:val="0"/>
                  <w:marTop w:val="0"/>
                  <w:marBottom w:val="0"/>
                  <w:divBdr>
                    <w:top w:val="none" w:sz="0" w:space="0" w:color="auto"/>
                    <w:left w:val="none" w:sz="0" w:space="0" w:color="auto"/>
                    <w:bottom w:val="none" w:sz="0" w:space="0" w:color="auto"/>
                    <w:right w:val="none" w:sz="0" w:space="0" w:color="auto"/>
                  </w:divBdr>
                </w:div>
                <w:div w:id="871190358">
                  <w:marLeft w:val="16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1693531">
      <w:bodyDiv w:val="1"/>
      <w:marLeft w:val="0"/>
      <w:marRight w:val="0"/>
      <w:marTop w:val="0"/>
      <w:marBottom w:val="0"/>
      <w:divBdr>
        <w:top w:val="none" w:sz="0" w:space="0" w:color="auto"/>
        <w:left w:val="none" w:sz="0" w:space="0" w:color="auto"/>
        <w:bottom w:val="none" w:sz="0" w:space="0" w:color="auto"/>
        <w:right w:val="none" w:sz="0" w:space="0" w:color="auto"/>
      </w:divBdr>
      <w:divsChild>
        <w:div w:id="806824352">
          <w:marLeft w:val="547"/>
          <w:marRight w:val="0"/>
          <w:marTop w:val="0"/>
          <w:marBottom w:val="0"/>
          <w:divBdr>
            <w:top w:val="none" w:sz="0" w:space="0" w:color="auto"/>
            <w:left w:val="none" w:sz="0" w:space="0" w:color="auto"/>
            <w:bottom w:val="none" w:sz="0" w:space="0" w:color="auto"/>
            <w:right w:val="none" w:sz="0" w:space="0" w:color="auto"/>
          </w:divBdr>
        </w:div>
        <w:div w:id="1741638964">
          <w:marLeft w:val="547"/>
          <w:marRight w:val="0"/>
          <w:marTop w:val="0"/>
          <w:marBottom w:val="0"/>
          <w:divBdr>
            <w:top w:val="none" w:sz="0" w:space="0" w:color="auto"/>
            <w:left w:val="none" w:sz="0" w:space="0" w:color="auto"/>
            <w:bottom w:val="none" w:sz="0" w:space="0" w:color="auto"/>
            <w:right w:val="none" w:sz="0" w:space="0" w:color="auto"/>
          </w:divBdr>
        </w:div>
        <w:div w:id="1014651862">
          <w:marLeft w:val="547"/>
          <w:marRight w:val="0"/>
          <w:marTop w:val="0"/>
          <w:marBottom w:val="0"/>
          <w:divBdr>
            <w:top w:val="none" w:sz="0" w:space="0" w:color="auto"/>
            <w:left w:val="none" w:sz="0" w:space="0" w:color="auto"/>
            <w:bottom w:val="none" w:sz="0" w:space="0" w:color="auto"/>
            <w:right w:val="none" w:sz="0" w:space="0" w:color="auto"/>
          </w:divBdr>
        </w:div>
        <w:div w:id="1751000224">
          <w:marLeft w:val="547"/>
          <w:marRight w:val="0"/>
          <w:marTop w:val="0"/>
          <w:marBottom w:val="0"/>
          <w:divBdr>
            <w:top w:val="none" w:sz="0" w:space="0" w:color="auto"/>
            <w:left w:val="none" w:sz="0" w:space="0" w:color="auto"/>
            <w:bottom w:val="none" w:sz="0" w:space="0" w:color="auto"/>
            <w:right w:val="none" w:sz="0" w:space="0" w:color="auto"/>
          </w:divBdr>
        </w:div>
        <w:div w:id="669986265">
          <w:marLeft w:val="547"/>
          <w:marRight w:val="0"/>
          <w:marTop w:val="0"/>
          <w:marBottom w:val="0"/>
          <w:divBdr>
            <w:top w:val="none" w:sz="0" w:space="0" w:color="auto"/>
            <w:left w:val="none" w:sz="0" w:space="0" w:color="auto"/>
            <w:bottom w:val="none" w:sz="0" w:space="0" w:color="auto"/>
            <w:right w:val="none" w:sz="0" w:space="0" w:color="auto"/>
          </w:divBdr>
        </w:div>
        <w:div w:id="1260606693">
          <w:marLeft w:val="547"/>
          <w:marRight w:val="0"/>
          <w:marTop w:val="0"/>
          <w:marBottom w:val="0"/>
          <w:divBdr>
            <w:top w:val="none" w:sz="0" w:space="0" w:color="auto"/>
            <w:left w:val="none" w:sz="0" w:space="0" w:color="auto"/>
            <w:bottom w:val="none" w:sz="0" w:space="0" w:color="auto"/>
            <w:right w:val="none" w:sz="0" w:space="0" w:color="auto"/>
          </w:divBdr>
        </w:div>
        <w:div w:id="50662539">
          <w:marLeft w:val="547"/>
          <w:marRight w:val="0"/>
          <w:marTop w:val="0"/>
          <w:marBottom w:val="0"/>
          <w:divBdr>
            <w:top w:val="none" w:sz="0" w:space="0" w:color="auto"/>
            <w:left w:val="none" w:sz="0" w:space="0" w:color="auto"/>
            <w:bottom w:val="none" w:sz="0" w:space="0" w:color="auto"/>
            <w:right w:val="none" w:sz="0" w:space="0" w:color="auto"/>
          </w:divBdr>
        </w:div>
        <w:div w:id="336345757">
          <w:marLeft w:val="547"/>
          <w:marRight w:val="0"/>
          <w:marTop w:val="0"/>
          <w:marBottom w:val="0"/>
          <w:divBdr>
            <w:top w:val="none" w:sz="0" w:space="0" w:color="auto"/>
            <w:left w:val="none" w:sz="0" w:space="0" w:color="auto"/>
            <w:bottom w:val="none" w:sz="0" w:space="0" w:color="auto"/>
            <w:right w:val="none" w:sz="0" w:space="0" w:color="auto"/>
          </w:divBdr>
        </w:div>
        <w:div w:id="1236672248">
          <w:marLeft w:val="547"/>
          <w:marRight w:val="0"/>
          <w:marTop w:val="0"/>
          <w:marBottom w:val="0"/>
          <w:divBdr>
            <w:top w:val="none" w:sz="0" w:space="0" w:color="auto"/>
            <w:left w:val="none" w:sz="0" w:space="0" w:color="auto"/>
            <w:bottom w:val="none" w:sz="0" w:space="0" w:color="auto"/>
            <w:right w:val="none" w:sz="0" w:space="0" w:color="auto"/>
          </w:divBdr>
        </w:div>
        <w:div w:id="1145051166">
          <w:marLeft w:val="547"/>
          <w:marRight w:val="0"/>
          <w:marTop w:val="0"/>
          <w:marBottom w:val="0"/>
          <w:divBdr>
            <w:top w:val="none" w:sz="0" w:space="0" w:color="auto"/>
            <w:left w:val="none" w:sz="0" w:space="0" w:color="auto"/>
            <w:bottom w:val="none" w:sz="0" w:space="0" w:color="auto"/>
            <w:right w:val="none" w:sz="0" w:space="0" w:color="auto"/>
          </w:divBdr>
        </w:div>
        <w:div w:id="1614558109">
          <w:marLeft w:val="547"/>
          <w:marRight w:val="0"/>
          <w:marTop w:val="0"/>
          <w:marBottom w:val="0"/>
          <w:divBdr>
            <w:top w:val="none" w:sz="0" w:space="0" w:color="auto"/>
            <w:left w:val="none" w:sz="0" w:space="0" w:color="auto"/>
            <w:bottom w:val="none" w:sz="0" w:space="0" w:color="auto"/>
            <w:right w:val="none" w:sz="0" w:space="0" w:color="auto"/>
          </w:divBdr>
        </w:div>
        <w:div w:id="1905294815">
          <w:marLeft w:val="547"/>
          <w:marRight w:val="0"/>
          <w:marTop w:val="0"/>
          <w:marBottom w:val="0"/>
          <w:divBdr>
            <w:top w:val="none" w:sz="0" w:space="0" w:color="auto"/>
            <w:left w:val="none" w:sz="0" w:space="0" w:color="auto"/>
            <w:bottom w:val="none" w:sz="0" w:space="0" w:color="auto"/>
            <w:right w:val="none" w:sz="0" w:space="0" w:color="auto"/>
          </w:divBdr>
        </w:div>
      </w:divsChild>
    </w:div>
    <w:div w:id="752628639">
      <w:bodyDiv w:val="1"/>
      <w:marLeft w:val="0"/>
      <w:marRight w:val="0"/>
      <w:marTop w:val="0"/>
      <w:marBottom w:val="0"/>
      <w:divBdr>
        <w:top w:val="none" w:sz="0" w:space="0" w:color="auto"/>
        <w:left w:val="none" w:sz="0" w:space="0" w:color="auto"/>
        <w:bottom w:val="none" w:sz="0" w:space="0" w:color="auto"/>
        <w:right w:val="none" w:sz="0" w:space="0" w:color="auto"/>
      </w:divBdr>
    </w:div>
    <w:div w:id="913198033">
      <w:bodyDiv w:val="1"/>
      <w:marLeft w:val="0"/>
      <w:marRight w:val="0"/>
      <w:marTop w:val="0"/>
      <w:marBottom w:val="0"/>
      <w:divBdr>
        <w:top w:val="none" w:sz="0" w:space="0" w:color="auto"/>
        <w:left w:val="none" w:sz="0" w:space="0" w:color="auto"/>
        <w:bottom w:val="none" w:sz="0" w:space="0" w:color="auto"/>
        <w:right w:val="none" w:sz="0" w:space="0" w:color="auto"/>
      </w:divBdr>
      <w:divsChild>
        <w:div w:id="1776168171">
          <w:marLeft w:val="300"/>
          <w:marRight w:val="0"/>
          <w:marTop w:val="0"/>
          <w:marBottom w:val="0"/>
          <w:divBdr>
            <w:top w:val="none" w:sz="0" w:space="0" w:color="auto"/>
            <w:left w:val="none" w:sz="0" w:space="0" w:color="auto"/>
            <w:bottom w:val="none" w:sz="0" w:space="0" w:color="auto"/>
            <w:right w:val="none" w:sz="0" w:space="0" w:color="auto"/>
          </w:divBdr>
        </w:div>
      </w:divsChild>
    </w:div>
    <w:div w:id="915171834">
      <w:bodyDiv w:val="1"/>
      <w:marLeft w:val="0"/>
      <w:marRight w:val="0"/>
      <w:marTop w:val="0"/>
      <w:marBottom w:val="0"/>
      <w:divBdr>
        <w:top w:val="none" w:sz="0" w:space="0" w:color="auto"/>
        <w:left w:val="none" w:sz="0" w:space="0" w:color="auto"/>
        <w:bottom w:val="none" w:sz="0" w:space="0" w:color="auto"/>
        <w:right w:val="none" w:sz="0" w:space="0" w:color="auto"/>
      </w:divBdr>
      <w:divsChild>
        <w:div w:id="795098477">
          <w:marLeft w:val="115"/>
          <w:marRight w:val="0"/>
          <w:marTop w:val="0"/>
          <w:marBottom w:val="0"/>
          <w:divBdr>
            <w:top w:val="none" w:sz="0" w:space="0" w:color="auto"/>
            <w:left w:val="none" w:sz="0" w:space="0" w:color="auto"/>
            <w:bottom w:val="none" w:sz="0" w:space="0" w:color="auto"/>
            <w:right w:val="none" w:sz="0" w:space="0" w:color="auto"/>
          </w:divBdr>
        </w:div>
        <w:div w:id="2088261919">
          <w:marLeft w:val="115"/>
          <w:marRight w:val="0"/>
          <w:marTop w:val="0"/>
          <w:marBottom w:val="0"/>
          <w:divBdr>
            <w:top w:val="none" w:sz="0" w:space="0" w:color="auto"/>
            <w:left w:val="none" w:sz="0" w:space="0" w:color="auto"/>
            <w:bottom w:val="none" w:sz="0" w:space="0" w:color="auto"/>
            <w:right w:val="none" w:sz="0" w:space="0" w:color="auto"/>
          </w:divBdr>
        </w:div>
        <w:div w:id="1508515763">
          <w:marLeft w:val="115"/>
          <w:marRight w:val="0"/>
          <w:marTop w:val="0"/>
          <w:marBottom w:val="0"/>
          <w:divBdr>
            <w:top w:val="none" w:sz="0" w:space="0" w:color="auto"/>
            <w:left w:val="none" w:sz="0" w:space="0" w:color="auto"/>
            <w:bottom w:val="none" w:sz="0" w:space="0" w:color="auto"/>
            <w:right w:val="none" w:sz="0" w:space="0" w:color="auto"/>
          </w:divBdr>
        </w:div>
      </w:divsChild>
    </w:div>
    <w:div w:id="928924662">
      <w:bodyDiv w:val="1"/>
      <w:marLeft w:val="0"/>
      <w:marRight w:val="0"/>
      <w:marTop w:val="0"/>
      <w:marBottom w:val="0"/>
      <w:divBdr>
        <w:top w:val="none" w:sz="0" w:space="0" w:color="auto"/>
        <w:left w:val="none" w:sz="0" w:space="0" w:color="auto"/>
        <w:bottom w:val="none" w:sz="0" w:space="0" w:color="auto"/>
        <w:right w:val="none" w:sz="0" w:space="0" w:color="auto"/>
      </w:divBdr>
    </w:div>
    <w:div w:id="1027872926">
      <w:bodyDiv w:val="1"/>
      <w:marLeft w:val="0"/>
      <w:marRight w:val="0"/>
      <w:marTop w:val="0"/>
      <w:marBottom w:val="0"/>
      <w:divBdr>
        <w:top w:val="none" w:sz="0" w:space="0" w:color="auto"/>
        <w:left w:val="none" w:sz="0" w:space="0" w:color="auto"/>
        <w:bottom w:val="none" w:sz="0" w:space="0" w:color="auto"/>
        <w:right w:val="none" w:sz="0" w:space="0" w:color="auto"/>
      </w:divBdr>
    </w:div>
    <w:div w:id="1089621377">
      <w:bodyDiv w:val="1"/>
      <w:marLeft w:val="0"/>
      <w:marRight w:val="0"/>
      <w:marTop w:val="0"/>
      <w:marBottom w:val="0"/>
      <w:divBdr>
        <w:top w:val="none" w:sz="0" w:space="0" w:color="auto"/>
        <w:left w:val="none" w:sz="0" w:space="0" w:color="auto"/>
        <w:bottom w:val="none" w:sz="0" w:space="0" w:color="auto"/>
        <w:right w:val="none" w:sz="0" w:space="0" w:color="auto"/>
      </w:divBdr>
    </w:div>
    <w:div w:id="1115834290">
      <w:bodyDiv w:val="1"/>
      <w:marLeft w:val="0"/>
      <w:marRight w:val="0"/>
      <w:marTop w:val="0"/>
      <w:marBottom w:val="0"/>
      <w:divBdr>
        <w:top w:val="none" w:sz="0" w:space="0" w:color="auto"/>
        <w:left w:val="none" w:sz="0" w:space="0" w:color="auto"/>
        <w:bottom w:val="none" w:sz="0" w:space="0" w:color="auto"/>
        <w:right w:val="none" w:sz="0" w:space="0" w:color="auto"/>
      </w:divBdr>
    </w:div>
    <w:div w:id="1140925851">
      <w:bodyDiv w:val="1"/>
      <w:marLeft w:val="0"/>
      <w:marRight w:val="0"/>
      <w:marTop w:val="0"/>
      <w:marBottom w:val="0"/>
      <w:divBdr>
        <w:top w:val="none" w:sz="0" w:space="0" w:color="auto"/>
        <w:left w:val="none" w:sz="0" w:space="0" w:color="auto"/>
        <w:bottom w:val="none" w:sz="0" w:space="0" w:color="auto"/>
        <w:right w:val="none" w:sz="0" w:space="0" w:color="auto"/>
      </w:divBdr>
    </w:div>
    <w:div w:id="1156611813">
      <w:bodyDiv w:val="1"/>
      <w:marLeft w:val="0"/>
      <w:marRight w:val="0"/>
      <w:marTop w:val="0"/>
      <w:marBottom w:val="0"/>
      <w:divBdr>
        <w:top w:val="none" w:sz="0" w:space="0" w:color="auto"/>
        <w:left w:val="none" w:sz="0" w:space="0" w:color="auto"/>
        <w:bottom w:val="none" w:sz="0" w:space="0" w:color="auto"/>
        <w:right w:val="none" w:sz="0" w:space="0" w:color="auto"/>
      </w:divBdr>
    </w:div>
    <w:div w:id="1223445468">
      <w:bodyDiv w:val="1"/>
      <w:marLeft w:val="0"/>
      <w:marRight w:val="0"/>
      <w:marTop w:val="0"/>
      <w:marBottom w:val="0"/>
      <w:divBdr>
        <w:top w:val="none" w:sz="0" w:space="0" w:color="auto"/>
        <w:left w:val="none" w:sz="0" w:space="0" w:color="auto"/>
        <w:bottom w:val="none" w:sz="0" w:space="0" w:color="auto"/>
        <w:right w:val="none" w:sz="0" w:space="0" w:color="auto"/>
      </w:divBdr>
      <w:divsChild>
        <w:div w:id="1760180532">
          <w:marLeft w:val="547"/>
          <w:marRight w:val="0"/>
          <w:marTop w:val="0"/>
          <w:marBottom w:val="0"/>
          <w:divBdr>
            <w:top w:val="none" w:sz="0" w:space="0" w:color="auto"/>
            <w:left w:val="none" w:sz="0" w:space="0" w:color="auto"/>
            <w:bottom w:val="none" w:sz="0" w:space="0" w:color="auto"/>
            <w:right w:val="none" w:sz="0" w:space="0" w:color="auto"/>
          </w:divBdr>
        </w:div>
        <w:div w:id="1921521736">
          <w:marLeft w:val="547"/>
          <w:marRight w:val="0"/>
          <w:marTop w:val="0"/>
          <w:marBottom w:val="0"/>
          <w:divBdr>
            <w:top w:val="none" w:sz="0" w:space="0" w:color="auto"/>
            <w:left w:val="none" w:sz="0" w:space="0" w:color="auto"/>
            <w:bottom w:val="none" w:sz="0" w:space="0" w:color="auto"/>
            <w:right w:val="none" w:sz="0" w:space="0" w:color="auto"/>
          </w:divBdr>
        </w:div>
        <w:div w:id="1647275144">
          <w:marLeft w:val="547"/>
          <w:marRight w:val="0"/>
          <w:marTop w:val="0"/>
          <w:marBottom w:val="0"/>
          <w:divBdr>
            <w:top w:val="none" w:sz="0" w:space="0" w:color="auto"/>
            <w:left w:val="none" w:sz="0" w:space="0" w:color="auto"/>
            <w:bottom w:val="none" w:sz="0" w:space="0" w:color="auto"/>
            <w:right w:val="none" w:sz="0" w:space="0" w:color="auto"/>
          </w:divBdr>
        </w:div>
        <w:div w:id="685252376">
          <w:marLeft w:val="547"/>
          <w:marRight w:val="0"/>
          <w:marTop w:val="0"/>
          <w:marBottom w:val="0"/>
          <w:divBdr>
            <w:top w:val="none" w:sz="0" w:space="0" w:color="auto"/>
            <w:left w:val="none" w:sz="0" w:space="0" w:color="auto"/>
            <w:bottom w:val="none" w:sz="0" w:space="0" w:color="auto"/>
            <w:right w:val="none" w:sz="0" w:space="0" w:color="auto"/>
          </w:divBdr>
        </w:div>
        <w:div w:id="849417876">
          <w:marLeft w:val="547"/>
          <w:marRight w:val="0"/>
          <w:marTop w:val="0"/>
          <w:marBottom w:val="0"/>
          <w:divBdr>
            <w:top w:val="none" w:sz="0" w:space="0" w:color="auto"/>
            <w:left w:val="none" w:sz="0" w:space="0" w:color="auto"/>
            <w:bottom w:val="none" w:sz="0" w:space="0" w:color="auto"/>
            <w:right w:val="none" w:sz="0" w:space="0" w:color="auto"/>
          </w:divBdr>
        </w:div>
      </w:divsChild>
    </w:div>
    <w:div w:id="1343626320">
      <w:bodyDiv w:val="1"/>
      <w:marLeft w:val="0"/>
      <w:marRight w:val="0"/>
      <w:marTop w:val="0"/>
      <w:marBottom w:val="0"/>
      <w:divBdr>
        <w:top w:val="none" w:sz="0" w:space="0" w:color="auto"/>
        <w:left w:val="none" w:sz="0" w:space="0" w:color="auto"/>
        <w:bottom w:val="none" w:sz="0" w:space="0" w:color="auto"/>
        <w:right w:val="none" w:sz="0" w:space="0" w:color="auto"/>
      </w:divBdr>
    </w:div>
    <w:div w:id="1364405348">
      <w:bodyDiv w:val="1"/>
      <w:marLeft w:val="0"/>
      <w:marRight w:val="0"/>
      <w:marTop w:val="0"/>
      <w:marBottom w:val="0"/>
      <w:divBdr>
        <w:top w:val="none" w:sz="0" w:space="0" w:color="auto"/>
        <w:left w:val="none" w:sz="0" w:space="0" w:color="auto"/>
        <w:bottom w:val="none" w:sz="0" w:space="0" w:color="auto"/>
        <w:right w:val="none" w:sz="0" w:space="0" w:color="auto"/>
      </w:divBdr>
    </w:div>
    <w:div w:id="1365518112">
      <w:bodyDiv w:val="1"/>
      <w:marLeft w:val="0"/>
      <w:marRight w:val="0"/>
      <w:marTop w:val="0"/>
      <w:marBottom w:val="0"/>
      <w:divBdr>
        <w:top w:val="none" w:sz="0" w:space="0" w:color="auto"/>
        <w:left w:val="none" w:sz="0" w:space="0" w:color="auto"/>
        <w:bottom w:val="none" w:sz="0" w:space="0" w:color="auto"/>
        <w:right w:val="none" w:sz="0" w:space="0" w:color="auto"/>
      </w:divBdr>
    </w:div>
    <w:div w:id="1413158687">
      <w:bodyDiv w:val="1"/>
      <w:marLeft w:val="0"/>
      <w:marRight w:val="0"/>
      <w:marTop w:val="0"/>
      <w:marBottom w:val="0"/>
      <w:divBdr>
        <w:top w:val="none" w:sz="0" w:space="0" w:color="auto"/>
        <w:left w:val="none" w:sz="0" w:space="0" w:color="auto"/>
        <w:bottom w:val="none" w:sz="0" w:space="0" w:color="auto"/>
        <w:right w:val="none" w:sz="0" w:space="0" w:color="auto"/>
      </w:divBdr>
      <w:divsChild>
        <w:div w:id="974873577">
          <w:marLeft w:val="547"/>
          <w:marRight w:val="0"/>
          <w:marTop w:val="0"/>
          <w:marBottom w:val="0"/>
          <w:divBdr>
            <w:top w:val="none" w:sz="0" w:space="0" w:color="auto"/>
            <w:left w:val="none" w:sz="0" w:space="0" w:color="auto"/>
            <w:bottom w:val="none" w:sz="0" w:space="0" w:color="auto"/>
            <w:right w:val="none" w:sz="0" w:space="0" w:color="auto"/>
          </w:divBdr>
        </w:div>
        <w:div w:id="904217636">
          <w:marLeft w:val="547"/>
          <w:marRight w:val="0"/>
          <w:marTop w:val="0"/>
          <w:marBottom w:val="0"/>
          <w:divBdr>
            <w:top w:val="none" w:sz="0" w:space="0" w:color="auto"/>
            <w:left w:val="none" w:sz="0" w:space="0" w:color="auto"/>
            <w:bottom w:val="none" w:sz="0" w:space="0" w:color="auto"/>
            <w:right w:val="none" w:sz="0" w:space="0" w:color="auto"/>
          </w:divBdr>
        </w:div>
        <w:div w:id="1168402077">
          <w:marLeft w:val="547"/>
          <w:marRight w:val="0"/>
          <w:marTop w:val="0"/>
          <w:marBottom w:val="0"/>
          <w:divBdr>
            <w:top w:val="none" w:sz="0" w:space="0" w:color="auto"/>
            <w:left w:val="none" w:sz="0" w:space="0" w:color="auto"/>
            <w:bottom w:val="none" w:sz="0" w:space="0" w:color="auto"/>
            <w:right w:val="none" w:sz="0" w:space="0" w:color="auto"/>
          </w:divBdr>
        </w:div>
        <w:div w:id="1488327773">
          <w:marLeft w:val="547"/>
          <w:marRight w:val="0"/>
          <w:marTop w:val="0"/>
          <w:marBottom w:val="0"/>
          <w:divBdr>
            <w:top w:val="none" w:sz="0" w:space="0" w:color="auto"/>
            <w:left w:val="none" w:sz="0" w:space="0" w:color="auto"/>
            <w:bottom w:val="none" w:sz="0" w:space="0" w:color="auto"/>
            <w:right w:val="none" w:sz="0" w:space="0" w:color="auto"/>
          </w:divBdr>
        </w:div>
        <w:div w:id="155460793">
          <w:marLeft w:val="547"/>
          <w:marRight w:val="0"/>
          <w:marTop w:val="0"/>
          <w:marBottom w:val="0"/>
          <w:divBdr>
            <w:top w:val="none" w:sz="0" w:space="0" w:color="auto"/>
            <w:left w:val="none" w:sz="0" w:space="0" w:color="auto"/>
            <w:bottom w:val="none" w:sz="0" w:space="0" w:color="auto"/>
            <w:right w:val="none" w:sz="0" w:space="0" w:color="auto"/>
          </w:divBdr>
        </w:div>
      </w:divsChild>
    </w:div>
    <w:div w:id="1456606703">
      <w:bodyDiv w:val="1"/>
      <w:marLeft w:val="0"/>
      <w:marRight w:val="0"/>
      <w:marTop w:val="0"/>
      <w:marBottom w:val="0"/>
      <w:divBdr>
        <w:top w:val="none" w:sz="0" w:space="0" w:color="auto"/>
        <w:left w:val="none" w:sz="0" w:space="0" w:color="auto"/>
        <w:bottom w:val="none" w:sz="0" w:space="0" w:color="auto"/>
        <w:right w:val="none" w:sz="0" w:space="0" w:color="auto"/>
      </w:divBdr>
      <w:divsChild>
        <w:div w:id="1452477237">
          <w:blockQuote w:val="1"/>
          <w:marLeft w:val="0"/>
          <w:marRight w:val="0"/>
          <w:marTop w:val="450"/>
          <w:marBottom w:val="435"/>
          <w:divBdr>
            <w:top w:val="none" w:sz="0" w:space="0" w:color="auto"/>
            <w:left w:val="dashed" w:sz="6" w:space="28" w:color="2F1A45"/>
            <w:bottom w:val="none" w:sz="0" w:space="0" w:color="auto"/>
            <w:right w:val="none" w:sz="0" w:space="0" w:color="auto"/>
          </w:divBdr>
        </w:div>
        <w:div w:id="104882956">
          <w:blockQuote w:val="1"/>
          <w:marLeft w:val="0"/>
          <w:marRight w:val="0"/>
          <w:marTop w:val="450"/>
          <w:marBottom w:val="435"/>
          <w:divBdr>
            <w:top w:val="none" w:sz="0" w:space="0" w:color="auto"/>
            <w:left w:val="dashed" w:sz="6" w:space="28" w:color="2F1A45"/>
            <w:bottom w:val="none" w:sz="0" w:space="0" w:color="auto"/>
            <w:right w:val="none" w:sz="0" w:space="0" w:color="auto"/>
          </w:divBdr>
        </w:div>
      </w:divsChild>
    </w:div>
    <w:div w:id="1457915323">
      <w:bodyDiv w:val="1"/>
      <w:marLeft w:val="0"/>
      <w:marRight w:val="0"/>
      <w:marTop w:val="0"/>
      <w:marBottom w:val="0"/>
      <w:divBdr>
        <w:top w:val="none" w:sz="0" w:space="0" w:color="auto"/>
        <w:left w:val="none" w:sz="0" w:space="0" w:color="auto"/>
        <w:bottom w:val="none" w:sz="0" w:space="0" w:color="auto"/>
        <w:right w:val="none" w:sz="0" w:space="0" w:color="auto"/>
      </w:divBdr>
    </w:div>
    <w:div w:id="1535339819">
      <w:bodyDiv w:val="1"/>
      <w:marLeft w:val="0"/>
      <w:marRight w:val="0"/>
      <w:marTop w:val="0"/>
      <w:marBottom w:val="0"/>
      <w:divBdr>
        <w:top w:val="none" w:sz="0" w:space="0" w:color="auto"/>
        <w:left w:val="none" w:sz="0" w:space="0" w:color="auto"/>
        <w:bottom w:val="none" w:sz="0" w:space="0" w:color="auto"/>
        <w:right w:val="none" w:sz="0" w:space="0" w:color="auto"/>
      </w:divBdr>
    </w:div>
    <w:div w:id="1628470074">
      <w:bodyDiv w:val="1"/>
      <w:marLeft w:val="0"/>
      <w:marRight w:val="0"/>
      <w:marTop w:val="0"/>
      <w:marBottom w:val="0"/>
      <w:divBdr>
        <w:top w:val="none" w:sz="0" w:space="0" w:color="auto"/>
        <w:left w:val="none" w:sz="0" w:space="0" w:color="auto"/>
        <w:bottom w:val="none" w:sz="0" w:space="0" w:color="auto"/>
        <w:right w:val="none" w:sz="0" w:space="0" w:color="auto"/>
      </w:divBdr>
    </w:div>
    <w:div w:id="1655254021">
      <w:bodyDiv w:val="1"/>
      <w:marLeft w:val="0"/>
      <w:marRight w:val="0"/>
      <w:marTop w:val="0"/>
      <w:marBottom w:val="0"/>
      <w:divBdr>
        <w:top w:val="none" w:sz="0" w:space="0" w:color="auto"/>
        <w:left w:val="none" w:sz="0" w:space="0" w:color="auto"/>
        <w:bottom w:val="none" w:sz="0" w:space="0" w:color="auto"/>
        <w:right w:val="none" w:sz="0" w:space="0" w:color="auto"/>
      </w:divBdr>
      <w:divsChild>
        <w:div w:id="536817160">
          <w:marLeft w:val="0"/>
          <w:marRight w:val="0"/>
          <w:marTop w:val="0"/>
          <w:marBottom w:val="0"/>
          <w:divBdr>
            <w:top w:val="none" w:sz="0" w:space="0" w:color="auto"/>
            <w:left w:val="none" w:sz="0" w:space="0" w:color="auto"/>
            <w:bottom w:val="none" w:sz="0" w:space="0" w:color="auto"/>
            <w:right w:val="none" w:sz="0" w:space="0" w:color="auto"/>
          </w:divBdr>
        </w:div>
        <w:div w:id="1816605014">
          <w:marLeft w:val="0"/>
          <w:marRight w:val="0"/>
          <w:marTop w:val="0"/>
          <w:marBottom w:val="0"/>
          <w:divBdr>
            <w:top w:val="none" w:sz="0" w:space="0" w:color="auto"/>
            <w:left w:val="none" w:sz="0" w:space="0" w:color="auto"/>
            <w:bottom w:val="none" w:sz="0" w:space="0" w:color="auto"/>
            <w:right w:val="none" w:sz="0" w:space="0" w:color="auto"/>
          </w:divBdr>
        </w:div>
      </w:divsChild>
    </w:div>
    <w:div w:id="1716924666">
      <w:bodyDiv w:val="1"/>
      <w:marLeft w:val="0"/>
      <w:marRight w:val="0"/>
      <w:marTop w:val="0"/>
      <w:marBottom w:val="0"/>
      <w:divBdr>
        <w:top w:val="none" w:sz="0" w:space="0" w:color="auto"/>
        <w:left w:val="none" w:sz="0" w:space="0" w:color="auto"/>
        <w:bottom w:val="none" w:sz="0" w:space="0" w:color="auto"/>
        <w:right w:val="none" w:sz="0" w:space="0" w:color="auto"/>
      </w:divBdr>
      <w:divsChild>
        <w:div w:id="1717660879">
          <w:marLeft w:val="547"/>
          <w:marRight w:val="0"/>
          <w:marTop w:val="0"/>
          <w:marBottom w:val="0"/>
          <w:divBdr>
            <w:top w:val="none" w:sz="0" w:space="0" w:color="auto"/>
            <w:left w:val="none" w:sz="0" w:space="0" w:color="auto"/>
            <w:bottom w:val="none" w:sz="0" w:space="0" w:color="auto"/>
            <w:right w:val="none" w:sz="0" w:space="0" w:color="auto"/>
          </w:divBdr>
        </w:div>
        <w:div w:id="2113814847">
          <w:marLeft w:val="547"/>
          <w:marRight w:val="0"/>
          <w:marTop w:val="0"/>
          <w:marBottom w:val="0"/>
          <w:divBdr>
            <w:top w:val="none" w:sz="0" w:space="0" w:color="auto"/>
            <w:left w:val="none" w:sz="0" w:space="0" w:color="auto"/>
            <w:bottom w:val="none" w:sz="0" w:space="0" w:color="auto"/>
            <w:right w:val="none" w:sz="0" w:space="0" w:color="auto"/>
          </w:divBdr>
        </w:div>
        <w:div w:id="483936899">
          <w:marLeft w:val="547"/>
          <w:marRight w:val="0"/>
          <w:marTop w:val="0"/>
          <w:marBottom w:val="0"/>
          <w:divBdr>
            <w:top w:val="none" w:sz="0" w:space="0" w:color="auto"/>
            <w:left w:val="none" w:sz="0" w:space="0" w:color="auto"/>
            <w:bottom w:val="none" w:sz="0" w:space="0" w:color="auto"/>
            <w:right w:val="none" w:sz="0" w:space="0" w:color="auto"/>
          </w:divBdr>
        </w:div>
        <w:div w:id="429356420">
          <w:marLeft w:val="547"/>
          <w:marRight w:val="0"/>
          <w:marTop w:val="0"/>
          <w:marBottom w:val="0"/>
          <w:divBdr>
            <w:top w:val="none" w:sz="0" w:space="0" w:color="auto"/>
            <w:left w:val="none" w:sz="0" w:space="0" w:color="auto"/>
            <w:bottom w:val="none" w:sz="0" w:space="0" w:color="auto"/>
            <w:right w:val="none" w:sz="0" w:space="0" w:color="auto"/>
          </w:divBdr>
        </w:div>
        <w:div w:id="947153119">
          <w:marLeft w:val="547"/>
          <w:marRight w:val="0"/>
          <w:marTop w:val="0"/>
          <w:marBottom w:val="0"/>
          <w:divBdr>
            <w:top w:val="none" w:sz="0" w:space="0" w:color="auto"/>
            <w:left w:val="none" w:sz="0" w:space="0" w:color="auto"/>
            <w:bottom w:val="none" w:sz="0" w:space="0" w:color="auto"/>
            <w:right w:val="none" w:sz="0" w:space="0" w:color="auto"/>
          </w:divBdr>
        </w:div>
      </w:divsChild>
    </w:div>
    <w:div w:id="1737586854">
      <w:bodyDiv w:val="1"/>
      <w:marLeft w:val="0"/>
      <w:marRight w:val="0"/>
      <w:marTop w:val="0"/>
      <w:marBottom w:val="0"/>
      <w:divBdr>
        <w:top w:val="none" w:sz="0" w:space="0" w:color="auto"/>
        <w:left w:val="none" w:sz="0" w:space="0" w:color="auto"/>
        <w:bottom w:val="none" w:sz="0" w:space="0" w:color="auto"/>
        <w:right w:val="none" w:sz="0" w:space="0" w:color="auto"/>
      </w:divBdr>
    </w:div>
    <w:div w:id="1762557207">
      <w:bodyDiv w:val="1"/>
      <w:marLeft w:val="0"/>
      <w:marRight w:val="0"/>
      <w:marTop w:val="0"/>
      <w:marBottom w:val="0"/>
      <w:divBdr>
        <w:top w:val="none" w:sz="0" w:space="0" w:color="auto"/>
        <w:left w:val="none" w:sz="0" w:space="0" w:color="auto"/>
        <w:bottom w:val="none" w:sz="0" w:space="0" w:color="auto"/>
        <w:right w:val="none" w:sz="0" w:space="0" w:color="auto"/>
      </w:divBdr>
    </w:div>
    <w:div w:id="1816871170">
      <w:bodyDiv w:val="1"/>
      <w:marLeft w:val="0"/>
      <w:marRight w:val="0"/>
      <w:marTop w:val="0"/>
      <w:marBottom w:val="0"/>
      <w:divBdr>
        <w:top w:val="none" w:sz="0" w:space="0" w:color="auto"/>
        <w:left w:val="none" w:sz="0" w:space="0" w:color="auto"/>
        <w:bottom w:val="none" w:sz="0" w:space="0" w:color="auto"/>
        <w:right w:val="none" w:sz="0" w:space="0" w:color="auto"/>
      </w:divBdr>
    </w:div>
    <w:div w:id="1899587303">
      <w:bodyDiv w:val="1"/>
      <w:marLeft w:val="0"/>
      <w:marRight w:val="0"/>
      <w:marTop w:val="0"/>
      <w:marBottom w:val="0"/>
      <w:divBdr>
        <w:top w:val="none" w:sz="0" w:space="0" w:color="auto"/>
        <w:left w:val="none" w:sz="0" w:space="0" w:color="auto"/>
        <w:bottom w:val="none" w:sz="0" w:space="0" w:color="auto"/>
        <w:right w:val="none" w:sz="0" w:space="0" w:color="auto"/>
      </w:divBdr>
      <w:divsChild>
        <w:div w:id="1452045906">
          <w:marLeft w:val="115"/>
          <w:marRight w:val="0"/>
          <w:marTop w:val="0"/>
          <w:marBottom w:val="0"/>
          <w:divBdr>
            <w:top w:val="none" w:sz="0" w:space="0" w:color="auto"/>
            <w:left w:val="none" w:sz="0" w:space="0" w:color="auto"/>
            <w:bottom w:val="none" w:sz="0" w:space="0" w:color="auto"/>
            <w:right w:val="none" w:sz="0" w:space="0" w:color="auto"/>
          </w:divBdr>
        </w:div>
        <w:div w:id="87772952">
          <w:marLeft w:val="115"/>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_____Microsoft_Excel1.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radarChart>
        <c:radarStyle val="marker"/>
        <c:varyColors val="0"/>
        <c:ser>
          <c:idx val="0"/>
          <c:order val="0"/>
          <c:tx>
            <c:strRef>
              <c:f>Лист1!$B$1</c:f>
              <c:strCache>
                <c:ptCount val="1"/>
                <c:pt idx="0">
                  <c:v>Средний балл</c:v>
                </c:pt>
              </c:strCache>
            </c:strRef>
          </c:tx>
          <c:spPr>
            <a:ln w="28575" cap="rnd">
              <a:solidFill>
                <a:schemeClr val="tx1"/>
              </a:solidFill>
              <a:round/>
            </a:ln>
            <a:effectLst/>
          </c:spPr>
          <c:marker>
            <c:symbol val="circle"/>
            <c:size val="5"/>
            <c:spPr>
              <a:solidFill>
                <a:schemeClr val="tx1"/>
              </a:solidFill>
              <a:ln w="9525">
                <a:noFill/>
              </a:ln>
              <a:effectLst/>
            </c:spPr>
          </c:marker>
          <c:dLbls>
            <c:dLbl>
              <c:idx val="0"/>
              <c:layout>
                <c:manualLayout>
                  <c:x val="2.3148148148148147E-3"/>
                  <c:y val="3.5714285714285712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F65C-4B09-8AA8-15CF2411D1E9}"/>
                </c:ext>
                <c:ext xmlns:c15="http://schemas.microsoft.com/office/drawing/2012/chart" uri="{CE6537A1-D6FC-4f65-9D91-7224C49458BB}">
                  <c15:layout/>
                </c:ext>
              </c:extLst>
            </c:dLbl>
            <c:dLbl>
              <c:idx val="1"/>
              <c:layout>
                <c:manualLayout>
                  <c:x val="-2.3148148148148997E-3"/>
                  <c:y val="3.9682539682539611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F65C-4B09-8AA8-15CF2411D1E9}"/>
                </c:ext>
                <c:ext xmlns:c15="http://schemas.microsoft.com/office/drawing/2012/chart" uri="{CE6537A1-D6FC-4f65-9D91-7224C49458BB}">
                  <c15:layout/>
                </c:ext>
              </c:extLst>
            </c:dLbl>
            <c:dLbl>
              <c:idx val="2"/>
              <c:layout>
                <c:manualLayout>
                  <c:x val="-1.6203703703703703E-2"/>
                  <c:y val="-4.3650793650793725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F65C-4B09-8AA8-15CF2411D1E9}"/>
                </c:ext>
                <c:ext xmlns:c15="http://schemas.microsoft.com/office/drawing/2012/chart" uri="{CE6537A1-D6FC-4f65-9D91-7224C49458BB}">
                  <c15:layout/>
                </c:ext>
              </c:extLst>
            </c:dLbl>
            <c:dLbl>
              <c:idx val="3"/>
              <c:layout>
                <c:manualLayout>
                  <c:x val="-9.2592592592592587E-3"/>
                  <c:y val="-2.7777777777777776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F65C-4B09-8AA8-15CF2411D1E9}"/>
                </c:ext>
                <c:ext xmlns:c15="http://schemas.microsoft.com/office/drawing/2012/chart" uri="{CE6537A1-D6FC-4f65-9D91-7224C49458BB}">
                  <c15:layout/>
                </c:ext>
              </c:extLst>
            </c:dLbl>
            <c:dLbl>
              <c:idx val="4"/>
              <c:layout>
                <c:manualLayout>
                  <c:x val="2.3148148148148147E-3"/>
                  <c:y val="-3.1746031746031744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4-F65C-4B09-8AA8-15CF2411D1E9}"/>
                </c:ext>
                <c:ext xmlns:c15="http://schemas.microsoft.com/office/drawing/2012/chart" uri="{CE6537A1-D6FC-4f65-9D91-7224C49458BB}">
                  <c15:layout/>
                </c:ext>
              </c:extLst>
            </c:dLbl>
            <c:dLbl>
              <c:idx val="5"/>
              <c:layout>
                <c:manualLayout>
                  <c:x val="3.4722222222222224E-2"/>
                  <c:y val="2.3809523809523735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5-F65C-4B09-8AA8-15CF2411D1E9}"/>
                </c:ext>
                <c:ext xmlns:c15="http://schemas.microsoft.com/office/drawing/2012/chart" uri="{CE6537A1-D6FC-4f65-9D91-7224C49458BB}">
                  <c15:layout/>
                </c:ext>
              </c:extLst>
            </c:dLbl>
            <c:dLbl>
              <c:idx val="6"/>
              <c:layout>
                <c:manualLayout>
                  <c:x val="2.3148148148148147E-2"/>
                  <c:y val="1.1904761904761904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6-F65C-4B09-8AA8-15CF2411D1E9}"/>
                </c:ext>
                <c:ext xmlns:c15="http://schemas.microsoft.com/office/drawing/2012/chart" uri="{CE6537A1-D6FC-4f65-9D91-7224C49458BB}">
                  <c15:layout/>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Лист1!$A$2:$A$8</c:f>
              <c:strCache>
                <c:ptCount val="7"/>
                <c:pt idx="0">
                  <c:v>1 вопрос</c:v>
                </c:pt>
                <c:pt idx="1">
                  <c:v>2 вопрос</c:v>
                </c:pt>
                <c:pt idx="2">
                  <c:v>3 вопрос</c:v>
                </c:pt>
                <c:pt idx="3">
                  <c:v>4 вопрос</c:v>
                </c:pt>
                <c:pt idx="4">
                  <c:v>5 вопрос</c:v>
                </c:pt>
                <c:pt idx="5">
                  <c:v>6 вопрос</c:v>
                </c:pt>
                <c:pt idx="6">
                  <c:v>7 вопрос</c:v>
                </c:pt>
              </c:strCache>
            </c:strRef>
          </c:cat>
          <c:val>
            <c:numRef>
              <c:f>Лист1!$B$2:$B$8</c:f>
              <c:numCache>
                <c:formatCode>General</c:formatCode>
                <c:ptCount val="7"/>
                <c:pt idx="0">
                  <c:v>0.8</c:v>
                </c:pt>
                <c:pt idx="1">
                  <c:v>1.07</c:v>
                </c:pt>
                <c:pt idx="2">
                  <c:v>1.23</c:v>
                </c:pt>
                <c:pt idx="3">
                  <c:v>1.1100000000000001</c:v>
                </c:pt>
                <c:pt idx="4">
                  <c:v>0.46</c:v>
                </c:pt>
                <c:pt idx="5">
                  <c:v>1.34</c:v>
                </c:pt>
                <c:pt idx="6">
                  <c:v>0.88</c:v>
                </c:pt>
              </c:numCache>
            </c:numRef>
          </c:val>
          <c:extLst xmlns:c16r2="http://schemas.microsoft.com/office/drawing/2015/06/chart">
            <c:ext xmlns:c16="http://schemas.microsoft.com/office/drawing/2014/chart" uri="{C3380CC4-5D6E-409C-BE32-E72D297353CC}">
              <c16:uniqueId val="{00000007-F65C-4B09-8AA8-15CF2411D1E9}"/>
            </c:ext>
          </c:extLst>
        </c:ser>
        <c:dLbls>
          <c:showLegendKey val="0"/>
          <c:showVal val="1"/>
          <c:showCatName val="0"/>
          <c:showSerName val="0"/>
          <c:showPercent val="0"/>
          <c:showBubbleSize val="0"/>
        </c:dLbls>
        <c:axId val="290052600"/>
        <c:axId val="290052992"/>
      </c:radarChart>
      <c:catAx>
        <c:axId val="2900526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crossAx val="290052992"/>
        <c:crosses val="autoZero"/>
        <c:auto val="1"/>
        <c:lblAlgn val="ctr"/>
        <c:lblOffset val="100"/>
        <c:noMultiLvlLbl val="0"/>
      </c:catAx>
      <c:valAx>
        <c:axId val="290052992"/>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290052600"/>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1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0DBB0F-145D-49E2-97C9-B65AE3F965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10</Pages>
  <Words>4400</Words>
  <Characters>25083</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VVSU</Company>
  <LinksUpToDate>false</LinksUpToDate>
  <CharactersWithSpaces>29425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Гомилевская Галина</dc:creator>
  <cp:lastModifiedBy>Гомилевская Галина</cp:lastModifiedBy>
  <cp:revision>3</cp:revision>
  <cp:lastPrinted>2023-03-21T09:19:00Z</cp:lastPrinted>
  <dcterms:created xsi:type="dcterms:W3CDTF">2023-03-30T07:28:00Z</dcterms:created>
  <dcterms:modified xsi:type="dcterms:W3CDTF">2023-03-30T07:42:00Z</dcterms:modified>
</cp:coreProperties>
</file>