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B8C" w:rsidRPr="00976B8C" w:rsidRDefault="00976B8C" w:rsidP="00976B8C">
      <w:pPr>
        <w:spacing w:after="0" w:line="360" w:lineRule="auto"/>
        <w:rPr>
          <w:rFonts w:ascii="Times New Roman" w:hAnsi="Times New Roman"/>
          <w:b/>
          <w:noProof/>
          <w:sz w:val="28"/>
          <w:szCs w:val="28"/>
        </w:rPr>
      </w:pPr>
      <w:r w:rsidRPr="00976B8C">
        <w:rPr>
          <w:rFonts w:ascii="Times New Roman" w:hAnsi="Times New Roman"/>
          <w:b/>
          <w:noProof/>
          <w:sz w:val="28"/>
          <w:szCs w:val="28"/>
        </w:rPr>
        <w:t>УДК 33</w:t>
      </w:r>
      <w:r w:rsidR="00537219">
        <w:rPr>
          <w:rFonts w:ascii="Times New Roman" w:hAnsi="Times New Roman"/>
          <w:b/>
          <w:noProof/>
          <w:sz w:val="28"/>
          <w:szCs w:val="28"/>
        </w:rPr>
        <w:t>8.48</w:t>
      </w:r>
    </w:p>
    <w:p w:rsidR="00B60A01" w:rsidRPr="00B60A01" w:rsidRDefault="00B60A01" w:rsidP="00B60A01">
      <w:pPr>
        <w:widowControl w:val="0"/>
        <w:tabs>
          <w:tab w:val="left" w:pos="1134"/>
        </w:tabs>
        <w:autoSpaceDE w:val="0"/>
        <w:autoSpaceDN w:val="0"/>
        <w:adjustRightInd w:val="0"/>
        <w:spacing w:after="0" w:line="360" w:lineRule="auto"/>
        <w:jc w:val="center"/>
        <w:rPr>
          <w:rFonts w:ascii="Times New Roman" w:eastAsia="Times New Roman" w:hAnsi="Times New Roman"/>
          <w:b/>
          <w:sz w:val="28"/>
          <w:szCs w:val="28"/>
          <w:lang w:eastAsia="ru-RU"/>
        </w:rPr>
      </w:pPr>
      <w:r w:rsidRPr="00B60A01">
        <w:rPr>
          <w:rFonts w:ascii="Times New Roman" w:eastAsia="Times New Roman" w:hAnsi="Times New Roman"/>
          <w:b/>
          <w:sz w:val="28"/>
          <w:szCs w:val="28"/>
          <w:lang w:eastAsia="ru-RU"/>
        </w:rPr>
        <w:t xml:space="preserve"> </w:t>
      </w:r>
      <w:r w:rsidR="00BB45D9">
        <w:rPr>
          <w:rFonts w:ascii="Times New Roman" w:eastAsia="Times New Roman" w:hAnsi="Times New Roman"/>
          <w:b/>
          <w:sz w:val="28"/>
          <w:szCs w:val="28"/>
          <w:lang w:eastAsia="ru-RU"/>
        </w:rPr>
        <w:t xml:space="preserve">ВОЗМОЖНОСТИ </w:t>
      </w:r>
      <w:r w:rsidR="00B5584A">
        <w:rPr>
          <w:rFonts w:ascii="Times New Roman" w:eastAsia="Times New Roman" w:hAnsi="Times New Roman"/>
          <w:b/>
          <w:sz w:val="28"/>
          <w:szCs w:val="28"/>
          <w:lang w:eastAsia="ru-RU"/>
        </w:rPr>
        <w:t xml:space="preserve">РАЗВИТИЯ </w:t>
      </w:r>
      <w:r w:rsidRPr="00B60A01">
        <w:rPr>
          <w:rFonts w:ascii="Times New Roman" w:eastAsia="Times New Roman" w:hAnsi="Times New Roman"/>
          <w:b/>
          <w:sz w:val="28"/>
          <w:szCs w:val="28"/>
          <w:lang w:eastAsia="ru-RU"/>
        </w:rPr>
        <w:t>АКТИВНОГО СУБЪЕКТА ГОСУДАРСТВЕННОЙ ПОЛИТИКИ В СФЕРЕ ТУРИЗМА ПРИМОРСКОГО КРАЯ</w:t>
      </w:r>
    </w:p>
    <w:p w:rsidR="00976B8C" w:rsidRPr="00976B8C" w:rsidRDefault="00976B8C" w:rsidP="00976B8C">
      <w:pPr>
        <w:tabs>
          <w:tab w:val="left" w:pos="426"/>
        </w:tabs>
        <w:spacing w:after="0" w:line="360" w:lineRule="auto"/>
        <w:ind w:firstLine="284"/>
        <w:jc w:val="right"/>
        <w:rPr>
          <w:rFonts w:ascii="Times New Roman" w:hAnsi="Times New Roman"/>
          <w:b/>
          <w:noProof/>
          <w:sz w:val="28"/>
          <w:szCs w:val="28"/>
        </w:rPr>
      </w:pPr>
    </w:p>
    <w:p w:rsidR="00976B8C" w:rsidRPr="00976B8C" w:rsidRDefault="00976B8C" w:rsidP="00976B8C">
      <w:pPr>
        <w:tabs>
          <w:tab w:val="left" w:pos="426"/>
        </w:tabs>
        <w:spacing w:after="0" w:line="360" w:lineRule="auto"/>
        <w:ind w:firstLine="284"/>
        <w:jc w:val="right"/>
        <w:rPr>
          <w:rFonts w:ascii="Times New Roman" w:hAnsi="Times New Roman"/>
          <w:b/>
          <w:noProof/>
          <w:sz w:val="28"/>
          <w:szCs w:val="28"/>
        </w:rPr>
      </w:pPr>
      <w:r>
        <w:rPr>
          <w:rFonts w:ascii="Times New Roman" w:hAnsi="Times New Roman"/>
          <w:b/>
          <w:noProof/>
          <w:sz w:val="28"/>
          <w:szCs w:val="28"/>
        </w:rPr>
        <w:t>Куликова Виктория Викторо</w:t>
      </w:r>
      <w:r w:rsidRPr="00976B8C">
        <w:rPr>
          <w:rFonts w:ascii="Times New Roman" w:hAnsi="Times New Roman"/>
          <w:b/>
          <w:noProof/>
          <w:sz w:val="28"/>
          <w:szCs w:val="28"/>
        </w:rPr>
        <w:t>вна,</w:t>
      </w:r>
    </w:p>
    <w:p w:rsidR="00976B8C" w:rsidRPr="00976B8C" w:rsidRDefault="00976B8C" w:rsidP="00976B8C">
      <w:pPr>
        <w:tabs>
          <w:tab w:val="left" w:pos="426"/>
        </w:tabs>
        <w:spacing w:after="0" w:line="360" w:lineRule="auto"/>
        <w:ind w:firstLine="284"/>
        <w:jc w:val="right"/>
        <w:rPr>
          <w:rFonts w:ascii="Times New Roman" w:hAnsi="Times New Roman"/>
          <w:noProof/>
          <w:sz w:val="28"/>
          <w:szCs w:val="28"/>
        </w:rPr>
      </w:pPr>
      <w:r w:rsidRPr="00976B8C">
        <w:rPr>
          <w:rFonts w:ascii="Times New Roman" w:hAnsi="Times New Roman"/>
          <w:noProof/>
          <w:sz w:val="28"/>
          <w:szCs w:val="28"/>
        </w:rPr>
        <w:t>к.</w:t>
      </w:r>
      <w:r>
        <w:rPr>
          <w:rFonts w:ascii="Times New Roman" w:hAnsi="Times New Roman"/>
          <w:noProof/>
          <w:sz w:val="28"/>
          <w:szCs w:val="28"/>
        </w:rPr>
        <w:t>г</w:t>
      </w:r>
      <w:r w:rsidRPr="00976B8C">
        <w:rPr>
          <w:rFonts w:ascii="Times New Roman" w:hAnsi="Times New Roman"/>
          <w:noProof/>
          <w:sz w:val="28"/>
          <w:szCs w:val="28"/>
        </w:rPr>
        <w:t>.н., доцент</w:t>
      </w:r>
    </w:p>
    <w:p w:rsidR="00976B8C" w:rsidRDefault="00976B8C" w:rsidP="00976B8C">
      <w:pPr>
        <w:tabs>
          <w:tab w:val="left" w:pos="426"/>
        </w:tabs>
        <w:spacing w:after="0" w:line="360" w:lineRule="auto"/>
        <w:jc w:val="right"/>
        <w:rPr>
          <w:rFonts w:ascii="Times New Roman" w:hAnsi="Times New Roman"/>
          <w:b/>
          <w:noProof/>
          <w:sz w:val="28"/>
          <w:szCs w:val="28"/>
        </w:rPr>
      </w:pPr>
      <w:r>
        <w:rPr>
          <w:rFonts w:ascii="Times New Roman" w:hAnsi="Times New Roman"/>
          <w:b/>
          <w:noProof/>
          <w:sz w:val="28"/>
          <w:szCs w:val="28"/>
        </w:rPr>
        <w:t>Животов Виталий Анатольев</w:t>
      </w:r>
      <w:r w:rsidR="00B5584A">
        <w:rPr>
          <w:rFonts w:ascii="Times New Roman" w:hAnsi="Times New Roman"/>
          <w:b/>
          <w:noProof/>
          <w:sz w:val="28"/>
          <w:szCs w:val="28"/>
        </w:rPr>
        <w:t>и</w:t>
      </w:r>
      <w:r>
        <w:rPr>
          <w:rFonts w:ascii="Times New Roman" w:hAnsi="Times New Roman"/>
          <w:b/>
          <w:noProof/>
          <w:sz w:val="28"/>
          <w:szCs w:val="28"/>
        </w:rPr>
        <w:t>ч,</w:t>
      </w:r>
    </w:p>
    <w:p w:rsidR="00976B8C" w:rsidRPr="00976B8C" w:rsidRDefault="00976B8C" w:rsidP="00976B8C">
      <w:pPr>
        <w:tabs>
          <w:tab w:val="left" w:pos="426"/>
        </w:tabs>
        <w:spacing w:after="0" w:line="360" w:lineRule="auto"/>
        <w:ind w:firstLine="284"/>
        <w:jc w:val="right"/>
        <w:rPr>
          <w:rFonts w:ascii="Times New Roman" w:hAnsi="Times New Roman"/>
          <w:noProof/>
          <w:sz w:val="28"/>
          <w:szCs w:val="28"/>
        </w:rPr>
      </w:pPr>
      <w:r w:rsidRPr="00976B8C">
        <w:rPr>
          <w:rFonts w:ascii="Times New Roman" w:hAnsi="Times New Roman"/>
          <w:noProof/>
          <w:sz w:val="28"/>
          <w:szCs w:val="28"/>
        </w:rPr>
        <w:t>к.</w:t>
      </w:r>
      <w:r>
        <w:rPr>
          <w:rFonts w:ascii="Times New Roman" w:hAnsi="Times New Roman"/>
          <w:noProof/>
          <w:sz w:val="28"/>
          <w:szCs w:val="28"/>
        </w:rPr>
        <w:t>т</w:t>
      </w:r>
      <w:r w:rsidRPr="00976B8C">
        <w:rPr>
          <w:rFonts w:ascii="Times New Roman" w:hAnsi="Times New Roman"/>
          <w:noProof/>
          <w:sz w:val="28"/>
          <w:szCs w:val="28"/>
        </w:rPr>
        <w:t>.н., доцент</w:t>
      </w:r>
    </w:p>
    <w:p w:rsidR="00D01643" w:rsidRDefault="00976B8C" w:rsidP="00976B8C">
      <w:pPr>
        <w:tabs>
          <w:tab w:val="left" w:pos="426"/>
        </w:tabs>
        <w:spacing w:after="0" w:line="360" w:lineRule="auto"/>
        <w:jc w:val="right"/>
        <w:rPr>
          <w:rFonts w:ascii="Times New Roman" w:hAnsi="Times New Roman"/>
          <w:noProof/>
          <w:sz w:val="28"/>
          <w:szCs w:val="28"/>
        </w:rPr>
      </w:pPr>
      <w:r w:rsidRPr="00976B8C">
        <w:rPr>
          <w:rFonts w:ascii="Times New Roman" w:hAnsi="Times New Roman"/>
          <w:bCs/>
          <w:noProof/>
          <w:sz w:val="28"/>
          <w:szCs w:val="28"/>
        </w:rPr>
        <w:t>ФГБОУ</w:t>
      </w:r>
      <w:r w:rsidRPr="00976B8C">
        <w:rPr>
          <w:rFonts w:ascii="Times New Roman" w:hAnsi="Times New Roman"/>
          <w:noProof/>
          <w:sz w:val="28"/>
          <w:szCs w:val="28"/>
          <w:lang w:val="en-US"/>
        </w:rPr>
        <w:t> </w:t>
      </w:r>
      <w:r w:rsidRPr="00976B8C">
        <w:rPr>
          <w:rFonts w:ascii="Times New Roman" w:hAnsi="Times New Roman"/>
          <w:noProof/>
          <w:sz w:val="28"/>
          <w:szCs w:val="28"/>
        </w:rPr>
        <w:t>ВО «</w:t>
      </w:r>
      <w:r>
        <w:rPr>
          <w:rFonts w:ascii="Times New Roman" w:hAnsi="Times New Roman"/>
          <w:bCs/>
          <w:noProof/>
          <w:sz w:val="28"/>
          <w:szCs w:val="28"/>
        </w:rPr>
        <w:t>Владивостокский</w:t>
      </w:r>
      <w:r w:rsidRPr="00976B8C">
        <w:rPr>
          <w:rFonts w:ascii="Times New Roman" w:hAnsi="Times New Roman"/>
          <w:noProof/>
          <w:sz w:val="28"/>
          <w:szCs w:val="28"/>
          <w:lang w:val="en-US"/>
        </w:rPr>
        <w:t> </w:t>
      </w:r>
      <w:r w:rsidRPr="00976B8C">
        <w:rPr>
          <w:rFonts w:ascii="Times New Roman" w:hAnsi="Times New Roman"/>
          <w:bCs/>
          <w:noProof/>
          <w:sz w:val="28"/>
          <w:szCs w:val="28"/>
        </w:rPr>
        <w:t>государственный университет</w:t>
      </w:r>
      <w:r w:rsidRPr="00976B8C">
        <w:rPr>
          <w:rFonts w:ascii="Times New Roman" w:hAnsi="Times New Roman"/>
          <w:noProof/>
          <w:sz w:val="28"/>
          <w:szCs w:val="28"/>
        </w:rPr>
        <w:t>»</w:t>
      </w:r>
      <w:r w:rsidR="00D01643">
        <w:rPr>
          <w:rFonts w:ascii="Times New Roman" w:hAnsi="Times New Roman"/>
          <w:noProof/>
          <w:sz w:val="28"/>
          <w:szCs w:val="28"/>
        </w:rPr>
        <w:t xml:space="preserve">, </w:t>
      </w:r>
    </w:p>
    <w:p w:rsidR="00976B8C" w:rsidRPr="00976B8C" w:rsidRDefault="00D01643" w:rsidP="00976B8C">
      <w:pPr>
        <w:tabs>
          <w:tab w:val="left" w:pos="426"/>
        </w:tabs>
        <w:spacing w:after="0" w:line="360" w:lineRule="auto"/>
        <w:jc w:val="right"/>
        <w:rPr>
          <w:rFonts w:ascii="Times New Roman" w:hAnsi="Times New Roman"/>
          <w:noProof/>
          <w:sz w:val="28"/>
          <w:szCs w:val="28"/>
        </w:rPr>
      </w:pPr>
      <w:r>
        <w:rPr>
          <w:rFonts w:ascii="Times New Roman" w:hAnsi="Times New Roman"/>
          <w:noProof/>
          <w:sz w:val="28"/>
          <w:szCs w:val="28"/>
        </w:rPr>
        <w:t>филиал в г. Находке</w:t>
      </w:r>
    </w:p>
    <w:p w:rsidR="00976B8C" w:rsidRPr="00976B8C" w:rsidRDefault="00976B8C" w:rsidP="00976B8C">
      <w:pPr>
        <w:tabs>
          <w:tab w:val="left" w:pos="426"/>
        </w:tabs>
        <w:spacing w:after="0" w:line="360" w:lineRule="auto"/>
        <w:jc w:val="right"/>
        <w:rPr>
          <w:rFonts w:ascii="Times New Roman" w:hAnsi="Times New Roman"/>
          <w:noProof/>
          <w:sz w:val="28"/>
          <w:szCs w:val="28"/>
        </w:rPr>
      </w:pPr>
    </w:p>
    <w:p w:rsidR="00976B8C" w:rsidRPr="00976B8C" w:rsidRDefault="00976B8C" w:rsidP="00537219">
      <w:pPr>
        <w:spacing w:after="0" w:line="360" w:lineRule="auto"/>
        <w:ind w:firstLine="567"/>
        <w:jc w:val="both"/>
        <w:rPr>
          <w:rFonts w:ascii="Times New Roman" w:hAnsi="Times New Roman"/>
          <w:b/>
          <w:noProof/>
          <w:sz w:val="28"/>
          <w:szCs w:val="28"/>
        </w:rPr>
      </w:pPr>
      <w:r w:rsidRPr="00976B8C">
        <w:rPr>
          <w:rFonts w:ascii="Times New Roman" w:hAnsi="Times New Roman"/>
          <w:b/>
          <w:noProof/>
          <w:sz w:val="28"/>
          <w:szCs w:val="28"/>
        </w:rPr>
        <w:t xml:space="preserve">Аннотация: </w:t>
      </w:r>
      <w:r w:rsidR="00537219">
        <w:rPr>
          <w:rFonts w:ascii="Times New Roman" w:eastAsiaTheme="minorHAnsi" w:hAnsi="Times New Roman"/>
          <w:sz w:val="28"/>
          <w:szCs w:val="28"/>
        </w:rPr>
        <w:t>Для</w:t>
      </w:r>
      <w:r w:rsidR="00537219" w:rsidRPr="00A26A91">
        <w:rPr>
          <w:rFonts w:ascii="Times New Roman" w:eastAsiaTheme="minorHAnsi" w:hAnsi="Times New Roman"/>
          <w:sz w:val="28"/>
          <w:szCs w:val="28"/>
        </w:rPr>
        <w:t xml:space="preserve"> выявлен</w:t>
      </w:r>
      <w:r w:rsidR="00537219">
        <w:rPr>
          <w:rFonts w:ascii="Times New Roman" w:eastAsiaTheme="minorHAnsi" w:hAnsi="Times New Roman"/>
          <w:sz w:val="28"/>
          <w:szCs w:val="28"/>
        </w:rPr>
        <w:t>н</w:t>
      </w:r>
      <w:r w:rsidR="00537219" w:rsidRPr="00A26A91">
        <w:rPr>
          <w:rFonts w:ascii="Times New Roman" w:eastAsiaTheme="minorHAnsi" w:hAnsi="Times New Roman"/>
          <w:sz w:val="28"/>
          <w:szCs w:val="28"/>
        </w:rPr>
        <w:t>ы</w:t>
      </w:r>
      <w:r w:rsidR="00537219">
        <w:rPr>
          <w:rFonts w:ascii="Times New Roman" w:eastAsiaTheme="minorHAnsi" w:hAnsi="Times New Roman"/>
          <w:sz w:val="28"/>
          <w:szCs w:val="28"/>
        </w:rPr>
        <w:t>х</w:t>
      </w:r>
      <w:r w:rsidR="00537219" w:rsidRPr="00A26A91">
        <w:rPr>
          <w:rFonts w:ascii="Times New Roman" w:eastAsiaTheme="minorHAnsi" w:hAnsi="Times New Roman"/>
          <w:sz w:val="28"/>
          <w:szCs w:val="28"/>
        </w:rPr>
        <w:t xml:space="preserve"> проблем реализации государственной политики в сфере туризма в деятельности организации ООО «Заповедная долина»:</w:t>
      </w:r>
      <w:r w:rsidR="00537219">
        <w:rPr>
          <w:rFonts w:ascii="Times New Roman" w:eastAsiaTheme="minorHAnsi" w:hAnsi="Times New Roman"/>
          <w:sz w:val="28"/>
          <w:szCs w:val="28"/>
        </w:rPr>
        <w:t xml:space="preserve"> </w:t>
      </w:r>
      <w:r w:rsidR="00537219" w:rsidRPr="00A26A91">
        <w:rPr>
          <w:rFonts w:ascii="Times New Roman" w:eastAsiaTheme="minorHAnsi" w:hAnsi="Times New Roman"/>
          <w:sz w:val="28"/>
          <w:szCs w:val="28"/>
        </w:rPr>
        <w:t>отсутствие инвестиций в уникальную деятельность ООО «Заповедная долина»;</w:t>
      </w:r>
      <w:r w:rsidR="00537219" w:rsidRPr="00A26A91">
        <w:rPr>
          <w:rFonts w:ascii="Times New Roman" w:eastAsiaTheme="minorHAnsi" w:hAnsi="Times New Roman"/>
          <w:sz w:val="28"/>
          <w:szCs w:val="28"/>
        </w:rPr>
        <w:tab/>
        <w:t>развитие только ключевых, брендовых направлений;</w:t>
      </w:r>
      <w:r w:rsidR="00537219">
        <w:rPr>
          <w:rFonts w:ascii="Times New Roman" w:eastAsiaTheme="minorHAnsi" w:hAnsi="Times New Roman"/>
          <w:sz w:val="28"/>
          <w:szCs w:val="28"/>
        </w:rPr>
        <w:t xml:space="preserve"> </w:t>
      </w:r>
      <w:r w:rsidR="00537219" w:rsidRPr="00A26A91">
        <w:rPr>
          <w:rFonts w:ascii="Times New Roman" w:eastAsiaTheme="minorHAnsi" w:hAnsi="Times New Roman"/>
          <w:sz w:val="28"/>
          <w:szCs w:val="28"/>
        </w:rPr>
        <w:t>отсутствие создания инженерной и транспортной инфраструктуры;</w:t>
      </w:r>
      <w:r w:rsidR="00537219">
        <w:rPr>
          <w:rFonts w:ascii="Times New Roman" w:eastAsiaTheme="minorHAnsi" w:hAnsi="Times New Roman"/>
          <w:sz w:val="28"/>
          <w:szCs w:val="28"/>
        </w:rPr>
        <w:t xml:space="preserve"> </w:t>
      </w:r>
      <w:r w:rsidR="00537219" w:rsidRPr="00A26A91">
        <w:rPr>
          <w:rFonts w:ascii="Times New Roman" w:eastAsiaTheme="minorHAnsi" w:hAnsi="Times New Roman"/>
          <w:sz w:val="28"/>
          <w:szCs w:val="28"/>
        </w:rPr>
        <w:t xml:space="preserve">отсутствие информации о предприятии в консультационной базе о </w:t>
      </w:r>
      <w:proofErr w:type="spellStart"/>
      <w:r w:rsidR="00537219" w:rsidRPr="00A26A91">
        <w:rPr>
          <w:rFonts w:ascii="Times New Roman" w:eastAsiaTheme="minorHAnsi" w:hAnsi="Times New Roman"/>
          <w:sz w:val="28"/>
          <w:szCs w:val="28"/>
        </w:rPr>
        <w:t>туруслугах</w:t>
      </w:r>
      <w:proofErr w:type="spellEnd"/>
      <w:r w:rsidR="00537219">
        <w:rPr>
          <w:rFonts w:ascii="Times New Roman" w:eastAsiaTheme="minorHAnsi" w:hAnsi="Times New Roman"/>
          <w:sz w:val="28"/>
          <w:szCs w:val="28"/>
        </w:rPr>
        <w:t xml:space="preserve"> р</w:t>
      </w:r>
      <w:r w:rsidR="00537219" w:rsidRPr="00A26A91">
        <w:rPr>
          <w:rFonts w:ascii="Times New Roman" w:eastAsiaTheme="minorHAnsi" w:hAnsi="Times New Roman"/>
          <w:sz w:val="28"/>
          <w:szCs w:val="28"/>
        </w:rPr>
        <w:t xml:space="preserve">азработаны и обоснованы рекомендации для организации ООО «Заповедная долина», с. Лазо, </w:t>
      </w:r>
      <w:proofErr w:type="spellStart"/>
      <w:r w:rsidR="00537219" w:rsidRPr="00A26A91">
        <w:rPr>
          <w:rFonts w:ascii="Times New Roman" w:eastAsiaTheme="minorHAnsi" w:hAnsi="Times New Roman"/>
          <w:sz w:val="28"/>
          <w:szCs w:val="28"/>
        </w:rPr>
        <w:t>Лазовский</w:t>
      </w:r>
      <w:proofErr w:type="spellEnd"/>
      <w:r w:rsidR="00537219" w:rsidRPr="00A26A91">
        <w:rPr>
          <w:rFonts w:ascii="Times New Roman" w:eastAsiaTheme="minorHAnsi" w:hAnsi="Times New Roman"/>
          <w:sz w:val="28"/>
          <w:szCs w:val="28"/>
        </w:rPr>
        <w:t xml:space="preserve"> район как для активного субъекта государственной политики в сфере туризма Приморского кра</w:t>
      </w:r>
      <w:r w:rsidR="00537219">
        <w:rPr>
          <w:rFonts w:ascii="Times New Roman" w:eastAsiaTheme="minorHAnsi" w:hAnsi="Times New Roman"/>
          <w:sz w:val="28"/>
          <w:szCs w:val="28"/>
        </w:rPr>
        <w:t>я</w:t>
      </w:r>
      <w:r w:rsidR="00537219" w:rsidRPr="00A26A91">
        <w:rPr>
          <w:rFonts w:ascii="Times New Roman" w:eastAsiaTheme="minorHAnsi" w:hAnsi="Times New Roman"/>
          <w:sz w:val="28"/>
          <w:szCs w:val="28"/>
        </w:rPr>
        <w:t>:</w:t>
      </w:r>
      <w:r w:rsidR="00537219">
        <w:rPr>
          <w:rFonts w:ascii="Times New Roman" w:eastAsiaTheme="minorHAnsi" w:hAnsi="Times New Roman"/>
          <w:sz w:val="28"/>
          <w:szCs w:val="28"/>
        </w:rPr>
        <w:t xml:space="preserve"> </w:t>
      </w:r>
      <w:proofErr w:type="spellStart"/>
      <w:r w:rsidR="00537219">
        <w:rPr>
          <w:rFonts w:ascii="Times New Roman" w:eastAsiaTheme="minorHAnsi" w:hAnsi="Times New Roman"/>
          <w:sz w:val="28"/>
          <w:szCs w:val="28"/>
        </w:rPr>
        <w:t>в</w:t>
      </w:r>
      <w:r w:rsidR="00537219" w:rsidRPr="00A26A91">
        <w:rPr>
          <w:rFonts w:ascii="Times New Roman" w:eastAsiaTheme="minorHAnsi" w:hAnsi="Times New Roman"/>
          <w:sz w:val="28"/>
          <w:szCs w:val="28"/>
        </w:rPr>
        <w:t>ключённость</w:t>
      </w:r>
      <w:proofErr w:type="spellEnd"/>
      <w:r w:rsidR="00537219" w:rsidRPr="00A26A91">
        <w:rPr>
          <w:rFonts w:ascii="Times New Roman" w:eastAsiaTheme="minorHAnsi" w:hAnsi="Times New Roman"/>
          <w:sz w:val="28"/>
          <w:szCs w:val="28"/>
        </w:rPr>
        <w:t xml:space="preserve"> в информационные базы</w:t>
      </w:r>
      <w:r w:rsidR="00537219">
        <w:rPr>
          <w:rFonts w:ascii="Times New Roman" w:eastAsiaTheme="minorHAnsi" w:hAnsi="Times New Roman"/>
          <w:sz w:val="28"/>
          <w:szCs w:val="28"/>
        </w:rPr>
        <w:t xml:space="preserve">; </w:t>
      </w:r>
      <w:r w:rsidR="00537219" w:rsidRPr="00A26A91">
        <w:rPr>
          <w:rFonts w:ascii="Times New Roman" w:eastAsiaTheme="minorHAnsi" w:hAnsi="Times New Roman"/>
          <w:sz w:val="28"/>
          <w:szCs w:val="28"/>
        </w:rPr>
        <w:t xml:space="preserve">развитие конкурентоспособного продукта; </w:t>
      </w:r>
      <w:proofErr w:type="spellStart"/>
      <w:r w:rsidR="00537219" w:rsidRPr="00A26A91">
        <w:rPr>
          <w:rFonts w:ascii="Times New Roman" w:eastAsiaTheme="minorHAnsi" w:hAnsi="Times New Roman"/>
          <w:sz w:val="28"/>
          <w:szCs w:val="28"/>
        </w:rPr>
        <w:t>самобрендирование</w:t>
      </w:r>
      <w:proofErr w:type="spellEnd"/>
      <w:r w:rsidR="00537219" w:rsidRPr="00A26A91">
        <w:rPr>
          <w:rFonts w:ascii="Times New Roman" w:eastAsiaTheme="minorHAnsi" w:hAnsi="Times New Roman"/>
          <w:sz w:val="28"/>
          <w:szCs w:val="28"/>
        </w:rPr>
        <w:t>, политика продвижения, участие в выставках-ярмарках; поиск подрядчиков; привлечение инвесторов КНР.</w:t>
      </w:r>
    </w:p>
    <w:p w:rsidR="00976B8C" w:rsidRPr="00976B8C" w:rsidRDefault="00976B8C" w:rsidP="00976B8C">
      <w:pPr>
        <w:spacing w:after="0" w:line="360" w:lineRule="auto"/>
        <w:ind w:firstLine="387"/>
        <w:jc w:val="both"/>
        <w:rPr>
          <w:rFonts w:ascii="Times New Roman" w:hAnsi="Times New Roman"/>
          <w:b/>
          <w:noProof/>
          <w:sz w:val="28"/>
          <w:szCs w:val="28"/>
        </w:rPr>
      </w:pPr>
      <w:r w:rsidRPr="00976B8C">
        <w:rPr>
          <w:rFonts w:ascii="Times New Roman" w:hAnsi="Times New Roman"/>
          <w:b/>
          <w:noProof/>
          <w:sz w:val="28"/>
          <w:szCs w:val="28"/>
        </w:rPr>
        <w:t xml:space="preserve">Ключевые слова: </w:t>
      </w:r>
      <w:r w:rsidRPr="00976B8C">
        <w:rPr>
          <w:rFonts w:ascii="Times New Roman" w:hAnsi="Times New Roman"/>
          <w:noProof/>
          <w:sz w:val="28"/>
          <w:szCs w:val="28"/>
        </w:rPr>
        <w:t>т</w:t>
      </w:r>
      <w:r w:rsidR="00537219">
        <w:rPr>
          <w:rFonts w:ascii="Times New Roman" w:hAnsi="Times New Roman"/>
          <w:noProof/>
          <w:sz w:val="28"/>
          <w:szCs w:val="28"/>
        </w:rPr>
        <w:t>уризм</w:t>
      </w:r>
      <w:r w:rsidRPr="00976B8C">
        <w:rPr>
          <w:rFonts w:ascii="Times New Roman" w:hAnsi="Times New Roman"/>
          <w:noProof/>
          <w:sz w:val="28"/>
          <w:szCs w:val="28"/>
        </w:rPr>
        <w:t xml:space="preserve">, </w:t>
      </w:r>
      <w:r w:rsidR="00537219">
        <w:rPr>
          <w:rFonts w:ascii="Times New Roman" w:hAnsi="Times New Roman"/>
          <w:noProof/>
          <w:sz w:val="28"/>
          <w:szCs w:val="28"/>
        </w:rPr>
        <w:t>деятельность</w:t>
      </w:r>
      <w:r w:rsidRPr="00976B8C">
        <w:rPr>
          <w:rFonts w:ascii="Times New Roman" w:hAnsi="Times New Roman"/>
          <w:noProof/>
          <w:sz w:val="28"/>
          <w:szCs w:val="28"/>
        </w:rPr>
        <w:t xml:space="preserve">, </w:t>
      </w:r>
      <w:r w:rsidR="00537219">
        <w:rPr>
          <w:rFonts w:ascii="Times New Roman" w:hAnsi="Times New Roman"/>
          <w:noProof/>
          <w:sz w:val="28"/>
          <w:szCs w:val="28"/>
        </w:rPr>
        <w:t>государственная политика</w:t>
      </w:r>
      <w:r w:rsidRPr="00976B8C">
        <w:rPr>
          <w:rFonts w:ascii="Times New Roman" w:hAnsi="Times New Roman"/>
          <w:noProof/>
          <w:sz w:val="28"/>
          <w:szCs w:val="28"/>
        </w:rPr>
        <w:t xml:space="preserve">, </w:t>
      </w:r>
      <w:r w:rsidR="00537219">
        <w:rPr>
          <w:rFonts w:ascii="Times New Roman" w:hAnsi="Times New Roman"/>
          <w:noProof/>
          <w:sz w:val="28"/>
          <w:szCs w:val="28"/>
        </w:rPr>
        <w:t>инвестиции</w:t>
      </w:r>
      <w:r w:rsidRPr="00976B8C">
        <w:rPr>
          <w:rFonts w:ascii="Times New Roman" w:hAnsi="Times New Roman"/>
          <w:noProof/>
          <w:sz w:val="28"/>
          <w:szCs w:val="28"/>
        </w:rPr>
        <w:t xml:space="preserve">, </w:t>
      </w:r>
      <w:r w:rsidR="00537219">
        <w:rPr>
          <w:rFonts w:ascii="Times New Roman" w:hAnsi="Times New Roman"/>
          <w:noProof/>
          <w:sz w:val="28"/>
          <w:szCs w:val="28"/>
        </w:rPr>
        <w:t>рекомендации</w:t>
      </w:r>
      <w:r w:rsidR="006C41B4">
        <w:rPr>
          <w:rFonts w:ascii="Times New Roman" w:hAnsi="Times New Roman"/>
          <w:noProof/>
          <w:sz w:val="28"/>
          <w:szCs w:val="28"/>
        </w:rPr>
        <w:t>, туристические услуги.</w:t>
      </w:r>
    </w:p>
    <w:p w:rsidR="00976B8C" w:rsidRPr="00976B8C" w:rsidRDefault="00976B8C" w:rsidP="00976B8C">
      <w:pPr>
        <w:spacing w:after="0" w:line="360" w:lineRule="auto"/>
        <w:ind w:firstLine="387"/>
        <w:jc w:val="center"/>
        <w:rPr>
          <w:rFonts w:ascii="Times New Roman" w:hAnsi="Times New Roman"/>
          <w:noProof/>
          <w:sz w:val="28"/>
          <w:szCs w:val="28"/>
        </w:rPr>
      </w:pPr>
    </w:p>
    <w:p w:rsidR="00B5584A" w:rsidRDefault="00B5584A" w:rsidP="00D01643">
      <w:pPr>
        <w:spacing w:after="0" w:line="360" w:lineRule="auto"/>
        <w:ind w:firstLine="387"/>
        <w:jc w:val="right"/>
        <w:rPr>
          <w:rFonts w:ascii="Times New Roman" w:hAnsi="Times New Roman"/>
          <w:b/>
          <w:noProof/>
          <w:sz w:val="28"/>
          <w:szCs w:val="28"/>
          <w:lang w:val="en-US"/>
        </w:rPr>
      </w:pPr>
      <w:r w:rsidRPr="00B5584A">
        <w:rPr>
          <w:rFonts w:ascii="Times New Roman" w:hAnsi="Times New Roman"/>
          <w:b/>
          <w:noProof/>
          <w:sz w:val="28"/>
          <w:szCs w:val="28"/>
          <w:lang w:val="en-US"/>
        </w:rPr>
        <w:t xml:space="preserve">DEVELOPMENT OPPORTUNITIES FOR AN ACTIVE SUBJECT OF STATE POLICY IN THE SPHERE OF TOURISM IN PRIMORSKY KRAI </w:t>
      </w:r>
    </w:p>
    <w:p w:rsidR="00B5584A" w:rsidRDefault="00B5584A" w:rsidP="00D01643">
      <w:pPr>
        <w:spacing w:after="0" w:line="360" w:lineRule="auto"/>
        <w:ind w:firstLine="387"/>
        <w:jc w:val="right"/>
        <w:rPr>
          <w:rFonts w:ascii="Times New Roman" w:hAnsi="Times New Roman"/>
          <w:b/>
          <w:noProof/>
          <w:sz w:val="28"/>
          <w:szCs w:val="28"/>
          <w:lang w:val="en-US"/>
        </w:rPr>
      </w:pPr>
    </w:p>
    <w:p w:rsidR="00D01643" w:rsidRPr="00D01643" w:rsidRDefault="00D01643" w:rsidP="00D01643">
      <w:pPr>
        <w:spacing w:after="0" w:line="360" w:lineRule="auto"/>
        <w:ind w:firstLine="387"/>
        <w:jc w:val="right"/>
        <w:rPr>
          <w:rFonts w:ascii="Times New Roman" w:hAnsi="Times New Roman"/>
          <w:b/>
          <w:noProof/>
          <w:sz w:val="28"/>
          <w:szCs w:val="28"/>
          <w:lang w:val="en-US"/>
        </w:rPr>
      </w:pPr>
      <w:r w:rsidRPr="00D01643">
        <w:rPr>
          <w:rFonts w:ascii="Times New Roman" w:hAnsi="Times New Roman"/>
          <w:b/>
          <w:noProof/>
          <w:sz w:val="28"/>
          <w:szCs w:val="28"/>
          <w:lang w:val="en-US"/>
        </w:rPr>
        <w:lastRenderedPageBreak/>
        <w:t>Kulikova Victoria Viktorovna,</w:t>
      </w:r>
    </w:p>
    <w:p w:rsidR="00D01643" w:rsidRPr="00D01643" w:rsidRDefault="00D01643" w:rsidP="00D01643">
      <w:pPr>
        <w:spacing w:after="0" w:line="360" w:lineRule="auto"/>
        <w:ind w:firstLine="387"/>
        <w:jc w:val="right"/>
        <w:rPr>
          <w:rFonts w:ascii="Times New Roman" w:hAnsi="Times New Roman"/>
          <w:noProof/>
          <w:sz w:val="28"/>
          <w:szCs w:val="28"/>
          <w:lang w:val="en-US"/>
        </w:rPr>
      </w:pPr>
      <w:r w:rsidRPr="00D01643">
        <w:rPr>
          <w:rFonts w:ascii="Times New Roman" w:hAnsi="Times New Roman"/>
          <w:b/>
          <w:noProof/>
          <w:sz w:val="28"/>
          <w:szCs w:val="28"/>
          <w:lang w:val="en-US"/>
        </w:rPr>
        <w:t>Zhivotov Vitaly Anatolyevich</w:t>
      </w:r>
      <w:r w:rsidRPr="00D01643">
        <w:rPr>
          <w:rFonts w:ascii="Times New Roman" w:hAnsi="Times New Roman"/>
          <w:noProof/>
          <w:sz w:val="28"/>
          <w:szCs w:val="28"/>
          <w:lang w:val="en-US"/>
        </w:rPr>
        <w:t>,</w:t>
      </w:r>
    </w:p>
    <w:p w:rsidR="00976B8C" w:rsidRPr="00976B8C" w:rsidRDefault="00976B8C" w:rsidP="00976B8C">
      <w:pPr>
        <w:spacing w:after="0" w:line="360" w:lineRule="auto"/>
        <w:ind w:firstLine="387"/>
        <w:jc w:val="right"/>
        <w:rPr>
          <w:rFonts w:ascii="Times New Roman" w:hAnsi="Times New Roman"/>
          <w:b/>
          <w:noProof/>
          <w:sz w:val="28"/>
          <w:szCs w:val="28"/>
          <w:lang w:val="en-US"/>
        </w:rPr>
      </w:pPr>
    </w:p>
    <w:p w:rsidR="00BB45D9" w:rsidRDefault="00976B8C" w:rsidP="00976B8C">
      <w:pPr>
        <w:spacing w:after="0" w:line="360" w:lineRule="auto"/>
        <w:ind w:firstLine="387"/>
        <w:jc w:val="both"/>
        <w:rPr>
          <w:rFonts w:ascii="Times New Roman" w:hAnsi="Times New Roman"/>
          <w:noProof/>
          <w:sz w:val="28"/>
          <w:szCs w:val="28"/>
          <w:lang w:val="en-US"/>
        </w:rPr>
      </w:pPr>
      <w:r w:rsidRPr="00976B8C">
        <w:rPr>
          <w:rFonts w:ascii="Times New Roman" w:hAnsi="Times New Roman"/>
          <w:b/>
          <w:noProof/>
          <w:sz w:val="28"/>
          <w:szCs w:val="28"/>
          <w:lang w:val="en-US"/>
        </w:rPr>
        <w:t xml:space="preserve">Abstract: </w:t>
      </w:r>
      <w:r w:rsidR="00BB45D9" w:rsidRPr="00BB45D9">
        <w:rPr>
          <w:rFonts w:ascii="Times New Roman" w:hAnsi="Times New Roman"/>
          <w:noProof/>
          <w:sz w:val="28"/>
          <w:szCs w:val="28"/>
          <w:lang w:val="en-US"/>
        </w:rPr>
        <w:t>For the identified problems in the implementation of state policy in the field of tourism in the activities of the organization Zapovednaya Dolina LLC: lack of investment in the unique activities of Zapovednaya Dolina LLC; development of only key, branded areas; lack of creation of engineering and transport infrastructure; lack of information about the enterprise in the consulting base on travel services, recommendations were developed and substantiated for the organization of Zapovednaya Dolina LLC, p. Lazo, Lazovsky district as an active subject of state policy in the field of tourism in the Primorsky Territory: inclusion in information bases; development of a competitive product; self-branding, promotion policy, participation in exhibitions-fairs; search for contractors; attracting Chinese investors.</w:t>
      </w:r>
    </w:p>
    <w:p w:rsidR="00976B8C" w:rsidRPr="00976B8C" w:rsidRDefault="00976B8C" w:rsidP="00976B8C">
      <w:pPr>
        <w:spacing w:after="0" w:line="360" w:lineRule="auto"/>
        <w:ind w:firstLine="387"/>
        <w:jc w:val="both"/>
        <w:rPr>
          <w:rFonts w:ascii="Times New Roman" w:hAnsi="Times New Roman"/>
          <w:noProof/>
          <w:sz w:val="28"/>
          <w:szCs w:val="28"/>
          <w:lang w:val="en-US"/>
        </w:rPr>
      </w:pPr>
      <w:r w:rsidRPr="00976B8C">
        <w:rPr>
          <w:rFonts w:ascii="Times New Roman" w:hAnsi="Times New Roman"/>
          <w:b/>
          <w:noProof/>
          <w:sz w:val="28"/>
          <w:szCs w:val="28"/>
          <w:lang w:val="en-US"/>
        </w:rPr>
        <w:t xml:space="preserve">Key words: </w:t>
      </w:r>
      <w:r w:rsidR="00BB45D9" w:rsidRPr="00BB45D9">
        <w:rPr>
          <w:rFonts w:ascii="Times New Roman" w:hAnsi="Times New Roman"/>
          <w:noProof/>
          <w:sz w:val="28"/>
          <w:szCs w:val="28"/>
          <w:lang w:val="en-US"/>
        </w:rPr>
        <w:t>tourism, activity, state policy, investments, recommendations, tourist services.</w:t>
      </w:r>
    </w:p>
    <w:p w:rsidR="00976B8C" w:rsidRPr="00976B8C" w:rsidRDefault="00976B8C" w:rsidP="00976B8C">
      <w:pPr>
        <w:spacing w:after="0" w:line="360" w:lineRule="auto"/>
        <w:ind w:firstLine="387"/>
        <w:jc w:val="both"/>
        <w:rPr>
          <w:rFonts w:ascii="Times New Roman" w:hAnsi="Times New Roman"/>
          <w:noProof/>
          <w:sz w:val="28"/>
          <w:szCs w:val="28"/>
          <w:lang w:val="en-US"/>
        </w:rPr>
      </w:pPr>
    </w:p>
    <w:p w:rsidR="00C00599" w:rsidRPr="00C00599" w:rsidRDefault="00B77736" w:rsidP="00C00599">
      <w:pPr>
        <w:widowControl w:val="0"/>
        <w:tabs>
          <w:tab w:val="left" w:pos="1134"/>
        </w:tabs>
        <w:autoSpaceDE w:val="0"/>
        <w:autoSpaceDN w:val="0"/>
        <w:adjustRightInd w:val="0"/>
        <w:spacing w:after="0" w:line="360" w:lineRule="auto"/>
        <w:ind w:firstLine="567"/>
        <w:jc w:val="both"/>
        <w:rPr>
          <w:rFonts w:ascii="Times New Roman" w:hAnsi="Times New Roman"/>
          <w:sz w:val="28"/>
          <w:szCs w:val="28"/>
        </w:rPr>
      </w:pPr>
      <w:r w:rsidRPr="006C41B4">
        <w:rPr>
          <w:rFonts w:ascii="Times New Roman" w:eastAsia="Times New Roman" w:hAnsi="Times New Roman"/>
          <w:spacing w:val="-2"/>
          <w:sz w:val="28"/>
          <w:szCs w:val="28"/>
          <w:lang w:eastAsia="ru-RU"/>
        </w:rPr>
        <w:t xml:space="preserve">ООО «Заповедная долина» с. Лазо, </w:t>
      </w:r>
      <w:proofErr w:type="spellStart"/>
      <w:r w:rsidRPr="006C41B4">
        <w:rPr>
          <w:rFonts w:ascii="Times New Roman" w:eastAsia="Times New Roman" w:hAnsi="Times New Roman"/>
          <w:spacing w:val="-2"/>
          <w:sz w:val="28"/>
          <w:szCs w:val="28"/>
          <w:lang w:eastAsia="ru-RU"/>
        </w:rPr>
        <w:t>Лазовский</w:t>
      </w:r>
      <w:proofErr w:type="spellEnd"/>
      <w:r w:rsidRPr="006C41B4">
        <w:rPr>
          <w:rFonts w:ascii="Times New Roman" w:eastAsia="Times New Roman" w:hAnsi="Times New Roman"/>
          <w:spacing w:val="-2"/>
          <w:sz w:val="28"/>
          <w:szCs w:val="28"/>
          <w:lang w:eastAsia="ru-RU"/>
        </w:rPr>
        <w:t xml:space="preserve"> район</w:t>
      </w:r>
      <w:r w:rsidR="00C00599">
        <w:rPr>
          <w:rFonts w:ascii="Times New Roman" w:eastAsia="Times New Roman" w:hAnsi="Times New Roman"/>
          <w:spacing w:val="-2"/>
          <w:sz w:val="28"/>
          <w:szCs w:val="28"/>
          <w:lang w:eastAsia="ru-RU"/>
        </w:rPr>
        <w:t xml:space="preserve"> (рисунок 1)</w:t>
      </w:r>
      <w:r w:rsidR="00D01643">
        <w:rPr>
          <w:rFonts w:ascii="Times New Roman" w:eastAsia="Times New Roman" w:hAnsi="Times New Roman"/>
          <w:spacing w:val="-2"/>
          <w:sz w:val="28"/>
          <w:szCs w:val="28"/>
          <w:lang w:eastAsia="ru-RU"/>
        </w:rPr>
        <w:t>,</w:t>
      </w:r>
      <w:r>
        <w:rPr>
          <w:rFonts w:ascii="Times New Roman" w:eastAsia="Times New Roman" w:hAnsi="Times New Roman"/>
          <w:spacing w:val="-2"/>
          <w:sz w:val="28"/>
          <w:szCs w:val="28"/>
          <w:lang w:eastAsia="ru-RU"/>
        </w:rPr>
        <w:t xml:space="preserve"> расположен</w:t>
      </w:r>
      <w:r w:rsidR="00CB0684">
        <w:rPr>
          <w:rFonts w:ascii="Times New Roman" w:eastAsia="Times New Roman" w:hAnsi="Times New Roman"/>
          <w:spacing w:val="-2"/>
          <w:sz w:val="28"/>
          <w:szCs w:val="28"/>
          <w:lang w:eastAsia="ru-RU"/>
        </w:rPr>
        <w:t>о</w:t>
      </w:r>
      <w:r>
        <w:rPr>
          <w:rFonts w:ascii="Times New Roman" w:eastAsia="Times New Roman" w:hAnsi="Times New Roman"/>
          <w:spacing w:val="-2"/>
          <w:sz w:val="28"/>
          <w:szCs w:val="28"/>
          <w:lang w:eastAsia="ru-RU"/>
        </w:rPr>
        <w:t xml:space="preserve"> в уникальном </w:t>
      </w:r>
      <w:r w:rsidR="00D01643">
        <w:rPr>
          <w:rFonts w:ascii="Times New Roman" w:eastAsia="Times New Roman" w:hAnsi="Times New Roman"/>
          <w:spacing w:val="-2"/>
          <w:sz w:val="28"/>
          <w:szCs w:val="28"/>
          <w:lang w:eastAsia="ru-RU"/>
        </w:rPr>
        <w:t xml:space="preserve">экологическом </w:t>
      </w:r>
      <w:r>
        <w:rPr>
          <w:rFonts w:ascii="Times New Roman" w:eastAsia="Times New Roman" w:hAnsi="Times New Roman"/>
          <w:spacing w:val="-2"/>
          <w:sz w:val="28"/>
          <w:szCs w:val="28"/>
          <w:lang w:eastAsia="ru-RU"/>
        </w:rPr>
        <w:t xml:space="preserve">месте, обладает историческим и культурным наследием. </w:t>
      </w:r>
      <w:r w:rsidR="00D01643">
        <w:rPr>
          <w:rFonts w:ascii="Times New Roman" w:eastAsia="Times New Roman" w:hAnsi="Times New Roman"/>
          <w:spacing w:val="-2"/>
          <w:sz w:val="28"/>
          <w:szCs w:val="28"/>
          <w:lang w:eastAsia="ru-RU"/>
        </w:rPr>
        <w:t xml:space="preserve">Уникальность данного предприятия заключается и в предоставляемых туристических услугах, </w:t>
      </w:r>
      <w:r w:rsidR="00D01643">
        <w:rPr>
          <w:rFonts w:ascii="Times New Roman" w:eastAsia="Times New Roman" w:hAnsi="Times New Roman"/>
          <w:color w:val="000000"/>
          <w:sz w:val="28"/>
          <w:szCs w:val="28"/>
          <w:lang w:eastAsia="ru-RU"/>
        </w:rPr>
        <w:t>таких как</w:t>
      </w:r>
      <w:r w:rsidR="00D01643" w:rsidRPr="00D01643">
        <w:rPr>
          <w:rFonts w:ascii="Times New Roman" w:eastAsia="Times New Roman" w:hAnsi="Times New Roman"/>
          <w:color w:val="000000"/>
          <w:sz w:val="28"/>
          <w:szCs w:val="28"/>
          <w:lang w:eastAsia="ru-RU"/>
        </w:rPr>
        <w:t xml:space="preserve">: </w:t>
      </w:r>
      <w:proofErr w:type="spellStart"/>
      <w:r w:rsidR="00D01643" w:rsidRPr="00D01643">
        <w:rPr>
          <w:rFonts w:ascii="Times New Roman" w:eastAsia="Times New Roman" w:hAnsi="Times New Roman"/>
          <w:color w:val="000000"/>
          <w:sz w:val="28"/>
          <w:szCs w:val="28"/>
          <w:lang w:eastAsia="ru-RU"/>
        </w:rPr>
        <w:t>мараловедческое</w:t>
      </w:r>
      <w:proofErr w:type="spellEnd"/>
      <w:r w:rsidR="00D01643" w:rsidRPr="00D01643">
        <w:rPr>
          <w:rFonts w:ascii="Times New Roman" w:eastAsia="Times New Roman" w:hAnsi="Times New Roman"/>
          <w:color w:val="000000"/>
          <w:sz w:val="28"/>
          <w:szCs w:val="28"/>
          <w:lang w:eastAsia="ru-RU"/>
        </w:rPr>
        <w:t xml:space="preserve"> направление</w:t>
      </w:r>
      <w:r w:rsidR="00D01643">
        <w:rPr>
          <w:rFonts w:ascii="Times New Roman" w:eastAsia="Times New Roman" w:hAnsi="Times New Roman"/>
          <w:color w:val="000000"/>
          <w:sz w:val="28"/>
          <w:szCs w:val="28"/>
          <w:lang w:eastAsia="ru-RU"/>
        </w:rPr>
        <w:t xml:space="preserve"> (единственное в Приморском крае)</w:t>
      </w:r>
      <w:r w:rsidR="00D01643" w:rsidRPr="00D01643">
        <w:rPr>
          <w:rFonts w:ascii="Times New Roman" w:eastAsia="Times New Roman" w:hAnsi="Times New Roman"/>
          <w:color w:val="000000"/>
          <w:sz w:val="28"/>
          <w:szCs w:val="28"/>
          <w:lang w:eastAsia="ru-RU"/>
        </w:rPr>
        <w:t>, база отдыха, интернет-магазин, экскурсии.</w:t>
      </w:r>
      <w:r w:rsidR="00D01643" w:rsidRPr="00D01643">
        <w:t xml:space="preserve"> </w:t>
      </w:r>
      <w:r w:rsidR="00C00599" w:rsidRPr="00C00599">
        <w:rPr>
          <w:rFonts w:ascii="Times New Roman" w:hAnsi="Times New Roman"/>
          <w:sz w:val="28"/>
          <w:szCs w:val="28"/>
        </w:rPr>
        <w:t>Результаты исследования каждой услу</w:t>
      </w:r>
      <w:r w:rsidR="00C00599">
        <w:rPr>
          <w:rFonts w:ascii="Times New Roman" w:hAnsi="Times New Roman"/>
          <w:sz w:val="28"/>
          <w:szCs w:val="28"/>
        </w:rPr>
        <w:t>ги</w:t>
      </w:r>
      <w:r w:rsidR="00C00599" w:rsidRPr="00C00599">
        <w:rPr>
          <w:rFonts w:ascii="Times New Roman" w:hAnsi="Times New Roman"/>
          <w:sz w:val="28"/>
          <w:szCs w:val="28"/>
        </w:rPr>
        <w:t xml:space="preserve"> с краткой характеристикой в порядке наиболее востребованных представлен</w:t>
      </w:r>
      <w:r w:rsidR="00C00599">
        <w:rPr>
          <w:rFonts w:ascii="Times New Roman" w:hAnsi="Times New Roman"/>
          <w:sz w:val="28"/>
          <w:szCs w:val="28"/>
        </w:rPr>
        <w:t>ы</w:t>
      </w:r>
      <w:r w:rsidR="00C00599" w:rsidRPr="00C00599">
        <w:rPr>
          <w:rFonts w:ascii="Times New Roman" w:hAnsi="Times New Roman"/>
          <w:sz w:val="28"/>
          <w:szCs w:val="28"/>
        </w:rPr>
        <w:t xml:space="preserve"> </w:t>
      </w:r>
      <w:r w:rsidR="00C00599">
        <w:rPr>
          <w:rFonts w:ascii="Times New Roman" w:hAnsi="Times New Roman"/>
          <w:sz w:val="28"/>
          <w:szCs w:val="28"/>
        </w:rPr>
        <w:t xml:space="preserve">авторами </w:t>
      </w:r>
      <w:r w:rsidR="00C00599" w:rsidRPr="00C00599">
        <w:rPr>
          <w:rFonts w:ascii="Times New Roman" w:hAnsi="Times New Roman"/>
          <w:sz w:val="28"/>
          <w:szCs w:val="28"/>
        </w:rPr>
        <w:t>в статье</w:t>
      </w:r>
      <w:r w:rsidR="00C00599">
        <w:rPr>
          <w:rFonts w:ascii="Times New Roman" w:hAnsi="Times New Roman"/>
          <w:sz w:val="28"/>
          <w:szCs w:val="28"/>
        </w:rPr>
        <w:t xml:space="preserve"> </w:t>
      </w:r>
      <w:r w:rsidR="00C00599" w:rsidRPr="00272D45">
        <w:rPr>
          <w:rFonts w:ascii="Times New Roman" w:hAnsi="Times New Roman"/>
          <w:sz w:val="28"/>
          <w:szCs w:val="28"/>
        </w:rPr>
        <w:t>[</w:t>
      </w:r>
      <w:r w:rsidR="00272D45" w:rsidRPr="00272D45">
        <w:rPr>
          <w:rFonts w:ascii="Times New Roman" w:hAnsi="Times New Roman"/>
          <w:sz w:val="28"/>
          <w:szCs w:val="28"/>
        </w:rPr>
        <w:t>1</w:t>
      </w:r>
      <w:r w:rsidR="00C00599" w:rsidRPr="00272D45">
        <w:rPr>
          <w:rFonts w:ascii="Times New Roman" w:hAnsi="Times New Roman"/>
          <w:sz w:val="28"/>
          <w:szCs w:val="28"/>
        </w:rPr>
        <w:t>].</w:t>
      </w:r>
    </w:p>
    <w:p w:rsidR="00B77736" w:rsidRPr="00CB0684" w:rsidRDefault="00CB0684" w:rsidP="00D01643">
      <w:pPr>
        <w:widowControl w:val="0"/>
        <w:tabs>
          <w:tab w:val="left" w:pos="1134"/>
        </w:tabs>
        <w:autoSpaceDE w:val="0"/>
        <w:autoSpaceDN w:val="0"/>
        <w:adjustRightInd w:val="0"/>
        <w:spacing w:after="0" w:line="360" w:lineRule="auto"/>
        <w:ind w:firstLine="567"/>
        <w:jc w:val="both"/>
        <w:rPr>
          <w:rFonts w:ascii="Times New Roman" w:hAnsi="Times New Roman"/>
          <w:spacing w:val="-4"/>
          <w:sz w:val="28"/>
          <w:szCs w:val="28"/>
        </w:rPr>
      </w:pPr>
      <w:r>
        <w:rPr>
          <w:rFonts w:ascii="Times New Roman" w:hAnsi="Times New Roman"/>
          <w:spacing w:val="-4"/>
          <w:sz w:val="28"/>
          <w:szCs w:val="28"/>
        </w:rPr>
        <w:t>Для</w:t>
      </w:r>
      <w:r w:rsidR="00D01643" w:rsidRPr="00CB0684">
        <w:rPr>
          <w:rFonts w:ascii="Times New Roman" w:hAnsi="Times New Roman"/>
          <w:spacing w:val="-4"/>
          <w:sz w:val="28"/>
          <w:szCs w:val="28"/>
        </w:rPr>
        <w:t xml:space="preserve"> развития </w:t>
      </w:r>
      <w:r w:rsidR="00D01643" w:rsidRPr="00CB0684">
        <w:rPr>
          <w:rFonts w:ascii="Times New Roman" w:eastAsia="Times New Roman" w:hAnsi="Times New Roman"/>
          <w:spacing w:val="-4"/>
          <w:sz w:val="28"/>
          <w:szCs w:val="28"/>
          <w:lang w:eastAsia="ru-RU"/>
        </w:rPr>
        <w:t>туристических</w:t>
      </w:r>
      <w:r w:rsidR="00D01643" w:rsidRPr="00CB0684">
        <w:rPr>
          <w:rFonts w:ascii="Times New Roman" w:hAnsi="Times New Roman"/>
          <w:spacing w:val="-4"/>
          <w:sz w:val="28"/>
          <w:szCs w:val="28"/>
        </w:rPr>
        <w:t xml:space="preserve"> услуг в Приморском крае продвигаются программы «Развитие туризма в Приморском крае» на 2020-2027 гг. и «Стратегия социально-экономического развития Приморского края до 2025 г.»</w:t>
      </w:r>
      <w:r w:rsidRPr="00CB0684">
        <w:rPr>
          <w:rFonts w:ascii="Times New Roman" w:hAnsi="Times New Roman"/>
          <w:spacing w:val="-4"/>
          <w:sz w:val="28"/>
          <w:szCs w:val="28"/>
        </w:rPr>
        <w:t xml:space="preserve"> [2,3]</w:t>
      </w:r>
      <w:r w:rsidR="00D01643" w:rsidRPr="00CB0684">
        <w:rPr>
          <w:rFonts w:ascii="Times New Roman" w:hAnsi="Times New Roman"/>
          <w:spacing w:val="-4"/>
          <w:sz w:val="28"/>
          <w:szCs w:val="28"/>
        </w:rPr>
        <w:t>.</w:t>
      </w:r>
    </w:p>
    <w:p w:rsidR="00D01643" w:rsidRPr="00D01643" w:rsidRDefault="00D01643" w:rsidP="00D01643">
      <w:pPr>
        <w:widowControl w:val="0"/>
        <w:tabs>
          <w:tab w:val="left" w:pos="1134"/>
        </w:tabs>
        <w:autoSpaceDE w:val="0"/>
        <w:autoSpaceDN w:val="0"/>
        <w:adjustRightInd w:val="0"/>
        <w:spacing w:after="0" w:line="360" w:lineRule="auto"/>
        <w:ind w:firstLine="567"/>
        <w:jc w:val="both"/>
        <w:rPr>
          <w:rFonts w:ascii="Times New Roman" w:eastAsia="Times New Roman" w:hAnsi="Times New Roman"/>
          <w:spacing w:val="-2"/>
          <w:sz w:val="28"/>
          <w:szCs w:val="28"/>
          <w:lang w:eastAsia="ru-RU"/>
        </w:rPr>
      </w:pPr>
      <w:r>
        <w:rPr>
          <w:rFonts w:ascii="Times New Roman" w:hAnsi="Times New Roman"/>
          <w:sz w:val="28"/>
          <w:szCs w:val="28"/>
        </w:rPr>
        <w:t xml:space="preserve">Для </w:t>
      </w:r>
      <w:r w:rsidRPr="00D01643">
        <w:rPr>
          <w:rFonts w:ascii="Times New Roman" w:hAnsi="Times New Roman"/>
          <w:sz w:val="28"/>
          <w:szCs w:val="28"/>
          <w:shd w:val="clear" w:color="auto" w:fill="FFFFFF"/>
        </w:rPr>
        <w:t>определ</w:t>
      </w:r>
      <w:r>
        <w:rPr>
          <w:rFonts w:ascii="Times New Roman" w:hAnsi="Times New Roman"/>
          <w:sz w:val="28"/>
          <w:szCs w:val="28"/>
          <w:shd w:val="clear" w:color="auto" w:fill="FFFFFF"/>
        </w:rPr>
        <w:t>ения дальнейших</w:t>
      </w:r>
      <w:r w:rsidRPr="00D01643">
        <w:rPr>
          <w:rFonts w:ascii="Times New Roman" w:hAnsi="Times New Roman"/>
          <w:sz w:val="28"/>
          <w:szCs w:val="28"/>
          <w:shd w:val="clear" w:color="auto" w:fill="FFFFFF"/>
        </w:rPr>
        <w:t xml:space="preserve"> тенденци</w:t>
      </w:r>
      <w:r>
        <w:rPr>
          <w:rFonts w:ascii="Times New Roman" w:hAnsi="Times New Roman"/>
          <w:sz w:val="28"/>
          <w:szCs w:val="28"/>
          <w:shd w:val="clear" w:color="auto" w:fill="FFFFFF"/>
        </w:rPr>
        <w:t>й</w:t>
      </w:r>
      <w:r w:rsidRPr="00D01643">
        <w:rPr>
          <w:rFonts w:ascii="Times New Roman" w:hAnsi="Times New Roman"/>
          <w:sz w:val="28"/>
          <w:szCs w:val="28"/>
          <w:shd w:val="clear" w:color="auto" w:fill="FFFFFF"/>
        </w:rPr>
        <w:t xml:space="preserve"> развития государственной </w:t>
      </w:r>
      <w:r w:rsidRPr="00D01643">
        <w:rPr>
          <w:rFonts w:ascii="Times New Roman" w:hAnsi="Times New Roman"/>
          <w:sz w:val="28"/>
          <w:szCs w:val="28"/>
          <w:shd w:val="clear" w:color="auto" w:fill="FFFFFF"/>
        </w:rPr>
        <w:lastRenderedPageBreak/>
        <w:t>политики в сфере туризма</w:t>
      </w:r>
      <w:r>
        <w:rPr>
          <w:rFonts w:ascii="Times New Roman" w:hAnsi="Times New Roman"/>
          <w:sz w:val="28"/>
          <w:szCs w:val="28"/>
          <w:shd w:val="clear" w:color="auto" w:fill="FFFFFF"/>
        </w:rPr>
        <w:t xml:space="preserve"> </w:t>
      </w:r>
      <w:r w:rsidR="00C00599">
        <w:rPr>
          <w:rFonts w:ascii="Times New Roman" w:hAnsi="Times New Roman"/>
          <w:sz w:val="28"/>
          <w:szCs w:val="28"/>
          <w:shd w:val="clear" w:color="auto" w:fill="FFFFFF"/>
        </w:rPr>
        <w:t xml:space="preserve">было проведено исследование для данного предприятия, в частности, выявлены проблемы </w:t>
      </w:r>
      <w:r w:rsidR="00C00599" w:rsidRPr="006C41B4">
        <w:rPr>
          <w:rFonts w:ascii="Times New Roman" w:eastAsia="Times New Roman" w:hAnsi="Times New Roman"/>
          <w:spacing w:val="-2"/>
          <w:sz w:val="28"/>
          <w:szCs w:val="28"/>
          <w:lang w:eastAsia="ru-RU"/>
        </w:rPr>
        <w:t>реализации государственной политики в сфере туризма</w:t>
      </w:r>
      <w:r w:rsidR="00C00599">
        <w:rPr>
          <w:rFonts w:ascii="Times New Roman" w:eastAsia="Times New Roman" w:hAnsi="Times New Roman"/>
          <w:spacing w:val="-2"/>
          <w:sz w:val="28"/>
          <w:szCs w:val="28"/>
          <w:lang w:eastAsia="ru-RU"/>
        </w:rPr>
        <w:t xml:space="preserve"> и разработаны рекомендации для развития и конкурентоспособности. </w:t>
      </w:r>
    </w:p>
    <w:p w:rsidR="00A26A91" w:rsidRPr="006C41B4" w:rsidRDefault="006C41B4"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pacing w:val="-2"/>
          <w:sz w:val="28"/>
          <w:szCs w:val="28"/>
          <w:lang w:eastAsia="ru-RU"/>
        </w:rPr>
      </w:pPr>
      <w:r w:rsidRPr="006C41B4">
        <w:rPr>
          <w:rFonts w:ascii="Times New Roman" w:eastAsia="Times New Roman" w:hAnsi="Times New Roman"/>
          <w:spacing w:val="-2"/>
          <w:sz w:val="28"/>
          <w:szCs w:val="28"/>
          <w:lang w:eastAsia="ru-RU"/>
        </w:rPr>
        <w:t>В</w:t>
      </w:r>
      <w:r w:rsidR="00A26A91" w:rsidRPr="006C41B4">
        <w:rPr>
          <w:rFonts w:ascii="Times New Roman" w:eastAsia="Times New Roman" w:hAnsi="Times New Roman"/>
          <w:spacing w:val="-2"/>
          <w:sz w:val="28"/>
          <w:szCs w:val="28"/>
          <w:lang w:eastAsia="ru-RU"/>
        </w:rPr>
        <w:t>ыявлен</w:t>
      </w:r>
      <w:r w:rsidRPr="006C41B4">
        <w:rPr>
          <w:rFonts w:ascii="Times New Roman" w:eastAsia="Times New Roman" w:hAnsi="Times New Roman"/>
          <w:spacing w:val="-2"/>
          <w:sz w:val="28"/>
          <w:szCs w:val="28"/>
          <w:lang w:eastAsia="ru-RU"/>
        </w:rPr>
        <w:t>н</w:t>
      </w:r>
      <w:r w:rsidR="00A26A91" w:rsidRPr="006C41B4">
        <w:rPr>
          <w:rFonts w:ascii="Times New Roman" w:eastAsia="Times New Roman" w:hAnsi="Times New Roman"/>
          <w:spacing w:val="-2"/>
          <w:sz w:val="28"/>
          <w:szCs w:val="28"/>
          <w:lang w:eastAsia="ru-RU"/>
        </w:rPr>
        <w:t>ы</w:t>
      </w:r>
      <w:r w:rsidRPr="006C41B4">
        <w:rPr>
          <w:rFonts w:ascii="Times New Roman" w:eastAsia="Times New Roman" w:hAnsi="Times New Roman"/>
          <w:spacing w:val="-2"/>
          <w:sz w:val="28"/>
          <w:szCs w:val="28"/>
          <w:lang w:eastAsia="ru-RU"/>
        </w:rPr>
        <w:t>е</w:t>
      </w:r>
      <w:r w:rsidR="00A26A91" w:rsidRPr="006C41B4">
        <w:rPr>
          <w:rFonts w:ascii="Times New Roman" w:eastAsia="Times New Roman" w:hAnsi="Times New Roman"/>
          <w:spacing w:val="-2"/>
          <w:sz w:val="28"/>
          <w:szCs w:val="28"/>
          <w:lang w:eastAsia="ru-RU"/>
        </w:rPr>
        <w:t xml:space="preserve"> проблемы реализации государственной политики в сфере туризма в деятельности </w:t>
      </w:r>
      <w:r w:rsidR="00CB0684">
        <w:rPr>
          <w:rFonts w:ascii="Times New Roman" w:eastAsia="Times New Roman" w:hAnsi="Times New Roman"/>
          <w:spacing w:val="-2"/>
          <w:sz w:val="28"/>
          <w:szCs w:val="28"/>
          <w:lang w:eastAsia="ru-RU"/>
        </w:rPr>
        <w:t xml:space="preserve">исследуемой </w:t>
      </w:r>
      <w:r w:rsidR="00A26A91" w:rsidRPr="006C41B4">
        <w:rPr>
          <w:rFonts w:ascii="Times New Roman" w:eastAsia="Times New Roman" w:hAnsi="Times New Roman"/>
          <w:spacing w:val="-2"/>
          <w:sz w:val="28"/>
          <w:szCs w:val="28"/>
          <w:lang w:eastAsia="ru-RU"/>
        </w:rPr>
        <w:t xml:space="preserve">организации </w:t>
      </w:r>
      <w:r w:rsidRPr="006C41B4">
        <w:rPr>
          <w:rFonts w:ascii="Times New Roman" w:eastAsia="Times New Roman" w:hAnsi="Times New Roman"/>
          <w:spacing w:val="-2"/>
          <w:sz w:val="28"/>
          <w:szCs w:val="28"/>
          <w:lang w:eastAsia="ru-RU"/>
        </w:rPr>
        <w:t>позволили</w:t>
      </w:r>
      <w:r w:rsidR="00976B8C" w:rsidRPr="006C41B4">
        <w:rPr>
          <w:rFonts w:ascii="Times New Roman" w:eastAsia="Times New Roman" w:hAnsi="Times New Roman"/>
          <w:spacing w:val="-2"/>
          <w:sz w:val="28"/>
          <w:szCs w:val="28"/>
          <w:lang w:eastAsia="ru-RU"/>
        </w:rPr>
        <w:t xml:space="preserve"> </w:t>
      </w:r>
      <w:r w:rsidR="00A26A91" w:rsidRPr="006C41B4">
        <w:rPr>
          <w:rFonts w:ascii="Times New Roman" w:eastAsia="Times New Roman" w:hAnsi="Times New Roman"/>
          <w:spacing w:val="-2"/>
          <w:sz w:val="28"/>
          <w:szCs w:val="28"/>
          <w:lang w:eastAsia="ru-RU"/>
        </w:rPr>
        <w:t>предложи</w:t>
      </w:r>
      <w:r w:rsidRPr="006C41B4">
        <w:rPr>
          <w:rFonts w:ascii="Times New Roman" w:eastAsia="Times New Roman" w:hAnsi="Times New Roman"/>
          <w:spacing w:val="-2"/>
          <w:sz w:val="28"/>
          <w:szCs w:val="28"/>
          <w:lang w:eastAsia="ru-RU"/>
        </w:rPr>
        <w:t>ть</w:t>
      </w:r>
      <w:r w:rsidR="00A26A91" w:rsidRPr="006C41B4">
        <w:rPr>
          <w:rFonts w:ascii="Times New Roman" w:eastAsia="Times New Roman" w:hAnsi="Times New Roman"/>
          <w:spacing w:val="-2"/>
          <w:sz w:val="28"/>
          <w:szCs w:val="28"/>
          <w:lang w:eastAsia="ru-RU"/>
        </w:rPr>
        <w:t xml:space="preserve"> мероприятия по их решению </w:t>
      </w:r>
      <w:r w:rsidR="00976B8C" w:rsidRPr="006C41B4">
        <w:rPr>
          <w:rFonts w:ascii="Times New Roman" w:eastAsia="Times New Roman" w:hAnsi="Times New Roman"/>
          <w:spacing w:val="-2"/>
          <w:sz w:val="28"/>
          <w:szCs w:val="28"/>
          <w:lang w:eastAsia="ru-RU"/>
        </w:rPr>
        <w:t>(</w:t>
      </w:r>
      <w:r w:rsidR="00A26A91" w:rsidRPr="006C41B4">
        <w:rPr>
          <w:rFonts w:ascii="Times New Roman" w:eastAsia="Times New Roman" w:hAnsi="Times New Roman"/>
          <w:spacing w:val="-2"/>
          <w:sz w:val="28"/>
          <w:szCs w:val="28"/>
          <w:lang w:eastAsia="ru-RU"/>
        </w:rPr>
        <w:t>табл.1.</w:t>
      </w:r>
      <w:r w:rsidR="00976B8C" w:rsidRPr="006C41B4">
        <w:rPr>
          <w:rFonts w:ascii="Times New Roman" w:eastAsia="Times New Roman" w:hAnsi="Times New Roman"/>
          <w:spacing w:val="-2"/>
          <w:sz w:val="28"/>
          <w:szCs w:val="28"/>
          <w:lang w:eastAsia="ru-RU"/>
        </w:rPr>
        <w:t>)</w:t>
      </w:r>
    </w:p>
    <w:p w:rsidR="00B60A01" w:rsidRDefault="00B60A01" w:rsidP="00B60A01">
      <w:pPr>
        <w:autoSpaceDE w:val="0"/>
        <w:autoSpaceDN w:val="0"/>
        <w:adjustRightInd w:val="0"/>
        <w:spacing w:after="0" w:line="360" w:lineRule="auto"/>
        <w:ind w:firstLine="709"/>
        <w:jc w:val="center"/>
        <w:rPr>
          <w:rFonts w:ascii="Times New Roman" w:eastAsia="Times New Roman" w:hAnsi="Times New Roman"/>
          <w:color w:val="000000"/>
          <w:sz w:val="24"/>
          <w:szCs w:val="24"/>
          <w:lang w:eastAsia="ru-RU"/>
        </w:rPr>
      </w:pPr>
      <w:r>
        <w:rPr>
          <w:rFonts w:ascii="Times New Roman" w:eastAsia="Times New Roman" w:hAnsi="Times New Roman"/>
          <w:noProof/>
          <w:color w:val="000000"/>
          <w:sz w:val="24"/>
          <w:szCs w:val="24"/>
          <w:lang w:eastAsia="ru-RU"/>
        </w:rPr>
        <w:drawing>
          <wp:inline distT="0" distB="0" distL="0" distR="0" wp14:anchorId="6765D7B8" wp14:editId="49119864">
            <wp:extent cx="3986909" cy="262671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4062" cy="2657784"/>
                    </a:xfrm>
                    <a:prstGeom prst="rect">
                      <a:avLst/>
                    </a:prstGeom>
                    <a:noFill/>
                    <a:ln>
                      <a:noFill/>
                    </a:ln>
                  </pic:spPr>
                </pic:pic>
              </a:graphicData>
            </a:graphic>
          </wp:inline>
        </w:drawing>
      </w:r>
    </w:p>
    <w:p w:rsidR="00B60A01" w:rsidRPr="006C41B4" w:rsidRDefault="00B60A01" w:rsidP="00B60A01">
      <w:pPr>
        <w:autoSpaceDE w:val="0"/>
        <w:autoSpaceDN w:val="0"/>
        <w:adjustRightInd w:val="0"/>
        <w:spacing w:after="0" w:line="360" w:lineRule="auto"/>
        <w:ind w:firstLine="709"/>
        <w:jc w:val="center"/>
        <w:rPr>
          <w:rFonts w:ascii="Times New Roman" w:eastAsia="Times New Roman" w:hAnsi="Times New Roman"/>
          <w:color w:val="000000"/>
          <w:sz w:val="28"/>
          <w:szCs w:val="28"/>
          <w:lang w:eastAsia="ru-RU"/>
        </w:rPr>
      </w:pPr>
      <w:r w:rsidRPr="006C41B4">
        <w:rPr>
          <w:rFonts w:ascii="Times New Roman" w:eastAsia="Times New Roman" w:hAnsi="Times New Roman"/>
          <w:color w:val="000000"/>
          <w:sz w:val="28"/>
          <w:szCs w:val="28"/>
          <w:lang w:eastAsia="ru-RU"/>
        </w:rPr>
        <w:t>Рисунок 1</w:t>
      </w:r>
      <w:r w:rsidR="006C41B4">
        <w:rPr>
          <w:rFonts w:ascii="Times New Roman" w:eastAsia="Times New Roman" w:hAnsi="Times New Roman"/>
          <w:color w:val="000000"/>
          <w:sz w:val="28"/>
          <w:szCs w:val="28"/>
          <w:lang w:eastAsia="ru-RU"/>
        </w:rPr>
        <w:t xml:space="preserve"> </w:t>
      </w:r>
      <w:r w:rsidR="006C41B4" w:rsidRPr="006C41B4">
        <w:rPr>
          <w:rFonts w:ascii="Times New Roman" w:eastAsia="Times New Roman" w:hAnsi="Times New Roman"/>
          <w:sz w:val="28"/>
          <w:szCs w:val="28"/>
          <w:lang w:eastAsia="ru-RU"/>
        </w:rPr>
        <w:t>‒</w:t>
      </w:r>
      <w:r w:rsidRPr="006C41B4">
        <w:rPr>
          <w:rFonts w:ascii="Times New Roman" w:eastAsia="Times New Roman" w:hAnsi="Times New Roman"/>
          <w:color w:val="000000"/>
          <w:sz w:val="28"/>
          <w:szCs w:val="28"/>
          <w:lang w:eastAsia="ru-RU"/>
        </w:rPr>
        <w:t xml:space="preserve"> </w:t>
      </w:r>
      <w:proofErr w:type="spellStart"/>
      <w:r w:rsidRPr="006C41B4">
        <w:rPr>
          <w:rFonts w:ascii="Times New Roman" w:eastAsia="Times New Roman" w:hAnsi="Times New Roman"/>
          <w:color w:val="000000"/>
          <w:sz w:val="28"/>
          <w:szCs w:val="28"/>
          <w:lang w:eastAsia="ru-RU"/>
        </w:rPr>
        <w:t>Геолокация</w:t>
      </w:r>
      <w:proofErr w:type="spellEnd"/>
      <w:r w:rsidRPr="006C41B4">
        <w:rPr>
          <w:rFonts w:ascii="Times New Roman" w:eastAsia="Times New Roman" w:hAnsi="Times New Roman"/>
          <w:color w:val="000000"/>
          <w:sz w:val="28"/>
          <w:szCs w:val="28"/>
          <w:lang w:eastAsia="ru-RU"/>
        </w:rPr>
        <w:t xml:space="preserve"> местонахождения ООО «Заповедная долина»</w:t>
      </w:r>
    </w:p>
    <w:p w:rsidR="00B60A01" w:rsidRDefault="00B60A01" w:rsidP="00A26A91">
      <w:pPr>
        <w:widowControl w:val="0"/>
        <w:tabs>
          <w:tab w:val="left" w:pos="1134"/>
        </w:tabs>
        <w:autoSpaceDE w:val="0"/>
        <w:autoSpaceDN w:val="0"/>
        <w:adjustRightInd w:val="0"/>
        <w:spacing w:after="0" w:line="360" w:lineRule="auto"/>
        <w:ind w:left="1701" w:firstLine="567"/>
        <w:jc w:val="right"/>
        <w:rPr>
          <w:rFonts w:ascii="Times New Roman" w:eastAsia="Times New Roman" w:hAnsi="Times New Roman"/>
          <w:sz w:val="28"/>
          <w:szCs w:val="28"/>
          <w:lang w:eastAsia="ru-RU"/>
        </w:rPr>
      </w:pPr>
    </w:p>
    <w:p w:rsidR="00A26A91" w:rsidRDefault="00A26A91" w:rsidP="00A26A91">
      <w:pPr>
        <w:widowControl w:val="0"/>
        <w:tabs>
          <w:tab w:val="left" w:pos="1134"/>
        </w:tabs>
        <w:autoSpaceDE w:val="0"/>
        <w:autoSpaceDN w:val="0"/>
        <w:adjustRightInd w:val="0"/>
        <w:spacing w:after="0" w:line="360" w:lineRule="auto"/>
        <w:ind w:left="1701"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Таблица 1 </w:t>
      </w:r>
    </w:p>
    <w:p w:rsid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Проблемы реализации государственной политики в сфере туризма в деятельности организации ООО «Заповедная долина» и методы их решения</w:t>
      </w:r>
    </w:p>
    <w:tbl>
      <w:tblPr>
        <w:tblStyle w:val="a3"/>
        <w:tblW w:w="0" w:type="auto"/>
        <w:tblLook w:val="04A0" w:firstRow="1" w:lastRow="0" w:firstColumn="1" w:lastColumn="0" w:noHBand="0" w:noVBand="1"/>
      </w:tblPr>
      <w:tblGrid>
        <w:gridCol w:w="4503"/>
        <w:gridCol w:w="5068"/>
      </w:tblGrid>
      <w:tr w:rsidR="00976B8C" w:rsidTr="00976B8C">
        <w:tc>
          <w:tcPr>
            <w:tcW w:w="4503" w:type="dxa"/>
          </w:tcPr>
          <w:p w:rsidR="00976B8C" w:rsidRPr="00A26A91" w:rsidRDefault="00976B8C" w:rsidP="00976B8C">
            <w:pPr>
              <w:spacing w:line="360" w:lineRule="auto"/>
              <w:ind w:firstLine="567"/>
              <w:jc w:val="center"/>
              <w:rPr>
                <w:rFonts w:ascii="Times New Roman" w:hAnsi="Times New Roman"/>
                <w:sz w:val="24"/>
                <w:szCs w:val="24"/>
              </w:rPr>
            </w:pPr>
            <w:r w:rsidRPr="00A26A91">
              <w:rPr>
                <w:rFonts w:ascii="Times New Roman" w:hAnsi="Times New Roman"/>
                <w:sz w:val="24"/>
                <w:szCs w:val="24"/>
              </w:rPr>
              <w:t>Проблема</w:t>
            </w:r>
          </w:p>
        </w:tc>
        <w:tc>
          <w:tcPr>
            <w:tcW w:w="5068" w:type="dxa"/>
          </w:tcPr>
          <w:p w:rsidR="00976B8C" w:rsidRPr="00A26A91" w:rsidRDefault="00976B8C" w:rsidP="00976B8C">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Метод решения</w:t>
            </w:r>
          </w:p>
        </w:tc>
      </w:tr>
      <w:tr w:rsidR="00976B8C" w:rsidTr="00976B8C">
        <w:tc>
          <w:tcPr>
            <w:tcW w:w="4503" w:type="dxa"/>
          </w:tcPr>
          <w:p w:rsidR="00976B8C" w:rsidRPr="00A26A91" w:rsidRDefault="00976B8C" w:rsidP="00976B8C">
            <w:pPr>
              <w:spacing w:line="360" w:lineRule="auto"/>
              <w:jc w:val="both"/>
              <w:rPr>
                <w:rFonts w:ascii="Times New Roman" w:hAnsi="Times New Roman"/>
                <w:sz w:val="24"/>
                <w:szCs w:val="24"/>
              </w:rPr>
            </w:pPr>
            <w:r w:rsidRPr="00A26A91">
              <w:rPr>
                <w:rFonts w:ascii="Times New Roman" w:hAnsi="Times New Roman"/>
                <w:sz w:val="24"/>
                <w:szCs w:val="24"/>
              </w:rPr>
              <w:t>Отсутствие инвестиций в уникальную деятельность ООО «Заповедная долина»</w:t>
            </w:r>
          </w:p>
        </w:tc>
        <w:tc>
          <w:tcPr>
            <w:tcW w:w="5068" w:type="dxa"/>
          </w:tcPr>
          <w:p w:rsidR="00976B8C" w:rsidRPr="00A26A91" w:rsidRDefault="00976B8C" w:rsidP="00976B8C">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Привлечение инвесторов КНР</w:t>
            </w:r>
          </w:p>
        </w:tc>
      </w:tr>
      <w:tr w:rsidR="00976B8C" w:rsidTr="00976B8C">
        <w:tc>
          <w:tcPr>
            <w:tcW w:w="4503" w:type="dxa"/>
          </w:tcPr>
          <w:p w:rsidR="00976B8C" w:rsidRPr="00A26A91" w:rsidRDefault="00976B8C" w:rsidP="00976B8C">
            <w:pPr>
              <w:spacing w:line="360" w:lineRule="auto"/>
              <w:jc w:val="both"/>
              <w:rPr>
                <w:rFonts w:ascii="Times New Roman" w:hAnsi="Times New Roman"/>
                <w:sz w:val="24"/>
                <w:szCs w:val="24"/>
              </w:rPr>
            </w:pPr>
            <w:r w:rsidRPr="00A26A91">
              <w:rPr>
                <w:rFonts w:ascii="Times New Roman" w:hAnsi="Times New Roman"/>
                <w:sz w:val="24"/>
                <w:szCs w:val="24"/>
              </w:rPr>
              <w:t>Развитие только ключевых, брендовых направлений</w:t>
            </w:r>
          </w:p>
        </w:tc>
        <w:tc>
          <w:tcPr>
            <w:tcW w:w="5068" w:type="dxa"/>
          </w:tcPr>
          <w:p w:rsidR="00976B8C" w:rsidRPr="00A26A91" w:rsidRDefault="00976B8C" w:rsidP="00236296">
            <w:pPr>
              <w:pStyle w:val="ConsPlusNormal"/>
              <w:spacing w:line="360" w:lineRule="auto"/>
              <w:jc w:val="both"/>
              <w:rPr>
                <w:rFonts w:ascii="Times New Roman" w:hAnsi="Times New Roman" w:cs="Times New Roman"/>
                <w:sz w:val="24"/>
                <w:szCs w:val="24"/>
              </w:rPr>
            </w:pPr>
            <w:proofErr w:type="spellStart"/>
            <w:r w:rsidRPr="00A26A91">
              <w:rPr>
                <w:rFonts w:ascii="Times New Roman" w:hAnsi="Times New Roman" w:cs="Times New Roman"/>
                <w:sz w:val="24"/>
                <w:szCs w:val="24"/>
              </w:rPr>
              <w:t>Самобрендирование</w:t>
            </w:r>
            <w:proofErr w:type="spellEnd"/>
            <w:r w:rsidRPr="00A26A91">
              <w:rPr>
                <w:rFonts w:ascii="Times New Roman" w:hAnsi="Times New Roman" w:cs="Times New Roman"/>
                <w:sz w:val="24"/>
                <w:szCs w:val="24"/>
              </w:rPr>
              <w:t>, политика продвижения, участие в выставках-ярмарках.</w:t>
            </w:r>
          </w:p>
        </w:tc>
      </w:tr>
      <w:tr w:rsidR="00976B8C" w:rsidTr="00976B8C">
        <w:tc>
          <w:tcPr>
            <w:tcW w:w="4503" w:type="dxa"/>
          </w:tcPr>
          <w:p w:rsidR="00976B8C" w:rsidRPr="00A26A91" w:rsidRDefault="00976B8C" w:rsidP="00976B8C">
            <w:pPr>
              <w:spacing w:line="360" w:lineRule="auto"/>
              <w:jc w:val="both"/>
              <w:rPr>
                <w:rFonts w:ascii="Times New Roman" w:hAnsi="Times New Roman"/>
                <w:sz w:val="24"/>
                <w:szCs w:val="24"/>
              </w:rPr>
            </w:pPr>
            <w:r w:rsidRPr="00A26A91">
              <w:rPr>
                <w:rFonts w:ascii="Times New Roman" w:hAnsi="Times New Roman"/>
                <w:sz w:val="24"/>
                <w:szCs w:val="24"/>
              </w:rPr>
              <w:t>Отсутствие создания инженерной и транспортной инфраструктуры</w:t>
            </w:r>
          </w:p>
        </w:tc>
        <w:tc>
          <w:tcPr>
            <w:tcW w:w="5068" w:type="dxa"/>
          </w:tcPr>
          <w:p w:rsidR="00976B8C" w:rsidRPr="00A26A91" w:rsidRDefault="00976B8C" w:rsidP="00976B8C">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Поиск подрядчиков</w:t>
            </w:r>
          </w:p>
        </w:tc>
      </w:tr>
      <w:tr w:rsidR="00976B8C" w:rsidTr="00976B8C">
        <w:tc>
          <w:tcPr>
            <w:tcW w:w="4503" w:type="dxa"/>
          </w:tcPr>
          <w:p w:rsidR="00976B8C" w:rsidRPr="00A26A91" w:rsidRDefault="00976B8C" w:rsidP="00976B8C">
            <w:pPr>
              <w:spacing w:line="360" w:lineRule="auto"/>
              <w:jc w:val="both"/>
              <w:rPr>
                <w:rFonts w:ascii="Times New Roman" w:hAnsi="Times New Roman"/>
                <w:sz w:val="24"/>
                <w:szCs w:val="24"/>
              </w:rPr>
            </w:pPr>
            <w:r w:rsidRPr="00A26A91">
              <w:rPr>
                <w:rFonts w:ascii="Times New Roman" w:hAnsi="Times New Roman"/>
                <w:sz w:val="24"/>
                <w:szCs w:val="24"/>
              </w:rPr>
              <w:t>Отсутствие информации о предприятии в консультационной базе о тур услугах,</w:t>
            </w:r>
          </w:p>
        </w:tc>
        <w:tc>
          <w:tcPr>
            <w:tcW w:w="5068" w:type="dxa"/>
          </w:tcPr>
          <w:p w:rsidR="00976B8C" w:rsidRPr="00A26A91" w:rsidRDefault="00976B8C" w:rsidP="00976B8C">
            <w:pPr>
              <w:pStyle w:val="ConsPlusNormal"/>
              <w:spacing w:line="360" w:lineRule="auto"/>
              <w:jc w:val="both"/>
              <w:rPr>
                <w:rFonts w:ascii="Times New Roman" w:hAnsi="Times New Roman" w:cs="Times New Roman"/>
                <w:sz w:val="24"/>
                <w:szCs w:val="24"/>
              </w:rPr>
            </w:pPr>
            <w:proofErr w:type="spellStart"/>
            <w:r w:rsidRPr="00A26A91">
              <w:rPr>
                <w:rFonts w:ascii="Times New Roman" w:hAnsi="Times New Roman" w:cs="Times New Roman"/>
                <w:sz w:val="24"/>
                <w:szCs w:val="24"/>
              </w:rPr>
              <w:t>Включённость</w:t>
            </w:r>
            <w:proofErr w:type="spellEnd"/>
            <w:r w:rsidRPr="00A26A91">
              <w:rPr>
                <w:rFonts w:ascii="Times New Roman" w:hAnsi="Times New Roman" w:cs="Times New Roman"/>
                <w:sz w:val="24"/>
                <w:szCs w:val="24"/>
              </w:rPr>
              <w:t xml:space="preserve"> в информационные базы</w:t>
            </w:r>
          </w:p>
          <w:p w:rsidR="00976B8C" w:rsidRPr="00A26A91" w:rsidRDefault="00976B8C" w:rsidP="00976B8C">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Развитие конкурентоспособного продукта.</w:t>
            </w:r>
          </w:p>
        </w:tc>
      </w:tr>
    </w:tbl>
    <w:p w:rsidR="00976B8C" w:rsidRPr="00A26A91" w:rsidRDefault="00976B8C"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CB0684"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Для п</w:t>
      </w:r>
      <w:r w:rsidR="00A26A91" w:rsidRPr="00A26A91">
        <w:rPr>
          <w:rFonts w:ascii="Times New Roman" w:eastAsia="Times New Roman" w:hAnsi="Times New Roman"/>
          <w:sz w:val="28"/>
          <w:szCs w:val="28"/>
          <w:lang w:eastAsia="ru-RU"/>
        </w:rPr>
        <w:t>ерво</w:t>
      </w:r>
      <w:r>
        <w:rPr>
          <w:rFonts w:ascii="Times New Roman" w:eastAsia="Times New Roman" w:hAnsi="Times New Roman"/>
          <w:sz w:val="28"/>
          <w:szCs w:val="28"/>
          <w:lang w:eastAsia="ru-RU"/>
        </w:rPr>
        <w:t>го</w:t>
      </w:r>
      <w:r w:rsidR="00A26A91" w:rsidRPr="00A26A91">
        <w:rPr>
          <w:rFonts w:ascii="Times New Roman" w:eastAsia="Times New Roman" w:hAnsi="Times New Roman"/>
          <w:sz w:val="28"/>
          <w:szCs w:val="28"/>
          <w:lang w:eastAsia="ru-RU"/>
        </w:rPr>
        <w:t xml:space="preserve"> напр</w:t>
      </w:r>
      <w:r w:rsidR="00A26A91">
        <w:rPr>
          <w:rFonts w:ascii="Times New Roman" w:eastAsia="Times New Roman" w:hAnsi="Times New Roman"/>
          <w:sz w:val="28"/>
          <w:szCs w:val="28"/>
          <w:lang w:eastAsia="ru-RU"/>
        </w:rPr>
        <w:t>а</w:t>
      </w:r>
      <w:r w:rsidR="00A26A91" w:rsidRPr="00A26A91">
        <w:rPr>
          <w:rFonts w:ascii="Times New Roman" w:eastAsia="Times New Roman" w:hAnsi="Times New Roman"/>
          <w:sz w:val="28"/>
          <w:szCs w:val="28"/>
          <w:lang w:eastAsia="ru-RU"/>
        </w:rPr>
        <w:t>влени</w:t>
      </w:r>
      <w:r>
        <w:rPr>
          <w:rFonts w:ascii="Times New Roman" w:eastAsia="Times New Roman" w:hAnsi="Times New Roman"/>
          <w:sz w:val="28"/>
          <w:szCs w:val="28"/>
          <w:lang w:eastAsia="ru-RU"/>
        </w:rPr>
        <w:t>я</w:t>
      </w:r>
      <w:r w:rsidR="00A26A91">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00A26A91">
        <w:rPr>
          <w:rFonts w:ascii="Times New Roman" w:eastAsia="Times New Roman" w:hAnsi="Times New Roman"/>
          <w:sz w:val="28"/>
          <w:szCs w:val="28"/>
          <w:lang w:eastAsia="ru-RU"/>
        </w:rPr>
        <w:t xml:space="preserve"> </w:t>
      </w:r>
      <w:r w:rsidR="00A26A91" w:rsidRPr="00A26A91">
        <w:rPr>
          <w:rFonts w:ascii="Times New Roman" w:eastAsia="Times New Roman" w:hAnsi="Times New Roman"/>
          <w:sz w:val="28"/>
          <w:szCs w:val="28"/>
          <w:lang w:eastAsia="ru-RU"/>
        </w:rPr>
        <w:t>поиск инвесторов для реализации туристической деятельности ООО «Заповедная долина представим потенциальных инвесторов в табл</w:t>
      </w:r>
      <w:r>
        <w:rPr>
          <w:rFonts w:ascii="Times New Roman" w:eastAsia="Times New Roman" w:hAnsi="Times New Roman"/>
          <w:sz w:val="28"/>
          <w:szCs w:val="28"/>
          <w:lang w:eastAsia="ru-RU"/>
        </w:rPr>
        <w:t>.</w:t>
      </w:r>
      <w:r w:rsidR="00A26A91" w:rsidRPr="00A26A91">
        <w:rPr>
          <w:rFonts w:ascii="Times New Roman" w:eastAsia="Times New Roman" w:hAnsi="Times New Roman"/>
          <w:sz w:val="28"/>
          <w:szCs w:val="28"/>
          <w:lang w:eastAsia="ru-RU"/>
        </w:rPr>
        <w:t xml:space="preserve"> 2.</w:t>
      </w:r>
    </w:p>
    <w:p w:rsidR="00A26A91" w:rsidRDefault="00A26A91" w:rsidP="00A26A91">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2</w:t>
      </w:r>
    </w:p>
    <w:p w:rsidR="00A26A91" w:rsidRPr="00A26A91" w:rsidRDefault="00A26A91" w:rsidP="00CB0684">
      <w:pPr>
        <w:widowControl w:val="0"/>
        <w:tabs>
          <w:tab w:val="left" w:pos="1134"/>
        </w:tabs>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Перечень потенциальных инвесторов из КНР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07"/>
        <w:gridCol w:w="4394"/>
      </w:tblGrid>
      <w:tr w:rsidR="00A26A91" w:rsidRPr="00A26A91" w:rsidTr="00CB0684">
        <w:trPr>
          <w:trHeight w:val="176"/>
        </w:trPr>
        <w:tc>
          <w:tcPr>
            <w:tcW w:w="530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center"/>
              <w:rPr>
                <w:rFonts w:ascii="Times New Roman" w:hAnsi="Times New Roman"/>
                <w:sz w:val="24"/>
                <w:szCs w:val="24"/>
              </w:rPr>
            </w:pPr>
            <w:r w:rsidRPr="00A26A91">
              <w:rPr>
                <w:rFonts w:ascii="Times New Roman" w:hAnsi="Times New Roman"/>
                <w:sz w:val="24"/>
                <w:szCs w:val="24"/>
              </w:rPr>
              <w:t>Инвестор</w:t>
            </w:r>
          </w:p>
        </w:tc>
        <w:tc>
          <w:tcPr>
            <w:tcW w:w="4394"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Инвестиционный потенциал</w:t>
            </w:r>
          </w:p>
        </w:tc>
      </w:tr>
      <w:tr w:rsidR="00A26A91" w:rsidRPr="00A26A91" w:rsidTr="00D01643">
        <w:tc>
          <w:tcPr>
            <w:tcW w:w="5307" w:type="dxa"/>
          </w:tcPr>
          <w:p w:rsidR="00A26A91" w:rsidRPr="00A26A91" w:rsidRDefault="00A26A91" w:rsidP="00A26A91">
            <w:pPr>
              <w:spacing w:after="0" w:line="360" w:lineRule="auto"/>
              <w:ind w:firstLine="567"/>
              <w:jc w:val="both"/>
              <w:rPr>
                <w:rFonts w:ascii="Times New Roman" w:hAnsi="Times New Roman"/>
                <w:sz w:val="24"/>
                <w:szCs w:val="24"/>
              </w:rPr>
            </w:pPr>
            <w:r w:rsidRPr="00A26A91">
              <w:rPr>
                <w:rFonts w:ascii="Times New Roman" w:hAnsi="Times New Roman"/>
                <w:sz w:val="24"/>
                <w:szCs w:val="24"/>
              </w:rPr>
              <w:t xml:space="preserve">  Парк «</w:t>
            </w:r>
            <w:proofErr w:type="spellStart"/>
            <w:r w:rsidRPr="00A26A91">
              <w:rPr>
                <w:rFonts w:ascii="Times New Roman" w:hAnsi="Times New Roman"/>
                <w:sz w:val="24"/>
                <w:szCs w:val="24"/>
              </w:rPr>
              <w:t>Хуамин</w:t>
            </w:r>
            <w:proofErr w:type="spellEnd"/>
            <w:r w:rsidRPr="00A26A91">
              <w:rPr>
                <w:rFonts w:ascii="Times New Roman" w:hAnsi="Times New Roman"/>
                <w:sz w:val="24"/>
                <w:szCs w:val="24"/>
              </w:rPr>
              <w:t>»</w:t>
            </w:r>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Около 300 млн.</w:t>
            </w:r>
            <w:r w:rsidR="00CB0684">
              <w:rPr>
                <w:rFonts w:ascii="Times New Roman" w:hAnsi="Times New Roman" w:cs="Times New Roman"/>
                <w:sz w:val="24"/>
                <w:szCs w:val="24"/>
              </w:rPr>
              <w:t xml:space="preserve"> </w:t>
            </w:r>
            <w:r w:rsidRPr="00A26A91">
              <w:rPr>
                <w:rFonts w:ascii="Times New Roman" w:hAnsi="Times New Roman" w:cs="Times New Roman"/>
                <w:sz w:val="24"/>
                <w:szCs w:val="24"/>
              </w:rPr>
              <w:t>долларов</w:t>
            </w:r>
          </w:p>
        </w:tc>
      </w:tr>
      <w:tr w:rsidR="00A26A91" w:rsidRPr="00A26A91" w:rsidTr="00D01643">
        <w:tc>
          <w:tcPr>
            <w:tcW w:w="5307" w:type="dxa"/>
          </w:tcPr>
          <w:p w:rsidR="00A26A91" w:rsidRPr="00A26A91" w:rsidRDefault="00A26A91" w:rsidP="00A26A91">
            <w:pPr>
              <w:spacing w:after="0" w:line="360" w:lineRule="auto"/>
              <w:ind w:firstLine="567"/>
              <w:jc w:val="both"/>
              <w:rPr>
                <w:rFonts w:ascii="Times New Roman" w:hAnsi="Times New Roman"/>
                <w:sz w:val="24"/>
                <w:szCs w:val="24"/>
              </w:rPr>
            </w:pPr>
            <w:r w:rsidRPr="00A26A91">
              <w:rPr>
                <w:rFonts w:ascii="Times New Roman" w:hAnsi="Times New Roman"/>
                <w:sz w:val="24"/>
                <w:szCs w:val="24"/>
              </w:rPr>
              <w:t>«</w:t>
            </w:r>
            <w:proofErr w:type="spellStart"/>
            <w:r w:rsidRPr="00A26A91">
              <w:rPr>
                <w:rFonts w:ascii="Times New Roman" w:hAnsi="Times New Roman"/>
                <w:sz w:val="24"/>
                <w:szCs w:val="24"/>
              </w:rPr>
              <w:t>Angel</w:t>
            </w:r>
            <w:proofErr w:type="spellEnd"/>
            <w:r w:rsidRPr="00A26A91">
              <w:rPr>
                <w:rFonts w:ascii="Times New Roman" w:hAnsi="Times New Roman"/>
                <w:sz w:val="24"/>
                <w:szCs w:val="24"/>
              </w:rPr>
              <w:t xml:space="preserve"> </w:t>
            </w:r>
            <w:proofErr w:type="spellStart"/>
            <w:r w:rsidRPr="00A26A91">
              <w:rPr>
                <w:rFonts w:ascii="Times New Roman" w:hAnsi="Times New Roman"/>
                <w:sz w:val="24"/>
                <w:szCs w:val="24"/>
              </w:rPr>
              <w:t>Yeast</w:t>
            </w:r>
            <w:proofErr w:type="spellEnd"/>
            <w:r w:rsidRPr="00A26A91">
              <w:rPr>
                <w:rFonts w:ascii="Times New Roman" w:hAnsi="Times New Roman"/>
                <w:sz w:val="24"/>
                <w:szCs w:val="24"/>
              </w:rPr>
              <w:t xml:space="preserve"> </w:t>
            </w:r>
            <w:proofErr w:type="spellStart"/>
            <w:r w:rsidRPr="00A26A91">
              <w:rPr>
                <w:rFonts w:ascii="Times New Roman" w:hAnsi="Times New Roman"/>
                <w:sz w:val="24"/>
                <w:szCs w:val="24"/>
              </w:rPr>
              <w:t>Rus</w:t>
            </w:r>
            <w:proofErr w:type="spellEnd"/>
            <w:r w:rsidRPr="00A26A91">
              <w:rPr>
                <w:rFonts w:ascii="Times New Roman" w:hAnsi="Times New Roman"/>
                <w:sz w:val="24"/>
                <w:szCs w:val="24"/>
              </w:rPr>
              <w:t>»</w:t>
            </w:r>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Около 500 млн.</w:t>
            </w:r>
            <w:r w:rsidR="00CB0684">
              <w:rPr>
                <w:rFonts w:ascii="Times New Roman" w:hAnsi="Times New Roman" w:cs="Times New Roman"/>
                <w:sz w:val="24"/>
                <w:szCs w:val="24"/>
              </w:rPr>
              <w:t xml:space="preserve"> </w:t>
            </w:r>
            <w:r w:rsidRPr="00A26A91">
              <w:rPr>
                <w:rFonts w:ascii="Times New Roman" w:hAnsi="Times New Roman" w:cs="Times New Roman"/>
                <w:sz w:val="24"/>
                <w:szCs w:val="24"/>
              </w:rPr>
              <w:t>долларов</w:t>
            </w:r>
          </w:p>
        </w:tc>
      </w:tr>
      <w:tr w:rsidR="00A26A91" w:rsidRPr="00A26A91" w:rsidTr="00D01643">
        <w:tc>
          <w:tcPr>
            <w:tcW w:w="530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both"/>
              <w:rPr>
                <w:rFonts w:ascii="Times New Roman" w:hAnsi="Times New Roman"/>
                <w:sz w:val="24"/>
                <w:szCs w:val="24"/>
              </w:rPr>
            </w:pPr>
            <w:proofErr w:type="spellStart"/>
            <w:r w:rsidRPr="00A26A91">
              <w:rPr>
                <w:rFonts w:ascii="Times New Roman" w:hAnsi="Times New Roman"/>
                <w:sz w:val="24"/>
                <w:szCs w:val="24"/>
              </w:rPr>
              <w:t>Haitong</w:t>
            </w:r>
            <w:proofErr w:type="spellEnd"/>
            <w:r w:rsidRPr="00A26A91">
              <w:rPr>
                <w:rFonts w:ascii="Times New Roman" w:hAnsi="Times New Roman"/>
                <w:sz w:val="24"/>
                <w:szCs w:val="24"/>
              </w:rPr>
              <w:t xml:space="preserve"> </w:t>
            </w:r>
            <w:proofErr w:type="spellStart"/>
            <w:r w:rsidRPr="00A26A91">
              <w:rPr>
                <w:rFonts w:ascii="Times New Roman" w:hAnsi="Times New Roman"/>
                <w:sz w:val="24"/>
                <w:szCs w:val="24"/>
              </w:rPr>
              <w:t>Securities</w:t>
            </w:r>
            <w:proofErr w:type="spellEnd"/>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Около 500 млн.</w:t>
            </w:r>
            <w:r w:rsidR="00CB0684">
              <w:rPr>
                <w:rFonts w:ascii="Times New Roman" w:hAnsi="Times New Roman" w:cs="Times New Roman"/>
                <w:sz w:val="24"/>
                <w:szCs w:val="24"/>
              </w:rPr>
              <w:t xml:space="preserve"> </w:t>
            </w:r>
            <w:r w:rsidRPr="00A26A91">
              <w:rPr>
                <w:rFonts w:ascii="Times New Roman" w:hAnsi="Times New Roman" w:cs="Times New Roman"/>
                <w:sz w:val="24"/>
                <w:szCs w:val="24"/>
              </w:rPr>
              <w:t>долларов</w:t>
            </w:r>
          </w:p>
        </w:tc>
      </w:tr>
    </w:tbl>
    <w:p w:rsid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 Поиск инвесторов будет осуществляться посредством участия в выставках, ярмарках туристической индустрии</w:t>
      </w:r>
      <w:r w:rsidR="00CB0684">
        <w:rPr>
          <w:rFonts w:ascii="Times New Roman" w:eastAsia="Times New Roman" w:hAnsi="Times New Roman"/>
          <w:sz w:val="28"/>
          <w:szCs w:val="28"/>
          <w:lang w:eastAsia="ru-RU"/>
        </w:rPr>
        <w:t xml:space="preserve"> (табл.3)</w:t>
      </w:r>
      <w:r w:rsidRPr="00A26A91">
        <w:rPr>
          <w:rFonts w:ascii="Times New Roman" w:eastAsia="Times New Roman" w:hAnsi="Times New Roman"/>
          <w:sz w:val="28"/>
          <w:szCs w:val="28"/>
          <w:lang w:eastAsia="ru-RU"/>
        </w:rPr>
        <w:t>. Тем более, что сегодня международные туристические ярмарки уходят в онлайн</w:t>
      </w:r>
      <w:r w:rsidR="00272D45">
        <w:rPr>
          <w:rFonts w:ascii="Times New Roman" w:eastAsia="Times New Roman" w:hAnsi="Times New Roman"/>
          <w:sz w:val="28"/>
          <w:szCs w:val="28"/>
          <w:lang w:eastAsia="ru-RU"/>
        </w:rPr>
        <w:t xml:space="preserve"> </w:t>
      </w:r>
      <w:r w:rsidR="00272D45" w:rsidRPr="00272D45">
        <w:rPr>
          <w:rFonts w:ascii="Times New Roman" w:hAnsi="Times New Roman"/>
          <w:sz w:val="28"/>
          <w:szCs w:val="28"/>
        </w:rPr>
        <w:t>[</w:t>
      </w:r>
      <w:r w:rsidR="00CB0684">
        <w:rPr>
          <w:rFonts w:ascii="Times New Roman" w:hAnsi="Times New Roman"/>
          <w:sz w:val="28"/>
          <w:szCs w:val="28"/>
        </w:rPr>
        <w:t>4</w:t>
      </w:r>
      <w:r w:rsidR="00272D45" w:rsidRPr="00272D45">
        <w:rPr>
          <w:rFonts w:ascii="Times New Roman" w:hAnsi="Times New Roman"/>
          <w:sz w:val="28"/>
          <w:szCs w:val="28"/>
        </w:rPr>
        <w:t>]</w:t>
      </w:r>
      <w:r w:rsidRPr="00A26A91">
        <w:rPr>
          <w:rFonts w:ascii="Times New Roman" w:eastAsia="Times New Roman" w:hAnsi="Times New Roman"/>
          <w:sz w:val="28"/>
          <w:szCs w:val="28"/>
          <w:lang w:eastAsia="ru-RU"/>
        </w:rPr>
        <w:t>.</w:t>
      </w:r>
    </w:p>
    <w:p w:rsidR="00A26A91" w:rsidRDefault="00A26A91" w:rsidP="00A26A91">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3</w:t>
      </w:r>
    </w:p>
    <w:p w:rsidR="00BB45D9" w:rsidRPr="00BB45D9" w:rsidRDefault="00A26A91" w:rsidP="00BB45D9">
      <w:pPr>
        <w:spacing w:after="0" w:line="360" w:lineRule="auto"/>
        <w:ind w:firstLine="387"/>
        <w:jc w:val="both"/>
        <w:rPr>
          <w:rFonts w:ascii="Times New Roman" w:hAnsi="Times New Roman"/>
          <w:noProof/>
          <w:sz w:val="28"/>
          <w:szCs w:val="28"/>
        </w:rPr>
      </w:pPr>
      <w:r w:rsidRPr="00A26A91">
        <w:rPr>
          <w:rFonts w:ascii="Times New Roman" w:eastAsia="Times New Roman" w:hAnsi="Times New Roman"/>
          <w:sz w:val="28"/>
          <w:szCs w:val="28"/>
          <w:lang w:eastAsia="ru-RU"/>
        </w:rPr>
        <w:t xml:space="preserve"> Перечень планируемых международных выставок-ярмарок на 2022 г</w:t>
      </w:r>
      <w:r w:rsidR="006C41B4">
        <w:rPr>
          <w:rFonts w:ascii="Times New Roman" w:eastAsia="Times New Roman" w:hAnsi="Times New Roman"/>
          <w:sz w:val="28"/>
          <w:szCs w:val="28"/>
          <w:lang w:eastAsia="ru-RU"/>
        </w:rPr>
        <w:t>.</w:t>
      </w:r>
      <w:r w:rsidR="00BB45D9" w:rsidRPr="00BB45D9">
        <w:rPr>
          <w:rFonts w:ascii="Times New Roman" w:hAnsi="Times New Roman"/>
          <w:noProof/>
          <w:sz w:val="28"/>
          <w:szCs w:val="28"/>
        </w:rPr>
        <w:t xml:space="preserve">  </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07"/>
        <w:gridCol w:w="4394"/>
      </w:tblGrid>
      <w:tr w:rsidR="00A26A91" w:rsidRPr="00A26A91" w:rsidTr="00CB0684">
        <w:tc>
          <w:tcPr>
            <w:tcW w:w="530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center"/>
              <w:rPr>
                <w:rFonts w:ascii="Times New Roman" w:hAnsi="Times New Roman"/>
                <w:sz w:val="24"/>
                <w:szCs w:val="24"/>
              </w:rPr>
            </w:pPr>
            <w:r w:rsidRPr="00A26A91">
              <w:rPr>
                <w:rFonts w:ascii="Times New Roman" w:hAnsi="Times New Roman"/>
                <w:sz w:val="24"/>
                <w:szCs w:val="24"/>
              </w:rPr>
              <w:t>Ярмарка</w:t>
            </w:r>
          </w:p>
        </w:tc>
        <w:tc>
          <w:tcPr>
            <w:tcW w:w="4394"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Место и время проведения</w:t>
            </w:r>
          </w:p>
        </w:tc>
      </w:tr>
      <w:tr w:rsidR="00A26A91" w:rsidRPr="00A26A91" w:rsidTr="00CB0684">
        <w:tc>
          <w:tcPr>
            <w:tcW w:w="5307" w:type="dxa"/>
          </w:tcPr>
          <w:p w:rsidR="00A26A91" w:rsidRPr="00A26A91" w:rsidRDefault="00A26A91" w:rsidP="00A26A91">
            <w:pPr>
              <w:spacing w:after="0" w:line="360" w:lineRule="auto"/>
              <w:ind w:firstLine="567"/>
              <w:jc w:val="both"/>
              <w:rPr>
                <w:rFonts w:ascii="Times New Roman" w:hAnsi="Times New Roman"/>
                <w:sz w:val="24"/>
                <w:szCs w:val="24"/>
              </w:rPr>
            </w:pPr>
            <w:r w:rsidRPr="00A26A91">
              <w:rPr>
                <w:rFonts w:ascii="Times New Roman" w:hAnsi="Times New Roman"/>
                <w:sz w:val="24"/>
                <w:szCs w:val="24"/>
              </w:rPr>
              <w:t xml:space="preserve">ITB </w:t>
            </w:r>
            <w:proofErr w:type="spellStart"/>
            <w:r w:rsidRPr="00A26A91">
              <w:rPr>
                <w:rFonts w:ascii="Times New Roman" w:hAnsi="Times New Roman"/>
                <w:sz w:val="24"/>
                <w:szCs w:val="24"/>
              </w:rPr>
              <w:t>Asia</w:t>
            </w:r>
            <w:proofErr w:type="spellEnd"/>
            <w:r w:rsidRPr="00A26A91">
              <w:rPr>
                <w:rFonts w:ascii="Times New Roman" w:hAnsi="Times New Roman"/>
                <w:sz w:val="24"/>
                <w:szCs w:val="24"/>
              </w:rPr>
              <w:t xml:space="preserve"> 2022</w:t>
            </w:r>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lang w:val="en-US"/>
              </w:rPr>
            </w:pPr>
            <w:r w:rsidRPr="00A26A91">
              <w:rPr>
                <w:rFonts w:ascii="Times New Roman" w:hAnsi="Times New Roman" w:cs="Times New Roman"/>
                <w:sz w:val="24"/>
                <w:szCs w:val="24"/>
                <w:lang w:val="en-US"/>
              </w:rPr>
              <w:t xml:space="preserve">21 - 23 </w:t>
            </w:r>
            <w:proofErr w:type="spellStart"/>
            <w:r w:rsidRPr="00A26A91">
              <w:rPr>
                <w:rFonts w:ascii="Times New Roman" w:hAnsi="Times New Roman" w:cs="Times New Roman"/>
                <w:sz w:val="24"/>
                <w:szCs w:val="24"/>
                <w:lang w:val="en-US"/>
              </w:rPr>
              <w:t>октября</w:t>
            </w:r>
            <w:proofErr w:type="spellEnd"/>
          </w:p>
        </w:tc>
      </w:tr>
      <w:tr w:rsidR="00A26A91" w:rsidRPr="00A26A91" w:rsidTr="00CB0684">
        <w:tc>
          <w:tcPr>
            <w:tcW w:w="5307" w:type="dxa"/>
          </w:tcPr>
          <w:p w:rsidR="00A26A91" w:rsidRPr="00A26A91" w:rsidRDefault="00A26A91" w:rsidP="00A26A91">
            <w:pPr>
              <w:spacing w:after="0" w:line="360" w:lineRule="auto"/>
              <w:ind w:firstLine="567"/>
              <w:jc w:val="both"/>
              <w:rPr>
                <w:rFonts w:ascii="Times New Roman" w:hAnsi="Times New Roman"/>
                <w:sz w:val="24"/>
                <w:szCs w:val="24"/>
                <w:lang w:val="en-US"/>
              </w:rPr>
            </w:pPr>
            <w:r w:rsidRPr="00A26A91">
              <w:rPr>
                <w:rFonts w:ascii="Times New Roman" w:hAnsi="Times New Roman"/>
                <w:sz w:val="24"/>
                <w:szCs w:val="24"/>
                <w:shd w:val="clear" w:color="auto" w:fill="FFFFFF"/>
              </w:rPr>
              <w:t>WTM</w:t>
            </w:r>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09</w:t>
            </w:r>
            <w:r w:rsidRPr="00A26A91">
              <w:rPr>
                <w:rFonts w:ascii="Times New Roman" w:hAnsi="Times New Roman" w:cs="Times New Roman"/>
                <w:sz w:val="24"/>
                <w:szCs w:val="24"/>
                <w:lang w:val="en-US"/>
              </w:rPr>
              <w:t xml:space="preserve"> - </w:t>
            </w:r>
            <w:r w:rsidRPr="00A26A91">
              <w:rPr>
                <w:rFonts w:ascii="Times New Roman" w:hAnsi="Times New Roman" w:cs="Times New Roman"/>
                <w:sz w:val="24"/>
                <w:szCs w:val="24"/>
              </w:rPr>
              <w:t>11</w:t>
            </w:r>
            <w:r w:rsidRPr="00A26A91">
              <w:rPr>
                <w:rFonts w:ascii="Times New Roman" w:hAnsi="Times New Roman" w:cs="Times New Roman"/>
                <w:sz w:val="24"/>
                <w:szCs w:val="24"/>
                <w:lang w:val="en-US"/>
              </w:rPr>
              <w:t xml:space="preserve"> </w:t>
            </w:r>
            <w:r w:rsidRPr="00A26A91">
              <w:rPr>
                <w:rFonts w:ascii="Times New Roman" w:hAnsi="Times New Roman" w:cs="Times New Roman"/>
                <w:sz w:val="24"/>
                <w:szCs w:val="24"/>
              </w:rPr>
              <w:t>ноября</w:t>
            </w:r>
          </w:p>
        </w:tc>
      </w:tr>
      <w:tr w:rsidR="00A26A91" w:rsidRPr="00A26A91" w:rsidTr="00CB0684">
        <w:tc>
          <w:tcPr>
            <w:tcW w:w="530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both"/>
              <w:rPr>
                <w:rFonts w:ascii="Times New Roman" w:hAnsi="Times New Roman"/>
                <w:sz w:val="24"/>
                <w:szCs w:val="24"/>
              </w:rPr>
            </w:pPr>
            <w:r w:rsidRPr="00A26A91">
              <w:rPr>
                <w:rFonts w:ascii="Times New Roman" w:hAnsi="Times New Roman"/>
                <w:sz w:val="24"/>
                <w:szCs w:val="24"/>
                <w:lang w:val="en-US"/>
              </w:rPr>
              <w:t>Beijing World Expo 20</w:t>
            </w:r>
            <w:r w:rsidRPr="00A26A91">
              <w:rPr>
                <w:rFonts w:ascii="Times New Roman" w:hAnsi="Times New Roman"/>
                <w:sz w:val="24"/>
                <w:szCs w:val="24"/>
              </w:rPr>
              <w:t>22</w:t>
            </w:r>
          </w:p>
        </w:tc>
        <w:tc>
          <w:tcPr>
            <w:tcW w:w="4394" w:type="dxa"/>
          </w:tcPr>
          <w:p w:rsidR="00A26A91" w:rsidRPr="00A26A91" w:rsidRDefault="00A26A91" w:rsidP="00A26A91">
            <w:pPr>
              <w:pStyle w:val="ConsPlusNormal"/>
              <w:spacing w:line="360" w:lineRule="auto"/>
              <w:ind w:firstLine="567"/>
              <w:jc w:val="center"/>
              <w:rPr>
                <w:rFonts w:ascii="Times New Roman" w:hAnsi="Times New Roman" w:cs="Times New Roman"/>
                <w:sz w:val="24"/>
                <w:szCs w:val="24"/>
                <w:lang w:val="en-US"/>
              </w:rPr>
            </w:pPr>
            <w:r w:rsidRPr="00A26A91">
              <w:rPr>
                <w:rFonts w:ascii="Times New Roman" w:hAnsi="Times New Roman" w:cs="Times New Roman"/>
                <w:sz w:val="24"/>
                <w:szCs w:val="24"/>
              </w:rPr>
              <w:t>1</w:t>
            </w:r>
            <w:r w:rsidRPr="00A26A91">
              <w:rPr>
                <w:rFonts w:ascii="Times New Roman" w:hAnsi="Times New Roman" w:cs="Times New Roman"/>
                <w:sz w:val="24"/>
                <w:szCs w:val="24"/>
                <w:lang w:val="en-US"/>
              </w:rPr>
              <w:t xml:space="preserve">9 - </w:t>
            </w:r>
            <w:r w:rsidRPr="00A26A91">
              <w:rPr>
                <w:rFonts w:ascii="Times New Roman" w:hAnsi="Times New Roman" w:cs="Times New Roman"/>
                <w:sz w:val="24"/>
                <w:szCs w:val="24"/>
              </w:rPr>
              <w:t>29</w:t>
            </w:r>
            <w:r w:rsidRPr="00A26A91">
              <w:rPr>
                <w:rFonts w:ascii="Times New Roman" w:hAnsi="Times New Roman" w:cs="Times New Roman"/>
                <w:sz w:val="24"/>
                <w:szCs w:val="24"/>
                <w:lang w:val="en-US"/>
              </w:rPr>
              <w:t xml:space="preserve"> ноября</w:t>
            </w:r>
          </w:p>
        </w:tc>
      </w:tr>
    </w:tbl>
    <w:p w:rsidR="00CB0684" w:rsidRDefault="00CB0684"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Представлены наиболее крупные и посещаемые ярмарки. Каждая из которых имеет свою площадку и сайт, что усиливает эффект от проведения и даёт возможность большему количеству инвесторов ознакомиться с претендентами.</w:t>
      </w:r>
    </w:p>
    <w:p w:rsid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Представим, как выглядит приглашение на ярмарку туристических услуг в таблице 4.</w:t>
      </w:r>
    </w:p>
    <w:p w:rsidR="00CB0684" w:rsidRDefault="00CB0684"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CB0684" w:rsidRPr="00A26A91" w:rsidRDefault="00CB0684"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Default="00A26A91" w:rsidP="00A26A91">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lastRenderedPageBreak/>
        <w:t>Таблица 4</w:t>
      </w:r>
    </w:p>
    <w:p w:rsidR="00A26A91" w:rsidRPr="00A26A91" w:rsidRDefault="00A26A91" w:rsidP="00A26A91">
      <w:pPr>
        <w:widowControl w:val="0"/>
        <w:tabs>
          <w:tab w:val="left" w:pos="1134"/>
        </w:tabs>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Приглашение на ярмарку туристических услуг</w:t>
      </w:r>
      <w:r w:rsidR="00272D45">
        <w:rPr>
          <w:rFonts w:ascii="Times New Roman" w:eastAsia="Times New Roman" w:hAnsi="Times New Roman"/>
          <w:sz w:val="28"/>
          <w:szCs w:val="28"/>
          <w:lang w:eastAsia="ru-RU"/>
        </w:rPr>
        <w:t xml:space="preserve"> </w:t>
      </w: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7"/>
        <w:gridCol w:w="7512"/>
      </w:tblGrid>
      <w:tr w:rsidR="00A26A91" w:rsidRPr="00A26A91" w:rsidTr="00A26A91">
        <w:tc>
          <w:tcPr>
            <w:tcW w:w="2247" w:type="dxa"/>
            <w:shd w:val="clear" w:color="auto" w:fill="auto"/>
            <w:tcMar>
              <w:top w:w="120" w:type="dxa"/>
              <w:left w:w="120" w:type="dxa"/>
              <w:bottom w:w="120" w:type="dxa"/>
              <w:right w:w="120" w:type="dxa"/>
            </w:tcMar>
            <w:hideMark/>
          </w:tcPr>
          <w:p w:rsidR="00A26A91" w:rsidRPr="00A26A91" w:rsidRDefault="00A26A91" w:rsidP="00A26A91">
            <w:pPr>
              <w:spacing w:after="0" w:line="360" w:lineRule="auto"/>
              <w:ind w:firstLine="567"/>
              <w:jc w:val="center"/>
              <w:rPr>
                <w:rFonts w:ascii="Times New Roman" w:eastAsia="Times New Roman" w:hAnsi="Times New Roman"/>
                <w:bCs/>
                <w:sz w:val="24"/>
                <w:szCs w:val="24"/>
                <w:lang w:eastAsia="ru-RU"/>
              </w:rPr>
            </w:pPr>
            <w:r w:rsidRPr="00A26A91">
              <w:rPr>
                <w:rFonts w:ascii="Times New Roman" w:eastAsia="Times New Roman" w:hAnsi="Times New Roman"/>
                <w:bCs/>
                <w:sz w:val="24"/>
                <w:szCs w:val="24"/>
                <w:lang w:eastAsia="ru-RU"/>
              </w:rPr>
              <w:t>Категория</w:t>
            </w:r>
          </w:p>
        </w:tc>
        <w:tc>
          <w:tcPr>
            <w:tcW w:w="7512" w:type="dxa"/>
            <w:shd w:val="clear" w:color="auto" w:fill="auto"/>
            <w:tcMar>
              <w:top w:w="120" w:type="dxa"/>
              <w:left w:w="120" w:type="dxa"/>
              <w:bottom w:w="120" w:type="dxa"/>
              <w:right w:w="120" w:type="dxa"/>
            </w:tcMar>
            <w:hideMark/>
          </w:tcPr>
          <w:p w:rsidR="00A26A91" w:rsidRPr="00A26A91" w:rsidRDefault="007A3791" w:rsidP="00A26A91">
            <w:pPr>
              <w:spacing w:after="0" w:line="360" w:lineRule="auto"/>
              <w:ind w:firstLine="567"/>
              <w:jc w:val="center"/>
              <w:rPr>
                <w:rFonts w:ascii="Times New Roman" w:eastAsia="Times New Roman" w:hAnsi="Times New Roman"/>
                <w:sz w:val="24"/>
                <w:szCs w:val="24"/>
                <w:lang w:eastAsia="ru-RU"/>
              </w:rPr>
            </w:pPr>
            <w:hyperlink r:id="rId6" w:history="1">
              <w:r w:rsidR="00A26A91" w:rsidRPr="00A26A91">
                <w:rPr>
                  <w:rFonts w:ascii="Times New Roman" w:eastAsia="Times New Roman" w:hAnsi="Times New Roman"/>
                  <w:sz w:val="24"/>
                  <w:szCs w:val="24"/>
                  <w:lang w:eastAsia="ru-RU"/>
                </w:rPr>
                <w:t>Туризм</w:t>
              </w:r>
            </w:hyperlink>
          </w:p>
        </w:tc>
      </w:tr>
      <w:tr w:rsidR="00A26A91" w:rsidRPr="00AD38C0" w:rsidTr="00A26A91">
        <w:tc>
          <w:tcPr>
            <w:tcW w:w="2247" w:type="dxa"/>
            <w:shd w:val="clear" w:color="auto" w:fill="auto"/>
            <w:tcMar>
              <w:top w:w="120" w:type="dxa"/>
              <w:left w:w="120" w:type="dxa"/>
              <w:bottom w:w="120" w:type="dxa"/>
              <w:right w:w="120" w:type="dxa"/>
            </w:tcMar>
            <w:hideMark/>
          </w:tcPr>
          <w:p w:rsidR="00A26A91" w:rsidRPr="00A26A91" w:rsidRDefault="00A26A91" w:rsidP="00976B8C">
            <w:pPr>
              <w:spacing w:after="0" w:line="360" w:lineRule="auto"/>
              <w:rPr>
                <w:rFonts w:ascii="Times New Roman" w:eastAsia="Times New Roman" w:hAnsi="Times New Roman"/>
                <w:bCs/>
                <w:sz w:val="24"/>
                <w:szCs w:val="24"/>
                <w:lang w:eastAsia="ru-RU"/>
              </w:rPr>
            </w:pPr>
            <w:r w:rsidRPr="00A26A91">
              <w:rPr>
                <w:rFonts w:ascii="Times New Roman" w:eastAsia="Times New Roman" w:hAnsi="Times New Roman"/>
                <w:bCs/>
                <w:sz w:val="24"/>
                <w:szCs w:val="24"/>
                <w:lang w:eastAsia="ru-RU"/>
              </w:rPr>
              <w:t>Организатор</w:t>
            </w:r>
          </w:p>
        </w:tc>
        <w:tc>
          <w:tcPr>
            <w:tcW w:w="7512" w:type="dxa"/>
            <w:shd w:val="clear" w:color="auto" w:fill="auto"/>
            <w:tcMar>
              <w:top w:w="120" w:type="dxa"/>
              <w:left w:w="120" w:type="dxa"/>
              <w:bottom w:w="120" w:type="dxa"/>
              <w:right w:w="120" w:type="dxa"/>
            </w:tcMar>
            <w:hideMark/>
          </w:tcPr>
          <w:p w:rsidR="00A26A91" w:rsidRPr="00A26A91" w:rsidRDefault="00A26A91" w:rsidP="00A26A91">
            <w:pPr>
              <w:spacing w:after="0" w:line="360" w:lineRule="auto"/>
              <w:rPr>
                <w:rFonts w:ascii="Times New Roman" w:eastAsia="Times New Roman" w:hAnsi="Times New Roman"/>
                <w:sz w:val="24"/>
                <w:szCs w:val="24"/>
                <w:lang w:val="en-US" w:eastAsia="ru-RU"/>
              </w:rPr>
            </w:pPr>
            <w:r w:rsidRPr="00A26A91">
              <w:rPr>
                <w:rFonts w:ascii="Times New Roman" w:eastAsia="Times New Roman" w:hAnsi="Times New Roman"/>
                <w:sz w:val="24"/>
                <w:szCs w:val="24"/>
                <w:lang w:val="en-US" w:eastAsia="ru-RU"/>
              </w:rPr>
              <w:t xml:space="preserve">China Society of Image and Graphics (CSIG), </w:t>
            </w:r>
            <w:proofErr w:type="spellStart"/>
            <w:r w:rsidRPr="00A26A91">
              <w:rPr>
                <w:rFonts w:ascii="Times New Roman" w:eastAsia="Times New Roman" w:hAnsi="Times New Roman"/>
                <w:sz w:val="24"/>
                <w:szCs w:val="24"/>
                <w:lang w:val="en-US" w:eastAsia="ru-RU"/>
              </w:rPr>
              <w:t>Messe</w:t>
            </w:r>
            <w:proofErr w:type="spellEnd"/>
            <w:r w:rsidRPr="00A26A91">
              <w:rPr>
                <w:rFonts w:ascii="Times New Roman" w:eastAsia="Times New Roman" w:hAnsi="Times New Roman"/>
                <w:sz w:val="24"/>
                <w:szCs w:val="24"/>
                <w:lang w:val="en-US" w:eastAsia="ru-RU"/>
              </w:rPr>
              <w:t xml:space="preserve"> </w:t>
            </w:r>
            <w:proofErr w:type="spellStart"/>
            <w:r w:rsidRPr="00A26A91">
              <w:rPr>
                <w:rFonts w:ascii="Times New Roman" w:eastAsia="Times New Roman" w:hAnsi="Times New Roman"/>
                <w:sz w:val="24"/>
                <w:szCs w:val="24"/>
                <w:lang w:val="en-US" w:eastAsia="ru-RU"/>
              </w:rPr>
              <w:t>Muenchen</w:t>
            </w:r>
            <w:proofErr w:type="spellEnd"/>
            <w:r w:rsidRPr="00A26A91">
              <w:rPr>
                <w:rFonts w:ascii="Times New Roman" w:eastAsia="Times New Roman" w:hAnsi="Times New Roman"/>
                <w:sz w:val="24"/>
                <w:szCs w:val="24"/>
                <w:lang w:val="en-US" w:eastAsia="ru-RU"/>
              </w:rPr>
              <w:t xml:space="preserve"> International (MMI)</w:t>
            </w:r>
          </w:p>
        </w:tc>
      </w:tr>
      <w:tr w:rsidR="00A26A91" w:rsidRPr="00AD38C0" w:rsidTr="00B60A01">
        <w:trPr>
          <w:trHeight w:val="419"/>
        </w:trPr>
        <w:tc>
          <w:tcPr>
            <w:tcW w:w="2247" w:type="dxa"/>
            <w:shd w:val="clear" w:color="auto" w:fill="auto"/>
            <w:tcMar>
              <w:top w:w="120" w:type="dxa"/>
              <w:left w:w="120" w:type="dxa"/>
              <w:bottom w:w="120" w:type="dxa"/>
              <w:right w:w="120" w:type="dxa"/>
            </w:tcMar>
            <w:hideMark/>
          </w:tcPr>
          <w:p w:rsidR="00A26A91" w:rsidRPr="00A26A91" w:rsidRDefault="00A26A91" w:rsidP="00976B8C">
            <w:pPr>
              <w:spacing w:after="0" w:line="360" w:lineRule="auto"/>
              <w:rPr>
                <w:rFonts w:ascii="Times New Roman" w:eastAsia="Times New Roman" w:hAnsi="Times New Roman"/>
                <w:bCs/>
                <w:sz w:val="24"/>
                <w:szCs w:val="24"/>
                <w:lang w:eastAsia="ru-RU"/>
              </w:rPr>
            </w:pPr>
            <w:r w:rsidRPr="00A26A91">
              <w:rPr>
                <w:rFonts w:ascii="Times New Roman" w:eastAsia="Times New Roman" w:hAnsi="Times New Roman"/>
                <w:bCs/>
                <w:sz w:val="24"/>
                <w:szCs w:val="24"/>
                <w:lang w:eastAsia="ru-RU"/>
              </w:rPr>
              <w:t>Выставочный центр</w:t>
            </w:r>
          </w:p>
        </w:tc>
        <w:tc>
          <w:tcPr>
            <w:tcW w:w="7512" w:type="dxa"/>
            <w:shd w:val="clear" w:color="auto" w:fill="auto"/>
            <w:tcMar>
              <w:top w:w="120" w:type="dxa"/>
              <w:left w:w="120" w:type="dxa"/>
              <w:bottom w:w="120" w:type="dxa"/>
              <w:right w:w="120" w:type="dxa"/>
            </w:tcMar>
            <w:hideMark/>
          </w:tcPr>
          <w:p w:rsidR="00A26A91" w:rsidRPr="00A26A91" w:rsidRDefault="007A3791" w:rsidP="00A26A91">
            <w:pPr>
              <w:spacing w:after="0" w:line="360" w:lineRule="auto"/>
              <w:rPr>
                <w:rFonts w:ascii="Times New Roman" w:eastAsia="Times New Roman" w:hAnsi="Times New Roman"/>
                <w:sz w:val="24"/>
                <w:szCs w:val="24"/>
                <w:lang w:val="en-US" w:eastAsia="ru-RU"/>
              </w:rPr>
            </w:pPr>
            <w:hyperlink r:id="rId7" w:history="1">
              <w:r w:rsidR="00A26A91" w:rsidRPr="00A26A91">
                <w:rPr>
                  <w:rFonts w:ascii="Times New Roman" w:eastAsia="Times New Roman" w:hAnsi="Times New Roman"/>
                  <w:sz w:val="24"/>
                  <w:szCs w:val="24"/>
                  <w:lang w:val="en-US" w:eastAsia="ru-RU"/>
                </w:rPr>
                <w:t>New China International Exhibition Center (NCIEC)</w:t>
              </w:r>
            </w:hyperlink>
          </w:p>
        </w:tc>
      </w:tr>
    </w:tbl>
    <w:p w:rsidR="00A26A91" w:rsidRPr="00B5584A"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val="en-US"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Локация проведения выставки представлена на рисунке</w:t>
      </w:r>
      <w:r>
        <w:rPr>
          <w:rFonts w:ascii="Times New Roman" w:eastAsia="Times New Roman" w:hAnsi="Times New Roman"/>
          <w:sz w:val="28"/>
          <w:szCs w:val="28"/>
          <w:lang w:eastAsia="ru-RU"/>
        </w:rPr>
        <w:t xml:space="preserve"> </w:t>
      </w:r>
      <w:r w:rsidR="00B60A01">
        <w:rPr>
          <w:rFonts w:ascii="Times New Roman" w:eastAsia="Times New Roman" w:hAnsi="Times New Roman"/>
          <w:sz w:val="28"/>
          <w:szCs w:val="28"/>
          <w:lang w:eastAsia="ru-RU"/>
        </w:rPr>
        <w:t>2</w:t>
      </w:r>
      <w:r w:rsidRPr="00A26A91">
        <w:rPr>
          <w:rFonts w:ascii="Times New Roman" w:eastAsia="Times New Roman" w:hAnsi="Times New Roman"/>
          <w:sz w:val="28"/>
          <w:szCs w:val="28"/>
          <w:lang w:eastAsia="ru-RU"/>
        </w:rPr>
        <w:t>.</w:t>
      </w:r>
    </w:p>
    <w:p w:rsidR="00A26A91" w:rsidRPr="00A26A91" w:rsidRDefault="00A26A91" w:rsidP="00A26A91">
      <w:pPr>
        <w:widowControl w:val="0"/>
        <w:tabs>
          <w:tab w:val="left" w:pos="1134"/>
        </w:tabs>
        <w:autoSpaceDE w:val="0"/>
        <w:autoSpaceDN w:val="0"/>
        <w:adjustRightInd w:val="0"/>
        <w:spacing w:after="0" w:line="360" w:lineRule="auto"/>
        <w:ind w:left="1134" w:firstLine="567"/>
        <w:jc w:val="center"/>
        <w:rPr>
          <w:rFonts w:ascii="Times New Roman" w:eastAsia="Times New Roman" w:hAnsi="Times New Roman"/>
          <w:sz w:val="28"/>
          <w:szCs w:val="28"/>
          <w:lang w:val="en-US" w:eastAsia="ru-RU"/>
        </w:rPr>
      </w:pPr>
      <w:r w:rsidRPr="00A26A91">
        <w:rPr>
          <w:rFonts w:ascii="Times New Roman" w:eastAsia="Times New Roman" w:hAnsi="Times New Roman"/>
          <w:noProof/>
          <w:sz w:val="28"/>
          <w:szCs w:val="28"/>
          <w:lang w:eastAsia="ru-RU"/>
        </w:rPr>
        <w:drawing>
          <wp:inline distT="0" distB="0" distL="0" distR="0" wp14:anchorId="17F1C525" wp14:editId="3124C7D3">
            <wp:extent cx="4666258" cy="2276475"/>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9907" cy="2278255"/>
                    </a:xfrm>
                    <a:prstGeom prst="rect">
                      <a:avLst/>
                    </a:prstGeom>
                    <a:noFill/>
                    <a:ln>
                      <a:noFill/>
                    </a:ln>
                  </pic:spPr>
                </pic:pic>
              </a:graphicData>
            </a:graphic>
          </wp:inline>
        </w:drawing>
      </w:r>
    </w:p>
    <w:p w:rsidR="00A26A91" w:rsidRPr="00A26A91" w:rsidRDefault="00A26A91" w:rsidP="00A26A91">
      <w:pPr>
        <w:widowControl w:val="0"/>
        <w:tabs>
          <w:tab w:val="left" w:pos="1134"/>
        </w:tabs>
        <w:autoSpaceDE w:val="0"/>
        <w:autoSpaceDN w:val="0"/>
        <w:adjustRightInd w:val="0"/>
        <w:spacing w:after="0" w:line="360" w:lineRule="auto"/>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2</w:t>
      </w:r>
      <w:r>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Локация проведения выставки</w:t>
      </w: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Для взаимодействия с китайскими инвесторами были исследованы обязательные позиции, которые ценят предприниматели из КНР и представлены на рисунке </w:t>
      </w:r>
      <w:r w:rsidR="00B60A01">
        <w:rPr>
          <w:rFonts w:ascii="Times New Roman" w:eastAsia="Times New Roman" w:hAnsi="Times New Roman"/>
          <w:sz w:val="28"/>
          <w:szCs w:val="28"/>
          <w:lang w:eastAsia="ru-RU"/>
        </w:rPr>
        <w:t>3</w:t>
      </w:r>
      <w:r>
        <w:rPr>
          <w:rFonts w:ascii="Times New Roman" w:eastAsia="Times New Roman" w:hAnsi="Times New Roman"/>
          <w:sz w:val="28"/>
          <w:szCs w:val="28"/>
          <w:lang w:eastAsia="ru-RU"/>
        </w:rPr>
        <w:t>.</w:t>
      </w:r>
    </w:p>
    <w:p w:rsidR="00A26A91" w:rsidRPr="00A26A91" w:rsidRDefault="00A26A91" w:rsidP="00A26A91">
      <w:pPr>
        <w:widowControl w:val="0"/>
        <w:autoSpaceDE w:val="0"/>
        <w:autoSpaceDN w:val="0"/>
        <w:adjustRightInd w:val="0"/>
        <w:spacing w:after="0" w:line="360" w:lineRule="auto"/>
        <w:jc w:val="both"/>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drawing>
          <wp:inline distT="0" distB="0" distL="0" distR="0" wp14:anchorId="6B12CA02" wp14:editId="4ADC9F32">
            <wp:extent cx="5486400" cy="1890215"/>
            <wp:effectExtent l="38100" t="0" r="19050" b="0"/>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26A91" w:rsidRPr="00A26A91" w:rsidRDefault="00A26A91" w:rsidP="00CB0684">
      <w:pPr>
        <w:spacing w:after="0" w:line="360" w:lineRule="auto"/>
        <w:jc w:val="center"/>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Рисунок</w:t>
      </w:r>
      <w:r>
        <w:rPr>
          <w:rFonts w:ascii="Times New Roman" w:eastAsia="Times New Roman" w:hAnsi="Times New Roman"/>
          <w:color w:val="000000"/>
          <w:sz w:val="28"/>
          <w:szCs w:val="28"/>
          <w:lang w:eastAsia="ru-RU"/>
        </w:rPr>
        <w:t xml:space="preserve"> </w:t>
      </w:r>
      <w:r w:rsidR="00B60A01">
        <w:rPr>
          <w:rFonts w:ascii="Times New Roman" w:eastAsia="Times New Roman" w:hAnsi="Times New Roman"/>
          <w:color w:val="000000"/>
          <w:sz w:val="28"/>
          <w:szCs w:val="28"/>
          <w:lang w:eastAsia="ru-RU"/>
        </w:rPr>
        <w:t>3</w:t>
      </w:r>
      <w:r w:rsidR="006C41B4">
        <w:rPr>
          <w:rFonts w:ascii="Times New Roman" w:eastAsia="Times New Roman" w:hAnsi="Times New Roman"/>
          <w:color w:val="000000"/>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color w:val="000000"/>
          <w:sz w:val="28"/>
          <w:szCs w:val="28"/>
          <w:lang w:eastAsia="ru-RU"/>
        </w:rPr>
        <w:t xml:space="preserve"> Обязательные позиции, которые ценят предприниматели из КНР</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lastRenderedPageBreak/>
        <w:t xml:space="preserve">Направление </w:t>
      </w:r>
      <w:proofErr w:type="spellStart"/>
      <w:r w:rsidRPr="00A26A91">
        <w:rPr>
          <w:rFonts w:ascii="Times New Roman" w:eastAsia="Times New Roman" w:hAnsi="Times New Roman"/>
          <w:color w:val="000000"/>
          <w:sz w:val="28"/>
          <w:szCs w:val="28"/>
          <w:lang w:eastAsia="ru-RU"/>
        </w:rPr>
        <w:t>самобрендирования</w:t>
      </w:r>
      <w:proofErr w:type="spellEnd"/>
      <w:r w:rsidRPr="00A26A91">
        <w:rPr>
          <w:rFonts w:ascii="Times New Roman" w:eastAsia="Times New Roman" w:hAnsi="Times New Roman"/>
          <w:color w:val="000000"/>
          <w:sz w:val="28"/>
          <w:szCs w:val="28"/>
          <w:lang w:eastAsia="ru-RU"/>
        </w:rPr>
        <w:t xml:space="preserve">, политики продвижения, участие в выставках-ярмарках представим поэтапно ниже. </w:t>
      </w:r>
    </w:p>
    <w:p w:rsidR="0004432A" w:rsidRDefault="00A26A91" w:rsidP="0004432A">
      <w:pPr>
        <w:spacing w:after="0" w:line="360" w:lineRule="auto"/>
        <w:ind w:firstLine="567"/>
        <w:jc w:val="right"/>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Таблица 4</w:t>
      </w:r>
    </w:p>
    <w:p w:rsidR="00A26A91" w:rsidRPr="00A26A91" w:rsidRDefault="00A26A91" w:rsidP="0004432A">
      <w:pPr>
        <w:spacing w:after="0" w:line="360" w:lineRule="auto"/>
        <w:ind w:firstLine="567"/>
        <w:jc w:val="center"/>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Направления реализации </w:t>
      </w:r>
      <w:proofErr w:type="spellStart"/>
      <w:r w:rsidRPr="00A26A91">
        <w:rPr>
          <w:rFonts w:ascii="Times New Roman" w:eastAsia="Times New Roman" w:hAnsi="Times New Roman"/>
          <w:color w:val="000000"/>
          <w:sz w:val="28"/>
          <w:szCs w:val="28"/>
          <w:lang w:eastAsia="ru-RU"/>
        </w:rPr>
        <w:t>самобрендирования</w:t>
      </w:r>
      <w:proofErr w:type="spellEnd"/>
      <w:r w:rsidRPr="00A26A91">
        <w:rPr>
          <w:rFonts w:ascii="Times New Roman" w:eastAsia="Times New Roman" w:hAnsi="Times New Roman"/>
          <w:color w:val="000000"/>
          <w:sz w:val="28"/>
          <w:szCs w:val="28"/>
          <w:lang w:eastAsia="ru-RU"/>
        </w:rPr>
        <w:t xml:space="preserve"> ООО «Заповедная долина»</w:t>
      </w:r>
    </w:p>
    <w:tbl>
      <w:tblPr>
        <w:tblStyle w:val="a3"/>
        <w:tblW w:w="0" w:type="auto"/>
        <w:tblLook w:val="04A0" w:firstRow="1" w:lastRow="0" w:firstColumn="1" w:lastColumn="0" w:noHBand="0" w:noVBand="1"/>
      </w:tblPr>
      <w:tblGrid>
        <w:gridCol w:w="3227"/>
        <w:gridCol w:w="6344"/>
      </w:tblGrid>
      <w:tr w:rsidR="00A26A91" w:rsidRPr="0004432A" w:rsidTr="00976B8C">
        <w:tc>
          <w:tcPr>
            <w:tcW w:w="3227" w:type="dxa"/>
          </w:tcPr>
          <w:p w:rsidR="00A26A91" w:rsidRPr="0004432A" w:rsidRDefault="00A26A91" w:rsidP="0004432A">
            <w:pPr>
              <w:spacing w:line="360" w:lineRule="auto"/>
              <w:jc w:val="center"/>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 xml:space="preserve">Задачи </w:t>
            </w:r>
            <w:proofErr w:type="spellStart"/>
            <w:r w:rsidRPr="0004432A">
              <w:rPr>
                <w:rFonts w:ascii="Times New Roman" w:eastAsia="Times New Roman" w:hAnsi="Times New Roman"/>
                <w:color w:val="000000"/>
                <w:sz w:val="24"/>
                <w:szCs w:val="24"/>
                <w:lang w:eastAsia="ru-RU"/>
              </w:rPr>
              <w:t>самобрендирования</w:t>
            </w:r>
            <w:proofErr w:type="spellEnd"/>
          </w:p>
        </w:tc>
        <w:tc>
          <w:tcPr>
            <w:tcW w:w="6344" w:type="dxa"/>
          </w:tcPr>
          <w:p w:rsidR="00A26A91" w:rsidRPr="0004432A" w:rsidRDefault="00A26A91" w:rsidP="00A26A91">
            <w:pPr>
              <w:spacing w:line="360" w:lineRule="auto"/>
              <w:ind w:firstLine="567"/>
              <w:jc w:val="center"/>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Методы решения</w:t>
            </w:r>
          </w:p>
        </w:tc>
      </w:tr>
      <w:tr w:rsidR="00A26A91" w:rsidRPr="0004432A" w:rsidTr="00976B8C">
        <w:tc>
          <w:tcPr>
            <w:tcW w:w="3227" w:type="dxa"/>
          </w:tcPr>
          <w:p w:rsidR="00A26A91" w:rsidRPr="0004432A" w:rsidRDefault="00A26A91" w:rsidP="0004432A">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Увеличение количества клиентов</w:t>
            </w:r>
          </w:p>
        </w:tc>
        <w:tc>
          <w:tcPr>
            <w:tcW w:w="6344" w:type="dxa"/>
          </w:tcPr>
          <w:p w:rsidR="00A26A91" w:rsidRPr="0004432A" w:rsidRDefault="00A26A91" w:rsidP="00272D45">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 xml:space="preserve">Внутренняя </w:t>
            </w:r>
            <w:proofErr w:type="spellStart"/>
            <w:r w:rsidRPr="0004432A">
              <w:rPr>
                <w:rFonts w:ascii="Times New Roman" w:eastAsia="Times New Roman" w:hAnsi="Times New Roman"/>
                <w:color w:val="000000"/>
                <w:sz w:val="24"/>
                <w:szCs w:val="24"/>
                <w:lang w:eastAsia="ru-RU"/>
              </w:rPr>
              <w:t>seo</w:t>
            </w:r>
            <w:proofErr w:type="spellEnd"/>
            <w:r w:rsidRPr="0004432A">
              <w:rPr>
                <w:rFonts w:ascii="Times New Roman" w:eastAsia="Times New Roman" w:hAnsi="Times New Roman"/>
                <w:color w:val="000000"/>
                <w:sz w:val="24"/>
                <w:szCs w:val="24"/>
                <w:lang w:eastAsia="ru-RU"/>
              </w:rPr>
              <w:t>-оптимизация сайта и развитие профиля ссылок.</w:t>
            </w:r>
          </w:p>
        </w:tc>
      </w:tr>
      <w:tr w:rsidR="00A26A91" w:rsidRPr="0004432A" w:rsidTr="00976B8C">
        <w:tc>
          <w:tcPr>
            <w:tcW w:w="3227" w:type="dxa"/>
          </w:tcPr>
          <w:p w:rsidR="00A26A91" w:rsidRPr="0004432A" w:rsidRDefault="00A26A91" w:rsidP="0004432A">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 xml:space="preserve">Организация стабильного потока клиентов с помощью </w:t>
            </w:r>
            <w:proofErr w:type="spellStart"/>
            <w:r w:rsidRPr="0004432A">
              <w:rPr>
                <w:rFonts w:ascii="Times New Roman" w:eastAsia="Times New Roman" w:hAnsi="Times New Roman"/>
                <w:color w:val="000000"/>
                <w:sz w:val="24"/>
                <w:szCs w:val="24"/>
                <w:lang w:eastAsia="ru-RU"/>
              </w:rPr>
              <w:t>digital</w:t>
            </w:r>
            <w:proofErr w:type="spellEnd"/>
            <w:r w:rsidRPr="0004432A">
              <w:rPr>
                <w:rFonts w:ascii="Times New Roman" w:eastAsia="Times New Roman" w:hAnsi="Times New Roman"/>
                <w:color w:val="000000"/>
                <w:sz w:val="24"/>
                <w:szCs w:val="24"/>
                <w:lang w:eastAsia="ru-RU"/>
              </w:rPr>
              <w:t>-маркетинга</w:t>
            </w:r>
          </w:p>
        </w:tc>
        <w:tc>
          <w:tcPr>
            <w:tcW w:w="6344" w:type="dxa"/>
          </w:tcPr>
          <w:p w:rsidR="00A26A91" w:rsidRPr="0004432A" w:rsidRDefault="00A26A91" w:rsidP="00272D45">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 xml:space="preserve">Контекстная реклама в </w:t>
            </w:r>
            <w:proofErr w:type="spellStart"/>
            <w:r w:rsidRPr="0004432A">
              <w:rPr>
                <w:rFonts w:ascii="Times New Roman" w:eastAsia="Times New Roman" w:hAnsi="Times New Roman"/>
                <w:color w:val="000000"/>
                <w:sz w:val="24"/>
                <w:szCs w:val="24"/>
                <w:lang w:eastAsia="ru-RU"/>
              </w:rPr>
              <w:t>Google</w:t>
            </w:r>
            <w:proofErr w:type="spellEnd"/>
            <w:r w:rsidRPr="0004432A">
              <w:rPr>
                <w:rFonts w:ascii="Times New Roman" w:eastAsia="Times New Roman" w:hAnsi="Times New Roman"/>
                <w:color w:val="000000"/>
                <w:sz w:val="24"/>
                <w:szCs w:val="24"/>
                <w:lang w:eastAsia="ru-RU"/>
              </w:rPr>
              <w:t xml:space="preserve"> </w:t>
            </w:r>
            <w:proofErr w:type="spellStart"/>
            <w:r w:rsidRPr="0004432A">
              <w:rPr>
                <w:rFonts w:ascii="Times New Roman" w:eastAsia="Times New Roman" w:hAnsi="Times New Roman"/>
                <w:color w:val="000000"/>
                <w:sz w:val="24"/>
                <w:szCs w:val="24"/>
                <w:lang w:eastAsia="ru-RU"/>
              </w:rPr>
              <w:t>Adwords</w:t>
            </w:r>
            <w:proofErr w:type="spellEnd"/>
            <w:r w:rsidRPr="0004432A">
              <w:rPr>
                <w:rFonts w:ascii="Times New Roman" w:eastAsia="Times New Roman" w:hAnsi="Times New Roman"/>
                <w:color w:val="000000"/>
                <w:sz w:val="24"/>
                <w:szCs w:val="24"/>
                <w:lang w:eastAsia="ru-RU"/>
              </w:rPr>
              <w:t>. Для этого была использована семантика ключевых слов с модификатором широким и точным соответствием. Также регулярно добавлялись «минус слова».</w:t>
            </w:r>
          </w:p>
        </w:tc>
      </w:tr>
      <w:tr w:rsidR="00A26A91" w:rsidRPr="0004432A" w:rsidTr="00976B8C">
        <w:tc>
          <w:tcPr>
            <w:tcW w:w="3227" w:type="dxa"/>
          </w:tcPr>
          <w:p w:rsidR="00A26A91" w:rsidRPr="0004432A" w:rsidRDefault="00A26A91" w:rsidP="0004432A">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Учет эффективности интернет-маркетинга – отслеживание звонков и заявок с сайта</w:t>
            </w:r>
          </w:p>
        </w:tc>
        <w:tc>
          <w:tcPr>
            <w:tcW w:w="6344" w:type="dxa"/>
          </w:tcPr>
          <w:p w:rsidR="00A26A91" w:rsidRPr="0004432A" w:rsidRDefault="00A26A91" w:rsidP="0004432A">
            <w:pPr>
              <w:spacing w:line="360" w:lineRule="auto"/>
              <w:jc w:val="both"/>
              <w:rPr>
                <w:rFonts w:ascii="Times New Roman" w:eastAsia="Times New Roman" w:hAnsi="Times New Roman"/>
                <w:color w:val="000000"/>
                <w:sz w:val="24"/>
                <w:szCs w:val="24"/>
                <w:lang w:eastAsia="ru-RU"/>
              </w:rPr>
            </w:pPr>
            <w:r w:rsidRPr="0004432A">
              <w:rPr>
                <w:rFonts w:ascii="Times New Roman" w:eastAsia="Times New Roman" w:hAnsi="Times New Roman"/>
                <w:color w:val="000000"/>
                <w:sz w:val="24"/>
                <w:szCs w:val="24"/>
                <w:lang w:eastAsia="ru-RU"/>
              </w:rPr>
              <w:t xml:space="preserve">Брендовое видео в </w:t>
            </w:r>
            <w:proofErr w:type="spellStart"/>
            <w:r w:rsidRPr="0004432A">
              <w:rPr>
                <w:rFonts w:ascii="Times New Roman" w:eastAsia="Times New Roman" w:hAnsi="Times New Roman"/>
                <w:color w:val="000000"/>
                <w:sz w:val="24"/>
                <w:szCs w:val="24"/>
                <w:lang w:eastAsia="ru-RU"/>
              </w:rPr>
              <w:t>YouTube</w:t>
            </w:r>
            <w:proofErr w:type="spellEnd"/>
          </w:p>
          <w:p w:rsidR="00A26A91" w:rsidRPr="0004432A" w:rsidRDefault="00A26A91" w:rsidP="0004432A">
            <w:pPr>
              <w:spacing w:line="360" w:lineRule="auto"/>
              <w:jc w:val="both"/>
              <w:rPr>
                <w:rFonts w:ascii="Times New Roman" w:eastAsia="Times New Roman" w:hAnsi="Times New Roman"/>
                <w:color w:val="000000"/>
                <w:sz w:val="24"/>
                <w:szCs w:val="24"/>
                <w:lang w:eastAsia="ru-RU"/>
              </w:rPr>
            </w:pPr>
            <w:proofErr w:type="spellStart"/>
            <w:r w:rsidRPr="0004432A">
              <w:rPr>
                <w:rFonts w:ascii="Times New Roman" w:eastAsia="Times New Roman" w:hAnsi="Times New Roman"/>
                <w:color w:val="000000"/>
                <w:sz w:val="24"/>
                <w:szCs w:val="24"/>
                <w:lang w:eastAsia="ru-RU"/>
              </w:rPr>
              <w:t>Итеграция</w:t>
            </w:r>
            <w:proofErr w:type="spellEnd"/>
            <w:r w:rsidRPr="0004432A">
              <w:rPr>
                <w:rFonts w:ascii="Times New Roman" w:eastAsia="Times New Roman" w:hAnsi="Times New Roman"/>
                <w:color w:val="000000"/>
                <w:sz w:val="24"/>
                <w:szCs w:val="24"/>
                <w:lang w:eastAsia="ru-RU"/>
              </w:rPr>
              <w:t xml:space="preserve"> </w:t>
            </w:r>
            <w:proofErr w:type="spellStart"/>
            <w:r w:rsidRPr="0004432A">
              <w:rPr>
                <w:rFonts w:ascii="Times New Roman" w:eastAsia="Times New Roman" w:hAnsi="Times New Roman"/>
                <w:color w:val="000000"/>
                <w:sz w:val="24"/>
                <w:szCs w:val="24"/>
                <w:lang w:eastAsia="ru-RU"/>
              </w:rPr>
              <w:t>call</w:t>
            </w:r>
            <w:proofErr w:type="spellEnd"/>
            <w:r w:rsidRPr="0004432A">
              <w:rPr>
                <w:rFonts w:ascii="Times New Roman" w:eastAsia="Times New Roman" w:hAnsi="Times New Roman"/>
                <w:color w:val="000000"/>
                <w:sz w:val="24"/>
                <w:szCs w:val="24"/>
                <w:lang w:eastAsia="ru-RU"/>
              </w:rPr>
              <w:t xml:space="preserve">-трекинга, настройка </w:t>
            </w:r>
            <w:proofErr w:type="spellStart"/>
            <w:r w:rsidRPr="0004432A">
              <w:rPr>
                <w:rFonts w:ascii="Times New Roman" w:eastAsia="Times New Roman" w:hAnsi="Times New Roman"/>
                <w:color w:val="000000"/>
                <w:sz w:val="24"/>
                <w:szCs w:val="24"/>
                <w:lang w:eastAsia="ru-RU"/>
              </w:rPr>
              <w:t>Google</w:t>
            </w:r>
            <w:proofErr w:type="spellEnd"/>
            <w:r w:rsidRPr="0004432A">
              <w:rPr>
                <w:rFonts w:ascii="Times New Roman" w:eastAsia="Times New Roman" w:hAnsi="Times New Roman"/>
                <w:color w:val="000000"/>
                <w:sz w:val="24"/>
                <w:szCs w:val="24"/>
                <w:lang w:eastAsia="ru-RU"/>
              </w:rPr>
              <w:t xml:space="preserve"> </w:t>
            </w:r>
            <w:proofErr w:type="spellStart"/>
            <w:r w:rsidRPr="0004432A">
              <w:rPr>
                <w:rFonts w:ascii="Times New Roman" w:eastAsia="Times New Roman" w:hAnsi="Times New Roman"/>
                <w:color w:val="000000"/>
                <w:sz w:val="24"/>
                <w:szCs w:val="24"/>
                <w:lang w:eastAsia="ru-RU"/>
              </w:rPr>
              <w:t>Analytics</w:t>
            </w:r>
            <w:proofErr w:type="spellEnd"/>
            <w:r w:rsidRPr="0004432A">
              <w:rPr>
                <w:rFonts w:ascii="Times New Roman" w:eastAsia="Times New Roman" w:hAnsi="Times New Roman"/>
                <w:color w:val="000000"/>
                <w:sz w:val="24"/>
                <w:szCs w:val="24"/>
                <w:lang w:eastAsia="ru-RU"/>
              </w:rPr>
              <w:t>.</w:t>
            </w:r>
          </w:p>
        </w:tc>
      </w:tr>
    </w:tbl>
    <w:p w:rsidR="00CB0684" w:rsidRDefault="00CB0684" w:rsidP="00A26A91">
      <w:pPr>
        <w:spacing w:after="0" w:line="360" w:lineRule="auto"/>
        <w:ind w:firstLine="567"/>
        <w:jc w:val="both"/>
        <w:rPr>
          <w:rFonts w:ascii="Times New Roman" w:eastAsia="Times New Roman" w:hAnsi="Times New Roman"/>
          <w:color w:val="000000"/>
          <w:sz w:val="28"/>
          <w:szCs w:val="28"/>
          <w:lang w:eastAsia="ru-RU"/>
        </w:rPr>
      </w:pP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Представленные актуальные методы </w:t>
      </w:r>
      <w:proofErr w:type="spellStart"/>
      <w:r w:rsidRPr="00A26A91">
        <w:rPr>
          <w:rFonts w:ascii="Times New Roman" w:eastAsia="Times New Roman" w:hAnsi="Times New Roman"/>
          <w:color w:val="000000"/>
          <w:sz w:val="28"/>
          <w:szCs w:val="28"/>
          <w:lang w:eastAsia="ru-RU"/>
        </w:rPr>
        <w:t>самобрендирования</w:t>
      </w:r>
      <w:proofErr w:type="spellEnd"/>
      <w:r w:rsidRPr="00A26A91">
        <w:rPr>
          <w:rFonts w:ascii="Times New Roman" w:eastAsia="Times New Roman" w:hAnsi="Times New Roman"/>
          <w:color w:val="000000"/>
          <w:sz w:val="28"/>
          <w:szCs w:val="28"/>
          <w:lang w:eastAsia="ru-RU"/>
        </w:rPr>
        <w:t xml:space="preserve"> через </w:t>
      </w:r>
      <w:proofErr w:type="spellStart"/>
      <w:r w:rsidRPr="00A26A91">
        <w:rPr>
          <w:rFonts w:ascii="Times New Roman" w:eastAsia="Times New Roman" w:hAnsi="Times New Roman"/>
          <w:color w:val="000000"/>
          <w:sz w:val="28"/>
          <w:szCs w:val="28"/>
          <w:lang w:eastAsia="ru-RU"/>
        </w:rPr>
        <w:t>диджитал</w:t>
      </w:r>
      <w:proofErr w:type="spellEnd"/>
      <w:r w:rsidRPr="00A26A91">
        <w:rPr>
          <w:rFonts w:ascii="Times New Roman" w:eastAsia="Times New Roman" w:hAnsi="Times New Roman"/>
          <w:color w:val="000000"/>
          <w:sz w:val="28"/>
          <w:szCs w:val="28"/>
          <w:lang w:eastAsia="ru-RU"/>
        </w:rPr>
        <w:t>-технологии позволят данный процесс сделать более сокращённым, но максимально эффективным.</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По результатам </w:t>
      </w:r>
      <w:proofErr w:type="spellStart"/>
      <w:r w:rsidRPr="00A26A91">
        <w:rPr>
          <w:rFonts w:ascii="Times New Roman" w:eastAsia="Times New Roman" w:hAnsi="Times New Roman"/>
          <w:color w:val="000000"/>
          <w:sz w:val="28"/>
          <w:szCs w:val="28"/>
          <w:lang w:eastAsia="ru-RU"/>
        </w:rPr>
        <w:t>самобрендирования</w:t>
      </w:r>
      <w:proofErr w:type="spellEnd"/>
      <w:r w:rsidRPr="00A26A91">
        <w:rPr>
          <w:rFonts w:ascii="Times New Roman" w:eastAsia="Times New Roman" w:hAnsi="Times New Roman"/>
          <w:color w:val="000000"/>
          <w:sz w:val="28"/>
          <w:szCs w:val="28"/>
          <w:lang w:eastAsia="ru-RU"/>
        </w:rPr>
        <w:t xml:space="preserve"> рост продаж должен составить 70%, рост конверсии почти в 4 раза. </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В табл</w:t>
      </w:r>
      <w:r w:rsidR="00976B8C">
        <w:rPr>
          <w:rFonts w:ascii="Times New Roman" w:eastAsia="Times New Roman" w:hAnsi="Times New Roman"/>
          <w:color w:val="000000"/>
          <w:sz w:val="28"/>
          <w:szCs w:val="28"/>
          <w:lang w:eastAsia="ru-RU"/>
        </w:rPr>
        <w:t>.</w:t>
      </w:r>
      <w:r w:rsidRPr="00A26A91">
        <w:rPr>
          <w:rFonts w:ascii="Times New Roman" w:eastAsia="Times New Roman" w:hAnsi="Times New Roman"/>
          <w:color w:val="000000"/>
          <w:sz w:val="28"/>
          <w:szCs w:val="28"/>
          <w:lang w:eastAsia="ru-RU"/>
        </w:rPr>
        <w:t xml:space="preserve"> 5 представлены примеры компаний, занимающихся </w:t>
      </w:r>
      <w:r w:rsidRPr="00A26A91">
        <w:rPr>
          <w:rFonts w:ascii="Times New Roman" w:eastAsia="Times New Roman" w:hAnsi="Times New Roman"/>
          <w:color w:val="000000"/>
          <w:sz w:val="28"/>
          <w:szCs w:val="28"/>
          <w:lang w:val="en-US" w:eastAsia="ru-RU"/>
        </w:rPr>
        <w:t>event</w:t>
      </w:r>
      <w:r w:rsidRPr="00A26A91">
        <w:rPr>
          <w:rFonts w:ascii="Times New Roman" w:eastAsia="Times New Roman" w:hAnsi="Times New Roman"/>
          <w:color w:val="000000"/>
          <w:sz w:val="28"/>
          <w:szCs w:val="28"/>
          <w:lang w:eastAsia="ru-RU"/>
        </w:rPr>
        <w:t>-услугами</w:t>
      </w:r>
      <w:r w:rsidR="00272D45">
        <w:rPr>
          <w:rFonts w:ascii="Times New Roman" w:eastAsia="Times New Roman" w:hAnsi="Times New Roman"/>
          <w:color w:val="000000"/>
          <w:sz w:val="28"/>
          <w:szCs w:val="28"/>
          <w:lang w:eastAsia="ru-RU"/>
        </w:rPr>
        <w:t xml:space="preserve"> </w:t>
      </w:r>
      <w:r w:rsidR="00272D45" w:rsidRPr="00272D45">
        <w:rPr>
          <w:rFonts w:ascii="Times New Roman" w:hAnsi="Times New Roman"/>
          <w:sz w:val="28"/>
          <w:szCs w:val="28"/>
        </w:rPr>
        <w:t>[</w:t>
      </w:r>
      <w:r w:rsidR="007A5901">
        <w:rPr>
          <w:rFonts w:ascii="Times New Roman" w:hAnsi="Times New Roman"/>
          <w:sz w:val="28"/>
          <w:szCs w:val="28"/>
        </w:rPr>
        <w:t>5</w:t>
      </w:r>
      <w:r w:rsidR="00272D45" w:rsidRPr="00272D45">
        <w:rPr>
          <w:rFonts w:ascii="Times New Roman" w:hAnsi="Times New Roman"/>
          <w:sz w:val="28"/>
          <w:szCs w:val="28"/>
        </w:rPr>
        <w:t>]</w:t>
      </w:r>
      <w:r w:rsidRPr="00A26A91">
        <w:rPr>
          <w:rFonts w:ascii="Times New Roman" w:eastAsia="Times New Roman" w:hAnsi="Times New Roman"/>
          <w:color w:val="000000"/>
          <w:sz w:val="28"/>
          <w:szCs w:val="28"/>
          <w:lang w:eastAsia="ru-RU"/>
        </w:rPr>
        <w:t>.</w:t>
      </w:r>
    </w:p>
    <w:p w:rsidR="00976B8C" w:rsidRDefault="00A26A91" w:rsidP="00976B8C">
      <w:pPr>
        <w:spacing w:after="0" w:line="360" w:lineRule="auto"/>
        <w:ind w:firstLine="567"/>
        <w:jc w:val="right"/>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Таблица 5 </w:t>
      </w:r>
    </w:p>
    <w:p w:rsidR="00A26A91" w:rsidRPr="00A26A91" w:rsidRDefault="00A26A91" w:rsidP="007A5901">
      <w:pPr>
        <w:spacing w:after="0" w:line="360" w:lineRule="auto"/>
        <w:jc w:val="center"/>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Примеры компаний, занимающихся </w:t>
      </w:r>
      <w:proofErr w:type="spellStart"/>
      <w:r w:rsidRPr="00A26A91">
        <w:rPr>
          <w:rFonts w:ascii="Times New Roman" w:eastAsia="Times New Roman" w:hAnsi="Times New Roman"/>
          <w:color w:val="000000"/>
          <w:sz w:val="28"/>
          <w:szCs w:val="28"/>
          <w:lang w:eastAsia="ru-RU"/>
        </w:rPr>
        <w:t>event</w:t>
      </w:r>
      <w:proofErr w:type="spellEnd"/>
      <w:r w:rsidRPr="00A26A91">
        <w:rPr>
          <w:rFonts w:ascii="Times New Roman" w:eastAsia="Times New Roman" w:hAnsi="Times New Roman"/>
          <w:color w:val="000000"/>
          <w:sz w:val="28"/>
          <w:szCs w:val="28"/>
          <w:lang w:eastAsia="ru-RU"/>
        </w:rPr>
        <w:t>-услугами на территории России</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7856"/>
      </w:tblGrid>
      <w:tr w:rsidR="00A26A91" w:rsidRPr="00976B8C" w:rsidTr="00976B8C">
        <w:trPr>
          <w:jc w:val="right"/>
        </w:trPr>
        <w:tc>
          <w:tcPr>
            <w:tcW w:w="1668" w:type="dxa"/>
            <w:shd w:val="clear" w:color="auto" w:fill="auto"/>
          </w:tcPr>
          <w:p w:rsidR="00A26A91" w:rsidRPr="00976B8C" w:rsidRDefault="00A26A91" w:rsidP="00976B8C">
            <w:pPr>
              <w:spacing w:after="0" w:line="360" w:lineRule="auto"/>
              <w:jc w:val="center"/>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Наименование</w:t>
            </w:r>
          </w:p>
        </w:tc>
        <w:tc>
          <w:tcPr>
            <w:tcW w:w="7903" w:type="dxa"/>
            <w:shd w:val="clear" w:color="auto" w:fill="auto"/>
          </w:tcPr>
          <w:p w:rsidR="00A26A91" w:rsidRPr="00976B8C" w:rsidRDefault="00A26A91" w:rsidP="00976B8C">
            <w:pPr>
              <w:spacing w:after="0" w:line="360" w:lineRule="auto"/>
              <w:jc w:val="center"/>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Перечень оказываемых услуг</w:t>
            </w:r>
          </w:p>
        </w:tc>
      </w:tr>
      <w:tr w:rsidR="00A26A91" w:rsidRPr="00976B8C" w:rsidTr="00976B8C">
        <w:trPr>
          <w:jc w:val="right"/>
        </w:trPr>
        <w:tc>
          <w:tcPr>
            <w:tcW w:w="1668" w:type="dxa"/>
            <w:shd w:val="clear" w:color="auto" w:fill="auto"/>
          </w:tcPr>
          <w:p w:rsidR="00A26A91" w:rsidRPr="00976B8C" w:rsidRDefault="00A26A91" w:rsidP="00976B8C">
            <w:pPr>
              <w:spacing w:after="0" w:line="360" w:lineRule="auto"/>
              <w:jc w:val="both"/>
              <w:rPr>
                <w:rFonts w:ascii="Times New Roman" w:eastAsia="Times New Roman" w:hAnsi="Times New Roman"/>
                <w:color w:val="000000"/>
                <w:sz w:val="24"/>
                <w:szCs w:val="24"/>
                <w:lang w:val="en-US" w:eastAsia="ru-RU"/>
              </w:rPr>
            </w:pPr>
            <w:r w:rsidRPr="00976B8C">
              <w:rPr>
                <w:rFonts w:ascii="Times New Roman" w:eastAsia="Times New Roman" w:hAnsi="Times New Roman"/>
                <w:color w:val="000000"/>
                <w:sz w:val="24"/>
                <w:szCs w:val="24"/>
                <w:lang w:val="en-US" w:eastAsia="ru-RU"/>
              </w:rPr>
              <w:t xml:space="preserve">Eventum </w:t>
            </w:r>
            <w:proofErr w:type="spellStart"/>
            <w:r w:rsidRPr="00976B8C">
              <w:rPr>
                <w:rFonts w:ascii="Times New Roman" w:eastAsia="Times New Roman" w:hAnsi="Times New Roman"/>
                <w:color w:val="000000"/>
                <w:sz w:val="24"/>
                <w:szCs w:val="24"/>
                <w:lang w:val="en-US" w:eastAsia="ru-RU"/>
              </w:rPr>
              <w:t>premo</w:t>
            </w:r>
            <w:proofErr w:type="spellEnd"/>
          </w:p>
        </w:tc>
        <w:tc>
          <w:tcPr>
            <w:tcW w:w="7903" w:type="dxa"/>
            <w:shd w:val="clear" w:color="auto" w:fill="auto"/>
          </w:tcPr>
          <w:p w:rsidR="00A26A91" w:rsidRPr="00976B8C" w:rsidRDefault="00A26A91" w:rsidP="00272D45">
            <w:pPr>
              <w:tabs>
                <w:tab w:val="left" w:pos="1273"/>
              </w:tabs>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Агентство специализируется на организации и проведении крупномасштабных мероприятий, создании инсталляций и пространственных интеграций, PR и поддержке участия в выставках, продвижении в цифровой среде.</w:t>
            </w:r>
          </w:p>
        </w:tc>
      </w:tr>
      <w:tr w:rsidR="00A26A91" w:rsidRPr="00976B8C" w:rsidTr="00976B8C">
        <w:trPr>
          <w:jc w:val="right"/>
        </w:trPr>
        <w:tc>
          <w:tcPr>
            <w:tcW w:w="1668" w:type="dxa"/>
            <w:shd w:val="clear" w:color="auto" w:fill="auto"/>
          </w:tcPr>
          <w:p w:rsidR="00A26A91" w:rsidRPr="00976B8C" w:rsidRDefault="00A26A91" w:rsidP="00976B8C">
            <w:pPr>
              <w:spacing w:after="0" w:line="360" w:lineRule="auto"/>
              <w:jc w:val="both"/>
              <w:rPr>
                <w:rFonts w:ascii="Times New Roman" w:eastAsia="Times New Roman" w:hAnsi="Times New Roman"/>
                <w:color w:val="000000"/>
                <w:sz w:val="24"/>
                <w:szCs w:val="24"/>
                <w:lang w:val="en-US" w:eastAsia="ru-RU"/>
              </w:rPr>
            </w:pPr>
            <w:proofErr w:type="spellStart"/>
            <w:r w:rsidRPr="00976B8C">
              <w:rPr>
                <w:rFonts w:ascii="Times New Roman" w:eastAsia="Times New Roman" w:hAnsi="Times New Roman"/>
                <w:color w:val="000000"/>
                <w:sz w:val="24"/>
                <w:szCs w:val="24"/>
                <w:lang w:val="en-US" w:eastAsia="ru-RU"/>
              </w:rPr>
              <w:t>Maxmice</w:t>
            </w:r>
            <w:proofErr w:type="spellEnd"/>
          </w:p>
        </w:tc>
        <w:tc>
          <w:tcPr>
            <w:tcW w:w="7903" w:type="dxa"/>
            <w:shd w:val="clear" w:color="auto" w:fill="auto"/>
          </w:tcPr>
          <w:p w:rsidR="00A26A91" w:rsidRPr="00976B8C" w:rsidRDefault="00A26A91" w:rsidP="00272D45">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 xml:space="preserve">Организация бизнес-мероприятий — внутрикорпоративные, партнерские и клиентские мероприятия; нестандартные развлекательные и деловые </w:t>
            </w:r>
            <w:r w:rsidRPr="00976B8C">
              <w:rPr>
                <w:rFonts w:ascii="Times New Roman" w:eastAsia="Times New Roman" w:hAnsi="Times New Roman"/>
                <w:color w:val="000000"/>
                <w:sz w:val="24"/>
                <w:szCs w:val="24"/>
                <w:lang w:eastAsia="ru-RU"/>
              </w:rPr>
              <w:lastRenderedPageBreak/>
              <w:t xml:space="preserve">события; презентации и </w:t>
            </w:r>
            <w:proofErr w:type="spellStart"/>
            <w:r w:rsidRPr="00976B8C">
              <w:rPr>
                <w:rFonts w:ascii="Times New Roman" w:eastAsia="Times New Roman" w:hAnsi="Times New Roman"/>
                <w:color w:val="000000"/>
                <w:sz w:val="24"/>
                <w:szCs w:val="24"/>
                <w:lang w:eastAsia="ru-RU"/>
              </w:rPr>
              <w:t>роад</w:t>
            </w:r>
            <w:proofErr w:type="spellEnd"/>
            <w:r w:rsidRPr="00976B8C">
              <w:rPr>
                <w:rFonts w:ascii="Times New Roman" w:eastAsia="Times New Roman" w:hAnsi="Times New Roman"/>
                <w:color w:val="000000"/>
                <w:sz w:val="24"/>
                <w:szCs w:val="24"/>
                <w:lang w:eastAsia="ru-RU"/>
              </w:rPr>
              <w:t xml:space="preserve">-шоу; </w:t>
            </w:r>
            <w:proofErr w:type="spellStart"/>
            <w:r w:rsidRPr="00976B8C">
              <w:rPr>
                <w:rFonts w:ascii="Times New Roman" w:eastAsia="Times New Roman" w:hAnsi="Times New Roman"/>
                <w:color w:val="000000"/>
                <w:sz w:val="24"/>
                <w:szCs w:val="24"/>
                <w:lang w:eastAsia="ru-RU"/>
              </w:rPr>
              <w:t>тимбилдинги</w:t>
            </w:r>
            <w:proofErr w:type="spellEnd"/>
            <w:r w:rsidRPr="00976B8C">
              <w:rPr>
                <w:rFonts w:ascii="Times New Roman" w:eastAsia="Times New Roman" w:hAnsi="Times New Roman"/>
                <w:color w:val="000000"/>
                <w:sz w:val="24"/>
                <w:szCs w:val="24"/>
                <w:lang w:eastAsia="ru-RU"/>
              </w:rPr>
              <w:t xml:space="preserve"> и индивидуальные поездки; региональные программы и пресс-конференции и т.д.</w:t>
            </w:r>
          </w:p>
        </w:tc>
      </w:tr>
      <w:tr w:rsidR="00A26A91" w:rsidRPr="00976B8C" w:rsidTr="00976B8C">
        <w:trPr>
          <w:jc w:val="right"/>
        </w:trPr>
        <w:tc>
          <w:tcPr>
            <w:tcW w:w="1668" w:type="dxa"/>
            <w:shd w:val="clear" w:color="auto" w:fill="auto"/>
          </w:tcPr>
          <w:p w:rsidR="00A26A91" w:rsidRPr="00976B8C" w:rsidRDefault="00A26A91" w:rsidP="00976B8C">
            <w:pPr>
              <w:spacing w:after="0" w:line="360" w:lineRule="auto"/>
              <w:jc w:val="both"/>
              <w:rPr>
                <w:rFonts w:ascii="Times New Roman" w:eastAsia="Times New Roman" w:hAnsi="Times New Roman"/>
                <w:color w:val="000000"/>
                <w:sz w:val="24"/>
                <w:szCs w:val="24"/>
                <w:lang w:val="en-US" w:eastAsia="ru-RU"/>
              </w:rPr>
            </w:pPr>
            <w:r w:rsidRPr="00976B8C">
              <w:rPr>
                <w:rFonts w:ascii="Times New Roman" w:eastAsia="Times New Roman" w:hAnsi="Times New Roman"/>
                <w:color w:val="000000"/>
                <w:sz w:val="24"/>
                <w:szCs w:val="24"/>
                <w:lang w:val="en-US" w:eastAsia="ru-RU"/>
              </w:rPr>
              <w:lastRenderedPageBreak/>
              <w:t>Firstar Event</w:t>
            </w:r>
          </w:p>
        </w:tc>
        <w:tc>
          <w:tcPr>
            <w:tcW w:w="7903" w:type="dxa"/>
            <w:shd w:val="clear" w:color="auto" w:fill="auto"/>
          </w:tcPr>
          <w:p w:rsidR="00A26A91" w:rsidRPr="00976B8C" w:rsidRDefault="00A26A91" w:rsidP="00236296">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Организация и проведение деловых и развлекательных мероприятий. Кроме того, агентство занимается организацией маркетинговых и промо-акций в местах продаж.</w:t>
            </w:r>
          </w:p>
        </w:tc>
      </w:tr>
      <w:tr w:rsidR="00A26A91" w:rsidRPr="00976B8C" w:rsidTr="00976B8C">
        <w:trPr>
          <w:jc w:val="right"/>
        </w:trPr>
        <w:tc>
          <w:tcPr>
            <w:tcW w:w="1668" w:type="dxa"/>
            <w:shd w:val="clear" w:color="auto" w:fill="auto"/>
          </w:tcPr>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val="en-US" w:eastAsia="ru-RU"/>
              </w:rPr>
              <w:t>Action</w:t>
            </w:r>
          </w:p>
        </w:tc>
        <w:tc>
          <w:tcPr>
            <w:tcW w:w="7903" w:type="dxa"/>
            <w:shd w:val="clear" w:color="auto" w:fill="auto"/>
          </w:tcPr>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Креатив и реализация проектов «под ключ»</w:t>
            </w:r>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Интегрированные кампании</w:t>
            </w:r>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Событийный маркетинг (организация масштабных событий)</w:t>
            </w:r>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Спортивный маркетинг</w:t>
            </w:r>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 xml:space="preserve">Торговый маркетинг и </w:t>
            </w:r>
            <w:proofErr w:type="spellStart"/>
            <w:r w:rsidRPr="00976B8C">
              <w:rPr>
                <w:rFonts w:ascii="Times New Roman" w:eastAsia="Times New Roman" w:hAnsi="Times New Roman"/>
                <w:color w:val="000000"/>
                <w:sz w:val="24"/>
                <w:szCs w:val="24"/>
                <w:lang w:eastAsia="ru-RU"/>
              </w:rPr>
              <w:t>мерчендайзинг</w:t>
            </w:r>
            <w:proofErr w:type="spellEnd"/>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Подбор и обучение персонала</w:t>
            </w:r>
          </w:p>
          <w:p w:rsidR="00A26A91" w:rsidRPr="00976B8C" w:rsidRDefault="00A26A91" w:rsidP="00976B8C">
            <w:pPr>
              <w:spacing w:after="0" w:line="360" w:lineRule="auto"/>
              <w:jc w:val="both"/>
              <w:rPr>
                <w:rFonts w:ascii="Times New Roman" w:eastAsia="Times New Roman" w:hAnsi="Times New Roman"/>
                <w:color w:val="000000"/>
                <w:sz w:val="24"/>
                <w:szCs w:val="24"/>
                <w:lang w:eastAsia="ru-RU"/>
              </w:rPr>
            </w:pPr>
            <w:r w:rsidRPr="00976B8C">
              <w:rPr>
                <w:rFonts w:ascii="Times New Roman" w:eastAsia="Times New Roman" w:hAnsi="Times New Roman"/>
                <w:color w:val="000000"/>
                <w:sz w:val="24"/>
                <w:szCs w:val="24"/>
                <w:lang w:eastAsia="ru-RU"/>
              </w:rPr>
              <w:t>Производство и размещение POSM</w:t>
            </w:r>
          </w:p>
          <w:p w:rsidR="00A26A91" w:rsidRPr="00976B8C" w:rsidRDefault="00A26A91" w:rsidP="00236296">
            <w:pPr>
              <w:spacing w:after="0" w:line="360" w:lineRule="auto"/>
              <w:jc w:val="both"/>
              <w:rPr>
                <w:rFonts w:ascii="Times New Roman" w:eastAsia="Times New Roman" w:hAnsi="Times New Roman"/>
                <w:color w:val="000000"/>
                <w:sz w:val="24"/>
                <w:szCs w:val="24"/>
                <w:lang w:eastAsia="ru-RU"/>
              </w:rPr>
            </w:pPr>
            <w:proofErr w:type="spellStart"/>
            <w:r w:rsidRPr="00976B8C">
              <w:rPr>
                <w:rFonts w:ascii="Times New Roman" w:eastAsia="Times New Roman" w:hAnsi="Times New Roman"/>
                <w:color w:val="000000"/>
                <w:sz w:val="24"/>
                <w:szCs w:val="24"/>
                <w:lang w:eastAsia="ru-RU"/>
              </w:rPr>
              <w:t>Digital</w:t>
            </w:r>
            <w:proofErr w:type="spellEnd"/>
            <w:r w:rsidRPr="00976B8C">
              <w:rPr>
                <w:rFonts w:ascii="Times New Roman" w:eastAsia="Times New Roman" w:hAnsi="Times New Roman"/>
                <w:color w:val="000000"/>
                <w:sz w:val="24"/>
                <w:szCs w:val="24"/>
                <w:lang w:eastAsia="ru-RU"/>
              </w:rPr>
              <w:t xml:space="preserve">-решения (онлайн и </w:t>
            </w:r>
            <w:proofErr w:type="spellStart"/>
            <w:r w:rsidRPr="00976B8C">
              <w:rPr>
                <w:rFonts w:ascii="Times New Roman" w:eastAsia="Times New Roman" w:hAnsi="Times New Roman"/>
                <w:color w:val="000000"/>
                <w:sz w:val="24"/>
                <w:szCs w:val="24"/>
                <w:lang w:eastAsia="ru-RU"/>
              </w:rPr>
              <w:t>оффлайн</w:t>
            </w:r>
            <w:proofErr w:type="spellEnd"/>
            <w:r w:rsidRPr="00976B8C">
              <w:rPr>
                <w:rFonts w:ascii="Times New Roman" w:eastAsia="Times New Roman" w:hAnsi="Times New Roman"/>
                <w:color w:val="000000"/>
                <w:sz w:val="24"/>
                <w:szCs w:val="24"/>
                <w:lang w:eastAsia="ru-RU"/>
              </w:rPr>
              <w:t>).</w:t>
            </w:r>
          </w:p>
        </w:tc>
      </w:tr>
    </w:tbl>
    <w:p w:rsidR="007A5901" w:rsidRDefault="007A5901" w:rsidP="00A26A91">
      <w:pPr>
        <w:spacing w:after="0" w:line="360" w:lineRule="auto"/>
        <w:ind w:firstLine="567"/>
        <w:jc w:val="both"/>
        <w:rPr>
          <w:rFonts w:ascii="Times New Roman" w:eastAsia="Times New Roman" w:hAnsi="Times New Roman"/>
          <w:color w:val="000000"/>
          <w:spacing w:val="-4"/>
          <w:sz w:val="28"/>
          <w:szCs w:val="28"/>
          <w:lang w:eastAsia="ru-RU"/>
        </w:rPr>
      </w:pPr>
    </w:p>
    <w:p w:rsidR="00A26A91" w:rsidRPr="00AD38C0" w:rsidRDefault="00A26A91" w:rsidP="00A26A91">
      <w:pPr>
        <w:spacing w:after="0" w:line="360" w:lineRule="auto"/>
        <w:ind w:firstLine="567"/>
        <w:jc w:val="both"/>
        <w:rPr>
          <w:rFonts w:ascii="Times New Roman" w:eastAsia="Times New Roman" w:hAnsi="Times New Roman"/>
          <w:color w:val="000000"/>
          <w:spacing w:val="-2"/>
          <w:sz w:val="28"/>
          <w:szCs w:val="28"/>
          <w:lang w:eastAsia="ru-RU"/>
        </w:rPr>
      </w:pPr>
      <w:r w:rsidRPr="00AD38C0">
        <w:rPr>
          <w:rFonts w:ascii="Times New Roman" w:eastAsia="Times New Roman" w:hAnsi="Times New Roman"/>
          <w:color w:val="000000"/>
          <w:spacing w:val="-2"/>
          <w:sz w:val="28"/>
          <w:szCs w:val="28"/>
          <w:lang w:eastAsia="ru-RU"/>
        </w:rPr>
        <w:t xml:space="preserve">Агентство </w:t>
      </w:r>
      <w:proofErr w:type="spellStart"/>
      <w:r w:rsidRPr="00AD38C0">
        <w:rPr>
          <w:rFonts w:ascii="Times New Roman" w:eastAsia="Times New Roman" w:hAnsi="Times New Roman"/>
          <w:color w:val="000000"/>
          <w:spacing w:val="-2"/>
          <w:sz w:val="28"/>
          <w:szCs w:val="28"/>
          <w:lang w:eastAsia="ru-RU"/>
        </w:rPr>
        <w:t>Eventum</w:t>
      </w:r>
      <w:proofErr w:type="spellEnd"/>
      <w:r w:rsidRPr="00AD38C0">
        <w:rPr>
          <w:rFonts w:ascii="Times New Roman" w:eastAsia="Times New Roman" w:hAnsi="Times New Roman"/>
          <w:color w:val="000000"/>
          <w:spacing w:val="-2"/>
          <w:sz w:val="28"/>
          <w:szCs w:val="28"/>
          <w:lang w:eastAsia="ru-RU"/>
        </w:rPr>
        <w:t xml:space="preserve"> </w:t>
      </w:r>
      <w:proofErr w:type="spellStart"/>
      <w:r w:rsidRPr="00AD38C0">
        <w:rPr>
          <w:rFonts w:ascii="Times New Roman" w:eastAsia="Times New Roman" w:hAnsi="Times New Roman"/>
          <w:color w:val="000000"/>
          <w:spacing w:val="-2"/>
          <w:sz w:val="28"/>
          <w:szCs w:val="28"/>
          <w:lang w:eastAsia="ru-RU"/>
        </w:rPr>
        <w:t>premo</w:t>
      </w:r>
      <w:proofErr w:type="spellEnd"/>
      <w:r w:rsidRPr="00AD38C0">
        <w:rPr>
          <w:rFonts w:ascii="Times New Roman" w:eastAsia="Times New Roman" w:hAnsi="Times New Roman"/>
          <w:color w:val="000000"/>
          <w:spacing w:val="-2"/>
          <w:sz w:val="28"/>
          <w:szCs w:val="28"/>
          <w:lang w:eastAsia="ru-RU"/>
        </w:rPr>
        <w:t xml:space="preserve"> – московское </w:t>
      </w:r>
      <w:r w:rsidRPr="00AD38C0">
        <w:rPr>
          <w:rFonts w:ascii="Times New Roman" w:eastAsia="Times New Roman" w:hAnsi="Times New Roman"/>
          <w:color w:val="000000"/>
          <w:spacing w:val="-2"/>
          <w:sz w:val="28"/>
          <w:szCs w:val="28"/>
          <w:lang w:val="en-US" w:eastAsia="ru-RU"/>
        </w:rPr>
        <w:t>event</w:t>
      </w:r>
      <w:r w:rsidRPr="00AD38C0">
        <w:rPr>
          <w:rFonts w:ascii="Times New Roman" w:eastAsia="Times New Roman" w:hAnsi="Times New Roman"/>
          <w:color w:val="000000"/>
          <w:spacing w:val="-2"/>
          <w:sz w:val="28"/>
          <w:szCs w:val="28"/>
          <w:lang w:eastAsia="ru-RU"/>
        </w:rPr>
        <w:t xml:space="preserve">-агентство, миссия которого «находить новые идеи и решения по всему миру для коммуникации бренда и его потребителя, стирая границы между </w:t>
      </w:r>
      <w:proofErr w:type="spellStart"/>
      <w:r w:rsidRPr="00AD38C0">
        <w:rPr>
          <w:rFonts w:ascii="Times New Roman" w:eastAsia="Times New Roman" w:hAnsi="Times New Roman"/>
          <w:color w:val="000000"/>
          <w:spacing w:val="-2"/>
          <w:sz w:val="28"/>
          <w:szCs w:val="28"/>
          <w:lang w:eastAsia="ru-RU"/>
        </w:rPr>
        <w:t>online</w:t>
      </w:r>
      <w:proofErr w:type="spellEnd"/>
      <w:r w:rsidRPr="00AD38C0">
        <w:rPr>
          <w:rFonts w:ascii="Times New Roman" w:eastAsia="Times New Roman" w:hAnsi="Times New Roman"/>
          <w:color w:val="000000"/>
          <w:spacing w:val="-2"/>
          <w:sz w:val="28"/>
          <w:szCs w:val="28"/>
          <w:lang w:eastAsia="ru-RU"/>
        </w:rPr>
        <w:t xml:space="preserve"> и </w:t>
      </w:r>
      <w:proofErr w:type="spellStart"/>
      <w:r w:rsidRPr="00AD38C0">
        <w:rPr>
          <w:rFonts w:ascii="Times New Roman" w:eastAsia="Times New Roman" w:hAnsi="Times New Roman"/>
          <w:color w:val="000000"/>
          <w:spacing w:val="-2"/>
          <w:sz w:val="28"/>
          <w:szCs w:val="28"/>
          <w:lang w:eastAsia="ru-RU"/>
        </w:rPr>
        <w:t>offline</w:t>
      </w:r>
      <w:proofErr w:type="spellEnd"/>
      <w:r w:rsidRPr="00AD38C0">
        <w:rPr>
          <w:rFonts w:ascii="Times New Roman" w:eastAsia="Times New Roman" w:hAnsi="Times New Roman"/>
          <w:color w:val="000000"/>
          <w:spacing w:val="-2"/>
          <w:sz w:val="28"/>
          <w:szCs w:val="28"/>
          <w:lang w:eastAsia="ru-RU"/>
        </w:rPr>
        <w:t xml:space="preserve">». Одним из мероприятий, организованных данным агентством было </w:t>
      </w:r>
      <w:r w:rsidRPr="00AD38C0">
        <w:rPr>
          <w:rFonts w:ascii="Times New Roman" w:eastAsia="Times New Roman" w:hAnsi="Times New Roman"/>
          <w:color w:val="000000"/>
          <w:spacing w:val="-2"/>
          <w:sz w:val="28"/>
          <w:szCs w:val="28"/>
          <w:lang w:val="en-US" w:eastAsia="ru-RU"/>
        </w:rPr>
        <w:t>Audi</w:t>
      </w:r>
      <w:r w:rsidRPr="00AD38C0">
        <w:rPr>
          <w:rFonts w:ascii="Times New Roman" w:eastAsia="Times New Roman" w:hAnsi="Times New Roman"/>
          <w:color w:val="000000"/>
          <w:spacing w:val="-2"/>
          <w:sz w:val="28"/>
          <w:szCs w:val="28"/>
          <w:lang w:eastAsia="ru-RU"/>
        </w:rPr>
        <w:t xml:space="preserve"> </w:t>
      </w:r>
      <w:r w:rsidRPr="00AD38C0">
        <w:rPr>
          <w:rFonts w:ascii="Times New Roman" w:eastAsia="Times New Roman" w:hAnsi="Times New Roman"/>
          <w:color w:val="000000"/>
          <w:spacing w:val="-2"/>
          <w:sz w:val="28"/>
          <w:szCs w:val="28"/>
          <w:lang w:val="en-US" w:eastAsia="ru-RU"/>
        </w:rPr>
        <w:t>e</w:t>
      </w:r>
      <w:r w:rsidRPr="00AD38C0">
        <w:rPr>
          <w:rFonts w:ascii="Times New Roman" w:eastAsia="Times New Roman" w:hAnsi="Times New Roman"/>
          <w:color w:val="000000"/>
          <w:spacing w:val="-2"/>
          <w:sz w:val="28"/>
          <w:szCs w:val="28"/>
          <w:lang w:eastAsia="ru-RU"/>
        </w:rPr>
        <w:t>-</w:t>
      </w:r>
      <w:r w:rsidRPr="00AD38C0">
        <w:rPr>
          <w:rFonts w:ascii="Times New Roman" w:eastAsia="Times New Roman" w:hAnsi="Times New Roman"/>
          <w:color w:val="000000"/>
          <w:spacing w:val="-2"/>
          <w:sz w:val="28"/>
          <w:szCs w:val="28"/>
          <w:lang w:val="en-US" w:eastAsia="ru-RU"/>
        </w:rPr>
        <w:t>tron</w:t>
      </w:r>
      <w:r w:rsidRPr="00AD38C0">
        <w:rPr>
          <w:rFonts w:ascii="Times New Roman" w:eastAsia="Times New Roman" w:hAnsi="Times New Roman"/>
          <w:color w:val="000000"/>
          <w:spacing w:val="-2"/>
          <w:sz w:val="28"/>
          <w:szCs w:val="28"/>
          <w:lang w:eastAsia="ru-RU"/>
        </w:rPr>
        <w:t xml:space="preserve"> </w:t>
      </w:r>
      <w:r w:rsidRPr="00AD38C0">
        <w:rPr>
          <w:rFonts w:ascii="Times New Roman" w:eastAsia="Times New Roman" w:hAnsi="Times New Roman"/>
          <w:color w:val="000000"/>
          <w:spacing w:val="-2"/>
          <w:sz w:val="28"/>
          <w:szCs w:val="28"/>
          <w:lang w:val="en-US" w:eastAsia="ru-RU"/>
        </w:rPr>
        <w:t>golf</w:t>
      </w:r>
      <w:r w:rsidRPr="00AD38C0">
        <w:rPr>
          <w:rFonts w:ascii="Times New Roman" w:eastAsia="Times New Roman" w:hAnsi="Times New Roman"/>
          <w:color w:val="000000"/>
          <w:spacing w:val="-2"/>
          <w:sz w:val="28"/>
          <w:szCs w:val="28"/>
          <w:lang w:eastAsia="ru-RU"/>
        </w:rPr>
        <w:t xml:space="preserve"> </w:t>
      </w:r>
      <w:r w:rsidRPr="00AD38C0">
        <w:rPr>
          <w:rFonts w:ascii="Times New Roman" w:eastAsia="Times New Roman" w:hAnsi="Times New Roman"/>
          <w:color w:val="000000"/>
          <w:spacing w:val="-2"/>
          <w:sz w:val="28"/>
          <w:szCs w:val="28"/>
          <w:lang w:val="en-US" w:eastAsia="ru-RU"/>
        </w:rPr>
        <w:t>weekend</w:t>
      </w:r>
      <w:r w:rsidRPr="00AD38C0">
        <w:rPr>
          <w:rFonts w:ascii="Times New Roman" w:eastAsia="Times New Roman" w:hAnsi="Times New Roman"/>
          <w:color w:val="000000"/>
          <w:spacing w:val="-2"/>
          <w:sz w:val="28"/>
          <w:szCs w:val="28"/>
          <w:lang w:eastAsia="ru-RU"/>
        </w:rPr>
        <w:t xml:space="preserve">. В рамках мероприятия прошла презентация нового электрического SUV – </w:t>
      </w:r>
      <w:proofErr w:type="spellStart"/>
      <w:r w:rsidRPr="00AD38C0">
        <w:rPr>
          <w:rFonts w:ascii="Times New Roman" w:eastAsia="Times New Roman" w:hAnsi="Times New Roman"/>
          <w:color w:val="000000"/>
          <w:spacing w:val="-2"/>
          <w:sz w:val="28"/>
          <w:szCs w:val="28"/>
          <w:lang w:eastAsia="ru-RU"/>
        </w:rPr>
        <w:t>Audi</w:t>
      </w:r>
      <w:proofErr w:type="spellEnd"/>
      <w:r w:rsidRPr="00AD38C0">
        <w:rPr>
          <w:rFonts w:ascii="Times New Roman" w:eastAsia="Times New Roman" w:hAnsi="Times New Roman"/>
          <w:color w:val="000000"/>
          <w:spacing w:val="-2"/>
          <w:sz w:val="28"/>
          <w:szCs w:val="28"/>
          <w:lang w:eastAsia="ru-RU"/>
        </w:rPr>
        <w:t xml:space="preserve"> e-</w:t>
      </w:r>
      <w:proofErr w:type="spellStart"/>
      <w:r w:rsidRPr="00AD38C0">
        <w:rPr>
          <w:rFonts w:ascii="Times New Roman" w:eastAsia="Times New Roman" w:hAnsi="Times New Roman"/>
          <w:color w:val="000000"/>
          <w:spacing w:val="-2"/>
          <w:sz w:val="28"/>
          <w:szCs w:val="28"/>
          <w:lang w:eastAsia="ru-RU"/>
        </w:rPr>
        <w:t>tron</w:t>
      </w:r>
      <w:proofErr w:type="spellEnd"/>
      <w:r w:rsidRPr="00AD38C0">
        <w:rPr>
          <w:rFonts w:ascii="Times New Roman" w:eastAsia="Times New Roman" w:hAnsi="Times New Roman"/>
          <w:color w:val="000000"/>
          <w:spacing w:val="-2"/>
          <w:sz w:val="28"/>
          <w:szCs w:val="28"/>
          <w:lang w:eastAsia="ru-RU"/>
        </w:rPr>
        <w:t xml:space="preserve"> и ежегодный российский турнир </w:t>
      </w:r>
      <w:proofErr w:type="spellStart"/>
      <w:r w:rsidRPr="00AD38C0">
        <w:rPr>
          <w:rFonts w:ascii="Times New Roman" w:eastAsia="Times New Roman" w:hAnsi="Times New Roman"/>
          <w:color w:val="000000"/>
          <w:spacing w:val="-2"/>
          <w:sz w:val="28"/>
          <w:szCs w:val="28"/>
          <w:lang w:eastAsia="ru-RU"/>
        </w:rPr>
        <w:t>Audi</w:t>
      </w:r>
      <w:proofErr w:type="spellEnd"/>
      <w:r w:rsidRPr="00AD38C0">
        <w:rPr>
          <w:rFonts w:ascii="Times New Roman" w:eastAsia="Times New Roman" w:hAnsi="Times New Roman"/>
          <w:color w:val="000000"/>
          <w:spacing w:val="-2"/>
          <w:sz w:val="28"/>
          <w:szCs w:val="28"/>
          <w:lang w:eastAsia="ru-RU"/>
        </w:rPr>
        <w:t xml:space="preserve"> </w:t>
      </w:r>
      <w:proofErr w:type="spellStart"/>
      <w:r w:rsidRPr="00AD38C0">
        <w:rPr>
          <w:rFonts w:ascii="Times New Roman" w:eastAsia="Times New Roman" w:hAnsi="Times New Roman"/>
          <w:color w:val="000000"/>
          <w:spacing w:val="-2"/>
          <w:sz w:val="28"/>
          <w:szCs w:val="28"/>
          <w:lang w:eastAsia="ru-RU"/>
        </w:rPr>
        <w:t>Golf</w:t>
      </w:r>
      <w:proofErr w:type="spellEnd"/>
      <w:r w:rsidRPr="00AD38C0">
        <w:rPr>
          <w:rFonts w:ascii="Times New Roman" w:eastAsia="Times New Roman" w:hAnsi="Times New Roman"/>
          <w:color w:val="000000"/>
          <w:spacing w:val="-2"/>
          <w:sz w:val="28"/>
          <w:szCs w:val="28"/>
          <w:lang w:eastAsia="ru-RU"/>
        </w:rPr>
        <w:t xml:space="preserve"> </w:t>
      </w:r>
      <w:proofErr w:type="spellStart"/>
      <w:r w:rsidRPr="00AD38C0">
        <w:rPr>
          <w:rFonts w:ascii="Times New Roman" w:eastAsia="Times New Roman" w:hAnsi="Times New Roman"/>
          <w:color w:val="000000"/>
          <w:spacing w:val="-2"/>
          <w:sz w:val="28"/>
          <w:szCs w:val="28"/>
          <w:lang w:eastAsia="ru-RU"/>
        </w:rPr>
        <w:t>Cup</w:t>
      </w:r>
      <w:proofErr w:type="spellEnd"/>
      <w:r w:rsidR="007A5901" w:rsidRPr="00AD38C0">
        <w:rPr>
          <w:rFonts w:ascii="Times New Roman" w:eastAsia="Times New Roman" w:hAnsi="Times New Roman"/>
          <w:color w:val="000000"/>
          <w:spacing w:val="-2"/>
          <w:sz w:val="28"/>
          <w:szCs w:val="28"/>
          <w:lang w:eastAsia="ru-RU"/>
        </w:rPr>
        <w:t xml:space="preserve"> [6]</w:t>
      </w:r>
      <w:r w:rsidRPr="00AD38C0">
        <w:rPr>
          <w:rFonts w:ascii="Times New Roman" w:eastAsia="Times New Roman" w:hAnsi="Times New Roman"/>
          <w:color w:val="000000"/>
          <w:spacing w:val="-2"/>
          <w:sz w:val="28"/>
          <w:szCs w:val="28"/>
          <w:lang w:eastAsia="ru-RU"/>
        </w:rPr>
        <w:t>.</w:t>
      </w:r>
    </w:p>
    <w:p w:rsidR="00A26A91" w:rsidRPr="007A5901" w:rsidRDefault="00A26A91" w:rsidP="00A26A91">
      <w:pPr>
        <w:spacing w:after="0" w:line="360" w:lineRule="auto"/>
        <w:ind w:firstLine="567"/>
        <w:jc w:val="both"/>
        <w:rPr>
          <w:rFonts w:ascii="Times New Roman" w:eastAsia="Times New Roman" w:hAnsi="Times New Roman"/>
          <w:color w:val="000000"/>
          <w:spacing w:val="-2"/>
          <w:sz w:val="28"/>
          <w:szCs w:val="28"/>
          <w:lang w:eastAsia="ru-RU"/>
        </w:rPr>
      </w:pPr>
      <w:r w:rsidRPr="007A5901">
        <w:rPr>
          <w:rFonts w:ascii="Times New Roman" w:eastAsia="Times New Roman" w:hAnsi="Times New Roman"/>
          <w:color w:val="000000"/>
          <w:spacing w:val="-2"/>
          <w:sz w:val="28"/>
          <w:szCs w:val="28"/>
          <w:lang w:eastAsia="ru-RU"/>
        </w:rPr>
        <w:t>Компания MAXIMICE с 2006 г</w:t>
      </w:r>
      <w:r w:rsidR="006C41B4" w:rsidRPr="007A5901">
        <w:rPr>
          <w:rFonts w:ascii="Times New Roman" w:eastAsia="Times New Roman" w:hAnsi="Times New Roman"/>
          <w:color w:val="000000"/>
          <w:spacing w:val="-2"/>
          <w:sz w:val="28"/>
          <w:szCs w:val="28"/>
          <w:lang w:eastAsia="ru-RU"/>
        </w:rPr>
        <w:t>.</w:t>
      </w:r>
      <w:r w:rsidRPr="007A5901">
        <w:rPr>
          <w:rFonts w:ascii="Times New Roman" w:eastAsia="Times New Roman" w:hAnsi="Times New Roman"/>
          <w:color w:val="000000"/>
          <w:spacing w:val="-2"/>
          <w:sz w:val="28"/>
          <w:szCs w:val="28"/>
          <w:lang w:eastAsia="ru-RU"/>
        </w:rPr>
        <w:t xml:space="preserve"> занимается организацией бизнес</w:t>
      </w:r>
      <w:r w:rsidR="006C41B4" w:rsidRPr="007A5901">
        <w:rPr>
          <w:rFonts w:ascii="Times New Roman" w:eastAsia="Times New Roman" w:hAnsi="Times New Roman"/>
          <w:color w:val="000000"/>
          <w:spacing w:val="-2"/>
          <w:sz w:val="28"/>
          <w:szCs w:val="28"/>
          <w:lang w:eastAsia="ru-RU"/>
        </w:rPr>
        <w:t>-</w:t>
      </w:r>
      <w:proofErr w:type="spellStart"/>
      <w:r w:rsidR="006C41B4" w:rsidRPr="007A5901">
        <w:rPr>
          <w:rFonts w:ascii="Times New Roman" w:eastAsia="Times New Roman" w:hAnsi="Times New Roman"/>
          <w:color w:val="000000"/>
          <w:spacing w:val="-2"/>
          <w:sz w:val="28"/>
          <w:szCs w:val="28"/>
          <w:lang w:eastAsia="ru-RU"/>
        </w:rPr>
        <w:t>event</w:t>
      </w:r>
      <w:proofErr w:type="spellEnd"/>
      <w:r w:rsidRPr="007A5901">
        <w:rPr>
          <w:rFonts w:ascii="Times New Roman" w:eastAsia="Times New Roman" w:hAnsi="Times New Roman"/>
          <w:color w:val="000000"/>
          <w:spacing w:val="-2"/>
          <w:sz w:val="28"/>
          <w:szCs w:val="28"/>
          <w:lang w:eastAsia="ru-RU"/>
        </w:rPr>
        <w:t xml:space="preserve">, направленных как на внутреннюю целевую аудиторию (сотрудники), так и на внешнюю (партнеры, дистрибьютеры, журналисты и др.). Примером мероприятий, проведенных компанией, можно выделить </w:t>
      </w:r>
      <w:proofErr w:type="spellStart"/>
      <w:r w:rsidRPr="007A5901">
        <w:rPr>
          <w:rFonts w:ascii="Times New Roman" w:eastAsia="Times New Roman" w:hAnsi="Times New Roman"/>
          <w:color w:val="000000"/>
          <w:spacing w:val="-2"/>
          <w:sz w:val="28"/>
          <w:szCs w:val="28"/>
          <w:lang w:eastAsia="ru-RU"/>
        </w:rPr>
        <w:t>Matrix</w:t>
      </w:r>
      <w:proofErr w:type="spellEnd"/>
      <w:r w:rsidRPr="007A5901">
        <w:rPr>
          <w:rFonts w:ascii="Times New Roman" w:eastAsia="Times New Roman" w:hAnsi="Times New Roman"/>
          <w:color w:val="000000"/>
          <w:spacing w:val="-2"/>
          <w:sz w:val="28"/>
          <w:szCs w:val="28"/>
          <w:lang w:eastAsia="ru-RU"/>
        </w:rPr>
        <w:t xml:space="preserve"> бизнес форум. Особенностью задания была организация выездного мероприятия с целью проведение обучающих тренингов для 800 клиентов (директора и ведущие специалисты салонов). Тренинги и обучения для сотрудников – 400 чел</w:t>
      </w:r>
      <w:r w:rsidR="007A5901">
        <w:rPr>
          <w:rFonts w:ascii="Times New Roman" w:eastAsia="Times New Roman" w:hAnsi="Times New Roman"/>
          <w:color w:val="000000"/>
          <w:spacing w:val="-2"/>
          <w:sz w:val="28"/>
          <w:szCs w:val="28"/>
          <w:lang w:eastAsia="ru-RU"/>
        </w:rPr>
        <w:t>овек</w:t>
      </w:r>
      <w:r w:rsidRPr="007A5901">
        <w:rPr>
          <w:rFonts w:ascii="Times New Roman" w:eastAsia="Times New Roman" w:hAnsi="Times New Roman"/>
          <w:color w:val="000000"/>
          <w:spacing w:val="-2"/>
          <w:sz w:val="28"/>
          <w:szCs w:val="28"/>
          <w:lang w:eastAsia="ru-RU"/>
        </w:rPr>
        <w:t>.</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proofErr w:type="spellStart"/>
      <w:r w:rsidRPr="00A26A91">
        <w:rPr>
          <w:rFonts w:ascii="Times New Roman" w:eastAsia="Times New Roman" w:hAnsi="Times New Roman"/>
          <w:color w:val="000000"/>
          <w:sz w:val="28"/>
          <w:szCs w:val="28"/>
          <w:lang w:eastAsia="ru-RU"/>
        </w:rPr>
        <w:t>Ивент</w:t>
      </w:r>
      <w:proofErr w:type="spellEnd"/>
      <w:r w:rsidRPr="00A26A91">
        <w:rPr>
          <w:rFonts w:ascii="Times New Roman" w:eastAsia="Times New Roman" w:hAnsi="Times New Roman"/>
          <w:color w:val="000000"/>
          <w:sz w:val="28"/>
          <w:szCs w:val="28"/>
          <w:lang w:eastAsia="ru-RU"/>
        </w:rPr>
        <w:t>-агентство «</w:t>
      </w:r>
      <w:proofErr w:type="spellStart"/>
      <w:r w:rsidRPr="00A26A91">
        <w:rPr>
          <w:rFonts w:ascii="Times New Roman" w:eastAsia="Times New Roman" w:hAnsi="Times New Roman"/>
          <w:color w:val="000000"/>
          <w:sz w:val="28"/>
          <w:szCs w:val="28"/>
          <w:lang w:eastAsia="ru-RU"/>
        </w:rPr>
        <w:t>Firstar</w:t>
      </w:r>
      <w:proofErr w:type="spellEnd"/>
      <w:r w:rsidRPr="00A26A91">
        <w:rPr>
          <w:rFonts w:ascii="Times New Roman" w:eastAsia="Times New Roman" w:hAnsi="Times New Roman"/>
          <w:color w:val="000000"/>
          <w:sz w:val="28"/>
          <w:szCs w:val="28"/>
          <w:lang w:eastAsia="ru-RU"/>
        </w:rPr>
        <w:t xml:space="preserve"> EVENT» - эксперт в области организации и проведении самых ярких, запоминающих мероприятий. </w:t>
      </w: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Далее представим перечень планируемых выставок-ярмарок</w:t>
      </w:r>
      <w:r w:rsidR="007A5901">
        <w:rPr>
          <w:rFonts w:ascii="Times New Roman" w:eastAsia="Times New Roman" w:hAnsi="Times New Roman"/>
          <w:sz w:val="28"/>
          <w:szCs w:val="28"/>
          <w:lang w:eastAsia="ru-RU"/>
        </w:rPr>
        <w:t xml:space="preserve"> (табл.6)</w:t>
      </w:r>
      <w:r w:rsidRPr="00A26A91">
        <w:rPr>
          <w:rFonts w:ascii="Times New Roman" w:eastAsia="Times New Roman" w:hAnsi="Times New Roman"/>
          <w:sz w:val="28"/>
          <w:szCs w:val="28"/>
          <w:lang w:eastAsia="ru-RU"/>
        </w:rPr>
        <w:t>, в которых будет принимать участие ООО «Заповедная долина» для закрепления позиции своего бренда.</w:t>
      </w:r>
    </w:p>
    <w:p w:rsidR="00976B8C" w:rsidRDefault="00A26A91" w:rsidP="00976B8C">
      <w:pPr>
        <w:widowControl w:val="0"/>
        <w:tabs>
          <w:tab w:val="left" w:pos="1134"/>
        </w:tabs>
        <w:autoSpaceDE w:val="0"/>
        <w:autoSpaceDN w:val="0"/>
        <w:adjustRightInd w:val="0"/>
        <w:spacing w:after="0" w:line="360" w:lineRule="auto"/>
        <w:ind w:left="1418"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6</w:t>
      </w:r>
    </w:p>
    <w:p w:rsidR="00A26A91" w:rsidRPr="00A26A91" w:rsidRDefault="00A26A91" w:rsidP="00976B8C">
      <w:pPr>
        <w:widowControl w:val="0"/>
        <w:tabs>
          <w:tab w:val="left" w:pos="1134"/>
        </w:tabs>
        <w:autoSpaceDE w:val="0"/>
        <w:autoSpaceDN w:val="0"/>
        <w:adjustRightInd w:val="0"/>
        <w:spacing w:after="0" w:line="360" w:lineRule="auto"/>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Перечень планируемых выставок- ярмарок, в которых будет принимать участие ООО «Заповедная долина» для закрепления позиции своего бренда</w:t>
      </w:r>
    </w:p>
    <w:tbl>
      <w:tblPr>
        <w:tblW w:w="963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35"/>
        <w:gridCol w:w="6804"/>
      </w:tblGrid>
      <w:tr w:rsidR="00A26A91" w:rsidRPr="00976B8C" w:rsidTr="00D01643">
        <w:tc>
          <w:tcPr>
            <w:tcW w:w="2835" w:type="dxa"/>
            <w:shd w:val="clear" w:color="auto" w:fill="auto"/>
            <w:tcMar>
              <w:top w:w="90" w:type="dxa"/>
              <w:left w:w="150" w:type="dxa"/>
              <w:bottom w:w="90" w:type="dxa"/>
              <w:right w:w="150" w:type="dxa"/>
            </w:tcMar>
            <w:hideMark/>
          </w:tcPr>
          <w:p w:rsidR="00A26A91" w:rsidRPr="00976B8C" w:rsidRDefault="00A26A91" w:rsidP="00A26A91">
            <w:pPr>
              <w:spacing w:after="0" w:line="360" w:lineRule="auto"/>
              <w:ind w:firstLine="567"/>
              <w:rPr>
                <w:rFonts w:ascii="Times New Roman" w:eastAsia="Times New Roman" w:hAnsi="Times New Roman"/>
                <w:sz w:val="24"/>
                <w:szCs w:val="24"/>
                <w:lang w:eastAsia="ru-RU"/>
              </w:rPr>
            </w:pPr>
            <w:r w:rsidRPr="00976B8C">
              <w:rPr>
                <w:rFonts w:ascii="Times New Roman" w:eastAsia="Times New Roman" w:hAnsi="Times New Roman"/>
                <w:sz w:val="24"/>
                <w:szCs w:val="24"/>
                <w:lang w:eastAsia="ru-RU"/>
              </w:rPr>
              <w:t>9–12 июня</w:t>
            </w:r>
          </w:p>
        </w:tc>
        <w:tc>
          <w:tcPr>
            <w:tcW w:w="6804" w:type="dxa"/>
            <w:shd w:val="clear" w:color="auto" w:fill="auto"/>
            <w:tcMar>
              <w:top w:w="90" w:type="dxa"/>
              <w:left w:w="150" w:type="dxa"/>
              <w:bottom w:w="90" w:type="dxa"/>
              <w:right w:w="150" w:type="dxa"/>
            </w:tcMar>
            <w:hideMark/>
          </w:tcPr>
          <w:p w:rsidR="00A26A91" w:rsidRPr="00976B8C" w:rsidRDefault="00A26A91" w:rsidP="00A26A91">
            <w:pPr>
              <w:spacing w:after="0" w:line="360" w:lineRule="auto"/>
              <w:ind w:firstLine="567"/>
              <w:rPr>
                <w:rFonts w:ascii="Times New Roman" w:eastAsia="Times New Roman" w:hAnsi="Times New Roman"/>
                <w:sz w:val="24"/>
                <w:szCs w:val="24"/>
                <w:lang w:eastAsia="ru-RU"/>
              </w:rPr>
            </w:pPr>
            <w:r w:rsidRPr="00976B8C">
              <w:rPr>
                <w:rFonts w:ascii="Times New Roman" w:eastAsia="Times New Roman" w:hAnsi="Times New Roman"/>
                <w:sz w:val="24"/>
                <w:szCs w:val="24"/>
                <w:lang w:eastAsia="ru-RU"/>
              </w:rPr>
              <w:t>Путешествуй! 2022</w:t>
            </w:r>
          </w:p>
        </w:tc>
      </w:tr>
      <w:tr w:rsidR="00A26A91" w:rsidRPr="00AD38C0" w:rsidTr="00D01643">
        <w:tc>
          <w:tcPr>
            <w:tcW w:w="2835" w:type="dxa"/>
            <w:shd w:val="clear" w:color="auto" w:fill="auto"/>
            <w:tcMar>
              <w:top w:w="90" w:type="dxa"/>
              <w:left w:w="150" w:type="dxa"/>
              <w:bottom w:w="90" w:type="dxa"/>
              <w:right w:w="150" w:type="dxa"/>
            </w:tcMar>
            <w:hideMark/>
          </w:tcPr>
          <w:p w:rsidR="00A26A91" w:rsidRPr="00976B8C" w:rsidRDefault="00A26A91" w:rsidP="00A26A91">
            <w:pPr>
              <w:spacing w:after="0" w:line="360" w:lineRule="auto"/>
              <w:ind w:firstLine="567"/>
              <w:rPr>
                <w:rFonts w:ascii="Times New Roman" w:eastAsia="Times New Roman" w:hAnsi="Times New Roman"/>
                <w:sz w:val="24"/>
                <w:szCs w:val="24"/>
                <w:lang w:eastAsia="ru-RU"/>
              </w:rPr>
            </w:pPr>
            <w:r w:rsidRPr="00976B8C">
              <w:rPr>
                <w:rFonts w:ascii="Times New Roman" w:eastAsia="Times New Roman" w:hAnsi="Times New Roman"/>
                <w:sz w:val="24"/>
                <w:szCs w:val="24"/>
                <w:lang w:eastAsia="ru-RU"/>
              </w:rPr>
              <w:t>1–4 сентября</w:t>
            </w:r>
          </w:p>
        </w:tc>
        <w:tc>
          <w:tcPr>
            <w:tcW w:w="6804" w:type="dxa"/>
            <w:shd w:val="clear" w:color="auto" w:fill="auto"/>
            <w:tcMar>
              <w:top w:w="90" w:type="dxa"/>
              <w:left w:w="150" w:type="dxa"/>
              <w:bottom w:w="90" w:type="dxa"/>
              <w:right w:w="150" w:type="dxa"/>
            </w:tcMar>
            <w:hideMark/>
          </w:tcPr>
          <w:p w:rsidR="00A26A91" w:rsidRPr="00976B8C" w:rsidRDefault="00A26A91" w:rsidP="00A26A91">
            <w:pPr>
              <w:spacing w:after="0" w:line="360" w:lineRule="auto"/>
              <w:ind w:firstLine="567"/>
              <w:rPr>
                <w:rFonts w:ascii="Times New Roman" w:eastAsia="Times New Roman" w:hAnsi="Times New Roman"/>
                <w:sz w:val="24"/>
                <w:szCs w:val="24"/>
                <w:lang w:val="en-US" w:eastAsia="ru-RU"/>
              </w:rPr>
            </w:pPr>
            <w:r w:rsidRPr="00976B8C">
              <w:rPr>
                <w:rFonts w:ascii="Times New Roman" w:eastAsia="Times New Roman" w:hAnsi="Times New Roman"/>
                <w:sz w:val="24"/>
                <w:szCs w:val="24"/>
                <w:lang w:val="en-US" w:eastAsia="ru-RU"/>
              </w:rPr>
              <w:t>St. Petersburg International Boat Show 2022</w:t>
            </w:r>
          </w:p>
        </w:tc>
      </w:tr>
    </w:tbl>
    <w:p w:rsidR="00AD38C0" w:rsidRDefault="00AD38C0" w:rsidP="00A26A91">
      <w:pPr>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sz w:val="28"/>
          <w:szCs w:val="28"/>
          <w:lang w:eastAsia="ru-RU"/>
        </w:rPr>
        <w:t xml:space="preserve">Пример дисплейной выкладки продукта от ООО «Заповедная долина» на выставке-ярмарки представим на рисунке </w:t>
      </w:r>
      <w:r w:rsidR="00B60A01">
        <w:rPr>
          <w:rFonts w:ascii="Times New Roman" w:eastAsia="Times New Roman" w:hAnsi="Times New Roman"/>
          <w:sz w:val="28"/>
          <w:szCs w:val="28"/>
          <w:lang w:eastAsia="ru-RU"/>
        </w:rPr>
        <w:t>4</w:t>
      </w:r>
      <w:r w:rsidRPr="00A26A91">
        <w:rPr>
          <w:rFonts w:ascii="Times New Roman" w:eastAsia="Times New Roman" w:hAnsi="Times New Roman"/>
          <w:sz w:val="28"/>
          <w:szCs w:val="28"/>
          <w:lang w:eastAsia="ru-RU"/>
        </w:rPr>
        <w:t>.</w:t>
      </w:r>
    </w:p>
    <w:p w:rsidR="00A26A91" w:rsidRPr="00A26A91" w:rsidRDefault="00A26A91" w:rsidP="006C41B4">
      <w:pPr>
        <w:widowControl w:val="0"/>
        <w:autoSpaceDE w:val="0"/>
        <w:autoSpaceDN w:val="0"/>
        <w:adjustRightInd w:val="0"/>
        <w:spacing w:after="0" w:line="360" w:lineRule="auto"/>
        <w:jc w:val="center"/>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drawing>
          <wp:inline distT="0" distB="0" distL="0" distR="0" wp14:anchorId="0CD40D5F" wp14:editId="3E119E93">
            <wp:extent cx="4005016" cy="252483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5988" cy="2544362"/>
                    </a:xfrm>
                    <a:prstGeom prst="rect">
                      <a:avLst/>
                    </a:prstGeom>
                    <a:noFill/>
                    <a:ln>
                      <a:noFill/>
                    </a:ln>
                  </pic:spPr>
                </pic:pic>
              </a:graphicData>
            </a:graphic>
          </wp:inline>
        </w:drawing>
      </w:r>
    </w:p>
    <w:p w:rsidR="00A26A91" w:rsidRPr="00A26A91" w:rsidRDefault="00A26A91" w:rsidP="00A26A91">
      <w:pPr>
        <w:widowControl w:val="0"/>
        <w:tabs>
          <w:tab w:val="left" w:pos="1134"/>
        </w:tabs>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 xml:space="preserve">4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Пример дисплейной выкладки продукта на выставке-ярмарки</w:t>
      </w:r>
    </w:p>
    <w:p w:rsidR="00AD38C0" w:rsidRDefault="00AD38C0"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При активном участии ООО «Заповедная долина» в выставках-ярмарках возможно не только привлечение потребителя к предлагаемым видам продукции, но и укрупнённое позиционирование на рынке туристических услуг.</w:t>
      </w: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Для выхода на выставки-ярмарки, необходимо продвижение визуального логотипа, который является частью процесса </w:t>
      </w:r>
      <w:proofErr w:type="spellStart"/>
      <w:r w:rsidRPr="00A26A91">
        <w:rPr>
          <w:rFonts w:ascii="Times New Roman" w:eastAsia="Times New Roman" w:hAnsi="Times New Roman"/>
          <w:sz w:val="28"/>
          <w:szCs w:val="28"/>
          <w:lang w:eastAsia="ru-RU"/>
        </w:rPr>
        <w:t>брендирования</w:t>
      </w:r>
      <w:proofErr w:type="spellEnd"/>
      <w:r w:rsidR="007A5901">
        <w:rPr>
          <w:rFonts w:ascii="Times New Roman" w:eastAsia="Times New Roman" w:hAnsi="Times New Roman"/>
          <w:sz w:val="28"/>
          <w:szCs w:val="28"/>
          <w:lang w:eastAsia="ru-RU"/>
        </w:rPr>
        <w:t>, что представлено на рисунке 5 и табл.7</w:t>
      </w:r>
      <w:r w:rsidRPr="00A26A91">
        <w:rPr>
          <w:rFonts w:ascii="Times New Roman" w:eastAsia="Times New Roman" w:hAnsi="Times New Roman"/>
          <w:sz w:val="28"/>
          <w:szCs w:val="28"/>
          <w:lang w:eastAsia="ru-RU"/>
        </w:rPr>
        <w:t>.</w:t>
      </w:r>
    </w:p>
    <w:p w:rsidR="00A26A91" w:rsidRPr="00A26A91" w:rsidRDefault="00A26A91" w:rsidP="006C41B4">
      <w:pPr>
        <w:widowControl w:val="0"/>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drawing>
          <wp:inline distT="0" distB="0" distL="0" distR="0" wp14:anchorId="44FD358F" wp14:editId="40FC85B7">
            <wp:extent cx="2640349" cy="209677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5316" cy="2108656"/>
                    </a:xfrm>
                    <a:prstGeom prst="rect">
                      <a:avLst/>
                    </a:prstGeom>
                    <a:noFill/>
                    <a:ln>
                      <a:noFill/>
                    </a:ln>
                  </pic:spPr>
                </pic:pic>
              </a:graphicData>
            </a:graphic>
          </wp:inline>
        </w:drawing>
      </w:r>
    </w:p>
    <w:p w:rsidR="00A26A91" w:rsidRPr="00A26A91" w:rsidRDefault="00A26A91" w:rsidP="00A26A91">
      <w:pPr>
        <w:widowControl w:val="0"/>
        <w:tabs>
          <w:tab w:val="left" w:pos="1134"/>
        </w:tabs>
        <w:autoSpaceDE w:val="0"/>
        <w:autoSpaceDN w:val="0"/>
        <w:adjustRightInd w:val="0"/>
        <w:spacing w:after="0" w:line="360" w:lineRule="auto"/>
        <w:ind w:left="1134"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5</w:t>
      </w:r>
      <w:r w:rsidR="006C41B4">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Визуальный логотип ООО «Заповедная долина»</w:t>
      </w:r>
    </w:p>
    <w:p w:rsidR="007A5901" w:rsidRDefault="007A5901" w:rsidP="00041C87">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p>
    <w:p w:rsidR="00041C87" w:rsidRDefault="00A26A91" w:rsidP="00041C87">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7</w:t>
      </w:r>
    </w:p>
    <w:p w:rsid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Методы продвижения логотипа, для повышенной узнаваемости</w:t>
      </w:r>
    </w:p>
    <w:tbl>
      <w:tblPr>
        <w:tblStyle w:val="a3"/>
        <w:tblW w:w="9570" w:type="dxa"/>
        <w:tblLook w:val="04A0" w:firstRow="1" w:lastRow="0" w:firstColumn="1" w:lastColumn="0" w:noHBand="0" w:noVBand="1"/>
      </w:tblPr>
      <w:tblGrid>
        <w:gridCol w:w="3652"/>
        <w:gridCol w:w="5918"/>
      </w:tblGrid>
      <w:tr w:rsidR="00041C87" w:rsidRPr="00041C87" w:rsidTr="007A5901">
        <w:tc>
          <w:tcPr>
            <w:tcW w:w="3652" w:type="dxa"/>
          </w:tcPr>
          <w:p w:rsidR="00041C87" w:rsidRPr="00041C87" w:rsidRDefault="00041C87" w:rsidP="00041C87">
            <w:pPr>
              <w:spacing w:line="360" w:lineRule="auto"/>
              <w:ind w:firstLine="567"/>
              <w:jc w:val="center"/>
              <w:rPr>
                <w:rFonts w:ascii="Times New Roman" w:hAnsi="Times New Roman"/>
                <w:sz w:val="24"/>
                <w:szCs w:val="24"/>
              </w:rPr>
            </w:pPr>
            <w:r w:rsidRPr="00041C87">
              <w:rPr>
                <w:rFonts w:ascii="Times New Roman" w:hAnsi="Times New Roman"/>
                <w:sz w:val="24"/>
                <w:szCs w:val="24"/>
              </w:rPr>
              <w:t>Каналы</w:t>
            </w:r>
          </w:p>
        </w:tc>
        <w:tc>
          <w:tcPr>
            <w:tcW w:w="5918" w:type="dxa"/>
          </w:tcPr>
          <w:p w:rsidR="00041C87" w:rsidRPr="00041C87" w:rsidRDefault="00041C87" w:rsidP="00041C87">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Частота</w:t>
            </w:r>
          </w:p>
        </w:tc>
      </w:tr>
      <w:tr w:rsidR="00041C87" w:rsidRPr="00041C87" w:rsidTr="007A5901">
        <w:tc>
          <w:tcPr>
            <w:tcW w:w="3652" w:type="dxa"/>
          </w:tcPr>
          <w:p w:rsidR="00041C87" w:rsidRPr="00041C87" w:rsidRDefault="00041C87" w:rsidP="00041C87">
            <w:pPr>
              <w:spacing w:line="360" w:lineRule="auto"/>
              <w:jc w:val="both"/>
              <w:rPr>
                <w:rFonts w:ascii="Times New Roman" w:hAnsi="Times New Roman"/>
                <w:sz w:val="24"/>
                <w:szCs w:val="24"/>
              </w:rPr>
            </w:pPr>
            <w:r w:rsidRPr="00041C87">
              <w:rPr>
                <w:rFonts w:ascii="Times New Roman" w:hAnsi="Times New Roman"/>
                <w:sz w:val="24"/>
                <w:szCs w:val="24"/>
              </w:rPr>
              <w:t>Официальный сайт</w:t>
            </w:r>
          </w:p>
        </w:tc>
        <w:tc>
          <w:tcPr>
            <w:tcW w:w="5918" w:type="dxa"/>
          </w:tcPr>
          <w:p w:rsidR="00041C87" w:rsidRPr="00041C87" w:rsidRDefault="00041C87" w:rsidP="00041C87">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Всплывающее окно раз в 5 минут</w:t>
            </w:r>
          </w:p>
        </w:tc>
      </w:tr>
      <w:tr w:rsidR="00041C87" w:rsidRPr="00041C87" w:rsidTr="007A5901">
        <w:tc>
          <w:tcPr>
            <w:tcW w:w="3652" w:type="dxa"/>
          </w:tcPr>
          <w:p w:rsidR="00041C87" w:rsidRPr="00041C87" w:rsidRDefault="00041C87" w:rsidP="00041C87">
            <w:pPr>
              <w:spacing w:line="360" w:lineRule="auto"/>
              <w:jc w:val="both"/>
              <w:rPr>
                <w:rFonts w:ascii="Times New Roman" w:hAnsi="Times New Roman"/>
                <w:sz w:val="24"/>
                <w:szCs w:val="24"/>
              </w:rPr>
            </w:pPr>
            <w:r w:rsidRPr="00041C87">
              <w:rPr>
                <w:rFonts w:ascii="Times New Roman" w:hAnsi="Times New Roman"/>
                <w:sz w:val="24"/>
                <w:szCs w:val="24"/>
              </w:rPr>
              <w:t>Страницы в социальных сетях</w:t>
            </w:r>
          </w:p>
        </w:tc>
        <w:tc>
          <w:tcPr>
            <w:tcW w:w="5918" w:type="dxa"/>
          </w:tcPr>
          <w:p w:rsidR="00041C87" w:rsidRPr="00041C87" w:rsidRDefault="00041C87" w:rsidP="00041C87">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Постоянное нахождение в шапке профиля</w:t>
            </w:r>
          </w:p>
        </w:tc>
      </w:tr>
      <w:tr w:rsidR="00041C87" w:rsidRPr="00041C87" w:rsidTr="007A5901">
        <w:tc>
          <w:tcPr>
            <w:tcW w:w="3652" w:type="dxa"/>
          </w:tcPr>
          <w:p w:rsidR="00041C87" w:rsidRPr="00041C87" w:rsidRDefault="00041C87" w:rsidP="00041C87">
            <w:pPr>
              <w:spacing w:line="360" w:lineRule="auto"/>
              <w:jc w:val="both"/>
              <w:rPr>
                <w:rFonts w:ascii="Times New Roman" w:hAnsi="Times New Roman"/>
                <w:sz w:val="24"/>
                <w:szCs w:val="24"/>
              </w:rPr>
            </w:pPr>
            <w:r w:rsidRPr="00041C87">
              <w:rPr>
                <w:rFonts w:ascii="Times New Roman" w:hAnsi="Times New Roman"/>
                <w:sz w:val="24"/>
                <w:szCs w:val="24"/>
              </w:rPr>
              <w:t>Рассылка (</w:t>
            </w:r>
            <w:proofErr w:type="spellStart"/>
            <w:r w:rsidRPr="00041C87">
              <w:rPr>
                <w:rFonts w:ascii="Times New Roman" w:hAnsi="Times New Roman"/>
                <w:sz w:val="24"/>
                <w:szCs w:val="24"/>
              </w:rPr>
              <w:t>таргетинг</w:t>
            </w:r>
            <w:proofErr w:type="spellEnd"/>
            <w:r w:rsidRPr="00041C87">
              <w:rPr>
                <w:rFonts w:ascii="Times New Roman" w:hAnsi="Times New Roman"/>
                <w:sz w:val="24"/>
                <w:szCs w:val="24"/>
              </w:rPr>
              <w:t>)</w:t>
            </w:r>
          </w:p>
        </w:tc>
        <w:tc>
          <w:tcPr>
            <w:tcW w:w="5918" w:type="dxa"/>
          </w:tcPr>
          <w:p w:rsidR="00041C87" w:rsidRPr="00041C87" w:rsidRDefault="00041C87" w:rsidP="00041C87">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Раз в месяц</w:t>
            </w:r>
          </w:p>
        </w:tc>
      </w:tr>
    </w:tbl>
    <w:p w:rsidR="007A5901" w:rsidRDefault="007A590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Для создания инженерной и транспортной инфраструктуры необходимо найти подрядчиков. Представим календарь мероприятий для реализации заданного направления</w:t>
      </w:r>
      <w:r w:rsidR="007A5901">
        <w:rPr>
          <w:rFonts w:ascii="Times New Roman" w:eastAsia="Times New Roman" w:hAnsi="Times New Roman"/>
          <w:sz w:val="28"/>
          <w:szCs w:val="28"/>
          <w:lang w:eastAsia="ru-RU"/>
        </w:rPr>
        <w:t xml:space="preserve"> в табл</w:t>
      </w:r>
      <w:r w:rsidRPr="00A26A91">
        <w:rPr>
          <w:rFonts w:ascii="Times New Roman" w:eastAsia="Times New Roman" w:hAnsi="Times New Roman"/>
          <w:sz w:val="28"/>
          <w:szCs w:val="28"/>
          <w:lang w:eastAsia="ru-RU"/>
        </w:rPr>
        <w:t>.</w:t>
      </w:r>
      <w:r w:rsidR="007A5901">
        <w:rPr>
          <w:rFonts w:ascii="Times New Roman" w:eastAsia="Times New Roman" w:hAnsi="Times New Roman"/>
          <w:sz w:val="28"/>
          <w:szCs w:val="28"/>
          <w:lang w:eastAsia="ru-RU"/>
        </w:rPr>
        <w:t>8.</w:t>
      </w:r>
    </w:p>
    <w:p w:rsidR="00041C87" w:rsidRDefault="00A26A91" w:rsidP="00041C87">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8</w:t>
      </w:r>
    </w:p>
    <w:p w:rsidR="00A26A91" w:rsidRPr="00A26A91" w:rsidRDefault="00A26A91" w:rsidP="00041C87">
      <w:pPr>
        <w:widowControl w:val="0"/>
        <w:tabs>
          <w:tab w:val="left" w:pos="1134"/>
        </w:tabs>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Работа с подрядчиками (календарь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35"/>
        <w:gridCol w:w="2130"/>
      </w:tblGrid>
      <w:tr w:rsidR="00A26A91" w:rsidRPr="00041C87" w:rsidTr="007A5901">
        <w:tc>
          <w:tcPr>
            <w:tcW w:w="7235"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Процесс</w:t>
            </w:r>
          </w:p>
        </w:tc>
        <w:tc>
          <w:tcPr>
            <w:tcW w:w="2130" w:type="dxa"/>
            <w:shd w:val="clear" w:color="auto" w:fill="auto"/>
            <w:tcMar>
              <w:top w:w="0" w:type="dxa"/>
              <w:left w:w="0" w:type="dxa"/>
              <w:bottom w:w="0" w:type="dxa"/>
              <w:right w:w="0" w:type="dxa"/>
            </w:tcMar>
            <w:vAlign w:val="center"/>
            <w:hideMark/>
          </w:tcPr>
          <w:p w:rsidR="00A26A91" w:rsidRPr="00041C87" w:rsidRDefault="00A26A91" w:rsidP="007A5901">
            <w:pPr>
              <w:spacing w:after="0" w:line="360" w:lineRule="auto"/>
              <w:jc w:val="center"/>
              <w:rPr>
                <w:rFonts w:ascii="Times New Roman" w:eastAsiaTheme="minorEastAsia" w:hAnsi="Times New Roman"/>
                <w:sz w:val="24"/>
                <w:szCs w:val="24"/>
              </w:rPr>
            </w:pPr>
            <w:r w:rsidRPr="00041C87">
              <w:rPr>
                <w:rFonts w:ascii="Times New Roman" w:eastAsiaTheme="minorEastAsia" w:hAnsi="Times New Roman"/>
                <w:sz w:val="24"/>
                <w:szCs w:val="24"/>
              </w:rPr>
              <w:t>Сроки</w:t>
            </w:r>
          </w:p>
        </w:tc>
      </w:tr>
      <w:tr w:rsidR="00A26A91" w:rsidRPr="00041C87" w:rsidTr="007A5901">
        <w:tc>
          <w:tcPr>
            <w:tcW w:w="7235" w:type="dxa"/>
            <w:shd w:val="clear" w:color="auto" w:fill="auto"/>
            <w:tcMar>
              <w:top w:w="0" w:type="dxa"/>
              <w:left w:w="0" w:type="dxa"/>
              <w:bottom w:w="0" w:type="dxa"/>
              <w:right w:w="0" w:type="dxa"/>
            </w:tcMar>
            <w:vAlign w:val="center"/>
            <w:hideMark/>
          </w:tcPr>
          <w:p w:rsidR="00A26A91" w:rsidRPr="00041C87" w:rsidRDefault="00A26A91" w:rsidP="00041C87">
            <w:pPr>
              <w:spacing w:after="0" w:line="360" w:lineRule="auto"/>
              <w:jc w:val="both"/>
              <w:rPr>
                <w:rFonts w:ascii="Times New Roman" w:eastAsiaTheme="minorEastAsia" w:hAnsi="Times New Roman"/>
                <w:sz w:val="24"/>
                <w:szCs w:val="24"/>
              </w:rPr>
            </w:pPr>
            <w:r w:rsidRPr="00041C87">
              <w:rPr>
                <w:rFonts w:ascii="Times New Roman" w:eastAsiaTheme="minorEastAsia" w:hAnsi="Times New Roman"/>
                <w:sz w:val="24"/>
                <w:szCs w:val="24"/>
              </w:rPr>
              <w:t>Обсуждение программы продвижения с руководством ООО «Заповедная долина»</w:t>
            </w:r>
          </w:p>
        </w:tc>
        <w:tc>
          <w:tcPr>
            <w:tcW w:w="2130" w:type="dxa"/>
            <w:shd w:val="clear" w:color="auto" w:fill="auto"/>
            <w:tcMar>
              <w:top w:w="0" w:type="dxa"/>
              <w:left w:w="0" w:type="dxa"/>
              <w:bottom w:w="0" w:type="dxa"/>
              <w:right w:w="0" w:type="dxa"/>
            </w:tcMar>
            <w:vAlign w:val="center"/>
          </w:tcPr>
          <w:p w:rsidR="00A26A91" w:rsidRPr="00041C87" w:rsidRDefault="00A26A91" w:rsidP="007A5901">
            <w:pPr>
              <w:spacing w:after="0" w:line="360" w:lineRule="auto"/>
              <w:jc w:val="center"/>
              <w:rPr>
                <w:rFonts w:ascii="Times New Roman" w:eastAsiaTheme="minorEastAsia" w:hAnsi="Times New Roman"/>
                <w:sz w:val="24"/>
                <w:szCs w:val="24"/>
              </w:rPr>
            </w:pPr>
            <w:r w:rsidRPr="00041C87">
              <w:rPr>
                <w:rFonts w:ascii="Times New Roman" w:eastAsiaTheme="minorEastAsia" w:hAnsi="Times New Roman"/>
                <w:sz w:val="24"/>
                <w:szCs w:val="24"/>
              </w:rPr>
              <w:t>11-12 мая</w:t>
            </w:r>
          </w:p>
        </w:tc>
      </w:tr>
      <w:tr w:rsidR="00A26A91" w:rsidRPr="00041C87" w:rsidTr="007A5901">
        <w:tc>
          <w:tcPr>
            <w:tcW w:w="7235" w:type="dxa"/>
            <w:shd w:val="clear" w:color="auto" w:fill="auto"/>
            <w:tcMar>
              <w:top w:w="0" w:type="dxa"/>
              <w:left w:w="0" w:type="dxa"/>
              <w:bottom w:w="0" w:type="dxa"/>
              <w:right w:w="0" w:type="dxa"/>
            </w:tcMar>
            <w:vAlign w:val="center"/>
            <w:hideMark/>
          </w:tcPr>
          <w:p w:rsidR="00A26A91" w:rsidRPr="00041C87" w:rsidRDefault="00A26A91" w:rsidP="00041C87">
            <w:pPr>
              <w:spacing w:after="0" w:line="360" w:lineRule="auto"/>
              <w:jc w:val="both"/>
              <w:rPr>
                <w:rFonts w:ascii="Times New Roman" w:eastAsiaTheme="minorEastAsia" w:hAnsi="Times New Roman"/>
                <w:sz w:val="24"/>
                <w:szCs w:val="24"/>
              </w:rPr>
            </w:pPr>
            <w:r w:rsidRPr="00041C87">
              <w:rPr>
                <w:rFonts w:ascii="Times New Roman" w:eastAsiaTheme="minorEastAsia" w:hAnsi="Times New Roman"/>
                <w:sz w:val="24"/>
                <w:szCs w:val="24"/>
              </w:rPr>
              <w:t>Поиск исполнителя технической составляющей проекта</w:t>
            </w:r>
          </w:p>
        </w:tc>
        <w:tc>
          <w:tcPr>
            <w:tcW w:w="2130" w:type="dxa"/>
            <w:shd w:val="clear" w:color="auto" w:fill="auto"/>
            <w:tcMar>
              <w:top w:w="0" w:type="dxa"/>
              <w:left w:w="0" w:type="dxa"/>
              <w:bottom w:w="0" w:type="dxa"/>
              <w:right w:w="0" w:type="dxa"/>
            </w:tcMar>
            <w:vAlign w:val="center"/>
          </w:tcPr>
          <w:p w:rsidR="00A26A91" w:rsidRPr="00041C87" w:rsidRDefault="00A26A91" w:rsidP="007A5901">
            <w:pPr>
              <w:spacing w:after="0" w:line="360" w:lineRule="auto"/>
              <w:jc w:val="center"/>
              <w:rPr>
                <w:rFonts w:ascii="Times New Roman" w:eastAsiaTheme="minorEastAsia" w:hAnsi="Times New Roman"/>
                <w:sz w:val="24"/>
                <w:szCs w:val="24"/>
              </w:rPr>
            </w:pPr>
            <w:r w:rsidRPr="00041C87">
              <w:rPr>
                <w:rFonts w:ascii="Times New Roman" w:eastAsiaTheme="minorEastAsia" w:hAnsi="Times New Roman"/>
                <w:sz w:val="24"/>
                <w:szCs w:val="24"/>
              </w:rPr>
              <w:t>12-14 мая</w:t>
            </w:r>
          </w:p>
        </w:tc>
      </w:tr>
      <w:tr w:rsidR="00A26A91" w:rsidRPr="00041C87" w:rsidTr="007A5901">
        <w:tc>
          <w:tcPr>
            <w:tcW w:w="7235" w:type="dxa"/>
            <w:shd w:val="clear" w:color="auto" w:fill="auto"/>
            <w:tcMar>
              <w:top w:w="0" w:type="dxa"/>
              <w:left w:w="0" w:type="dxa"/>
              <w:bottom w:w="0" w:type="dxa"/>
              <w:right w:w="0" w:type="dxa"/>
            </w:tcMar>
            <w:vAlign w:val="center"/>
            <w:hideMark/>
          </w:tcPr>
          <w:p w:rsidR="00A26A91" w:rsidRPr="00041C87" w:rsidRDefault="00A26A91" w:rsidP="00041C87">
            <w:pPr>
              <w:spacing w:after="0" w:line="360" w:lineRule="auto"/>
              <w:jc w:val="both"/>
              <w:rPr>
                <w:rFonts w:ascii="Times New Roman" w:eastAsiaTheme="minorEastAsia" w:hAnsi="Times New Roman"/>
                <w:sz w:val="24"/>
                <w:szCs w:val="24"/>
              </w:rPr>
            </w:pPr>
            <w:r w:rsidRPr="00041C87">
              <w:rPr>
                <w:rFonts w:ascii="Times New Roman" w:eastAsiaTheme="minorEastAsia" w:hAnsi="Times New Roman"/>
                <w:sz w:val="24"/>
                <w:szCs w:val="24"/>
              </w:rPr>
              <w:t>Создание технического задания</w:t>
            </w:r>
          </w:p>
        </w:tc>
        <w:tc>
          <w:tcPr>
            <w:tcW w:w="2130" w:type="dxa"/>
            <w:shd w:val="clear" w:color="auto" w:fill="auto"/>
            <w:tcMar>
              <w:top w:w="0" w:type="dxa"/>
              <w:left w:w="0" w:type="dxa"/>
              <w:bottom w:w="0" w:type="dxa"/>
              <w:right w:w="0" w:type="dxa"/>
            </w:tcMar>
            <w:vAlign w:val="center"/>
          </w:tcPr>
          <w:p w:rsidR="00A26A91" w:rsidRPr="00041C87" w:rsidRDefault="00A26A91" w:rsidP="007A5901">
            <w:pPr>
              <w:spacing w:after="0" w:line="360" w:lineRule="auto"/>
              <w:jc w:val="center"/>
              <w:rPr>
                <w:rFonts w:ascii="Times New Roman" w:eastAsiaTheme="minorEastAsia" w:hAnsi="Times New Roman"/>
                <w:sz w:val="24"/>
                <w:szCs w:val="24"/>
              </w:rPr>
            </w:pPr>
            <w:r w:rsidRPr="00041C87">
              <w:rPr>
                <w:rFonts w:ascii="Times New Roman" w:eastAsiaTheme="minorEastAsia" w:hAnsi="Times New Roman"/>
                <w:sz w:val="24"/>
                <w:szCs w:val="24"/>
              </w:rPr>
              <w:t>14-20 мая</w:t>
            </w:r>
          </w:p>
        </w:tc>
      </w:tr>
      <w:tr w:rsidR="00A26A91" w:rsidRPr="00041C87" w:rsidTr="007A5901">
        <w:tc>
          <w:tcPr>
            <w:tcW w:w="7235" w:type="dxa"/>
            <w:shd w:val="clear" w:color="auto" w:fill="auto"/>
            <w:tcMar>
              <w:top w:w="0" w:type="dxa"/>
              <w:left w:w="0" w:type="dxa"/>
              <w:bottom w:w="0" w:type="dxa"/>
              <w:right w:w="0" w:type="dxa"/>
            </w:tcMar>
            <w:vAlign w:val="center"/>
            <w:hideMark/>
          </w:tcPr>
          <w:p w:rsidR="00A26A91" w:rsidRPr="00041C87" w:rsidRDefault="00A26A91" w:rsidP="00041C87">
            <w:pPr>
              <w:spacing w:after="0" w:line="360" w:lineRule="auto"/>
              <w:jc w:val="both"/>
              <w:rPr>
                <w:rFonts w:ascii="Times New Roman" w:eastAsiaTheme="minorEastAsia" w:hAnsi="Times New Roman"/>
                <w:sz w:val="24"/>
                <w:szCs w:val="24"/>
              </w:rPr>
            </w:pPr>
            <w:r w:rsidRPr="00041C87">
              <w:rPr>
                <w:rFonts w:ascii="Times New Roman" w:eastAsiaTheme="minorEastAsia" w:hAnsi="Times New Roman"/>
                <w:sz w:val="24"/>
                <w:szCs w:val="24"/>
              </w:rPr>
              <w:t xml:space="preserve">Тестирование </w:t>
            </w:r>
          </w:p>
        </w:tc>
        <w:tc>
          <w:tcPr>
            <w:tcW w:w="2130" w:type="dxa"/>
            <w:shd w:val="clear" w:color="auto" w:fill="auto"/>
            <w:tcMar>
              <w:top w:w="0" w:type="dxa"/>
              <w:left w:w="0" w:type="dxa"/>
              <w:bottom w:w="0" w:type="dxa"/>
              <w:right w:w="0" w:type="dxa"/>
            </w:tcMar>
            <w:vAlign w:val="center"/>
          </w:tcPr>
          <w:p w:rsidR="00A26A91" w:rsidRPr="00041C87" w:rsidRDefault="00A26A91" w:rsidP="007A5901">
            <w:pPr>
              <w:spacing w:after="0" w:line="360" w:lineRule="auto"/>
              <w:jc w:val="center"/>
              <w:rPr>
                <w:rFonts w:ascii="Times New Roman" w:eastAsiaTheme="minorEastAsia" w:hAnsi="Times New Roman"/>
                <w:sz w:val="24"/>
                <w:szCs w:val="24"/>
              </w:rPr>
            </w:pPr>
            <w:r w:rsidRPr="00041C87">
              <w:rPr>
                <w:rFonts w:ascii="Times New Roman" w:eastAsiaTheme="minorEastAsia" w:hAnsi="Times New Roman"/>
                <w:sz w:val="24"/>
                <w:szCs w:val="24"/>
              </w:rPr>
              <w:t>25-30 мая</w:t>
            </w:r>
          </w:p>
        </w:tc>
      </w:tr>
    </w:tbl>
    <w:p w:rsidR="007A5901" w:rsidRDefault="007A590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Перечень возможных подрядчиков для </w:t>
      </w:r>
      <w:r w:rsidRPr="00A26A91">
        <w:rPr>
          <w:rFonts w:ascii="Times New Roman" w:eastAsiaTheme="minorEastAsia" w:hAnsi="Times New Roman"/>
          <w:sz w:val="28"/>
          <w:szCs w:val="28"/>
        </w:rPr>
        <w:t>ООО «Заповедная долина»</w:t>
      </w:r>
      <w:r w:rsidRPr="00A26A91">
        <w:rPr>
          <w:rFonts w:ascii="Times New Roman" w:eastAsia="Times New Roman" w:hAnsi="Times New Roman"/>
          <w:sz w:val="28"/>
          <w:szCs w:val="28"/>
          <w:lang w:eastAsia="ru-RU"/>
        </w:rPr>
        <w:t xml:space="preserve"> из числа компаний Находкинского городского округа представим в табл.9.</w:t>
      </w:r>
    </w:p>
    <w:p w:rsidR="007A5901" w:rsidRPr="00A26A91" w:rsidRDefault="007A590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041C87" w:rsidRDefault="00A26A91" w:rsidP="00041C87">
      <w:pPr>
        <w:widowControl w:val="0"/>
        <w:tabs>
          <w:tab w:val="left" w:pos="1134"/>
        </w:tabs>
        <w:autoSpaceDE w:val="0"/>
        <w:autoSpaceDN w:val="0"/>
        <w:adjustRightInd w:val="0"/>
        <w:spacing w:after="0" w:line="360" w:lineRule="auto"/>
        <w:ind w:left="1560"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lastRenderedPageBreak/>
        <w:t>Таблица 9</w:t>
      </w:r>
    </w:p>
    <w:p w:rsidR="00A26A91" w:rsidRPr="00A26A91" w:rsidRDefault="00A26A91" w:rsidP="00041C87">
      <w:pPr>
        <w:widowControl w:val="0"/>
        <w:tabs>
          <w:tab w:val="left" w:pos="1134"/>
        </w:tabs>
        <w:autoSpaceDE w:val="0"/>
        <w:autoSpaceDN w:val="0"/>
        <w:adjustRightInd w:val="0"/>
        <w:spacing w:after="0" w:line="360" w:lineRule="auto"/>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Перечень возможных подрядчиков для ООО «Заповедная долина» из числа компаний Находкинского городского округа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90"/>
        <w:gridCol w:w="3875"/>
      </w:tblGrid>
      <w:tr w:rsidR="00A26A91" w:rsidRPr="00041C87" w:rsidTr="00041C87">
        <w:tc>
          <w:tcPr>
            <w:tcW w:w="5490"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Подрядчик</w:t>
            </w:r>
          </w:p>
        </w:tc>
        <w:tc>
          <w:tcPr>
            <w:tcW w:w="3875"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Адрес</w:t>
            </w:r>
          </w:p>
        </w:tc>
      </w:tr>
      <w:tr w:rsidR="00A26A91" w:rsidRPr="00041C87" w:rsidTr="00041C87">
        <w:tc>
          <w:tcPr>
            <w:tcW w:w="5490"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both"/>
              <w:rPr>
                <w:rFonts w:ascii="Times New Roman" w:eastAsiaTheme="minorEastAsia" w:hAnsi="Times New Roman"/>
                <w:sz w:val="24"/>
                <w:szCs w:val="24"/>
              </w:rPr>
            </w:pPr>
            <w:r w:rsidRPr="00041C87">
              <w:rPr>
                <w:rFonts w:ascii="Times New Roman" w:eastAsiaTheme="minorEastAsia" w:hAnsi="Times New Roman"/>
                <w:sz w:val="24"/>
                <w:szCs w:val="24"/>
              </w:rPr>
              <w:t>Строитель 43</w:t>
            </w:r>
          </w:p>
        </w:tc>
        <w:tc>
          <w:tcPr>
            <w:tcW w:w="3875" w:type="dxa"/>
            <w:shd w:val="clear" w:color="auto" w:fill="auto"/>
            <w:tcMar>
              <w:top w:w="0" w:type="dxa"/>
              <w:left w:w="0" w:type="dxa"/>
              <w:bottom w:w="0" w:type="dxa"/>
              <w:right w:w="0" w:type="dxa"/>
            </w:tcMar>
            <w:vAlign w:val="center"/>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Портовая ул., 3</w:t>
            </w:r>
          </w:p>
        </w:tc>
      </w:tr>
      <w:tr w:rsidR="00A26A91" w:rsidRPr="00041C87" w:rsidTr="00041C87">
        <w:tc>
          <w:tcPr>
            <w:tcW w:w="5490"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both"/>
              <w:rPr>
                <w:rFonts w:ascii="Times New Roman" w:eastAsiaTheme="minorEastAsia" w:hAnsi="Times New Roman"/>
                <w:sz w:val="24"/>
                <w:szCs w:val="24"/>
              </w:rPr>
            </w:pPr>
            <w:r w:rsidRPr="00041C87">
              <w:rPr>
                <w:rFonts w:ascii="Times New Roman" w:eastAsiaTheme="minorEastAsia" w:hAnsi="Times New Roman"/>
                <w:sz w:val="24"/>
                <w:szCs w:val="24"/>
              </w:rPr>
              <w:t>ВИВА</w:t>
            </w:r>
          </w:p>
        </w:tc>
        <w:tc>
          <w:tcPr>
            <w:tcW w:w="3875" w:type="dxa"/>
            <w:shd w:val="clear" w:color="auto" w:fill="auto"/>
            <w:tcMar>
              <w:top w:w="0" w:type="dxa"/>
              <w:left w:w="0" w:type="dxa"/>
              <w:bottom w:w="0" w:type="dxa"/>
              <w:right w:w="0" w:type="dxa"/>
            </w:tcMar>
            <w:vAlign w:val="center"/>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Минская ул., 3</w:t>
            </w:r>
          </w:p>
        </w:tc>
      </w:tr>
      <w:tr w:rsidR="00A26A91" w:rsidRPr="00041C87" w:rsidTr="00041C87">
        <w:tc>
          <w:tcPr>
            <w:tcW w:w="5490" w:type="dxa"/>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both"/>
              <w:rPr>
                <w:rFonts w:ascii="Times New Roman" w:eastAsiaTheme="minorEastAsia" w:hAnsi="Times New Roman"/>
                <w:sz w:val="24"/>
                <w:szCs w:val="24"/>
              </w:rPr>
            </w:pPr>
            <w:r w:rsidRPr="00041C87">
              <w:rPr>
                <w:rFonts w:ascii="Times New Roman" w:eastAsiaTheme="minorEastAsia" w:hAnsi="Times New Roman"/>
                <w:sz w:val="24"/>
                <w:szCs w:val="24"/>
              </w:rPr>
              <w:t>ООО «</w:t>
            </w:r>
            <w:proofErr w:type="spellStart"/>
            <w:r w:rsidRPr="00041C87">
              <w:rPr>
                <w:rFonts w:ascii="Times New Roman" w:eastAsiaTheme="minorEastAsia" w:hAnsi="Times New Roman"/>
                <w:sz w:val="24"/>
                <w:szCs w:val="24"/>
              </w:rPr>
              <w:t>Теон</w:t>
            </w:r>
            <w:proofErr w:type="spellEnd"/>
            <w:r w:rsidRPr="00041C87">
              <w:rPr>
                <w:rFonts w:ascii="Times New Roman" w:eastAsiaTheme="minorEastAsia" w:hAnsi="Times New Roman"/>
                <w:sz w:val="24"/>
                <w:szCs w:val="24"/>
              </w:rPr>
              <w:t>»</w:t>
            </w:r>
          </w:p>
        </w:tc>
        <w:tc>
          <w:tcPr>
            <w:tcW w:w="3875" w:type="dxa"/>
            <w:shd w:val="clear" w:color="auto" w:fill="auto"/>
            <w:tcMar>
              <w:top w:w="0" w:type="dxa"/>
              <w:left w:w="0" w:type="dxa"/>
              <w:bottom w:w="0" w:type="dxa"/>
              <w:right w:w="0" w:type="dxa"/>
            </w:tcMar>
            <w:vAlign w:val="center"/>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Находкинский пр., 5-в</w:t>
            </w:r>
          </w:p>
        </w:tc>
      </w:tr>
      <w:tr w:rsidR="00A26A91" w:rsidRPr="00041C87" w:rsidTr="00041C87">
        <w:tc>
          <w:tcPr>
            <w:tcW w:w="5490"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rsidR="00A26A91" w:rsidRPr="00041C87" w:rsidRDefault="00A26A91" w:rsidP="00A26A91">
            <w:pPr>
              <w:spacing w:after="0" w:line="360" w:lineRule="auto"/>
              <w:ind w:firstLine="567"/>
              <w:jc w:val="both"/>
              <w:rPr>
                <w:rFonts w:ascii="Times New Roman" w:eastAsiaTheme="minorEastAsia" w:hAnsi="Times New Roman"/>
                <w:sz w:val="24"/>
                <w:szCs w:val="24"/>
              </w:rPr>
            </w:pPr>
            <w:r w:rsidRPr="00041C87">
              <w:rPr>
                <w:rFonts w:ascii="Times New Roman" w:eastAsiaTheme="minorEastAsia" w:hAnsi="Times New Roman"/>
                <w:sz w:val="24"/>
                <w:szCs w:val="24"/>
              </w:rPr>
              <w:t>Арт-Строй</w:t>
            </w:r>
          </w:p>
        </w:tc>
        <w:tc>
          <w:tcPr>
            <w:tcW w:w="387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rsidR="00A26A91" w:rsidRPr="00041C87" w:rsidRDefault="00A26A91" w:rsidP="00A26A91">
            <w:pPr>
              <w:spacing w:after="0" w:line="360" w:lineRule="auto"/>
              <w:ind w:firstLine="567"/>
              <w:jc w:val="center"/>
              <w:rPr>
                <w:rFonts w:ascii="Times New Roman" w:eastAsiaTheme="minorEastAsia" w:hAnsi="Times New Roman"/>
                <w:sz w:val="24"/>
                <w:szCs w:val="24"/>
              </w:rPr>
            </w:pPr>
            <w:r w:rsidRPr="00041C87">
              <w:rPr>
                <w:rFonts w:ascii="Times New Roman" w:eastAsiaTheme="minorEastAsia" w:hAnsi="Times New Roman"/>
                <w:sz w:val="24"/>
                <w:szCs w:val="24"/>
              </w:rPr>
              <w:t>Северный, 51</w:t>
            </w:r>
          </w:p>
        </w:tc>
      </w:tr>
    </w:tbl>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Достаточно широкий перечень потенциальных подрядчиков раскрывает перед ООО «Заповедная долина» выбрать максимально благонадёжного и исполнительного партнёра.</w:t>
      </w:r>
    </w:p>
    <w:p w:rsidR="00A26A91" w:rsidRPr="00A26A91" w:rsidRDefault="00A26A91" w:rsidP="007A5901">
      <w:pPr>
        <w:widowControl w:val="0"/>
        <w:autoSpaceDE w:val="0"/>
        <w:autoSpaceDN w:val="0"/>
        <w:adjustRightInd w:val="0"/>
        <w:spacing w:after="0" w:line="360" w:lineRule="auto"/>
        <w:ind w:left="284" w:hanging="142"/>
        <w:jc w:val="center"/>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drawing>
          <wp:inline distT="0" distB="0" distL="0" distR="0" wp14:anchorId="32A2A45C" wp14:editId="24881FF6">
            <wp:extent cx="4628964" cy="264731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8362" cy="2664128"/>
                    </a:xfrm>
                    <a:prstGeom prst="rect">
                      <a:avLst/>
                    </a:prstGeom>
                    <a:noFill/>
                    <a:ln>
                      <a:noFill/>
                    </a:ln>
                  </pic:spPr>
                </pic:pic>
              </a:graphicData>
            </a:graphic>
          </wp:inline>
        </w:drawing>
      </w:r>
    </w:p>
    <w:p w:rsidR="00A26A91" w:rsidRPr="00A26A91" w:rsidRDefault="00A26A91" w:rsidP="00A26A91">
      <w:pPr>
        <w:widowControl w:val="0"/>
        <w:tabs>
          <w:tab w:val="left" w:pos="1134"/>
        </w:tabs>
        <w:autoSpaceDE w:val="0"/>
        <w:autoSpaceDN w:val="0"/>
        <w:adjustRightInd w:val="0"/>
        <w:spacing w:after="0" w:line="360" w:lineRule="auto"/>
        <w:ind w:left="1134"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6</w:t>
      </w:r>
      <w:r w:rsidR="00041C87">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w:t>
      </w:r>
      <w:proofErr w:type="spellStart"/>
      <w:r w:rsidRPr="00A26A91">
        <w:rPr>
          <w:rFonts w:ascii="Times New Roman" w:eastAsia="Times New Roman" w:hAnsi="Times New Roman"/>
          <w:sz w:val="28"/>
          <w:szCs w:val="28"/>
          <w:lang w:eastAsia="ru-RU"/>
        </w:rPr>
        <w:t>Геолокация</w:t>
      </w:r>
      <w:proofErr w:type="spellEnd"/>
      <w:r w:rsidRPr="00A26A91">
        <w:rPr>
          <w:rFonts w:ascii="Times New Roman" w:eastAsia="Times New Roman" w:hAnsi="Times New Roman"/>
          <w:sz w:val="28"/>
          <w:szCs w:val="28"/>
          <w:lang w:eastAsia="ru-RU"/>
        </w:rPr>
        <w:t xml:space="preserve"> ключевых подрядчиков для ООО «Заповедная долина» из числа компаний Находкинского городского округа</w:t>
      </w:r>
    </w:p>
    <w:p w:rsidR="007A5901" w:rsidRDefault="007A590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Так же было выявлено, что в вопросе развития инженерной и транспортной инфраструктуры в сфере туризма, необходимо обратить обязательное внимание на указатели к объектам туристической инфраструктуры. Планируемый формат указателя представлен на рисунке </w:t>
      </w:r>
      <w:r w:rsidR="00B60A01">
        <w:rPr>
          <w:rFonts w:ascii="Times New Roman" w:eastAsia="Times New Roman" w:hAnsi="Times New Roman"/>
          <w:sz w:val="28"/>
          <w:szCs w:val="28"/>
          <w:lang w:eastAsia="ru-RU"/>
        </w:rPr>
        <w:t>7</w:t>
      </w:r>
      <w:r w:rsidRPr="00A26A91">
        <w:rPr>
          <w:rFonts w:ascii="Times New Roman" w:eastAsia="Times New Roman" w:hAnsi="Times New Roman"/>
          <w:sz w:val="28"/>
          <w:szCs w:val="28"/>
          <w:lang w:eastAsia="ru-RU"/>
        </w:rPr>
        <w:t>.</w:t>
      </w:r>
    </w:p>
    <w:p w:rsidR="00A26A91" w:rsidRPr="00A26A91" w:rsidRDefault="00A26A91" w:rsidP="007A5901">
      <w:pPr>
        <w:widowControl w:val="0"/>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lastRenderedPageBreak/>
        <w:drawing>
          <wp:inline distT="0" distB="0" distL="0" distR="0" wp14:anchorId="153EDF3C" wp14:editId="2806C37C">
            <wp:extent cx="3801417" cy="2463421"/>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b="37110"/>
                    <a:stretch/>
                  </pic:blipFill>
                  <pic:spPr bwMode="auto">
                    <a:xfrm>
                      <a:off x="0" y="0"/>
                      <a:ext cx="3860112" cy="2501457"/>
                    </a:xfrm>
                    <a:prstGeom prst="rect">
                      <a:avLst/>
                    </a:prstGeom>
                    <a:noFill/>
                    <a:ln>
                      <a:noFill/>
                    </a:ln>
                    <a:extLst>
                      <a:ext uri="{53640926-AAD7-44D8-BBD7-CCE9431645EC}">
                        <a14:shadowObscured xmlns:a14="http://schemas.microsoft.com/office/drawing/2010/main"/>
                      </a:ext>
                    </a:extLst>
                  </pic:spPr>
                </pic:pic>
              </a:graphicData>
            </a:graphic>
          </wp:inline>
        </w:drawing>
      </w:r>
    </w:p>
    <w:p w:rsidR="00A26A91" w:rsidRPr="00A26A91" w:rsidRDefault="00A26A91" w:rsidP="00A26A91">
      <w:pPr>
        <w:widowControl w:val="0"/>
        <w:tabs>
          <w:tab w:val="left" w:pos="1134"/>
        </w:tabs>
        <w:autoSpaceDE w:val="0"/>
        <w:autoSpaceDN w:val="0"/>
        <w:adjustRightInd w:val="0"/>
        <w:spacing w:after="0" w:line="360" w:lineRule="auto"/>
        <w:ind w:left="1134"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7</w:t>
      </w:r>
      <w:r w:rsidR="00041C87">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Планируемый формат указателя для ООО «Заповедная долина» </w:t>
      </w:r>
    </w:p>
    <w:p w:rsidR="00AD38C0" w:rsidRDefault="00AD38C0" w:rsidP="00A26A91">
      <w:pPr>
        <w:spacing w:after="0" w:line="360" w:lineRule="auto"/>
        <w:ind w:firstLine="567"/>
        <w:jc w:val="both"/>
        <w:rPr>
          <w:rFonts w:ascii="Times New Roman" w:eastAsia="Times New Roman" w:hAnsi="Times New Roman"/>
          <w:color w:val="000000"/>
          <w:sz w:val="28"/>
          <w:szCs w:val="28"/>
          <w:lang w:eastAsia="ru-RU"/>
        </w:rPr>
      </w:pP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Отсутствие информации о предприятии в консультационной базе о </w:t>
      </w:r>
      <w:proofErr w:type="spellStart"/>
      <w:r w:rsidRPr="00A26A91">
        <w:rPr>
          <w:rFonts w:ascii="Times New Roman" w:eastAsia="Times New Roman" w:hAnsi="Times New Roman"/>
          <w:color w:val="000000"/>
          <w:sz w:val="28"/>
          <w:szCs w:val="28"/>
          <w:lang w:eastAsia="ru-RU"/>
        </w:rPr>
        <w:t>туруслугах</w:t>
      </w:r>
      <w:proofErr w:type="spellEnd"/>
      <w:r w:rsidRPr="00A26A91">
        <w:rPr>
          <w:rFonts w:ascii="Times New Roman" w:eastAsia="Times New Roman" w:hAnsi="Times New Roman"/>
          <w:color w:val="000000"/>
          <w:sz w:val="28"/>
          <w:szCs w:val="28"/>
          <w:lang w:eastAsia="ru-RU"/>
        </w:rPr>
        <w:t xml:space="preserve"> может быть решено следующими сроками включения ООО «Заповедная долина» в информационные базы</w:t>
      </w:r>
      <w:r w:rsidR="007A5901">
        <w:rPr>
          <w:rFonts w:ascii="Times New Roman" w:eastAsia="Times New Roman" w:hAnsi="Times New Roman"/>
          <w:color w:val="000000"/>
          <w:sz w:val="28"/>
          <w:szCs w:val="28"/>
          <w:lang w:eastAsia="ru-RU"/>
        </w:rPr>
        <w:t xml:space="preserve"> (табл</w:t>
      </w:r>
      <w:r w:rsidRPr="00A26A91">
        <w:rPr>
          <w:rFonts w:ascii="Times New Roman" w:eastAsia="Times New Roman" w:hAnsi="Times New Roman"/>
          <w:color w:val="000000"/>
          <w:sz w:val="28"/>
          <w:szCs w:val="28"/>
          <w:lang w:eastAsia="ru-RU"/>
        </w:rPr>
        <w:t>.</w:t>
      </w:r>
      <w:r w:rsidR="007A5901">
        <w:rPr>
          <w:rFonts w:ascii="Times New Roman" w:eastAsia="Times New Roman" w:hAnsi="Times New Roman"/>
          <w:color w:val="000000"/>
          <w:sz w:val="28"/>
          <w:szCs w:val="28"/>
          <w:lang w:eastAsia="ru-RU"/>
        </w:rPr>
        <w:t>10).</w:t>
      </w:r>
    </w:p>
    <w:p w:rsidR="00041C87" w:rsidRDefault="00A26A91" w:rsidP="00041C87">
      <w:pPr>
        <w:spacing w:after="0" w:line="360" w:lineRule="auto"/>
        <w:ind w:firstLine="567"/>
        <w:jc w:val="right"/>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Таблица 10</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Сроки включения ООО «Заповедная долина» в информационные базы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07"/>
        <w:gridCol w:w="4394"/>
      </w:tblGrid>
      <w:tr w:rsidR="00A26A91" w:rsidRPr="00041C87" w:rsidTr="00D01643">
        <w:tc>
          <w:tcPr>
            <w:tcW w:w="5307" w:type="dxa"/>
            <w:tcBorders>
              <w:top w:val="single" w:sz="4" w:space="0" w:color="auto"/>
              <w:left w:val="single" w:sz="4" w:space="0" w:color="auto"/>
              <w:bottom w:val="single" w:sz="4" w:space="0" w:color="auto"/>
              <w:right w:val="single" w:sz="4" w:space="0" w:color="auto"/>
            </w:tcBorders>
          </w:tcPr>
          <w:p w:rsidR="00A26A91" w:rsidRPr="00041C87" w:rsidRDefault="00A26A91" w:rsidP="00A26A91">
            <w:pPr>
              <w:spacing w:after="0" w:line="360" w:lineRule="auto"/>
              <w:ind w:firstLine="567"/>
              <w:jc w:val="center"/>
              <w:rPr>
                <w:rFonts w:ascii="Times New Roman" w:hAnsi="Times New Roman"/>
                <w:sz w:val="24"/>
                <w:szCs w:val="24"/>
              </w:rPr>
            </w:pPr>
            <w:r w:rsidRPr="00041C87">
              <w:rPr>
                <w:rFonts w:ascii="Times New Roman" w:hAnsi="Times New Roman"/>
                <w:sz w:val="24"/>
                <w:szCs w:val="24"/>
              </w:rPr>
              <w:t>Информационная база</w:t>
            </w:r>
          </w:p>
        </w:tc>
        <w:tc>
          <w:tcPr>
            <w:tcW w:w="4394" w:type="dxa"/>
            <w:tcBorders>
              <w:top w:val="single" w:sz="4" w:space="0" w:color="auto"/>
              <w:left w:val="single" w:sz="4" w:space="0" w:color="auto"/>
              <w:bottom w:val="single" w:sz="4" w:space="0" w:color="auto"/>
              <w:right w:val="single" w:sz="4" w:space="0" w:color="auto"/>
            </w:tcBorders>
          </w:tcPr>
          <w:p w:rsidR="00A26A91" w:rsidRPr="00041C87" w:rsidRDefault="00A26A91" w:rsidP="00A26A91">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Планируемый срок включения</w:t>
            </w:r>
          </w:p>
        </w:tc>
      </w:tr>
      <w:tr w:rsidR="00A26A91" w:rsidRPr="00041C87" w:rsidTr="00D01643">
        <w:tc>
          <w:tcPr>
            <w:tcW w:w="5307" w:type="dxa"/>
          </w:tcPr>
          <w:p w:rsidR="00A26A91" w:rsidRPr="00041C87" w:rsidRDefault="00A26A91" w:rsidP="00A26A91">
            <w:pPr>
              <w:spacing w:after="0" w:line="360" w:lineRule="auto"/>
              <w:ind w:firstLine="567"/>
              <w:jc w:val="both"/>
              <w:rPr>
                <w:rFonts w:ascii="Times New Roman" w:hAnsi="Times New Roman"/>
                <w:sz w:val="24"/>
                <w:szCs w:val="24"/>
              </w:rPr>
            </w:pPr>
            <w:r w:rsidRPr="00041C87">
              <w:rPr>
                <w:rFonts w:ascii="Times New Roman" w:hAnsi="Times New Roman"/>
                <w:sz w:val="24"/>
                <w:szCs w:val="24"/>
              </w:rPr>
              <w:t>Единый перечень классифицированных объектов</w:t>
            </w:r>
          </w:p>
        </w:tc>
        <w:tc>
          <w:tcPr>
            <w:tcW w:w="4394" w:type="dxa"/>
          </w:tcPr>
          <w:p w:rsidR="00A26A91" w:rsidRPr="00041C87" w:rsidRDefault="00A26A91" w:rsidP="00A26A91">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Декабрь 2022 года</w:t>
            </w:r>
          </w:p>
        </w:tc>
      </w:tr>
      <w:tr w:rsidR="00A26A91" w:rsidRPr="00041C87" w:rsidTr="00D01643">
        <w:tc>
          <w:tcPr>
            <w:tcW w:w="5307" w:type="dxa"/>
          </w:tcPr>
          <w:p w:rsidR="00A26A91" w:rsidRPr="00041C87" w:rsidRDefault="00A26A91" w:rsidP="00A26A91">
            <w:pPr>
              <w:spacing w:after="0" w:line="360" w:lineRule="auto"/>
              <w:ind w:firstLine="567"/>
              <w:jc w:val="both"/>
              <w:rPr>
                <w:rFonts w:ascii="Times New Roman" w:hAnsi="Times New Roman"/>
                <w:sz w:val="24"/>
                <w:szCs w:val="24"/>
              </w:rPr>
            </w:pPr>
            <w:r w:rsidRPr="00041C87">
              <w:rPr>
                <w:rFonts w:ascii="Times New Roman" w:hAnsi="Times New Roman"/>
                <w:sz w:val="24"/>
                <w:szCs w:val="24"/>
              </w:rPr>
              <w:t>Реестр туроператоров</w:t>
            </w:r>
          </w:p>
        </w:tc>
        <w:tc>
          <w:tcPr>
            <w:tcW w:w="4394" w:type="dxa"/>
          </w:tcPr>
          <w:p w:rsidR="00A26A91" w:rsidRPr="00041C87" w:rsidRDefault="00A26A91" w:rsidP="00A26A91">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Ноябрь 2022 года</w:t>
            </w:r>
          </w:p>
        </w:tc>
      </w:tr>
      <w:tr w:rsidR="00A26A91" w:rsidRPr="00041C87" w:rsidTr="00D01643">
        <w:tc>
          <w:tcPr>
            <w:tcW w:w="5307" w:type="dxa"/>
            <w:tcBorders>
              <w:top w:val="single" w:sz="4" w:space="0" w:color="auto"/>
              <w:left w:val="single" w:sz="4" w:space="0" w:color="auto"/>
              <w:bottom w:val="single" w:sz="4" w:space="0" w:color="auto"/>
              <w:right w:val="single" w:sz="4" w:space="0" w:color="auto"/>
            </w:tcBorders>
          </w:tcPr>
          <w:p w:rsidR="00A26A91" w:rsidRPr="00041C87" w:rsidRDefault="00A26A91" w:rsidP="00A26A91">
            <w:pPr>
              <w:spacing w:after="0" w:line="360" w:lineRule="auto"/>
              <w:ind w:firstLine="567"/>
              <w:jc w:val="both"/>
              <w:rPr>
                <w:rFonts w:ascii="Times New Roman" w:hAnsi="Times New Roman"/>
                <w:sz w:val="24"/>
                <w:szCs w:val="24"/>
              </w:rPr>
            </w:pPr>
            <w:r w:rsidRPr="00041C87">
              <w:rPr>
                <w:rFonts w:ascii="Times New Roman" w:hAnsi="Times New Roman"/>
                <w:sz w:val="24"/>
                <w:szCs w:val="24"/>
              </w:rPr>
              <w:t>Туристский информационный центр</w:t>
            </w:r>
          </w:p>
        </w:tc>
        <w:tc>
          <w:tcPr>
            <w:tcW w:w="4394" w:type="dxa"/>
          </w:tcPr>
          <w:p w:rsidR="00A26A91" w:rsidRPr="00041C87" w:rsidRDefault="00A26A91" w:rsidP="00A26A91">
            <w:pPr>
              <w:pStyle w:val="ConsPlusNormal"/>
              <w:spacing w:line="360" w:lineRule="auto"/>
              <w:ind w:firstLine="567"/>
              <w:jc w:val="center"/>
              <w:rPr>
                <w:rFonts w:ascii="Times New Roman" w:hAnsi="Times New Roman" w:cs="Times New Roman"/>
                <w:sz w:val="24"/>
                <w:szCs w:val="24"/>
              </w:rPr>
            </w:pPr>
            <w:r w:rsidRPr="00041C87">
              <w:rPr>
                <w:rFonts w:ascii="Times New Roman" w:hAnsi="Times New Roman" w:cs="Times New Roman"/>
                <w:sz w:val="24"/>
                <w:szCs w:val="24"/>
              </w:rPr>
              <w:t>Январь 2023 года</w:t>
            </w:r>
          </w:p>
        </w:tc>
      </w:tr>
    </w:tbl>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 xml:space="preserve">Данный процесс достаточно </w:t>
      </w:r>
      <w:proofErr w:type="spellStart"/>
      <w:r w:rsidRPr="00A26A91">
        <w:rPr>
          <w:rFonts w:ascii="Times New Roman" w:eastAsia="Times New Roman" w:hAnsi="Times New Roman"/>
          <w:color w:val="000000"/>
          <w:sz w:val="28"/>
          <w:szCs w:val="28"/>
          <w:lang w:eastAsia="ru-RU"/>
        </w:rPr>
        <w:t>трудозатрат</w:t>
      </w:r>
      <w:r w:rsidR="007A5901">
        <w:rPr>
          <w:rFonts w:ascii="Times New Roman" w:eastAsia="Times New Roman" w:hAnsi="Times New Roman"/>
          <w:color w:val="000000"/>
          <w:sz w:val="28"/>
          <w:szCs w:val="28"/>
          <w:lang w:eastAsia="ru-RU"/>
        </w:rPr>
        <w:t>ен</w:t>
      </w:r>
      <w:proofErr w:type="spellEnd"/>
      <w:r w:rsidRPr="00A26A91">
        <w:rPr>
          <w:rFonts w:ascii="Times New Roman" w:eastAsia="Times New Roman" w:hAnsi="Times New Roman"/>
          <w:color w:val="000000"/>
          <w:sz w:val="28"/>
          <w:szCs w:val="28"/>
          <w:lang w:eastAsia="ru-RU"/>
        </w:rPr>
        <w:t xml:space="preserve"> (сбор документов, подача заявки), но результат от нахождения в информационной базе наступает достаточно быстро [</w:t>
      </w:r>
      <w:r w:rsidR="007A5901">
        <w:rPr>
          <w:rFonts w:ascii="Times New Roman" w:eastAsia="Times New Roman" w:hAnsi="Times New Roman"/>
          <w:color w:val="000000"/>
          <w:sz w:val="28"/>
          <w:szCs w:val="28"/>
          <w:lang w:eastAsia="ru-RU"/>
        </w:rPr>
        <w:t>7</w:t>
      </w:r>
      <w:r w:rsidRPr="00A26A91">
        <w:rPr>
          <w:rFonts w:ascii="Times New Roman" w:eastAsia="Times New Roman" w:hAnsi="Times New Roman"/>
          <w:color w:val="000000"/>
          <w:sz w:val="28"/>
          <w:szCs w:val="28"/>
          <w:lang w:eastAsia="ru-RU"/>
        </w:rPr>
        <w:t>].</w:t>
      </w:r>
    </w:p>
    <w:p w:rsidR="00A26A91" w:rsidRPr="00A26A91" w:rsidRDefault="00A26A91" w:rsidP="00A26A91">
      <w:pPr>
        <w:spacing w:after="0" w:line="360" w:lineRule="auto"/>
        <w:ind w:firstLine="567"/>
        <w:jc w:val="both"/>
        <w:rPr>
          <w:rFonts w:ascii="Times New Roman" w:eastAsia="Times New Roman" w:hAnsi="Times New Roman"/>
          <w:color w:val="000000"/>
          <w:sz w:val="28"/>
          <w:szCs w:val="28"/>
          <w:lang w:eastAsia="ru-RU"/>
        </w:rPr>
      </w:pPr>
      <w:r w:rsidRPr="00A26A91">
        <w:rPr>
          <w:rFonts w:ascii="Times New Roman" w:eastAsia="Times New Roman" w:hAnsi="Times New Roman"/>
          <w:color w:val="000000"/>
          <w:sz w:val="28"/>
          <w:szCs w:val="28"/>
          <w:lang w:eastAsia="ru-RU"/>
        </w:rPr>
        <w:t>Для того, чтобы выделиться среди конкурентов было принято решение разработки направления пет-терапии</w:t>
      </w:r>
      <w:r w:rsidR="00041C87">
        <w:rPr>
          <w:rFonts w:ascii="Times New Roman" w:eastAsia="Times New Roman" w:hAnsi="Times New Roman"/>
          <w:color w:val="000000"/>
          <w:sz w:val="28"/>
          <w:szCs w:val="28"/>
          <w:lang w:eastAsia="ru-RU"/>
        </w:rPr>
        <w:t xml:space="preserve"> в табл</w:t>
      </w:r>
      <w:r w:rsidRPr="00A26A91">
        <w:rPr>
          <w:rFonts w:ascii="Times New Roman" w:eastAsia="Times New Roman" w:hAnsi="Times New Roman"/>
          <w:color w:val="000000"/>
          <w:sz w:val="28"/>
          <w:szCs w:val="28"/>
          <w:lang w:eastAsia="ru-RU"/>
        </w:rPr>
        <w:t>.</w:t>
      </w:r>
      <w:r w:rsidR="00041C87">
        <w:rPr>
          <w:rFonts w:ascii="Times New Roman" w:eastAsia="Times New Roman" w:hAnsi="Times New Roman"/>
          <w:color w:val="000000"/>
          <w:sz w:val="28"/>
          <w:szCs w:val="28"/>
          <w:lang w:eastAsia="ru-RU"/>
        </w:rPr>
        <w:t>11.</w:t>
      </w:r>
    </w:p>
    <w:p w:rsidR="00041C87" w:rsidRDefault="00A26A91" w:rsidP="00041C87">
      <w:pPr>
        <w:widowControl w:val="0"/>
        <w:tabs>
          <w:tab w:val="left" w:pos="1134"/>
        </w:tabs>
        <w:autoSpaceDE w:val="0"/>
        <w:autoSpaceDN w:val="0"/>
        <w:adjustRightInd w:val="0"/>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11</w:t>
      </w:r>
    </w:p>
    <w:p w:rsidR="00A26A91" w:rsidRPr="00A26A91" w:rsidRDefault="00A26A91" w:rsidP="00041C87">
      <w:pPr>
        <w:widowControl w:val="0"/>
        <w:tabs>
          <w:tab w:val="left" w:pos="1134"/>
        </w:tabs>
        <w:autoSpaceDE w:val="0"/>
        <w:autoSpaceDN w:val="0"/>
        <w:adjustRightInd w:val="0"/>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Направления пет-терапии</w:t>
      </w:r>
      <w:r w:rsidRPr="00A26A91">
        <w:rPr>
          <w:rFonts w:ascii="Times New Roman" w:hAnsi="Times New Roman"/>
          <w:sz w:val="28"/>
          <w:szCs w:val="28"/>
        </w:rPr>
        <w:t xml:space="preserve"> </w:t>
      </w:r>
      <w:r w:rsidRPr="00A26A91">
        <w:rPr>
          <w:rFonts w:ascii="Times New Roman" w:eastAsia="Times New Roman" w:hAnsi="Times New Roman"/>
          <w:sz w:val="28"/>
          <w:szCs w:val="28"/>
          <w:lang w:eastAsia="ru-RU"/>
        </w:rPr>
        <w:t>для ООО «Заповедная долина»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386"/>
      </w:tblGrid>
      <w:tr w:rsidR="00A26A91" w:rsidRPr="00A26A91" w:rsidTr="00D01643">
        <w:tc>
          <w:tcPr>
            <w:tcW w:w="4315"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center"/>
              <w:rPr>
                <w:rFonts w:ascii="Times New Roman" w:hAnsi="Times New Roman"/>
                <w:sz w:val="28"/>
                <w:szCs w:val="28"/>
              </w:rPr>
            </w:pPr>
            <w:r w:rsidRPr="00A26A91">
              <w:rPr>
                <w:rFonts w:ascii="Times New Roman" w:hAnsi="Times New Roman"/>
                <w:sz w:val="28"/>
                <w:szCs w:val="28"/>
              </w:rPr>
              <w:t>Направление</w:t>
            </w:r>
          </w:p>
        </w:tc>
        <w:tc>
          <w:tcPr>
            <w:tcW w:w="5386"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pStyle w:val="ConsPlusNormal"/>
              <w:spacing w:line="360" w:lineRule="auto"/>
              <w:ind w:firstLine="567"/>
              <w:jc w:val="center"/>
              <w:rPr>
                <w:rFonts w:ascii="Times New Roman" w:hAnsi="Times New Roman" w:cs="Times New Roman"/>
                <w:sz w:val="28"/>
                <w:szCs w:val="28"/>
              </w:rPr>
            </w:pPr>
            <w:r w:rsidRPr="00A26A91">
              <w:rPr>
                <w:rFonts w:ascii="Times New Roman" w:hAnsi="Times New Roman" w:cs="Times New Roman"/>
                <w:sz w:val="28"/>
                <w:szCs w:val="28"/>
              </w:rPr>
              <w:t>На кого направлено</w:t>
            </w:r>
          </w:p>
        </w:tc>
      </w:tr>
      <w:tr w:rsidR="00A26A91" w:rsidRPr="00A26A91" w:rsidTr="00D01643">
        <w:tc>
          <w:tcPr>
            <w:tcW w:w="4315" w:type="dxa"/>
          </w:tcPr>
          <w:p w:rsidR="00A26A91" w:rsidRPr="00A26A91" w:rsidRDefault="00A26A91" w:rsidP="00041C87">
            <w:pPr>
              <w:spacing w:after="0" w:line="360" w:lineRule="auto"/>
              <w:jc w:val="both"/>
              <w:rPr>
                <w:rFonts w:ascii="Times New Roman" w:hAnsi="Times New Roman"/>
                <w:sz w:val="28"/>
                <w:szCs w:val="28"/>
              </w:rPr>
            </w:pPr>
            <w:r w:rsidRPr="00A26A91">
              <w:rPr>
                <w:rFonts w:ascii="Times New Roman" w:hAnsi="Times New Roman"/>
                <w:sz w:val="28"/>
                <w:szCs w:val="28"/>
              </w:rPr>
              <w:lastRenderedPageBreak/>
              <w:t>Тактильное общение с маралами</w:t>
            </w:r>
          </w:p>
        </w:tc>
        <w:tc>
          <w:tcPr>
            <w:tcW w:w="5386" w:type="dxa"/>
          </w:tcPr>
          <w:p w:rsidR="00A26A91" w:rsidRPr="00A26A91" w:rsidRDefault="00A26A91" w:rsidP="00041C87">
            <w:pPr>
              <w:pStyle w:val="ConsPlusNormal"/>
              <w:spacing w:line="360" w:lineRule="auto"/>
              <w:rPr>
                <w:rFonts w:ascii="Times New Roman" w:hAnsi="Times New Roman" w:cs="Times New Roman"/>
                <w:sz w:val="28"/>
                <w:szCs w:val="28"/>
              </w:rPr>
            </w:pPr>
            <w:r w:rsidRPr="00A26A91">
              <w:rPr>
                <w:rFonts w:ascii="Times New Roman" w:hAnsi="Times New Roman" w:cs="Times New Roman"/>
                <w:sz w:val="28"/>
                <w:szCs w:val="28"/>
              </w:rPr>
              <w:t>ЛОВЗ, дети с повышенным уровнем тревожности</w:t>
            </w:r>
          </w:p>
        </w:tc>
      </w:tr>
      <w:tr w:rsidR="00A26A91" w:rsidRPr="00A26A91" w:rsidTr="00D01643">
        <w:tc>
          <w:tcPr>
            <w:tcW w:w="4315" w:type="dxa"/>
          </w:tcPr>
          <w:p w:rsidR="00A26A91" w:rsidRPr="00A26A91" w:rsidRDefault="00A26A91" w:rsidP="00041C87">
            <w:pPr>
              <w:spacing w:after="0" w:line="360" w:lineRule="auto"/>
              <w:jc w:val="both"/>
              <w:rPr>
                <w:rFonts w:ascii="Times New Roman" w:hAnsi="Times New Roman"/>
                <w:sz w:val="28"/>
                <w:szCs w:val="28"/>
              </w:rPr>
            </w:pPr>
            <w:r w:rsidRPr="00A26A91">
              <w:rPr>
                <w:rFonts w:ascii="Times New Roman" w:hAnsi="Times New Roman"/>
                <w:sz w:val="28"/>
                <w:szCs w:val="28"/>
              </w:rPr>
              <w:t>Катание на маралах</w:t>
            </w:r>
          </w:p>
        </w:tc>
        <w:tc>
          <w:tcPr>
            <w:tcW w:w="5386" w:type="dxa"/>
          </w:tcPr>
          <w:p w:rsidR="00A26A91" w:rsidRPr="00A26A91" w:rsidRDefault="00A26A91" w:rsidP="00041C87">
            <w:pPr>
              <w:pStyle w:val="ConsPlusNormal"/>
              <w:spacing w:line="360" w:lineRule="auto"/>
              <w:jc w:val="both"/>
              <w:rPr>
                <w:rFonts w:ascii="Times New Roman" w:hAnsi="Times New Roman" w:cs="Times New Roman"/>
                <w:sz w:val="28"/>
                <w:szCs w:val="28"/>
              </w:rPr>
            </w:pPr>
            <w:r w:rsidRPr="00A26A91">
              <w:rPr>
                <w:rFonts w:ascii="Times New Roman" w:hAnsi="Times New Roman" w:cs="Times New Roman"/>
                <w:sz w:val="28"/>
                <w:szCs w:val="28"/>
              </w:rPr>
              <w:t>Лица, страдающие нарушением ЦНС</w:t>
            </w:r>
          </w:p>
        </w:tc>
      </w:tr>
      <w:tr w:rsidR="00A26A91" w:rsidRPr="00A26A91" w:rsidTr="00D01643">
        <w:tc>
          <w:tcPr>
            <w:tcW w:w="4315" w:type="dxa"/>
            <w:tcBorders>
              <w:top w:val="single" w:sz="4" w:space="0" w:color="auto"/>
              <w:left w:val="single" w:sz="4" w:space="0" w:color="auto"/>
              <w:bottom w:val="single" w:sz="4" w:space="0" w:color="auto"/>
              <w:right w:val="single" w:sz="4" w:space="0" w:color="auto"/>
            </w:tcBorders>
          </w:tcPr>
          <w:p w:rsidR="00A26A91" w:rsidRPr="00A26A91" w:rsidRDefault="00A26A91" w:rsidP="00041C87">
            <w:pPr>
              <w:spacing w:after="0" w:line="360" w:lineRule="auto"/>
              <w:jc w:val="both"/>
              <w:rPr>
                <w:rFonts w:ascii="Times New Roman" w:hAnsi="Times New Roman"/>
                <w:sz w:val="28"/>
                <w:szCs w:val="28"/>
              </w:rPr>
            </w:pPr>
            <w:r w:rsidRPr="00A26A91">
              <w:rPr>
                <w:rFonts w:ascii="Times New Roman" w:hAnsi="Times New Roman"/>
                <w:sz w:val="28"/>
                <w:szCs w:val="28"/>
              </w:rPr>
              <w:t>Кормление маралов</w:t>
            </w:r>
          </w:p>
        </w:tc>
        <w:tc>
          <w:tcPr>
            <w:tcW w:w="5386" w:type="dxa"/>
          </w:tcPr>
          <w:p w:rsidR="00A26A91" w:rsidRPr="00A26A91" w:rsidRDefault="00A26A91" w:rsidP="00041C87">
            <w:pPr>
              <w:pStyle w:val="ConsPlusNormal"/>
              <w:spacing w:line="360" w:lineRule="auto"/>
              <w:rPr>
                <w:rFonts w:ascii="Times New Roman" w:hAnsi="Times New Roman" w:cs="Times New Roman"/>
                <w:sz w:val="28"/>
                <w:szCs w:val="28"/>
              </w:rPr>
            </w:pPr>
            <w:r w:rsidRPr="00A26A91">
              <w:rPr>
                <w:rFonts w:ascii="Times New Roman" w:hAnsi="Times New Roman" w:cs="Times New Roman"/>
                <w:sz w:val="28"/>
                <w:szCs w:val="28"/>
              </w:rPr>
              <w:t xml:space="preserve">Лица с повышенным уровнем тревожности </w:t>
            </w:r>
          </w:p>
        </w:tc>
      </w:tr>
      <w:tr w:rsidR="00A26A91" w:rsidRPr="00A26A91" w:rsidTr="00D01643">
        <w:tc>
          <w:tcPr>
            <w:tcW w:w="4315" w:type="dxa"/>
            <w:tcBorders>
              <w:top w:val="single" w:sz="4" w:space="0" w:color="auto"/>
              <w:left w:val="single" w:sz="4" w:space="0" w:color="auto"/>
              <w:bottom w:val="single" w:sz="4" w:space="0" w:color="auto"/>
              <w:right w:val="single" w:sz="4" w:space="0" w:color="auto"/>
            </w:tcBorders>
          </w:tcPr>
          <w:p w:rsidR="00A26A91" w:rsidRPr="00A26A91" w:rsidRDefault="00A26A91" w:rsidP="00041C87">
            <w:pPr>
              <w:spacing w:after="0" w:line="360" w:lineRule="auto"/>
              <w:jc w:val="both"/>
              <w:rPr>
                <w:rFonts w:ascii="Times New Roman" w:hAnsi="Times New Roman"/>
                <w:sz w:val="28"/>
                <w:szCs w:val="28"/>
              </w:rPr>
            </w:pPr>
            <w:r w:rsidRPr="00A26A91">
              <w:rPr>
                <w:rFonts w:ascii="Times New Roman" w:hAnsi="Times New Roman"/>
                <w:sz w:val="28"/>
                <w:szCs w:val="28"/>
              </w:rPr>
              <w:t>Нахождение рядом с маралами</w:t>
            </w:r>
          </w:p>
        </w:tc>
        <w:tc>
          <w:tcPr>
            <w:tcW w:w="5386" w:type="dxa"/>
            <w:tcBorders>
              <w:top w:val="single" w:sz="4" w:space="0" w:color="auto"/>
              <w:left w:val="single" w:sz="4" w:space="0" w:color="auto"/>
              <w:bottom w:val="single" w:sz="4" w:space="0" w:color="auto"/>
              <w:right w:val="single" w:sz="4" w:space="0" w:color="auto"/>
            </w:tcBorders>
          </w:tcPr>
          <w:p w:rsidR="00A26A91" w:rsidRPr="00A26A91" w:rsidRDefault="00A26A91" w:rsidP="00041C87">
            <w:pPr>
              <w:pStyle w:val="ConsPlusNormal"/>
              <w:spacing w:line="360" w:lineRule="auto"/>
              <w:jc w:val="both"/>
              <w:rPr>
                <w:rFonts w:ascii="Times New Roman" w:hAnsi="Times New Roman" w:cs="Times New Roman"/>
                <w:sz w:val="28"/>
                <w:szCs w:val="28"/>
              </w:rPr>
            </w:pPr>
            <w:r w:rsidRPr="00A26A91">
              <w:rPr>
                <w:rFonts w:ascii="Times New Roman" w:hAnsi="Times New Roman" w:cs="Times New Roman"/>
                <w:sz w:val="28"/>
                <w:szCs w:val="28"/>
              </w:rPr>
              <w:t xml:space="preserve">Лица, страдающие расстройством </w:t>
            </w:r>
            <w:proofErr w:type="spellStart"/>
            <w:r w:rsidRPr="00A26A91">
              <w:rPr>
                <w:rFonts w:ascii="Times New Roman" w:hAnsi="Times New Roman" w:cs="Times New Roman"/>
                <w:sz w:val="28"/>
                <w:szCs w:val="28"/>
              </w:rPr>
              <w:t>аутического</w:t>
            </w:r>
            <w:proofErr w:type="spellEnd"/>
            <w:r w:rsidRPr="00A26A91">
              <w:rPr>
                <w:rFonts w:ascii="Times New Roman" w:hAnsi="Times New Roman" w:cs="Times New Roman"/>
                <w:sz w:val="28"/>
                <w:szCs w:val="28"/>
              </w:rPr>
              <w:t xml:space="preserve"> спектра, нарушением ЦНС</w:t>
            </w:r>
          </w:p>
        </w:tc>
      </w:tr>
    </w:tbl>
    <w:p w:rsidR="007A5901" w:rsidRDefault="007A590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Направление пет-терапии является достаточно востребованным, но не распространённым.</w:t>
      </w:r>
      <w:r w:rsidR="00041C87">
        <w:rPr>
          <w:rFonts w:ascii="Times New Roman" w:eastAsia="Times New Roman" w:hAnsi="Times New Roman"/>
          <w:sz w:val="28"/>
          <w:szCs w:val="28"/>
          <w:lang w:eastAsia="ru-RU"/>
        </w:rPr>
        <w:t xml:space="preserve"> </w:t>
      </w:r>
      <w:r w:rsidRPr="00A26A91">
        <w:rPr>
          <w:rFonts w:ascii="Times New Roman" w:eastAsia="Times New Roman" w:hAnsi="Times New Roman"/>
          <w:sz w:val="28"/>
          <w:szCs w:val="28"/>
          <w:lang w:eastAsia="ru-RU"/>
        </w:rPr>
        <w:t>Именно оно должно стать ключевым и конкурентоспособным для ООО «Заповедная долина» [</w:t>
      </w:r>
      <w:r w:rsidR="007A5901">
        <w:rPr>
          <w:rFonts w:ascii="Times New Roman" w:eastAsia="Times New Roman" w:hAnsi="Times New Roman"/>
          <w:sz w:val="28"/>
          <w:szCs w:val="28"/>
          <w:lang w:eastAsia="ru-RU"/>
        </w:rPr>
        <w:t>8</w:t>
      </w:r>
      <w:r w:rsidRPr="00A26A91">
        <w:rPr>
          <w:rFonts w:ascii="Times New Roman" w:eastAsia="Times New Roman" w:hAnsi="Times New Roman"/>
          <w:sz w:val="28"/>
          <w:szCs w:val="28"/>
          <w:lang w:eastAsia="ru-RU"/>
        </w:rPr>
        <w:t>].</w:t>
      </w:r>
    </w:p>
    <w:p w:rsidR="00A26A91" w:rsidRPr="00A26A91" w:rsidRDefault="00A26A91" w:rsidP="00A26A91">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После внедрения нового конкурентоспособного направления деятельности</w:t>
      </w:r>
      <w:r w:rsidRPr="00A26A91">
        <w:rPr>
          <w:rFonts w:ascii="Times New Roman" w:hAnsi="Times New Roman"/>
          <w:sz w:val="28"/>
          <w:szCs w:val="28"/>
        </w:rPr>
        <w:t xml:space="preserve"> </w:t>
      </w:r>
      <w:r w:rsidRPr="00A26A91">
        <w:rPr>
          <w:rFonts w:ascii="Times New Roman" w:eastAsia="Times New Roman" w:hAnsi="Times New Roman"/>
          <w:sz w:val="28"/>
          <w:szCs w:val="28"/>
          <w:lang w:eastAsia="ru-RU"/>
        </w:rPr>
        <w:t>для ООО «Заповедная долина», рекомендуется обсуждать его реализацию, во избежание рисков или ошибок (табл</w:t>
      </w:r>
      <w:r w:rsidR="00041C87">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12).</w:t>
      </w:r>
    </w:p>
    <w:p w:rsidR="00041C87" w:rsidRDefault="00A26A91" w:rsidP="00041C87">
      <w:pPr>
        <w:tabs>
          <w:tab w:val="left" w:pos="2843"/>
        </w:tabs>
        <w:spacing w:after="0" w:line="360" w:lineRule="auto"/>
        <w:ind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Таблица 12</w:t>
      </w:r>
    </w:p>
    <w:p w:rsidR="00A26A91" w:rsidRPr="00A26A91" w:rsidRDefault="00A26A91" w:rsidP="00041C87">
      <w:pPr>
        <w:tabs>
          <w:tab w:val="left" w:pos="2843"/>
        </w:tabs>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Тематика обсуждения</w:t>
      </w:r>
    </w:p>
    <w:tbl>
      <w:tblPr>
        <w:tblStyle w:val="11"/>
        <w:tblW w:w="0" w:type="auto"/>
        <w:tblLook w:val="04A0" w:firstRow="1" w:lastRow="0" w:firstColumn="1" w:lastColumn="0" w:noHBand="0" w:noVBand="1"/>
      </w:tblPr>
      <w:tblGrid>
        <w:gridCol w:w="6818"/>
        <w:gridCol w:w="2753"/>
      </w:tblGrid>
      <w:tr w:rsidR="00A26A91" w:rsidRPr="00041C87" w:rsidTr="00D01643">
        <w:tc>
          <w:tcPr>
            <w:tcW w:w="7054" w:type="dxa"/>
          </w:tcPr>
          <w:p w:rsidR="00A26A91" w:rsidRPr="00041C87" w:rsidRDefault="00A26A91" w:rsidP="00A26A91">
            <w:pPr>
              <w:tabs>
                <w:tab w:val="left" w:pos="2843"/>
              </w:tabs>
              <w:spacing w:line="360" w:lineRule="auto"/>
              <w:ind w:firstLine="567"/>
              <w:jc w:val="center"/>
              <w:rPr>
                <w:rFonts w:ascii="Times New Roman" w:eastAsia="Times New Roman" w:hAnsi="Times New Roman"/>
                <w:sz w:val="24"/>
                <w:szCs w:val="24"/>
              </w:rPr>
            </w:pPr>
            <w:r w:rsidRPr="00041C87">
              <w:rPr>
                <w:rFonts w:ascii="Times New Roman" w:eastAsia="Times New Roman" w:hAnsi="Times New Roman"/>
                <w:sz w:val="24"/>
                <w:szCs w:val="24"/>
              </w:rPr>
              <w:t>Темы для обсуждения</w:t>
            </w:r>
          </w:p>
        </w:tc>
        <w:tc>
          <w:tcPr>
            <w:tcW w:w="2800" w:type="dxa"/>
          </w:tcPr>
          <w:p w:rsidR="00A26A91" w:rsidRPr="00041C87" w:rsidRDefault="00A26A91" w:rsidP="00A26A91">
            <w:pPr>
              <w:tabs>
                <w:tab w:val="left" w:pos="2843"/>
              </w:tabs>
              <w:spacing w:line="360" w:lineRule="auto"/>
              <w:ind w:firstLine="567"/>
              <w:jc w:val="center"/>
              <w:rPr>
                <w:rFonts w:ascii="Times New Roman" w:eastAsia="Times New Roman" w:hAnsi="Times New Roman"/>
                <w:sz w:val="24"/>
                <w:szCs w:val="24"/>
              </w:rPr>
            </w:pPr>
            <w:r w:rsidRPr="00041C87">
              <w:rPr>
                <w:rFonts w:ascii="Times New Roman" w:eastAsia="Times New Roman" w:hAnsi="Times New Roman"/>
                <w:sz w:val="24"/>
                <w:szCs w:val="24"/>
              </w:rPr>
              <w:t>Периодичность</w:t>
            </w:r>
          </w:p>
        </w:tc>
      </w:tr>
      <w:tr w:rsidR="00A26A91" w:rsidRPr="00041C87" w:rsidTr="00D01643">
        <w:tc>
          <w:tcPr>
            <w:tcW w:w="7054" w:type="dxa"/>
          </w:tcPr>
          <w:p w:rsidR="00A26A91" w:rsidRPr="00041C87" w:rsidRDefault="00A26A91" w:rsidP="00AD38C0">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Калибровка больших данных (</w:t>
            </w:r>
            <w:proofErr w:type="spellStart"/>
            <w:r w:rsidRPr="00041C87">
              <w:rPr>
                <w:rFonts w:ascii="Times New Roman" w:eastAsia="Times New Roman" w:hAnsi="Times New Roman"/>
                <w:sz w:val="24"/>
                <w:szCs w:val="24"/>
              </w:rPr>
              <w:t>BigData</w:t>
            </w:r>
            <w:proofErr w:type="spellEnd"/>
            <w:r w:rsidRPr="00041C87">
              <w:rPr>
                <w:rFonts w:ascii="Times New Roman" w:eastAsia="Times New Roman" w:hAnsi="Times New Roman"/>
                <w:sz w:val="24"/>
                <w:szCs w:val="24"/>
              </w:rPr>
              <w:t>) с применением методов социологического анализа в интересах изучения потребительского поведения</w:t>
            </w:r>
          </w:p>
        </w:tc>
        <w:tc>
          <w:tcPr>
            <w:tcW w:w="2800" w:type="dxa"/>
          </w:tcPr>
          <w:p w:rsidR="00A26A91" w:rsidRPr="00041C87" w:rsidRDefault="00A26A91" w:rsidP="00041C87">
            <w:pPr>
              <w:tabs>
                <w:tab w:val="left" w:pos="2843"/>
              </w:tabs>
              <w:spacing w:line="360" w:lineRule="auto"/>
              <w:jc w:val="center"/>
              <w:rPr>
                <w:rFonts w:ascii="Times New Roman" w:eastAsia="Times New Roman" w:hAnsi="Times New Roman"/>
                <w:sz w:val="24"/>
                <w:szCs w:val="24"/>
              </w:rPr>
            </w:pPr>
            <w:r w:rsidRPr="00041C87">
              <w:rPr>
                <w:rFonts w:ascii="Times New Roman" w:eastAsia="Times New Roman" w:hAnsi="Times New Roman"/>
                <w:sz w:val="24"/>
                <w:szCs w:val="24"/>
              </w:rPr>
              <w:t>Раз в квартал</w:t>
            </w:r>
          </w:p>
        </w:tc>
      </w:tr>
      <w:tr w:rsidR="00A26A91" w:rsidRPr="00041C87" w:rsidTr="00D01643">
        <w:tc>
          <w:tcPr>
            <w:tcW w:w="705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Новая сегментация покупателей - важные изменения в 2022 году</w:t>
            </w:r>
          </w:p>
        </w:tc>
        <w:tc>
          <w:tcPr>
            <w:tcW w:w="2800" w:type="dxa"/>
          </w:tcPr>
          <w:p w:rsidR="00A26A91" w:rsidRPr="00041C87" w:rsidRDefault="00A26A91" w:rsidP="00041C87">
            <w:pPr>
              <w:tabs>
                <w:tab w:val="center" w:pos="1292"/>
                <w:tab w:val="left" w:pos="2843"/>
              </w:tabs>
              <w:spacing w:line="360" w:lineRule="auto"/>
              <w:rPr>
                <w:rFonts w:ascii="Times New Roman" w:eastAsia="Times New Roman" w:hAnsi="Times New Roman"/>
                <w:sz w:val="24"/>
                <w:szCs w:val="24"/>
              </w:rPr>
            </w:pPr>
            <w:r w:rsidRPr="00041C87">
              <w:rPr>
                <w:rFonts w:ascii="Times New Roman" w:eastAsia="Times New Roman" w:hAnsi="Times New Roman"/>
                <w:sz w:val="24"/>
                <w:szCs w:val="24"/>
              </w:rPr>
              <w:tab/>
              <w:t>Раз в месяц</w:t>
            </w:r>
          </w:p>
        </w:tc>
      </w:tr>
      <w:tr w:rsidR="00A26A91" w:rsidRPr="00041C87" w:rsidTr="00D01643">
        <w:tc>
          <w:tcPr>
            <w:tcW w:w="705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Как ведет себя покупатель</w:t>
            </w:r>
          </w:p>
        </w:tc>
        <w:tc>
          <w:tcPr>
            <w:tcW w:w="2800" w:type="dxa"/>
          </w:tcPr>
          <w:p w:rsidR="00A26A91" w:rsidRPr="00041C87" w:rsidRDefault="00A26A91" w:rsidP="00041C87">
            <w:pPr>
              <w:tabs>
                <w:tab w:val="left" w:pos="2843"/>
              </w:tabs>
              <w:spacing w:line="360" w:lineRule="auto"/>
              <w:jc w:val="center"/>
              <w:rPr>
                <w:rFonts w:ascii="Times New Roman" w:eastAsia="Times New Roman" w:hAnsi="Times New Roman"/>
                <w:sz w:val="24"/>
                <w:szCs w:val="24"/>
              </w:rPr>
            </w:pPr>
            <w:r w:rsidRPr="00041C87">
              <w:rPr>
                <w:rFonts w:ascii="Times New Roman" w:eastAsia="Times New Roman" w:hAnsi="Times New Roman"/>
                <w:sz w:val="24"/>
                <w:szCs w:val="24"/>
              </w:rPr>
              <w:t>Раз в месяц</w:t>
            </w:r>
          </w:p>
        </w:tc>
      </w:tr>
      <w:tr w:rsidR="00A26A91" w:rsidRPr="00041C87" w:rsidTr="00D01643">
        <w:tc>
          <w:tcPr>
            <w:tcW w:w="705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Рост потребления на бегу и новые форматы торговли</w:t>
            </w:r>
          </w:p>
        </w:tc>
        <w:tc>
          <w:tcPr>
            <w:tcW w:w="2800" w:type="dxa"/>
          </w:tcPr>
          <w:p w:rsidR="00A26A91" w:rsidRPr="00041C87" w:rsidRDefault="00A26A91" w:rsidP="00041C87">
            <w:pPr>
              <w:tabs>
                <w:tab w:val="left" w:pos="2843"/>
              </w:tabs>
              <w:spacing w:line="360" w:lineRule="auto"/>
              <w:jc w:val="center"/>
              <w:rPr>
                <w:rFonts w:ascii="Times New Roman" w:eastAsia="Times New Roman" w:hAnsi="Times New Roman"/>
                <w:sz w:val="24"/>
                <w:szCs w:val="24"/>
              </w:rPr>
            </w:pPr>
            <w:r w:rsidRPr="00041C87">
              <w:rPr>
                <w:rFonts w:ascii="Times New Roman" w:eastAsia="Times New Roman" w:hAnsi="Times New Roman"/>
                <w:sz w:val="24"/>
                <w:szCs w:val="24"/>
              </w:rPr>
              <w:t>Раз в два месяца</w:t>
            </w:r>
          </w:p>
        </w:tc>
      </w:tr>
    </w:tbl>
    <w:p w:rsidR="007A5901" w:rsidRDefault="007A5901" w:rsidP="00A26A91">
      <w:pPr>
        <w:tabs>
          <w:tab w:val="left" w:pos="2843"/>
        </w:tabs>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tabs>
          <w:tab w:val="left" w:pos="2843"/>
        </w:tabs>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Обсуждение вышеназванных тем позволит менеджерам и руководству ООО «Заповедная долина» быть максимально ориентированными на узловые моменты реализации разработанного направления. Пример реализации пет-терапии представим на рисунке </w:t>
      </w:r>
      <w:r w:rsidR="00B60A01">
        <w:rPr>
          <w:rFonts w:ascii="Times New Roman" w:eastAsia="Times New Roman" w:hAnsi="Times New Roman"/>
          <w:sz w:val="28"/>
          <w:szCs w:val="28"/>
          <w:lang w:eastAsia="ru-RU"/>
        </w:rPr>
        <w:t>8</w:t>
      </w:r>
      <w:r w:rsidRPr="00A26A91">
        <w:rPr>
          <w:rFonts w:ascii="Times New Roman" w:eastAsia="Times New Roman" w:hAnsi="Times New Roman"/>
          <w:sz w:val="28"/>
          <w:szCs w:val="28"/>
          <w:lang w:eastAsia="ru-RU"/>
        </w:rPr>
        <w:t>.</w:t>
      </w:r>
    </w:p>
    <w:p w:rsidR="00A26A91" w:rsidRPr="00A26A91" w:rsidRDefault="00A26A91" w:rsidP="00A26A91">
      <w:pPr>
        <w:tabs>
          <w:tab w:val="left" w:pos="2843"/>
        </w:tabs>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noProof/>
          <w:sz w:val="28"/>
          <w:szCs w:val="28"/>
          <w:lang w:eastAsia="ru-RU"/>
        </w:rPr>
        <w:drawing>
          <wp:inline distT="0" distB="0" distL="0" distR="0" wp14:anchorId="268638DA" wp14:editId="063FBDA5">
            <wp:extent cx="2438113" cy="2511632"/>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7864" cy="2521677"/>
                    </a:xfrm>
                    <a:prstGeom prst="rect">
                      <a:avLst/>
                    </a:prstGeom>
                    <a:noFill/>
                  </pic:spPr>
                </pic:pic>
              </a:graphicData>
            </a:graphic>
          </wp:inline>
        </w:drawing>
      </w:r>
    </w:p>
    <w:p w:rsidR="00A26A91" w:rsidRPr="00A26A91" w:rsidRDefault="00A26A91" w:rsidP="00A26A91">
      <w:pPr>
        <w:tabs>
          <w:tab w:val="left" w:pos="2843"/>
        </w:tabs>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Рисунок </w:t>
      </w:r>
      <w:r w:rsidR="00B60A01">
        <w:rPr>
          <w:rFonts w:ascii="Times New Roman" w:eastAsia="Times New Roman" w:hAnsi="Times New Roman"/>
          <w:sz w:val="28"/>
          <w:szCs w:val="28"/>
          <w:lang w:eastAsia="ru-RU"/>
        </w:rPr>
        <w:t>8</w:t>
      </w:r>
      <w:r w:rsidR="00041C87">
        <w:rPr>
          <w:rFonts w:ascii="Times New Roman" w:eastAsia="Times New Roman" w:hAnsi="Times New Roman"/>
          <w:sz w:val="28"/>
          <w:szCs w:val="28"/>
          <w:lang w:eastAsia="ru-RU"/>
        </w:rPr>
        <w:t xml:space="preserve"> </w:t>
      </w:r>
      <w:r w:rsidR="006C41B4" w:rsidRPr="006C41B4">
        <w:rPr>
          <w:rFonts w:ascii="Times New Roman" w:eastAsia="Times New Roman" w:hAnsi="Times New Roman"/>
          <w:sz w:val="28"/>
          <w:szCs w:val="28"/>
          <w:lang w:eastAsia="ru-RU"/>
        </w:rPr>
        <w:t>‒</w:t>
      </w:r>
      <w:r w:rsidRPr="00A26A91">
        <w:rPr>
          <w:rFonts w:ascii="Times New Roman" w:eastAsia="Times New Roman" w:hAnsi="Times New Roman"/>
          <w:sz w:val="28"/>
          <w:szCs w:val="28"/>
          <w:lang w:eastAsia="ru-RU"/>
        </w:rPr>
        <w:t xml:space="preserve"> Пример реализации пет-терапии в ООО «Заповедная долина»</w:t>
      </w:r>
    </w:p>
    <w:p w:rsidR="007A5901" w:rsidRDefault="007A5901" w:rsidP="00A26A91">
      <w:pPr>
        <w:tabs>
          <w:tab w:val="left" w:pos="2843"/>
        </w:tabs>
        <w:spacing w:after="0" w:line="360" w:lineRule="auto"/>
        <w:ind w:firstLine="567"/>
        <w:jc w:val="both"/>
        <w:rPr>
          <w:rFonts w:ascii="Times New Roman" w:eastAsia="Times New Roman" w:hAnsi="Times New Roman"/>
          <w:sz w:val="28"/>
          <w:szCs w:val="28"/>
          <w:lang w:eastAsia="ru-RU"/>
        </w:rPr>
      </w:pPr>
    </w:p>
    <w:p w:rsidR="00A26A91" w:rsidRPr="00A26A91" w:rsidRDefault="00A26A91" w:rsidP="00A26A91">
      <w:pPr>
        <w:tabs>
          <w:tab w:val="left" w:pos="2843"/>
        </w:tabs>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Представим проблемные точки, на которое будет направлено проведение мероприятия</w:t>
      </w:r>
      <w:r w:rsidR="00041C87">
        <w:rPr>
          <w:rFonts w:ascii="Times New Roman" w:eastAsia="Times New Roman" w:hAnsi="Times New Roman"/>
          <w:sz w:val="28"/>
          <w:szCs w:val="28"/>
          <w:lang w:eastAsia="ru-RU"/>
        </w:rPr>
        <w:t xml:space="preserve"> представлены в табл</w:t>
      </w:r>
      <w:r w:rsidRPr="00A26A91">
        <w:rPr>
          <w:rFonts w:ascii="Times New Roman" w:eastAsia="Times New Roman" w:hAnsi="Times New Roman"/>
          <w:sz w:val="28"/>
          <w:szCs w:val="28"/>
          <w:lang w:eastAsia="ru-RU"/>
        </w:rPr>
        <w:t>.</w:t>
      </w:r>
      <w:r w:rsidR="00041C87">
        <w:rPr>
          <w:rFonts w:ascii="Times New Roman" w:eastAsia="Times New Roman" w:hAnsi="Times New Roman"/>
          <w:sz w:val="28"/>
          <w:szCs w:val="28"/>
          <w:lang w:eastAsia="ru-RU"/>
        </w:rPr>
        <w:t>13.</w:t>
      </w:r>
    </w:p>
    <w:p w:rsidR="00041C87" w:rsidRDefault="00A26A91" w:rsidP="00041C87">
      <w:pPr>
        <w:tabs>
          <w:tab w:val="left" w:pos="2843"/>
        </w:tabs>
        <w:spacing w:after="0" w:line="360" w:lineRule="auto"/>
        <w:ind w:left="1701"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Таблица 13 </w:t>
      </w:r>
    </w:p>
    <w:p w:rsidR="00A26A91" w:rsidRPr="00A26A91" w:rsidRDefault="00A26A91" w:rsidP="00041C87">
      <w:pPr>
        <w:tabs>
          <w:tab w:val="left" w:pos="2843"/>
        </w:tabs>
        <w:spacing w:after="0" w:line="360" w:lineRule="auto"/>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Проблемные точки, на которые будет направлено повышенное внимание администрации ООО «Заповедная долина», после внедрения новой, конкурентной услуги</w:t>
      </w:r>
    </w:p>
    <w:tbl>
      <w:tblPr>
        <w:tblStyle w:val="11"/>
        <w:tblW w:w="0" w:type="auto"/>
        <w:tblInd w:w="108" w:type="dxa"/>
        <w:tblLook w:val="04A0" w:firstRow="1" w:lastRow="0" w:firstColumn="1" w:lastColumn="0" w:noHBand="0" w:noVBand="1"/>
      </w:tblPr>
      <w:tblGrid>
        <w:gridCol w:w="3544"/>
        <w:gridCol w:w="5919"/>
      </w:tblGrid>
      <w:tr w:rsidR="00A26A91" w:rsidRPr="00041C87" w:rsidTr="007A5901">
        <w:tc>
          <w:tcPr>
            <w:tcW w:w="3544" w:type="dxa"/>
          </w:tcPr>
          <w:p w:rsidR="00A26A91" w:rsidRPr="00041C87" w:rsidRDefault="00A26A91" w:rsidP="00A26A91">
            <w:pPr>
              <w:tabs>
                <w:tab w:val="left" w:pos="2843"/>
              </w:tabs>
              <w:spacing w:line="360" w:lineRule="auto"/>
              <w:ind w:firstLine="567"/>
              <w:jc w:val="center"/>
              <w:rPr>
                <w:rFonts w:ascii="Times New Roman" w:eastAsia="Times New Roman" w:hAnsi="Times New Roman"/>
                <w:sz w:val="24"/>
                <w:szCs w:val="24"/>
              </w:rPr>
            </w:pPr>
            <w:r w:rsidRPr="00041C87">
              <w:rPr>
                <w:rFonts w:ascii="Times New Roman" w:eastAsia="Times New Roman" w:hAnsi="Times New Roman"/>
                <w:sz w:val="24"/>
                <w:szCs w:val="24"/>
              </w:rPr>
              <w:t>Проблемная точка</w:t>
            </w:r>
          </w:p>
        </w:tc>
        <w:tc>
          <w:tcPr>
            <w:tcW w:w="5919" w:type="dxa"/>
          </w:tcPr>
          <w:p w:rsidR="00A26A91" w:rsidRPr="00041C87" w:rsidRDefault="00A26A91" w:rsidP="00A26A91">
            <w:pPr>
              <w:tabs>
                <w:tab w:val="left" w:pos="2843"/>
              </w:tabs>
              <w:spacing w:line="360" w:lineRule="auto"/>
              <w:ind w:firstLine="567"/>
              <w:jc w:val="center"/>
              <w:rPr>
                <w:rFonts w:ascii="Times New Roman" w:eastAsia="Times New Roman" w:hAnsi="Times New Roman"/>
                <w:sz w:val="24"/>
                <w:szCs w:val="24"/>
              </w:rPr>
            </w:pPr>
            <w:r w:rsidRPr="00041C87">
              <w:rPr>
                <w:rFonts w:ascii="Times New Roman" w:eastAsia="Times New Roman" w:hAnsi="Times New Roman"/>
                <w:sz w:val="24"/>
                <w:szCs w:val="24"/>
              </w:rPr>
              <w:t>Возможности для ООО «Заповедная долина»</w:t>
            </w:r>
          </w:p>
        </w:tc>
      </w:tr>
      <w:tr w:rsidR="00A26A91" w:rsidRPr="00041C87" w:rsidTr="007A5901">
        <w:tc>
          <w:tcPr>
            <w:tcW w:w="354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Отсутствие понимания образа конечного потребителя</w:t>
            </w:r>
          </w:p>
        </w:tc>
        <w:tc>
          <w:tcPr>
            <w:tcW w:w="5919"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Формирование понимания того, на что направлена деятельность</w:t>
            </w:r>
          </w:p>
        </w:tc>
      </w:tr>
      <w:tr w:rsidR="00A26A91" w:rsidRPr="00041C87" w:rsidTr="007A5901">
        <w:tc>
          <w:tcPr>
            <w:tcW w:w="354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Отсутствие анализа потребительского поведения</w:t>
            </w:r>
          </w:p>
        </w:tc>
        <w:tc>
          <w:tcPr>
            <w:tcW w:w="5919"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Возможность чётко ориентироваться на ожидание потребителя</w:t>
            </w:r>
          </w:p>
        </w:tc>
      </w:tr>
      <w:tr w:rsidR="00A26A91" w:rsidRPr="00041C87" w:rsidTr="007A5901">
        <w:tc>
          <w:tcPr>
            <w:tcW w:w="3544" w:type="dxa"/>
          </w:tcPr>
          <w:p w:rsidR="00A26A91" w:rsidRPr="00041C87" w:rsidRDefault="00A26A91" w:rsidP="00041C87">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Отсутствие мониторинга роста потребления</w:t>
            </w:r>
          </w:p>
        </w:tc>
        <w:tc>
          <w:tcPr>
            <w:tcW w:w="5919" w:type="dxa"/>
          </w:tcPr>
          <w:p w:rsidR="00A26A91" w:rsidRPr="00041C87" w:rsidRDefault="00A26A91" w:rsidP="00236296">
            <w:pPr>
              <w:tabs>
                <w:tab w:val="left" w:pos="2843"/>
              </w:tabs>
              <w:spacing w:line="360" w:lineRule="auto"/>
              <w:jc w:val="both"/>
              <w:rPr>
                <w:rFonts w:ascii="Times New Roman" w:eastAsia="Times New Roman" w:hAnsi="Times New Roman"/>
                <w:sz w:val="24"/>
                <w:szCs w:val="24"/>
              </w:rPr>
            </w:pPr>
            <w:r w:rsidRPr="00041C87">
              <w:rPr>
                <w:rFonts w:ascii="Times New Roman" w:eastAsia="Times New Roman" w:hAnsi="Times New Roman"/>
                <w:sz w:val="24"/>
                <w:szCs w:val="24"/>
              </w:rPr>
              <w:t>Возможность предлагать варианты интенсивности услуг для удовлетворения ожиданий конечного потребителя.</w:t>
            </w:r>
          </w:p>
        </w:tc>
      </w:tr>
    </w:tbl>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Были выявлены следующие проблемы реализации государственной политики в сфере туризма в деятельности организации ООО «Заповедная долина»:</w:t>
      </w:r>
    </w:p>
    <w:p w:rsidR="00A26A91" w:rsidRPr="00041C87" w:rsidRDefault="00A26A91" w:rsidP="00041C87">
      <w:pPr>
        <w:pStyle w:val="ac"/>
        <w:numPr>
          <w:ilvl w:val="0"/>
          <w:numId w:val="3"/>
        </w:numPr>
        <w:spacing w:after="0" w:line="360" w:lineRule="auto"/>
        <w:ind w:left="0" w:firstLine="709"/>
        <w:jc w:val="both"/>
        <w:rPr>
          <w:rFonts w:ascii="Times New Roman" w:hAnsi="Times New Roman"/>
          <w:sz w:val="28"/>
          <w:szCs w:val="28"/>
        </w:rPr>
      </w:pPr>
      <w:r w:rsidRPr="00041C87">
        <w:rPr>
          <w:rFonts w:ascii="Times New Roman" w:hAnsi="Times New Roman"/>
          <w:sz w:val="28"/>
          <w:szCs w:val="28"/>
        </w:rPr>
        <w:t>отсутствие инвестиций в уникальную деятельность ООО «Заповедная долина»;</w:t>
      </w:r>
      <w:r w:rsidRPr="00041C87">
        <w:rPr>
          <w:rFonts w:ascii="Times New Roman" w:hAnsi="Times New Roman"/>
          <w:sz w:val="28"/>
          <w:szCs w:val="28"/>
        </w:rPr>
        <w:tab/>
      </w:r>
    </w:p>
    <w:p w:rsidR="00A26A91" w:rsidRPr="00041C87" w:rsidRDefault="00A26A91" w:rsidP="00041C87">
      <w:pPr>
        <w:pStyle w:val="ac"/>
        <w:numPr>
          <w:ilvl w:val="0"/>
          <w:numId w:val="3"/>
        </w:numPr>
        <w:spacing w:after="0" w:line="360" w:lineRule="auto"/>
        <w:ind w:left="0" w:firstLine="709"/>
        <w:jc w:val="both"/>
        <w:rPr>
          <w:rFonts w:ascii="Times New Roman" w:hAnsi="Times New Roman"/>
          <w:sz w:val="28"/>
          <w:szCs w:val="28"/>
        </w:rPr>
      </w:pPr>
      <w:r w:rsidRPr="00041C87">
        <w:rPr>
          <w:rFonts w:ascii="Times New Roman" w:hAnsi="Times New Roman"/>
          <w:sz w:val="28"/>
          <w:szCs w:val="28"/>
        </w:rPr>
        <w:lastRenderedPageBreak/>
        <w:t>развитие только ключевых, брендовых направлений;</w:t>
      </w:r>
      <w:r w:rsidRPr="00041C87">
        <w:rPr>
          <w:rFonts w:ascii="Times New Roman" w:hAnsi="Times New Roman"/>
          <w:sz w:val="28"/>
          <w:szCs w:val="28"/>
        </w:rPr>
        <w:tab/>
      </w:r>
    </w:p>
    <w:p w:rsidR="00A26A91" w:rsidRPr="00041C87" w:rsidRDefault="00A26A91" w:rsidP="00041C87">
      <w:pPr>
        <w:pStyle w:val="ac"/>
        <w:numPr>
          <w:ilvl w:val="0"/>
          <w:numId w:val="3"/>
        </w:numPr>
        <w:spacing w:after="0" w:line="360" w:lineRule="auto"/>
        <w:ind w:left="0" w:firstLine="709"/>
        <w:jc w:val="both"/>
        <w:rPr>
          <w:rFonts w:ascii="Times New Roman" w:hAnsi="Times New Roman"/>
          <w:sz w:val="28"/>
          <w:szCs w:val="28"/>
        </w:rPr>
      </w:pPr>
      <w:r w:rsidRPr="00041C87">
        <w:rPr>
          <w:rFonts w:ascii="Times New Roman" w:hAnsi="Times New Roman"/>
          <w:sz w:val="28"/>
          <w:szCs w:val="28"/>
        </w:rPr>
        <w:t>отсутствие создания инженерной и транспортной инфраструктуры;</w:t>
      </w:r>
      <w:r w:rsidRPr="00041C87">
        <w:rPr>
          <w:rFonts w:ascii="Times New Roman" w:hAnsi="Times New Roman"/>
          <w:sz w:val="28"/>
          <w:szCs w:val="28"/>
        </w:rPr>
        <w:tab/>
      </w:r>
    </w:p>
    <w:p w:rsidR="00A26A91" w:rsidRPr="00041C87" w:rsidRDefault="00A26A91" w:rsidP="00041C87">
      <w:pPr>
        <w:pStyle w:val="ac"/>
        <w:numPr>
          <w:ilvl w:val="0"/>
          <w:numId w:val="3"/>
        </w:numPr>
        <w:spacing w:after="0" w:line="360" w:lineRule="auto"/>
        <w:ind w:left="0" w:firstLine="709"/>
        <w:jc w:val="both"/>
        <w:rPr>
          <w:rFonts w:ascii="Times New Roman" w:hAnsi="Times New Roman"/>
          <w:sz w:val="28"/>
          <w:szCs w:val="28"/>
        </w:rPr>
      </w:pPr>
      <w:r w:rsidRPr="00041C87">
        <w:rPr>
          <w:rFonts w:ascii="Times New Roman" w:hAnsi="Times New Roman"/>
          <w:sz w:val="28"/>
          <w:szCs w:val="28"/>
        </w:rPr>
        <w:t>отсутствие информации о предприятии в консультационной базе о тур услугах.</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 xml:space="preserve">Разработаны и обоснованы рекомендации для организации ООО «Заповедная долина», с. Лазо, </w:t>
      </w:r>
      <w:proofErr w:type="spellStart"/>
      <w:r w:rsidRPr="00A26A91">
        <w:rPr>
          <w:rFonts w:ascii="Times New Roman" w:eastAsiaTheme="minorHAnsi" w:hAnsi="Times New Roman"/>
          <w:sz w:val="28"/>
          <w:szCs w:val="28"/>
        </w:rPr>
        <w:t>Лазовский</w:t>
      </w:r>
      <w:proofErr w:type="spellEnd"/>
      <w:r w:rsidRPr="00A26A91">
        <w:rPr>
          <w:rFonts w:ascii="Times New Roman" w:eastAsiaTheme="minorHAnsi" w:hAnsi="Times New Roman"/>
          <w:sz w:val="28"/>
          <w:szCs w:val="28"/>
        </w:rPr>
        <w:t xml:space="preserve"> район как для активного субъекта государственной политики в сфере туризма Приморского кра</w:t>
      </w:r>
      <w:r w:rsidR="00041C87">
        <w:rPr>
          <w:rFonts w:ascii="Times New Roman" w:eastAsiaTheme="minorHAnsi" w:hAnsi="Times New Roman"/>
          <w:sz w:val="28"/>
          <w:szCs w:val="28"/>
        </w:rPr>
        <w:t>я</w:t>
      </w:r>
      <w:r w:rsidRPr="00A26A91">
        <w:rPr>
          <w:rFonts w:ascii="Times New Roman" w:eastAsiaTheme="minorHAnsi" w:hAnsi="Times New Roman"/>
          <w:sz w:val="28"/>
          <w:szCs w:val="28"/>
        </w:rPr>
        <w:t>:</w:t>
      </w:r>
    </w:p>
    <w:p w:rsidR="00A26A91" w:rsidRPr="007A5901" w:rsidRDefault="00A26A91" w:rsidP="007A5901">
      <w:pPr>
        <w:pStyle w:val="ac"/>
        <w:numPr>
          <w:ilvl w:val="0"/>
          <w:numId w:val="5"/>
        </w:numPr>
        <w:spacing w:after="0" w:line="360" w:lineRule="auto"/>
        <w:ind w:left="0" w:firstLine="709"/>
        <w:jc w:val="both"/>
        <w:rPr>
          <w:rFonts w:ascii="Times New Roman" w:hAnsi="Times New Roman"/>
          <w:sz w:val="28"/>
          <w:szCs w:val="28"/>
        </w:rPr>
      </w:pPr>
      <w:proofErr w:type="spellStart"/>
      <w:r w:rsidRPr="007A5901">
        <w:rPr>
          <w:rFonts w:ascii="Times New Roman" w:hAnsi="Times New Roman"/>
          <w:sz w:val="28"/>
          <w:szCs w:val="28"/>
        </w:rPr>
        <w:t>включённость</w:t>
      </w:r>
      <w:proofErr w:type="spellEnd"/>
      <w:r w:rsidRPr="007A5901">
        <w:rPr>
          <w:rFonts w:ascii="Times New Roman" w:hAnsi="Times New Roman"/>
          <w:sz w:val="28"/>
          <w:szCs w:val="28"/>
        </w:rPr>
        <w:t xml:space="preserve"> в информационные базы:</w:t>
      </w:r>
    </w:p>
    <w:p w:rsidR="00A26A91" w:rsidRPr="007A5901" w:rsidRDefault="00A26A91" w:rsidP="007A5901">
      <w:pPr>
        <w:pStyle w:val="ac"/>
        <w:numPr>
          <w:ilvl w:val="0"/>
          <w:numId w:val="5"/>
        </w:numPr>
        <w:spacing w:after="0" w:line="360" w:lineRule="auto"/>
        <w:ind w:left="0" w:firstLine="709"/>
        <w:jc w:val="both"/>
        <w:rPr>
          <w:rFonts w:ascii="Times New Roman" w:hAnsi="Times New Roman"/>
          <w:sz w:val="28"/>
          <w:szCs w:val="28"/>
        </w:rPr>
      </w:pPr>
      <w:r w:rsidRPr="007A5901">
        <w:rPr>
          <w:rFonts w:ascii="Times New Roman" w:hAnsi="Times New Roman"/>
          <w:sz w:val="28"/>
          <w:szCs w:val="28"/>
        </w:rPr>
        <w:t>развитие конкурентоспособного продукта;</w:t>
      </w:r>
    </w:p>
    <w:p w:rsidR="00A26A91" w:rsidRPr="007A5901" w:rsidRDefault="00A26A91" w:rsidP="007A5901">
      <w:pPr>
        <w:pStyle w:val="ac"/>
        <w:numPr>
          <w:ilvl w:val="0"/>
          <w:numId w:val="5"/>
        </w:numPr>
        <w:spacing w:after="0" w:line="360" w:lineRule="auto"/>
        <w:ind w:left="0" w:firstLine="709"/>
        <w:jc w:val="both"/>
        <w:rPr>
          <w:rFonts w:ascii="Times New Roman" w:hAnsi="Times New Roman"/>
          <w:sz w:val="28"/>
          <w:szCs w:val="28"/>
        </w:rPr>
      </w:pPr>
      <w:proofErr w:type="spellStart"/>
      <w:r w:rsidRPr="007A5901">
        <w:rPr>
          <w:rFonts w:ascii="Times New Roman" w:hAnsi="Times New Roman"/>
          <w:sz w:val="28"/>
          <w:szCs w:val="28"/>
        </w:rPr>
        <w:t>самобрендирование</w:t>
      </w:r>
      <w:proofErr w:type="spellEnd"/>
      <w:r w:rsidRPr="007A5901">
        <w:rPr>
          <w:rFonts w:ascii="Times New Roman" w:hAnsi="Times New Roman"/>
          <w:sz w:val="28"/>
          <w:szCs w:val="28"/>
        </w:rPr>
        <w:t>, политика продвижения, участие в выставках-ярмарках;</w:t>
      </w:r>
    </w:p>
    <w:p w:rsidR="00A26A91" w:rsidRPr="007A5901" w:rsidRDefault="00A26A91" w:rsidP="007A5901">
      <w:pPr>
        <w:pStyle w:val="ac"/>
        <w:numPr>
          <w:ilvl w:val="0"/>
          <w:numId w:val="5"/>
        </w:numPr>
        <w:spacing w:after="0" w:line="360" w:lineRule="auto"/>
        <w:ind w:left="0" w:firstLine="709"/>
        <w:jc w:val="both"/>
        <w:rPr>
          <w:rFonts w:ascii="Times New Roman" w:hAnsi="Times New Roman"/>
          <w:sz w:val="28"/>
          <w:szCs w:val="28"/>
        </w:rPr>
      </w:pPr>
      <w:r w:rsidRPr="007A5901">
        <w:rPr>
          <w:rFonts w:ascii="Times New Roman" w:hAnsi="Times New Roman"/>
          <w:sz w:val="28"/>
          <w:szCs w:val="28"/>
        </w:rPr>
        <w:t>поиск подрядчиков;</w:t>
      </w:r>
    </w:p>
    <w:p w:rsidR="00A26A91" w:rsidRPr="007A5901" w:rsidRDefault="00A26A91" w:rsidP="007A5901">
      <w:pPr>
        <w:pStyle w:val="ac"/>
        <w:numPr>
          <w:ilvl w:val="0"/>
          <w:numId w:val="5"/>
        </w:numPr>
        <w:spacing w:after="0" w:line="360" w:lineRule="auto"/>
        <w:ind w:left="0" w:firstLine="709"/>
        <w:jc w:val="both"/>
        <w:rPr>
          <w:rFonts w:ascii="Times New Roman" w:hAnsi="Times New Roman"/>
          <w:sz w:val="28"/>
          <w:szCs w:val="28"/>
        </w:rPr>
      </w:pPr>
      <w:r w:rsidRPr="007A5901">
        <w:rPr>
          <w:rFonts w:ascii="Times New Roman" w:hAnsi="Times New Roman"/>
          <w:sz w:val="28"/>
          <w:szCs w:val="28"/>
        </w:rPr>
        <w:t>привлечение инвесторов КНР.</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Поиск инвесторов будет осуществляться посредством участия в выставках, ярмарках туристической индустрии. Тем более, что сегодня международные туристические ярмарки уходят в онлайн.</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Были представлены наиболее крупные и посещаемые ярмарки. Каждая из которых имеет свою площадку и сайт, что усиливает эффект от проведения и даёт возможность большему количеству инвесторов ознакомиться с претендентами.</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 xml:space="preserve">Представленные актуальные методы </w:t>
      </w:r>
      <w:proofErr w:type="spellStart"/>
      <w:r w:rsidRPr="00A26A91">
        <w:rPr>
          <w:rFonts w:ascii="Times New Roman" w:eastAsiaTheme="minorHAnsi" w:hAnsi="Times New Roman"/>
          <w:sz w:val="28"/>
          <w:szCs w:val="28"/>
        </w:rPr>
        <w:t>самобрендирования</w:t>
      </w:r>
      <w:proofErr w:type="spellEnd"/>
      <w:r w:rsidRPr="00A26A91">
        <w:rPr>
          <w:rFonts w:ascii="Times New Roman" w:eastAsiaTheme="minorHAnsi" w:hAnsi="Times New Roman"/>
          <w:sz w:val="28"/>
          <w:szCs w:val="28"/>
        </w:rPr>
        <w:t xml:space="preserve"> через </w:t>
      </w:r>
      <w:proofErr w:type="spellStart"/>
      <w:r w:rsidRPr="00A26A91">
        <w:rPr>
          <w:rFonts w:ascii="Times New Roman" w:eastAsiaTheme="minorHAnsi" w:hAnsi="Times New Roman"/>
          <w:sz w:val="28"/>
          <w:szCs w:val="28"/>
        </w:rPr>
        <w:t>диджитал</w:t>
      </w:r>
      <w:proofErr w:type="spellEnd"/>
      <w:r w:rsidRPr="00A26A91">
        <w:rPr>
          <w:rFonts w:ascii="Times New Roman" w:eastAsiaTheme="minorHAnsi" w:hAnsi="Times New Roman"/>
          <w:sz w:val="28"/>
          <w:szCs w:val="28"/>
        </w:rPr>
        <w:t>-технологии позволят данный процесс сделать более сокращённым, но максимально эффективным.</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 xml:space="preserve">По результатам </w:t>
      </w:r>
      <w:proofErr w:type="spellStart"/>
      <w:r w:rsidRPr="00A26A91">
        <w:rPr>
          <w:rFonts w:ascii="Times New Roman" w:eastAsiaTheme="minorHAnsi" w:hAnsi="Times New Roman"/>
          <w:sz w:val="28"/>
          <w:szCs w:val="28"/>
        </w:rPr>
        <w:t>самобрендирования</w:t>
      </w:r>
      <w:proofErr w:type="spellEnd"/>
      <w:r w:rsidRPr="00A26A91">
        <w:rPr>
          <w:rFonts w:ascii="Times New Roman" w:eastAsiaTheme="minorHAnsi" w:hAnsi="Times New Roman"/>
          <w:sz w:val="28"/>
          <w:szCs w:val="28"/>
        </w:rPr>
        <w:t xml:space="preserve"> рост продаж должен составить 70%, рост конверсии почти в 4 раза. </w:t>
      </w:r>
    </w:p>
    <w:p w:rsidR="00A26A91" w:rsidRPr="00A26A91" w:rsidRDefault="00A26A91" w:rsidP="00A26A91">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При активном участии ООО «Заповедная долина» в выставках-ярмарках возможно не только привлечение потребителя к предлагаемым видам продукции, но и укрупнённое позициони</w:t>
      </w:r>
      <w:r w:rsidR="00041C87">
        <w:rPr>
          <w:rFonts w:ascii="Times New Roman" w:eastAsiaTheme="minorHAnsi" w:hAnsi="Times New Roman"/>
          <w:sz w:val="28"/>
          <w:szCs w:val="28"/>
        </w:rPr>
        <w:t>рование.</w:t>
      </w:r>
      <w:r w:rsidRPr="00A26A91">
        <w:rPr>
          <w:rFonts w:ascii="Times New Roman" w:eastAsiaTheme="minorHAnsi" w:hAnsi="Times New Roman"/>
          <w:sz w:val="28"/>
          <w:szCs w:val="28"/>
        </w:rPr>
        <w:t xml:space="preserve"> Достаточно широкий перечень потенциальных подрядчиков раскрывает перед ООО «Заповедная </w:t>
      </w:r>
      <w:r w:rsidRPr="00A26A91">
        <w:rPr>
          <w:rFonts w:ascii="Times New Roman" w:eastAsiaTheme="minorHAnsi" w:hAnsi="Times New Roman"/>
          <w:sz w:val="28"/>
          <w:szCs w:val="28"/>
        </w:rPr>
        <w:lastRenderedPageBreak/>
        <w:t>долина» выбрать максимально благонадёжного и исполнительного партнёра на рынке туристических услуг.</w:t>
      </w:r>
    </w:p>
    <w:p w:rsidR="00041C87" w:rsidRDefault="00A26A91" w:rsidP="00041C87">
      <w:pPr>
        <w:widowControl w:val="0"/>
        <w:tabs>
          <w:tab w:val="left" w:pos="1134"/>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A26A91">
        <w:rPr>
          <w:rFonts w:ascii="Times New Roman" w:eastAsiaTheme="minorHAnsi" w:hAnsi="Times New Roman"/>
          <w:sz w:val="28"/>
          <w:szCs w:val="28"/>
        </w:rPr>
        <w:t xml:space="preserve">Рекомендованное </w:t>
      </w:r>
      <w:r w:rsidRPr="00A26A91">
        <w:rPr>
          <w:rFonts w:ascii="Times New Roman" w:eastAsia="Times New Roman" w:hAnsi="Times New Roman"/>
          <w:sz w:val="28"/>
          <w:szCs w:val="28"/>
          <w:lang w:eastAsia="ru-RU"/>
        </w:rPr>
        <w:t>направление пет-терапии является достаточно востребованным, но не распространённым. Именно оно должно стать ключевым и конкурентоспособным для ООО «Заповедная долина».</w:t>
      </w:r>
    </w:p>
    <w:p w:rsidR="00A26A91" w:rsidRPr="00A26A91" w:rsidRDefault="00041C87" w:rsidP="00041C87">
      <w:pPr>
        <w:widowControl w:val="0"/>
        <w:tabs>
          <w:tab w:val="left" w:pos="1134"/>
        </w:tabs>
        <w:autoSpaceDE w:val="0"/>
        <w:autoSpaceDN w:val="0"/>
        <w:adjustRightInd w:val="0"/>
        <w:spacing w:after="0" w:line="360" w:lineRule="auto"/>
        <w:ind w:firstLine="567"/>
        <w:jc w:val="both"/>
        <w:rPr>
          <w:rFonts w:ascii="Times New Roman" w:hAnsi="Times New Roman"/>
          <w:sz w:val="28"/>
          <w:szCs w:val="28"/>
        </w:rPr>
      </w:pPr>
      <w:r>
        <w:rPr>
          <w:rFonts w:ascii="Times New Roman" w:eastAsia="Times New Roman" w:hAnsi="Times New Roman"/>
          <w:sz w:val="28"/>
          <w:szCs w:val="28"/>
          <w:lang w:eastAsia="ru-RU"/>
        </w:rPr>
        <w:t>Дадим о</w:t>
      </w:r>
      <w:r w:rsidR="00A26A91" w:rsidRPr="00A26A91">
        <w:rPr>
          <w:rFonts w:ascii="Times New Roman" w:eastAsia="Times New Roman" w:hAnsi="Times New Roman"/>
          <w:sz w:val="28"/>
          <w:szCs w:val="28"/>
          <w:lang w:eastAsia="ru-RU"/>
        </w:rPr>
        <w:t>ценк</w:t>
      </w:r>
      <w:r>
        <w:rPr>
          <w:rFonts w:ascii="Times New Roman" w:eastAsia="Times New Roman" w:hAnsi="Times New Roman"/>
          <w:sz w:val="28"/>
          <w:szCs w:val="28"/>
          <w:lang w:eastAsia="ru-RU"/>
        </w:rPr>
        <w:t>у</w:t>
      </w:r>
      <w:r w:rsidR="00A26A91" w:rsidRPr="00A26A91">
        <w:rPr>
          <w:rFonts w:ascii="Times New Roman" w:eastAsia="Times New Roman" w:hAnsi="Times New Roman"/>
          <w:sz w:val="28"/>
          <w:szCs w:val="28"/>
          <w:lang w:eastAsia="ru-RU"/>
        </w:rPr>
        <w:t xml:space="preserve"> предполагаемого эффекта </w:t>
      </w:r>
      <w:r>
        <w:rPr>
          <w:rFonts w:ascii="Times New Roman" w:eastAsia="Times New Roman" w:hAnsi="Times New Roman"/>
          <w:sz w:val="28"/>
          <w:szCs w:val="28"/>
          <w:lang w:eastAsia="ru-RU"/>
        </w:rPr>
        <w:t>предложенных</w:t>
      </w:r>
      <w:r w:rsidR="00A26A91" w:rsidRPr="00A26A91">
        <w:rPr>
          <w:rFonts w:ascii="Times New Roman" w:eastAsia="Times New Roman" w:hAnsi="Times New Roman"/>
          <w:sz w:val="28"/>
          <w:szCs w:val="28"/>
          <w:lang w:eastAsia="ru-RU"/>
        </w:rPr>
        <w:t xml:space="preserve"> рекомендаци</w:t>
      </w:r>
      <w:r>
        <w:rPr>
          <w:rFonts w:ascii="Times New Roman" w:eastAsia="Times New Roman" w:hAnsi="Times New Roman"/>
          <w:sz w:val="28"/>
          <w:szCs w:val="28"/>
          <w:lang w:eastAsia="ru-RU"/>
        </w:rPr>
        <w:t>й</w:t>
      </w:r>
      <w:r w:rsidR="00A26A91" w:rsidRPr="00A26A91">
        <w:rPr>
          <w:rFonts w:ascii="Times New Roman" w:eastAsia="Times New Roman" w:hAnsi="Times New Roman"/>
          <w:sz w:val="28"/>
          <w:szCs w:val="28"/>
          <w:lang w:eastAsia="ru-RU"/>
        </w:rPr>
        <w:t xml:space="preserve"> для организации ООО «Заповедная долина</w:t>
      </w:r>
      <w:r w:rsidR="007A5901">
        <w:rPr>
          <w:rFonts w:ascii="Times New Roman" w:eastAsia="Times New Roman" w:hAnsi="Times New Roman"/>
          <w:sz w:val="28"/>
          <w:szCs w:val="28"/>
          <w:lang w:eastAsia="ru-RU"/>
        </w:rPr>
        <w:t>,</w:t>
      </w:r>
      <w:r w:rsidR="00A26A91" w:rsidRPr="00A26A91">
        <w:rPr>
          <w:rFonts w:ascii="Times New Roman" w:eastAsia="Times New Roman" w:hAnsi="Times New Roman"/>
          <w:sz w:val="28"/>
          <w:szCs w:val="28"/>
          <w:lang w:eastAsia="ru-RU"/>
        </w:rPr>
        <w:t xml:space="preserve"> как для активного субъекта государственной политики в сфере туризма Приморского края</w:t>
      </w:r>
      <w:r>
        <w:rPr>
          <w:rFonts w:ascii="Times New Roman" w:eastAsia="Times New Roman" w:hAnsi="Times New Roman"/>
          <w:sz w:val="28"/>
          <w:szCs w:val="28"/>
          <w:lang w:eastAsia="ru-RU"/>
        </w:rPr>
        <w:t xml:space="preserve"> </w:t>
      </w:r>
      <w:r w:rsidR="00A26A91" w:rsidRPr="00A26A91">
        <w:rPr>
          <w:rFonts w:ascii="Times New Roman" w:hAnsi="Times New Roman"/>
          <w:sz w:val="28"/>
          <w:szCs w:val="28"/>
        </w:rPr>
        <w:t>в табл</w:t>
      </w:r>
      <w:r>
        <w:rPr>
          <w:rFonts w:ascii="Times New Roman" w:hAnsi="Times New Roman"/>
          <w:sz w:val="28"/>
          <w:szCs w:val="28"/>
        </w:rPr>
        <w:t>.</w:t>
      </w:r>
      <w:r w:rsidR="00A26A91" w:rsidRPr="00A26A91">
        <w:rPr>
          <w:rFonts w:ascii="Times New Roman" w:hAnsi="Times New Roman"/>
          <w:sz w:val="28"/>
          <w:szCs w:val="28"/>
        </w:rPr>
        <w:t>14.</w:t>
      </w:r>
    </w:p>
    <w:p w:rsidR="00A26A91" w:rsidRDefault="00A26A91" w:rsidP="00A26A91">
      <w:pPr>
        <w:spacing w:after="0" w:line="360" w:lineRule="auto"/>
        <w:ind w:left="1701" w:firstLine="567"/>
        <w:jc w:val="right"/>
        <w:rPr>
          <w:rFonts w:ascii="Times New Roman" w:hAnsi="Times New Roman"/>
          <w:sz w:val="28"/>
          <w:szCs w:val="28"/>
        </w:rPr>
      </w:pPr>
      <w:r w:rsidRPr="00A26A91">
        <w:rPr>
          <w:rFonts w:ascii="Times New Roman" w:hAnsi="Times New Roman"/>
          <w:sz w:val="28"/>
          <w:szCs w:val="28"/>
        </w:rPr>
        <w:t xml:space="preserve">Таблица </w:t>
      </w:r>
      <w:r w:rsidR="00041C87">
        <w:rPr>
          <w:rFonts w:ascii="Times New Roman" w:hAnsi="Times New Roman"/>
          <w:sz w:val="28"/>
          <w:szCs w:val="28"/>
        </w:rPr>
        <w:t>14</w:t>
      </w:r>
      <w:r w:rsidRPr="00A26A91">
        <w:rPr>
          <w:rFonts w:ascii="Times New Roman" w:hAnsi="Times New Roman"/>
          <w:sz w:val="28"/>
          <w:szCs w:val="28"/>
        </w:rPr>
        <w:t xml:space="preserve"> </w:t>
      </w:r>
    </w:p>
    <w:p w:rsidR="00A26A91" w:rsidRPr="00A26A91" w:rsidRDefault="00A26A91" w:rsidP="00A26A91">
      <w:pPr>
        <w:spacing w:after="0" w:line="360" w:lineRule="auto"/>
        <w:ind w:firstLine="567"/>
        <w:jc w:val="center"/>
        <w:rPr>
          <w:rFonts w:ascii="Times New Roman" w:hAnsi="Times New Roman"/>
          <w:sz w:val="28"/>
          <w:szCs w:val="28"/>
        </w:rPr>
      </w:pPr>
      <w:r w:rsidRPr="00A26A91">
        <w:rPr>
          <w:rFonts w:ascii="Times New Roman" w:hAnsi="Times New Roman"/>
          <w:sz w:val="28"/>
          <w:szCs w:val="28"/>
        </w:rPr>
        <w:t>Оценк</w:t>
      </w:r>
      <w:r>
        <w:rPr>
          <w:rFonts w:ascii="Times New Roman" w:hAnsi="Times New Roman"/>
          <w:sz w:val="28"/>
          <w:szCs w:val="28"/>
        </w:rPr>
        <w:t>а</w:t>
      </w:r>
      <w:r w:rsidRPr="00A26A91">
        <w:rPr>
          <w:rFonts w:ascii="Times New Roman" w:hAnsi="Times New Roman"/>
          <w:sz w:val="28"/>
          <w:szCs w:val="28"/>
        </w:rPr>
        <w:t xml:space="preserve"> предполагаемого эффекта от рекомендации для организации ООО «Заповедная долина»</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7"/>
        <w:gridCol w:w="6804"/>
      </w:tblGrid>
      <w:tr w:rsidR="00A26A91" w:rsidRPr="00A26A91" w:rsidTr="00236296">
        <w:tc>
          <w:tcPr>
            <w:tcW w:w="289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ind w:firstLine="567"/>
              <w:jc w:val="center"/>
              <w:rPr>
                <w:rFonts w:ascii="Times New Roman" w:hAnsi="Times New Roman"/>
                <w:sz w:val="24"/>
                <w:szCs w:val="24"/>
              </w:rPr>
            </w:pPr>
            <w:r w:rsidRPr="00A26A91">
              <w:rPr>
                <w:rFonts w:ascii="Times New Roman" w:hAnsi="Times New Roman"/>
                <w:sz w:val="24"/>
                <w:szCs w:val="24"/>
              </w:rPr>
              <w:t>Рекомендация</w:t>
            </w:r>
          </w:p>
        </w:tc>
        <w:tc>
          <w:tcPr>
            <w:tcW w:w="6804"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pStyle w:val="ConsPlusNormal"/>
              <w:spacing w:line="360" w:lineRule="auto"/>
              <w:ind w:firstLine="567"/>
              <w:jc w:val="center"/>
              <w:rPr>
                <w:rFonts w:ascii="Times New Roman" w:hAnsi="Times New Roman" w:cs="Times New Roman"/>
                <w:sz w:val="24"/>
                <w:szCs w:val="24"/>
              </w:rPr>
            </w:pPr>
            <w:r w:rsidRPr="00A26A91">
              <w:rPr>
                <w:rFonts w:ascii="Times New Roman" w:hAnsi="Times New Roman" w:cs="Times New Roman"/>
                <w:sz w:val="24"/>
                <w:szCs w:val="24"/>
              </w:rPr>
              <w:t>Прогнозируемый результат</w:t>
            </w:r>
          </w:p>
        </w:tc>
      </w:tr>
      <w:tr w:rsidR="00A26A91" w:rsidRPr="00A26A91" w:rsidTr="007A5901">
        <w:trPr>
          <w:trHeight w:val="1884"/>
        </w:trPr>
        <w:tc>
          <w:tcPr>
            <w:tcW w:w="2897" w:type="dxa"/>
          </w:tcPr>
          <w:p w:rsidR="00A26A91" w:rsidRPr="00A26A91" w:rsidRDefault="00A26A91" w:rsidP="00A26A91">
            <w:pPr>
              <w:spacing w:after="0" w:line="360" w:lineRule="auto"/>
              <w:rPr>
                <w:rFonts w:ascii="Times New Roman" w:hAnsi="Times New Roman"/>
                <w:sz w:val="24"/>
                <w:szCs w:val="24"/>
              </w:rPr>
            </w:pPr>
            <w:r w:rsidRPr="00A26A91">
              <w:rPr>
                <w:rFonts w:ascii="Times New Roman" w:hAnsi="Times New Roman"/>
                <w:sz w:val="24"/>
                <w:szCs w:val="24"/>
              </w:rPr>
              <w:t>Привлечение инвесторов КНР</w:t>
            </w:r>
          </w:p>
        </w:tc>
        <w:tc>
          <w:tcPr>
            <w:tcW w:w="6804" w:type="dxa"/>
          </w:tcPr>
          <w:p w:rsidR="00A26A91" w:rsidRPr="00A26A91" w:rsidRDefault="00A26A91" w:rsidP="00041C87">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Возможность развития ООО «Заповедная долина» в соответствии с ожиданиями потребителей не только внутреннего туристического рынка, но и внешнего. Соответствие уровня услуг ООО «Заповедная долина»  государственной политике в сфере туризма</w:t>
            </w:r>
          </w:p>
        </w:tc>
      </w:tr>
      <w:tr w:rsidR="00A26A91" w:rsidRPr="00A26A91" w:rsidTr="007A5901">
        <w:trPr>
          <w:trHeight w:val="1875"/>
        </w:trPr>
        <w:tc>
          <w:tcPr>
            <w:tcW w:w="2897" w:type="dxa"/>
          </w:tcPr>
          <w:p w:rsidR="00A26A91" w:rsidRPr="00A26A91" w:rsidRDefault="00A26A91" w:rsidP="00A26A91">
            <w:pPr>
              <w:spacing w:after="0" w:line="360" w:lineRule="auto"/>
              <w:rPr>
                <w:rFonts w:ascii="Times New Roman" w:hAnsi="Times New Roman"/>
                <w:sz w:val="24"/>
                <w:szCs w:val="24"/>
              </w:rPr>
            </w:pPr>
            <w:proofErr w:type="spellStart"/>
            <w:r w:rsidRPr="00A26A91">
              <w:rPr>
                <w:rFonts w:ascii="Times New Roman" w:hAnsi="Times New Roman"/>
                <w:sz w:val="24"/>
                <w:szCs w:val="24"/>
              </w:rPr>
              <w:t>Самобрендирование</w:t>
            </w:r>
            <w:proofErr w:type="spellEnd"/>
            <w:r w:rsidRPr="00A26A91">
              <w:rPr>
                <w:rFonts w:ascii="Times New Roman" w:hAnsi="Times New Roman"/>
                <w:sz w:val="24"/>
                <w:szCs w:val="24"/>
              </w:rPr>
              <w:t>, политика продвижения, участие в выставках-ярмарках.</w:t>
            </w:r>
          </w:p>
        </w:tc>
        <w:tc>
          <w:tcPr>
            <w:tcW w:w="6804" w:type="dxa"/>
          </w:tcPr>
          <w:p w:rsidR="00A26A91" w:rsidRPr="00A26A91" w:rsidRDefault="00A26A91" w:rsidP="00A26A91">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Рост продаж ООО «Заповедная долина» должен составить 70%, рост конверсии почти в 4 раза. Увеличение предоставления туристических услуг ООО «Заповедная долина»  соответствует плановым показателям реализации государственной политике в сфере туризма</w:t>
            </w:r>
          </w:p>
        </w:tc>
      </w:tr>
      <w:tr w:rsidR="00A26A91" w:rsidRPr="00A26A91" w:rsidTr="007A5901">
        <w:trPr>
          <w:trHeight w:val="1014"/>
        </w:trPr>
        <w:tc>
          <w:tcPr>
            <w:tcW w:w="289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rPr>
                <w:rFonts w:ascii="Times New Roman" w:hAnsi="Times New Roman"/>
                <w:sz w:val="24"/>
                <w:szCs w:val="24"/>
              </w:rPr>
            </w:pPr>
            <w:r w:rsidRPr="00A26A91">
              <w:rPr>
                <w:rFonts w:ascii="Times New Roman" w:hAnsi="Times New Roman"/>
                <w:sz w:val="24"/>
                <w:szCs w:val="24"/>
              </w:rPr>
              <w:t>Поиск подрядчиков</w:t>
            </w:r>
          </w:p>
        </w:tc>
        <w:tc>
          <w:tcPr>
            <w:tcW w:w="6804" w:type="dxa"/>
          </w:tcPr>
          <w:p w:rsidR="00A26A91" w:rsidRPr="00A26A91" w:rsidRDefault="00A26A91" w:rsidP="00A26A91">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 xml:space="preserve">Развитие транспортной и инженерной инфраструктуры ООО «Заповедная долина»  в соответствии с условиями реализации государственной политике в сфере туризма </w:t>
            </w:r>
          </w:p>
        </w:tc>
      </w:tr>
      <w:tr w:rsidR="00A26A91" w:rsidRPr="00A26A91" w:rsidTr="007A5901">
        <w:trPr>
          <w:trHeight w:val="1673"/>
        </w:trPr>
        <w:tc>
          <w:tcPr>
            <w:tcW w:w="2897" w:type="dxa"/>
            <w:tcBorders>
              <w:top w:val="single" w:sz="4" w:space="0" w:color="auto"/>
              <w:left w:val="single" w:sz="4" w:space="0" w:color="auto"/>
              <w:bottom w:val="single" w:sz="4" w:space="0" w:color="auto"/>
              <w:right w:val="single" w:sz="4" w:space="0" w:color="auto"/>
            </w:tcBorders>
          </w:tcPr>
          <w:p w:rsidR="00A26A91" w:rsidRPr="00A26A91" w:rsidRDefault="00A26A91" w:rsidP="00A26A91">
            <w:pPr>
              <w:spacing w:after="0" w:line="360" w:lineRule="auto"/>
              <w:rPr>
                <w:rFonts w:ascii="Times New Roman" w:hAnsi="Times New Roman"/>
                <w:sz w:val="24"/>
                <w:szCs w:val="24"/>
              </w:rPr>
            </w:pPr>
            <w:r w:rsidRPr="00A26A91">
              <w:rPr>
                <w:rFonts w:ascii="Times New Roman" w:hAnsi="Times New Roman"/>
                <w:sz w:val="24"/>
                <w:szCs w:val="24"/>
              </w:rPr>
              <w:br w:type="page"/>
            </w:r>
            <w:proofErr w:type="spellStart"/>
            <w:r w:rsidRPr="00A26A91">
              <w:rPr>
                <w:rFonts w:ascii="Times New Roman" w:hAnsi="Times New Roman"/>
                <w:sz w:val="24"/>
                <w:szCs w:val="24"/>
              </w:rPr>
              <w:t>Включённость</w:t>
            </w:r>
            <w:proofErr w:type="spellEnd"/>
            <w:r w:rsidRPr="00A26A91">
              <w:rPr>
                <w:rFonts w:ascii="Times New Roman" w:hAnsi="Times New Roman"/>
                <w:sz w:val="24"/>
                <w:szCs w:val="24"/>
              </w:rPr>
              <w:t xml:space="preserve"> в информационные базы</w:t>
            </w:r>
          </w:p>
          <w:p w:rsidR="00A26A91" w:rsidRPr="00A26A91" w:rsidRDefault="00A26A91" w:rsidP="00A26A91">
            <w:pPr>
              <w:spacing w:after="0" w:line="360" w:lineRule="auto"/>
              <w:rPr>
                <w:rFonts w:ascii="Times New Roman" w:hAnsi="Times New Roman"/>
                <w:sz w:val="24"/>
                <w:szCs w:val="24"/>
              </w:rPr>
            </w:pPr>
            <w:r w:rsidRPr="00A26A91">
              <w:rPr>
                <w:rFonts w:ascii="Times New Roman" w:hAnsi="Times New Roman"/>
                <w:sz w:val="24"/>
                <w:szCs w:val="24"/>
              </w:rPr>
              <w:t>Развитие конкурентоспособного продукта.</w:t>
            </w:r>
          </w:p>
        </w:tc>
        <w:tc>
          <w:tcPr>
            <w:tcW w:w="6804" w:type="dxa"/>
          </w:tcPr>
          <w:p w:rsidR="00A26A91" w:rsidRPr="00A26A91" w:rsidRDefault="00A26A91" w:rsidP="00041C87">
            <w:pPr>
              <w:pStyle w:val="ConsPlusNormal"/>
              <w:spacing w:line="360" w:lineRule="auto"/>
              <w:jc w:val="both"/>
              <w:rPr>
                <w:rFonts w:ascii="Times New Roman" w:hAnsi="Times New Roman" w:cs="Times New Roman"/>
                <w:sz w:val="24"/>
                <w:szCs w:val="24"/>
              </w:rPr>
            </w:pPr>
            <w:r w:rsidRPr="00A26A91">
              <w:rPr>
                <w:rFonts w:ascii="Times New Roman" w:hAnsi="Times New Roman" w:cs="Times New Roman"/>
                <w:sz w:val="24"/>
                <w:szCs w:val="24"/>
              </w:rPr>
              <w:t>Привлечение большего количества получателей туристической услуги. Увеличение оборота ООО «Заповедная долина»</w:t>
            </w:r>
          </w:p>
        </w:tc>
      </w:tr>
    </w:tbl>
    <w:p w:rsidR="00A26A91" w:rsidRPr="00A26A91" w:rsidRDefault="00A26A91" w:rsidP="00A26A91">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lastRenderedPageBreak/>
        <w:t>Заявленные мероприятия указывают на положительный прогнозный результат, что подтверждает их ориентацию на реализацию государственной политике в сфере туризма.</w:t>
      </w:r>
      <w:r w:rsidR="00041C87">
        <w:rPr>
          <w:rFonts w:ascii="Times New Roman" w:eastAsia="Times New Roman" w:hAnsi="Times New Roman"/>
          <w:sz w:val="28"/>
          <w:szCs w:val="28"/>
          <w:lang w:eastAsia="ru-RU"/>
        </w:rPr>
        <w:t xml:space="preserve"> Оценим приоритетность </w:t>
      </w:r>
      <w:r w:rsidR="00041C87" w:rsidRPr="00A26A91">
        <w:rPr>
          <w:rFonts w:ascii="Times New Roman" w:eastAsia="Times New Roman" w:hAnsi="Times New Roman"/>
          <w:sz w:val="28"/>
          <w:szCs w:val="28"/>
          <w:lang w:eastAsia="ru-RU"/>
        </w:rPr>
        <w:t>реализации направлений</w:t>
      </w:r>
      <w:r w:rsidR="00041C87">
        <w:rPr>
          <w:rFonts w:ascii="Times New Roman" w:eastAsia="Times New Roman" w:hAnsi="Times New Roman"/>
          <w:sz w:val="28"/>
          <w:szCs w:val="28"/>
          <w:lang w:eastAsia="ru-RU"/>
        </w:rPr>
        <w:t xml:space="preserve"> в табл. 15.</w:t>
      </w:r>
    </w:p>
    <w:p w:rsidR="00A26A91" w:rsidRDefault="00A26A91" w:rsidP="00A26A91">
      <w:pPr>
        <w:spacing w:after="0" w:line="360" w:lineRule="auto"/>
        <w:ind w:left="1417" w:firstLine="567"/>
        <w:jc w:val="right"/>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Таблица  </w:t>
      </w:r>
      <w:r w:rsidR="00041C87">
        <w:rPr>
          <w:rFonts w:ascii="Times New Roman" w:eastAsia="Times New Roman" w:hAnsi="Times New Roman"/>
          <w:sz w:val="28"/>
          <w:szCs w:val="28"/>
          <w:lang w:eastAsia="ru-RU"/>
        </w:rPr>
        <w:t xml:space="preserve"> 15</w:t>
      </w:r>
    </w:p>
    <w:p w:rsidR="00A26A91" w:rsidRPr="00A26A91" w:rsidRDefault="00A26A91" w:rsidP="00A26A91">
      <w:pPr>
        <w:spacing w:after="0" w:line="360" w:lineRule="auto"/>
        <w:ind w:firstLine="567"/>
        <w:jc w:val="center"/>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Оценка приоритетности реализации направлений</w:t>
      </w:r>
    </w:p>
    <w:tbl>
      <w:tblPr>
        <w:tblStyle w:val="2"/>
        <w:tblW w:w="0" w:type="auto"/>
        <w:tblLook w:val="04A0" w:firstRow="1" w:lastRow="0" w:firstColumn="1" w:lastColumn="0" w:noHBand="0" w:noVBand="1"/>
      </w:tblPr>
      <w:tblGrid>
        <w:gridCol w:w="7196"/>
        <w:gridCol w:w="2375"/>
      </w:tblGrid>
      <w:tr w:rsidR="00A26A91" w:rsidRPr="00A26A91" w:rsidTr="00041C87">
        <w:tc>
          <w:tcPr>
            <w:tcW w:w="7196" w:type="dxa"/>
          </w:tcPr>
          <w:p w:rsidR="00A26A91" w:rsidRPr="00A26A91" w:rsidRDefault="00A26A91" w:rsidP="00A26A91">
            <w:pPr>
              <w:spacing w:line="360" w:lineRule="auto"/>
              <w:ind w:firstLine="567"/>
              <w:jc w:val="center"/>
              <w:rPr>
                <w:rFonts w:ascii="Times New Roman" w:eastAsia="Times New Roman" w:hAnsi="Times New Roman"/>
                <w:sz w:val="24"/>
                <w:szCs w:val="24"/>
              </w:rPr>
            </w:pPr>
            <w:r w:rsidRPr="00A26A91">
              <w:rPr>
                <w:rFonts w:ascii="Times New Roman" w:eastAsia="Times New Roman" w:hAnsi="Times New Roman"/>
                <w:sz w:val="24"/>
                <w:szCs w:val="24"/>
              </w:rPr>
              <w:t>Направление</w:t>
            </w:r>
          </w:p>
        </w:tc>
        <w:tc>
          <w:tcPr>
            <w:tcW w:w="2375" w:type="dxa"/>
          </w:tcPr>
          <w:p w:rsidR="00A26A91" w:rsidRPr="00A26A91" w:rsidRDefault="00A26A91" w:rsidP="007A5901">
            <w:pPr>
              <w:spacing w:line="360" w:lineRule="auto"/>
              <w:jc w:val="center"/>
              <w:rPr>
                <w:rFonts w:ascii="Times New Roman" w:eastAsia="Times New Roman" w:hAnsi="Times New Roman"/>
                <w:sz w:val="24"/>
                <w:szCs w:val="24"/>
              </w:rPr>
            </w:pPr>
            <w:r w:rsidRPr="00A26A91">
              <w:rPr>
                <w:rFonts w:ascii="Times New Roman" w:eastAsia="Times New Roman" w:hAnsi="Times New Roman"/>
                <w:sz w:val="24"/>
                <w:szCs w:val="24"/>
              </w:rPr>
              <w:t>Приоритетность</w:t>
            </w:r>
          </w:p>
        </w:tc>
      </w:tr>
      <w:tr w:rsidR="00A26A91" w:rsidRPr="00A26A91" w:rsidTr="00041C87">
        <w:trPr>
          <w:trHeight w:val="405"/>
        </w:trPr>
        <w:tc>
          <w:tcPr>
            <w:tcW w:w="7196" w:type="dxa"/>
          </w:tcPr>
          <w:p w:rsidR="00A26A91" w:rsidRPr="00A26A91" w:rsidRDefault="00A26A91" w:rsidP="00041C87">
            <w:pPr>
              <w:spacing w:line="360" w:lineRule="auto"/>
              <w:rPr>
                <w:rFonts w:ascii="Times New Roman" w:eastAsia="Times New Roman" w:hAnsi="Times New Roman"/>
                <w:sz w:val="24"/>
                <w:szCs w:val="24"/>
              </w:rPr>
            </w:pPr>
            <w:r w:rsidRPr="00A26A91">
              <w:rPr>
                <w:rFonts w:ascii="Times New Roman" w:eastAsia="Times New Roman" w:hAnsi="Times New Roman"/>
                <w:sz w:val="24"/>
                <w:szCs w:val="24"/>
              </w:rPr>
              <w:t>Привлечение инвесторов КНР</w:t>
            </w:r>
            <w:r w:rsidR="00041C87">
              <w:rPr>
                <w:rFonts w:ascii="Times New Roman" w:eastAsia="Times New Roman" w:hAnsi="Times New Roman"/>
                <w:sz w:val="24"/>
                <w:szCs w:val="24"/>
              </w:rPr>
              <w:t>.</w:t>
            </w:r>
          </w:p>
        </w:tc>
        <w:tc>
          <w:tcPr>
            <w:tcW w:w="2375" w:type="dxa"/>
            <w:vMerge w:val="restart"/>
          </w:tcPr>
          <w:p w:rsidR="00A26A91" w:rsidRPr="00A26A91" w:rsidRDefault="00A26A91" w:rsidP="007A5901">
            <w:pPr>
              <w:spacing w:line="360" w:lineRule="auto"/>
              <w:jc w:val="center"/>
              <w:rPr>
                <w:rFonts w:ascii="Times New Roman" w:eastAsia="Times New Roman" w:hAnsi="Times New Roman"/>
                <w:sz w:val="24"/>
                <w:szCs w:val="24"/>
              </w:rPr>
            </w:pPr>
            <w:r w:rsidRPr="00A26A91">
              <w:rPr>
                <w:rFonts w:ascii="Times New Roman" w:eastAsia="Times New Roman" w:hAnsi="Times New Roman"/>
                <w:sz w:val="24"/>
                <w:szCs w:val="24"/>
              </w:rPr>
              <w:t>3 очередь</w:t>
            </w:r>
          </w:p>
        </w:tc>
      </w:tr>
      <w:tr w:rsidR="00A26A91" w:rsidRPr="00A26A91" w:rsidTr="00041C87">
        <w:trPr>
          <w:trHeight w:val="178"/>
        </w:trPr>
        <w:tc>
          <w:tcPr>
            <w:tcW w:w="7196" w:type="dxa"/>
          </w:tcPr>
          <w:p w:rsidR="00A26A91" w:rsidRPr="00A26A91" w:rsidRDefault="00A26A91" w:rsidP="00041C87">
            <w:pPr>
              <w:spacing w:line="360" w:lineRule="auto"/>
              <w:rPr>
                <w:rFonts w:ascii="Times New Roman" w:eastAsia="Times New Roman" w:hAnsi="Times New Roman"/>
                <w:sz w:val="24"/>
                <w:szCs w:val="24"/>
              </w:rPr>
            </w:pPr>
            <w:r w:rsidRPr="00A26A91">
              <w:rPr>
                <w:rFonts w:ascii="Times New Roman" w:eastAsia="Times New Roman" w:hAnsi="Times New Roman"/>
                <w:sz w:val="24"/>
                <w:szCs w:val="24"/>
              </w:rPr>
              <w:t>Поиск подрядчиков</w:t>
            </w:r>
            <w:r w:rsidR="00041C87">
              <w:rPr>
                <w:rFonts w:ascii="Times New Roman" w:eastAsia="Times New Roman" w:hAnsi="Times New Roman"/>
                <w:sz w:val="24"/>
                <w:szCs w:val="24"/>
              </w:rPr>
              <w:t>.</w:t>
            </w:r>
          </w:p>
        </w:tc>
        <w:tc>
          <w:tcPr>
            <w:tcW w:w="2375" w:type="dxa"/>
            <w:vMerge/>
          </w:tcPr>
          <w:p w:rsidR="00A26A91" w:rsidRPr="00A26A91" w:rsidRDefault="00A26A91" w:rsidP="007A5901">
            <w:pPr>
              <w:spacing w:line="360" w:lineRule="auto"/>
              <w:jc w:val="center"/>
              <w:rPr>
                <w:rFonts w:ascii="Times New Roman" w:eastAsia="Times New Roman" w:hAnsi="Times New Roman"/>
                <w:sz w:val="24"/>
                <w:szCs w:val="24"/>
              </w:rPr>
            </w:pPr>
          </w:p>
        </w:tc>
      </w:tr>
      <w:tr w:rsidR="00A26A91" w:rsidRPr="00A26A91" w:rsidTr="00041C87">
        <w:tc>
          <w:tcPr>
            <w:tcW w:w="7196" w:type="dxa"/>
          </w:tcPr>
          <w:p w:rsidR="00A26A91" w:rsidRPr="00A26A91" w:rsidRDefault="00A26A91" w:rsidP="00041C87">
            <w:pPr>
              <w:spacing w:line="360" w:lineRule="auto"/>
              <w:jc w:val="both"/>
              <w:rPr>
                <w:rFonts w:ascii="Times New Roman" w:eastAsia="Times New Roman" w:hAnsi="Times New Roman"/>
                <w:sz w:val="24"/>
                <w:szCs w:val="24"/>
              </w:rPr>
            </w:pPr>
            <w:proofErr w:type="spellStart"/>
            <w:r w:rsidRPr="00A26A91">
              <w:rPr>
                <w:rFonts w:ascii="Times New Roman" w:eastAsia="Times New Roman" w:hAnsi="Times New Roman"/>
                <w:sz w:val="24"/>
                <w:szCs w:val="24"/>
              </w:rPr>
              <w:t>Самобрендирование</w:t>
            </w:r>
            <w:proofErr w:type="spellEnd"/>
            <w:r w:rsidRPr="00A26A91">
              <w:rPr>
                <w:rFonts w:ascii="Times New Roman" w:eastAsia="Times New Roman" w:hAnsi="Times New Roman"/>
                <w:sz w:val="24"/>
                <w:szCs w:val="24"/>
              </w:rPr>
              <w:t>, политика продвижения, участие в выставках-ярмарках.</w:t>
            </w:r>
          </w:p>
        </w:tc>
        <w:tc>
          <w:tcPr>
            <w:tcW w:w="2375" w:type="dxa"/>
          </w:tcPr>
          <w:p w:rsidR="00A26A91" w:rsidRPr="00A26A91" w:rsidRDefault="00A26A91" w:rsidP="007A5901">
            <w:pPr>
              <w:spacing w:line="360" w:lineRule="auto"/>
              <w:jc w:val="center"/>
              <w:rPr>
                <w:rFonts w:ascii="Times New Roman" w:eastAsia="Times New Roman" w:hAnsi="Times New Roman"/>
                <w:sz w:val="24"/>
                <w:szCs w:val="24"/>
              </w:rPr>
            </w:pPr>
            <w:r w:rsidRPr="00A26A91">
              <w:rPr>
                <w:rFonts w:ascii="Times New Roman" w:eastAsia="Times New Roman" w:hAnsi="Times New Roman"/>
                <w:sz w:val="24"/>
                <w:szCs w:val="24"/>
              </w:rPr>
              <w:t>2 очередь</w:t>
            </w:r>
          </w:p>
        </w:tc>
      </w:tr>
      <w:tr w:rsidR="00A26A91" w:rsidRPr="00A26A91" w:rsidTr="00041C87">
        <w:tc>
          <w:tcPr>
            <w:tcW w:w="7196" w:type="dxa"/>
          </w:tcPr>
          <w:p w:rsidR="00A26A91" w:rsidRPr="00A26A91" w:rsidRDefault="00A26A91" w:rsidP="00041C87">
            <w:pPr>
              <w:spacing w:line="360" w:lineRule="auto"/>
              <w:rPr>
                <w:rFonts w:ascii="Times New Roman" w:eastAsia="Times New Roman" w:hAnsi="Times New Roman"/>
                <w:sz w:val="24"/>
                <w:szCs w:val="24"/>
              </w:rPr>
            </w:pPr>
            <w:proofErr w:type="spellStart"/>
            <w:r w:rsidRPr="00A26A91">
              <w:rPr>
                <w:rFonts w:ascii="Times New Roman" w:eastAsia="Times New Roman" w:hAnsi="Times New Roman"/>
                <w:sz w:val="24"/>
                <w:szCs w:val="24"/>
              </w:rPr>
              <w:t>Включённость</w:t>
            </w:r>
            <w:proofErr w:type="spellEnd"/>
            <w:r w:rsidRPr="00A26A91">
              <w:rPr>
                <w:rFonts w:ascii="Times New Roman" w:eastAsia="Times New Roman" w:hAnsi="Times New Roman"/>
                <w:sz w:val="24"/>
                <w:szCs w:val="24"/>
              </w:rPr>
              <w:t xml:space="preserve"> в информационные базы</w:t>
            </w:r>
            <w:r w:rsidR="00041C87">
              <w:rPr>
                <w:rFonts w:ascii="Times New Roman" w:eastAsia="Times New Roman" w:hAnsi="Times New Roman"/>
                <w:sz w:val="24"/>
                <w:szCs w:val="24"/>
              </w:rPr>
              <w:t>.</w:t>
            </w:r>
          </w:p>
          <w:p w:rsidR="00A26A91" w:rsidRPr="00A26A91" w:rsidRDefault="00A26A91" w:rsidP="00041C87">
            <w:pPr>
              <w:spacing w:line="360" w:lineRule="auto"/>
              <w:rPr>
                <w:rFonts w:ascii="Times New Roman" w:eastAsia="Times New Roman" w:hAnsi="Times New Roman"/>
                <w:sz w:val="24"/>
                <w:szCs w:val="24"/>
              </w:rPr>
            </w:pPr>
            <w:r w:rsidRPr="00A26A91">
              <w:rPr>
                <w:rFonts w:ascii="Times New Roman" w:eastAsia="Times New Roman" w:hAnsi="Times New Roman"/>
                <w:sz w:val="24"/>
                <w:szCs w:val="24"/>
              </w:rPr>
              <w:t>Развитие конкурентоспособного продукта.</w:t>
            </w:r>
          </w:p>
        </w:tc>
        <w:tc>
          <w:tcPr>
            <w:tcW w:w="2375" w:type="dxa"/>
          </w:tcPr>
          <w:p w:rsidR="00A26A91" w:rsidRPr="00A26A91" w:rsidRDefault="00A26A91" w:rsidP="007A5901">
            <w:pPr>
              <w:spacing w:line="360" w:lineRule="auto"/>
              <w:jc w:val="center"/>
              <w:rPr>
                <w:rFonts w:ascii="Times New Roman" w:eastAsia="Times New Roman" w:hAnsi="Times New Roman"/>
                <w:sz w:val="24"/>
                <w:szCs w:val="24"/>
              </w:rPr>
            </w:pPr>
            <w:r w:rsidRPr="00A26A91">
              <w:rPr>
                <w:rFonts w:ascii="Times New Roman" w:eastAsia="Times New Roman" w:hAnsi="Times New Roman"/>
                <w:sz w:val="24"/>
                <w:szCs w:val="24"/>
              </w:rPr>
              <w:t>1 очередь</w:t>
            </w:r>
          </w:p>
        </w:tc>
      </w:tr>
    </w:tbl>
    <w:p w:rsidR="00A26A91" w:rsidRPr="00A26A91" w:rsidRDefault="00A26A91" w:rsidP="00AD38C0">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Объяснить данный аспект можно следующим образом:</w:t>
      </w:r>
    </w:p>
    <w:p w:rsidR="00A26A91" w:rsidRPr="00A26A91" w:rsidRDefault="00A26A91" w:rsidP="00AD38C0">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- 1 очередь: наиболее </w:t>
      </w:r>
      <w:proofErr w:type="spellStart"/>
      <w:r w:rsidRPr="00A26A91">
        <w:rPr>
          <w:rFonts w:ascii="Times New Roman" w:eastAsia="Times New Roman" w:hAnsi="Times New Roman"/>
          <w:sz w:val="28"/>
          <w:szCs w:val="28"/>
          <w:lang w:eastAsia="ru-RU"/>
        </w:rPr>
        <w:t>быстродостижимая</w:t>
      </w:r>
      <w:proofErr w:type="spellEnd"/>
      <w:r w:rsidRPr="00A26A91">
        <w:rPr>
          <w:rFonts w:ascii="Times New Roman" w:eastAsia="Times New Roman" w:hAnsi="Times New Roman"/>
          <w:sz w:val="28"/>
          <w:szCs w:val="28"/>
          <w:lang w:eastAsia="ru-RU"/>
        </w:rPr>
        <w:t xml:space="preserve"> относительно получения видимых результатов в виде получения прибыли или привлечения туристических потоков.</w:t>
      </w:r>
      <w:r w:rsidRPr="00A26A91">
        <w:rPr>
          <w:rFonts w:ascii="Times New Roman" w:hAnsi="Times New Roman"/>
          <w:sz w:val="28"/>
          <w:szCs w:val="28"/>
        </w:rPr>
        <w:t xml:space="preserve"> </w:t>
      </w:r>
      <w:r w:rsidRPr="00A26A91">
        <w:rPr>
          <w:rFonts w:ascii="Times New Roman" w:eastAsia="Times New Roman" w:hAnsi="Times New Roman"/>
          <w:sz w:val="28"/>
          <w:szCs w:val="28"/>
          <w:lang w:eastAsia="ru-RU"/>
        </w:rPr>
        <w:t>Конкурентоспособность субъектов сферы туризма -залог успешного рынка товаров услуг, следовательно, подтвердив свою конкурентоспособность</w:t>
      </w:r>
      <w:r w:rsidRPr="00A26A91">
        <w:rPr>
          <w:rFonts w:ascii="Times New Roman" w:hAnsi="Times New Roman"/>
          <w:sz w:val="28"/>
          <w:szCs w:val="28"/>
        </w:rPr>
        <w:t xml:space="preserve"> </w:t>
      </w:r>
      <w:r w:rsidRPr="00A26A91">
        <w:rPr>
          <w:rFonts w:ascii="Times New Roman" w:eastAsia="Times New Roman" w:hAnsi="Times New Roman"/>
          <w:sz w:val="28"/>
          <w:szCs w:val="28"/>
          <w:lang w:eastAsia="ru-RU"/>
        </w:rPr>
        <w:t>ООО «Заповедная долина» может рас</w:t>
      </w:r>
      <w:r w:rsidR="00041C87">
        <w:rPr>
          <w:rFonts w:ascii="Times New Roman" w:eastAsia="Times New Roman" w:hAnsi="Times New Roman"/>
          <w:sz w:val="28"/>
          <w:szCs w:val="28"/>
          <w:lang w:eastAsia="ru-RU"/>
        </w:rPr>
        <w:t>с</w:t>
      </w:r>
      <w:r w:rsidRPr="00A26A91">
        <w:rPr>
          <w:rFonts w:ascii="Times New Roman" w:eastAsia="Times New Roman" w:hAnsi="Times New Roman"/>
          <w:sz w:val="28"/>
          <w:szCs w:val="28"/>
          <w:lang w:eastAsia="ru-RU"/>
        </w:rPr>
        <w:t>читывать на инвестиционную привлекательность для государства;</w:t>
      </w:r>
    </w:p>
    <w:p w:rsidR="00A26A91" w:rsidRPr="00A26A91" w:rsidRDefault="00A26A91" w:rsidP="00AD38C0">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- 2 очередь: </w:t>
      </w:r>
      <w:proofErr w:type="spellStart"/>
      <w:r w:rsidRPr="00A26A91">
        <w:rPr>
          <w:rFonts w:ascii="Times New Roman" w:eastAsia="Times New Roman" w:hAnsi="Times New Roman"/>
          <w:sz w:val="28"/>
          <w:szCs w:val="28"/>
          <w:lang w:eastAsia="ru-RU"/>
        </w:rPr>
        <w:t>самобрендирование</w:t>
      </w:r>
      <w:proofErr w:type="spellEnd"/>
      <w:r w:rsidRPr="00A26A91">
        <w:rPr>
          <w:rFonts w:ascii="Times New Roman" w:eastAsia="Times New Roman" w:hAnsi="Times New Roman"/>
          <w:sz w:val="28"/>
          <w:szCs w:val="28"/>
          <w:lang w:eastAsia="ru-RU"/>
        </w:rPr>
        <w:t xml:space="preserve">, политика продвижения, участие в выставках-ярмарках. Более длительная по ожиданию результата, но продуктивная. Процесс узнавания и продвижения брендов всегда </w:t>
      </w:r>
      <w:proofErr w:type="spellStart"/>
      <w:r w:rsidRPr="00A26A91">
        <w:rPr>
          <w:rFonts w:ascii="Times New Roman" w:eastAsia="Times New Roman" w:hAnsi="Times New Roman"/>
          <w:sz w:val="28"/>
          <w:szCs w:val="28"/>
          <w:lang w:eastAsia="ru-RU"/>
        </w:rPr>
        <w:t>трудозатратный</w:t>
      </w:r>
      <w:proofErr w:type="spellEnd"/>
      <w:r w:rsidRPr="00A26A91">
        <w:rPr>
          <w:rFonts w:ascii="Times New Roman" w:eastAsia="Times New Roman" w:hAnsi="Times New Roman"/>
          <w:sz w:val="28"/>
          <w:szCs w:val="28"/>
          <w:lang w:eastAsia="ru-RU"/>
        </w:rPr>
        <w:t xml:space="preserve"> и долгий;</w:t>
      </w:r>
    </w:p>
    <w:p w:rsidR="00A26A91" w:rsidRPr="00A26A91" w:rsidRDefault="00A26A91" w:rsidP="00AD38C0">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 xml:space="preserve">- 3 очередь: несмотря на то, что привлечение зарубежных инвесторов –это дин из ключевых аспектов программы, тем не менее, подразумевается, </w:t>
      </w:r>
      <w:proofErr w:type="gramStart"/>
      <w:r w:rsidRPr="00A26A91">
        <w:rPr>
          <w:rFonts w:ascii="Times New Roman" w:eastAsia="Times New Roman" w:hAnsi="Times New Roman"/>
          <w:sz w:val="28"/>
          <w:szCs w:val="28"/>
          <w:lang w:eastAsia="ru-RU"/>
        </w:rPr>
        <w:t>что</w:t>
      </w:r>
      <w:proofErr w:type="gramEnd"/>
      <w:r w:rsidRPr="00A26A91">
        <w:rPr>
          <w:rFonts w:ascii="Times New Roman" w:eastAsia="Times New Roman" w:hAnsi="Times New Roman"/>
          <w:sz w:val="28"/>
          <w:szCs w:val="28"/>
          <w:lang w:eastAsia="ru-RU"/>
        </w:rPr>
        <w:t xml:space="preserve"> выходя на рынок, предприниматель должен быть компетентен в ключевых вопросах ведения деятельности, а это не всегда даёт быстрый результат, по причине возникновения проб и ошибок.</w:t>
      </w:r>
    </w:p>
    <w:p w:rsidR="00A26A91" w:rsidRPr="00A26A91" w:rsidRDefault="00A26A91" w:rsidP="00AD38C0">
      <w:pPr>
        <w:spacing w:after="0" w:line="360" w:lineRule="auto"/>
        <w:ind w:firstLine="567"/>
        <w:jc w:val="both"/>
        <w:rPr>
          <w:rFonts w:ascii="Times New Roman" w:eastAsia="Times New Roman" w:hAnsi="Times New Roman"/>
          <w:sz w:val="28"/>
          <w:szCs w:val="28"/>
          <w:lang w:eastAsia="ru-RU"/>
        </w:rPr>
      </w:pPr>
      <w:r w:rsidRPr="00A26A91">
        <w:rPr>
          <w:rFonts w:ascii="Times New Roman" w:eastAsia="Times New Roman" w:hAnsi="Times New Roman"/>
          <w:sz w:val="28"/>
          <w:szCs w:val="28"/>
          <w:lang w:eastAsia="ru-RU"/>
        </w:rPr>
        <w:t>Совокупный полезный результат от мероприятий вид</w:t>
      </w:r>
      <w:r w:rsidR="00AD38C0">
        <w:rPr>
          <w:rFonts w:ascii="Times New Roman" w:eastAsia="Times New Roman" w:hAnsi="Times New Roman"/>
          <w:sz w:val="28"/>
          <w:szCs w:val="28"/>
          <w:lang w:eastAsia="ru-RU"/>
        </w:rPr>
        <w:t>я</w:t>
      </w:r>
      <w:r w:rsidRPr="00A26A91">
        <w:rPr>
          <w:rFonts w:ascii="Times New Roman" w:eastAsia="Times New Roman" w:hAnsi="Times New Roman"/>
          <w:sz w:val="28"/>
          <w:szCs w:val="28"/>
          <w:lang w:eastAsia="ru-RU"/>
        </w:rPr>
        <w:t>тся в следующем:</w:t>
      </w:r>
    </w:p>
    <w:p w:rsidR="00A26A91" w:rsidRPr="007A5901" w:rsidRDefault="00A26A91" w:rsidP="00AD38C0">
      <w:pPr>
        <w:pStyle w:val="ac"/>
        <w:numPr>
          <w:ilvl w:val="0"/>
          <w:numId w:val="6"/>
        </w:numPr>
        <w:spacing w:after="0" w:line="360" w:lineRule="auto"/>
        <w:ind w:left="0" w:firstLine="567"/>
        <w:jc w:val="both"/>
        <w:rPr>
          <w:rFonts w:ascii="Times New Roman" w:eastAsia="Times New Roman" w:hAnsi="Times New Roman"/>
          <w:sz w:val="28"/>
          <w:szCs w:val="28"/>
          <w:lang w:eastAsia="ru-RU"/>
        </w:rPr>
      </w:pPr>
      <w:r w:rsidRPr="007A5901">
        <w:rPr>
          <w:rFonts w:ascii="Times New Roman" w:eastAsia="Times New Roman" w:hAnsi="Times New Roman"/>
          <w:sz w:val="28"/>
          <w:szCs w:val="28"/>
          <w:lang w:eastAsia="ru-RU"/>
        </w:rPr>
        <w:t>возможность развития</w:t>
      </w:r>
      <w:r w:rsidRPr="007A5901">
        <w:rPr>
          <w:rFonts w:ascii="Times New Roman" w:hAnsi="Times New Roman"/>
          <w:sz w:val="28"/>
          <w:szCs w:val="28"/>
        </w:rPr>
        <w:t xml:space="preserve"> </w:t>
      </w:r>
      <w:r w:rsidRPr="007A5901">
        <w:rPr>
          <w:rFonts w:ascii="Times New Roman" w:eastAsia="Times New Roman" w:hAnsi="Times New Roman"/>
          <w:sz w:val="28"/>
          <w:szCs w:val="28"/>
          <w:lang w:eastAsia="ru-RU"/>
        </w:rPr>
        <w:t>ООО «Заповедная долина» в соответствии с ожиданиями потребителей не только внутреннего туристического рынка, но и внешнего. Соответствие уровня услуг</w:t>
      </w:r>
      <w:r w:rsidRPr="007A5901">
        <w:rPr>
          <w:rFonts w:ascii="Times New Roman" w:hAnsi="Times New Roman"/>
          <w:sz w:val="28"/>
          <w:szCs w:val="28"/>
        </w:rPr>
        <w:t xml:space="preserve"> </w:t>
      </w:r>
      <w:r w:rsidRPr="007A5901">
        <w:rPr>
          <w:rFonts w:ascii="Times New Roman" w:eastAsia="Times New Roman" w:hAnsi="Times New Roman"/>
          <w:sz w:val="28"/>
          <w:szCs w:val="28"/>
          <w:lang w:eastAsia="ru-RU"/>
        </w:rPr>
        <w:t>ООО «Заповедная долина» государственной политике в сфере туризма;</w:t>
      </w:r>
    </w:p>
    <w:p w:rsidR="00A26A91" w:rsidRPr="007A5901" w:rsidRDefault="00A26A91" w:rsidP="00AD38C0">
      <w:pPr>
        <w:pStyle w:val="ac"/>
        <w:numPr>
          <w:ilvl w:val="0"/>
          <w:numId w:val="6"/>
        </w:numPr>
        <w:spacing w:after="0" w:line="360" w:lineRule="auto"/>
        <w:ind w:left="0" w:firstLine="567"/>
        <w:jc w:val="both"/>
        <w:rPr>
          <w:rFonts w:ascii="Times New Roman" w:eastAsia="Times New Roman" w:hAnsi="Times New Roman"/>
          <w:sz w:val="28"/>
          <w:szCs w:val="28"/>
          <w:lang w:eastAsia="ru-RU"/>
        </w:rPr>
      </w:pPr>
      <w:r w:rsidRPr="007A5901">
        <w:rPr>
          <w:rFonts w:ascii="Times New Roman" w:eastAsia="Times New Roman" w:hAnsi="Times New Roman"/>
          <w:sz w:val="28"/>
          <w:szCs w:val="28"/>
          <w:lang w:eastAsia="ru-RU"/>
        </w:rPr>
        <w:t>рост продаж</w:t>
      </w:r>
      <w:r w:rsidRPr="007A5901">
        <w:rPr>
          <w:rFonts w:ascii="Times New Roman" w:hAnsi="Times New Roman"/>
          <w:sz w:val="28"/>
          <w:szCs w:val="28"/>
        </w:rPr>
        <w:t xml:space="preserve"> </w:t>
      </w:r>
      <w:r w:rsidRPr="007A5901">
        <w:rPr>
          <w:rFonts w:ascii="Times New Roman" w:eastAsia="Times New Roman" w:hAnsi="Times New Roman"/>
          <w:sz w:val="28"/>
          <w:szCs w:val="28"/>
          <w:lang w:eastAsia="ru-RU"/>
        </w:rPr>
        <w:t>ООО «Заповедная долина» должен составить 70%, рост конверсии почти в 4 раза. Увеличение предоставления туристических услуг</w:t>
      </w:r>
      <w:r w:rsidRPr="007A5901">
        <w:rPr>
          <w:rFonts w:ascii="Times New Roman" w:hAnsi="Times New Roman"/>
          <w:sz w:val="28"/>
          <w:szCs w:val="28"/>
        </w:rPr>
        <w:t xml:space="preserve"> </w:t>
      </w:r>
      <w:r w:rsidRPr="007A5901">
        <w:rPr>
          <w:rFonts w:ascii="Times New Roman" w:eastAsia="Times New Roman" w:hAnsi="Times New Roman"/>
          <w:sz w:val="28"/>
          <w:szCs w:val="28"/>
          <w:lang w:eastAsia="ru-RU"/>
        </w:rPr>
        <w:t>ООО «Заповедная долина» соответствует плановым показателям реализации государственной политике в сфере туризма;</w:t>
      </w:r>
    </w:p>
    <w:p w:rsidR="00A26A91" w:rsidRPr="007A5901" w:rsidRDefault="00A26A91" w:rsidP="00AD38C0">
      <w:pPr>
        <w:pStyle w:val="ac"/>
        <w:numPr>
          <w:ilvl w:val="0"/>
          <w:numId w:val="6"/>
        </w:numPr>
        <w:spacing w:after="0" w:line="360" w:lineRule="auto"/>
        <w:ind w:left="0" w:firstLine="567"/>
        <w:jc w:val="both"/>
        <w:rPr>
          <w:rFonts w:ascii="Times New Roman" w:eastAsia="Times New Roman" w:hAnsi="Times New Roman"/>
          <w:sz w:val="28"/>
          <w:szCs w:val="28"/>
          <w:lang w:eastAsia="ru-RU"/>
        </w:rPr>
      </w:pPr>
      <w:r w:rsidRPr="007A5901">
        <w:rPr>
          <w:rFonts w:ascii="Times New Roman" w:eastAsia="Times New Roman" w:hAnsi="Times New Roman"/>
          <w:sz w:val="28"/>
          <w:szCs w:val="28"/>
          <w:lang w:eastAsia="ru-RU"/>
        </w:rPr>
        <w:t>развитие транспортной и инженерной инфраструктуры</w:t>
      </w:r>
      <w:r w:rsidRPr="007A5901">
        <w:rPr>
          <w:rFonts w:ascii="Times New Roman" w:hAnsi="Times New Roman"/>
          <w:sz w:val="28"/>
          <w:szCs w:val="28"/>
        </w:rPr>
        <w:t xml:space="preserve"> </w:t>
      </w:r>
      <w:r w:rsidRPr="007A5901">
        <w:rPr>
          <w:rFonts w:ascii="Times New Roman" w:eastAsia="Times New Roman" w:hAnsi="Times New Roman"/>
          <w:sz w:val="28"/>
          <w:szCs w:val="28"/>
          <w:lang w:eastAsia="ru-RU"/>
        </w:rPr>
        <w:t>ООО «Заповедная долина» в соответствии с условиями реализации государственной политик</w:t>
      </w:r>
      <w:r w:rsidR="00AD38C0">
        <w:rPr>
          <w:rFonts w:ascii="Times New Roman" w:eastAsia="Times New Roman" w:hAnsi="Times New Roman"/>
          <w:sz w:val="28"/>
          <w:szCs w:val="28"/>
          <w:lang w:eastAsia="ru-RU"/>
        </w:rPr>
        <w:t>и</w:t>
      </w:r>
      <w:r w:rsidRPr="007A5901">
        <w:rPr>
          <w:rFonts w:ascii="Times New Roman" w:eastAsia="Times New Roman" w:hAnsi="Times New Roman"/>
          <w:sz w:val="28"/>
          <w:szCs w:val="28"/>
          <w:lang w:eastAsia="ru-RU"/>
        </w:rPr>
        <w:t xml:space="preserve"> в сфере туризма;</w:t>
      </w:r>
    </w:p>
    <w:p w:rsidR="00B60A01" w:rsidRPr="007A5901" w:rsidRDefault="00A26A91" w:rsidP="00AD38C0">
      <w:pPr>
        <w:pStyle w:val="ac"/>
        <w:numPr>
          <w:ilvl w:val="0"/>
          <w:numId w:val="6"/>
        </w:numPr>
        <w:spacing w:after="0" w:line="360" w:lineRule="auto"/>
        <w:ind w:left="0" w:firstLine="567"/>
        <w:jc w:val="both"/>
        <w:rPr>
          <w:rFonts w:ascii="Times New Roman" w:eastAsia="Times New Roman" w:hAnsi="Times New Roman"/>
          <w:sz w:val="28"/>
          <w:szCs w:val="28"/>
          <w:lang w:eastAsia="ru-RU"/>
        </w:rPr>
      </w:pPr>
      <w:r w:rsidRPr="007A5901">
        <w:rPr>
          <w:rFonts w:ascii="Times New Roman" w:eastAsia="Times New Roman" w:hAnsi="Times New Roman"/>
          <w:sz w:val="28"/>
          <w:szCs w:val="28"/>
          <w:lang w:eastAsia="ru-RU"/>
        </w:rPr>
        <w:t xml:space="preserve">привлечение большего количества получателей </w:t>
      </w:r>
      <w:proofErr w:type="spellStart"/>
      <w:r w:rsidRPr="007A5901">
        <w:rPr>
          <w:rFonts w:ascii="Times New Roman" w:eastAsia="Times New Roman" w:hAnsi="Times New Roman"/>
          <w:sz w:val="28"/>
          <w:szCs w:val="28"/>
          <w:lang w:eastAsia="ru-RU"/>
        </w:rPr>
        <w:t>туруслуги</w:t>
      </w:r>
      <w:proofErr w:type="spellEnd"/>
      <w:r w:rsidR="00AD38C0">
        <w:rPr>
          <w:rFonts w:ascii="Times New Roman" w:eastAsia="Times New Roman" w:hAnsi="Times New Roman"/>
          <w:sz w:val="28"/>
          <w:szCs w:val="28"/>
          <w:lang w:eastAsia="ru-RU"/>
        </w:rPr>
        <w:t>;</w:t>
      </w:r>
    </w:p>
    <w:p w:rsidR="00A26A91" w:rsidRPr="007A5901" w:rsidRDefault="00B60A01" w:rsidP="00AD38C0">
      <w:pPr>
        <w:pStyle w:val="ac"/>
        <w:numPr>
          <w:ilvl w:val="0"/>
          <w:numId w:val="6"/>
        </w:numPr>
        <w:spacing w:after="0" w:line="360" w:lineRule="auto"/>
        <w:ind w:left="0" w:firstLine="567"/>
        <w:jc w:val="both"/>
        <w:rPr>
          <w:rFonts w:ascii="Times New Roman" w:eastAsia="Times New Roman" w:hAnsi="Times New Roman"/>
          <w:sz w:val="28"/>
          <w:szCs w:val="28"/>
          <w:lang w:eastAsia="ru-RU"/>
        </w:rPr>
      </w:pPr>
      <w:r w:rsidRPr="007A5901">
        <w:rPr>
          <w:rFonts w:ascii="Times New Roman" w:eastAsia="Times New Roman" w:hAnsi="Times New Roman"/>
          <w:sz w:val="28"/>
          <w:szCs w:val="28"/>
          <w:lang w:eastAsia="ru-RU"/>
        </w:rPr>
        <w:t xml:space="preserve">увеличение </w:t>
      </w:r>
      <w:r w:rsidR="00A26A91" w:rsidRPr="007A5901">
        <w:rPr>
          <w:rFonts w:ascii="Times New Roman" w:eastAsia="Times New Roman" w:hAnsi="Times New Roman"/>
          <w:sz w:val="28"/>
          <w:szCs w:val="28"/>
          <w:lang w:eastAsia="ru-RU"/>
        </w:rPr>
        <w:t>оборота</w:t>
      </w:r>
      <w:r w:rsidR="00A26A91" w:rsidRPr="007A5901">
        <w:rPr>
          <w:rFonts w:ascii="Times New Roman" w:hAnsi="Times New Roman"/>
          <w:sz w:val="28"/>
          <w:szCs w:val="28"/>
        </w:rPr>
        <w:t xml:space="preserve"> </w:t>
      </w:r>
      <w:r w:rsidR="00A26A91" w:rsidRPr="007A5901">
        <w:rPr>
          <w:rFonts w:ascii="Times New Roman" w:eastAsia="Times New Roman" w:hAnsi="Times New Roman"/>
          <w:sz w:val="28"/>
          <w:szCs w:val="28"/>
          <w:lang w:eastAsia="ru-RU"/>
        </w:rPr>
        <w:t>ООО «Заповедная долина».</w:t>
      </w:r>
    </w:p>
    <w:p w:rsidR="00A26A91" w:rsidRPr="00A26A91" w:rsidRDefault="00A26A91" w:rsidP="00AD38C0">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 xml:space="preserve">Были выявлены следующие проблемы реализации государственной политики в сфере туризма в деятельности </w:t>
      </w:r>
      <w:r w:rsidR="009B216C">
        <w:rPr>
          <w:rFonts w:ascii="Times New Roman" w:eastAsiaTheme="minorHAnsi" w:hAnsi="Times New Roman"/>
          <w:sz w:val="28"/>
          <w:szCs w:val="28"/>
        </w:rPr>
        <w:t>исследуемого предприятия</w:t>
      </w:r>
      <w:r w:rsidRPr="00A26A91">
        <w:rPr>
          <w:rFonts w:ascii="Times New Roman" w:eastAsiaTheme="minorHAnsi" w:hAnsi="Times New Roman"/>
          <w:sz w:val="28"/>
          <w:szCs w:val="28"/>
        </w:rPr>
        <w:t>:</w:t>
      </w:r>
    </w:p>
    <w:p w:rsidR="00A26A91" w:rsidRPr="007A5901" w:rsidRDefault="00A26A91" w:rsidP="00AD38C0">
      <w:pPr>
        <w:pStyle w:val="ac"/>
        <w:numPr>
          <w:ilvl w:val="0"/>
          <w:numId w:val="7"/>
        </w:numPr>
        <w:spacing w:after="0" w:line="360" w:lineRule="auto"/>
        <w:ind w:left="0" w:firstLine="567"/>
        <w:jc w:val="both"/>
        <w:rPr>
          <w:rFonts w:ascii="Times New Roman" w:hAnsi="Times New Roman"/>
          <w:sz w:val="28"/>
          <w:szCs w:val="28"/>
        </w:rPr>
      </w:pPr>
      <w:r w:rsidRPr="007A5901">
        <w:rPr>
          <w:rFonts w:ascii="Times New Roman" w:hAnsi="Times New Roman"/>
          <w:sz w:val="28"/>
          <w:szCs w:val="28"/>
        </w:rPr>
        <w:t>отсутствие инвестиций в уникальную деятельность ООО «Заповедная долина»;</w:t>
      </w:r>
      <w:r w:rsidRPr="007A5901">
        <w:rPr>
          <w:rFonts w:ascii="Times New Roman" w:hAnsi="Times New Roman"/>
          <w:sz w:val="28"/>
          <w:szCs w:val="28"/>
        </w:rPr>
        <w:tab/>
      </w:r>
    </w:p>
    <w:p w:rsidR="00A26A91" w:rsidRPr="007A5901" w:rsidRDefault="00A26A91" w:rsidP="00AD38C0">
      <w:pPr>
        <w:pStyle w:val="ac"/>
        <w:numPr>
          <w:ilvl w:val="0"/>
          <w:numId w:val="7"/>
        </w:numPr>
        <w:spacing w:after="0" w:line="360" w:lineRule="auto"/>
        <w:ind w:left="0" w:firstLine="567"/>
        <w:jc w:val="both"/>
        <w:rPr>
          <w:rFonts w:ascii="Times New Roman" w:hAnsi="Times New Roman"/>
          <w:sz w:val="28"/>
          <w:szCs w:val="28"/>
        </w:rPr>
      </w:pPr>
      <w:r w:rsidRPr="007A5901">
        <w:rPr>
          <w:rFonts w:ascii="Times New Roman" w:hAnsi="Times New Roman"/>
          <w:sz w:val="28"/>
          <w:szCs w:val="28"/>
        </w:rPr>
        <w:t>развитие только ключевых, брендовых направлений;</w:t>
      </w:r>
      <w:r w:rsidRPr="007A5901">
        <w:rPr>
          <w:rFonts w:ascii="Times New Roman" w:hAnsi="Times New Roman"/>
          <w:sz w:val="28"/>
          <w:szCs w:val="28"/>
        </w:rPr>
        <w:tab/>
      </w:r>
    </w:p>
    <w:p w:rsidR="00A26A91" w:rsidRPr="007A5901" w:rsidRDefault="00A26A91" w:rsidP="00AD38C0">
      <w:pPr>
        <w:pStyle w:val="ac"/>
        <w:numPr>
          <w:ilvl w:val="0"/>
          <w:numId w:val="7"/>
        </w:numPr>
        <w:spacing w:after="0" w:line="360" w:lineRule="auto"/>
        <w:ind w:left="0" w:firstLine="567"/>
        <w:jc w:val="both"/>
        <w:rPr>
          <w:rFonts w:ascii="Times New Roman" w:hAnsi="Times New Roman"/>
          <w:sz w:val="28"/>
          <w:szCs w:val="28"/>
        </w:rPr>
      </w:pPr>
      <w:r w:rsidRPr="007A5901">
        <w:rPr>
          <w:rFonts w:ascii="Times New Roman" w:hAnsi="Times New Roman"/>
          <w:sz w:val="28"/>
          <w:szCs w:val="28"/>
        </w:rPr>
        <w:t>отсутствие создания инженерной и транспортной инфраструктуры;</w:t>
      </w:r>
      <w:r w:rsidRPr="007A5901">
        <w:rPr>
          <w:rFonts w:ascii="Times New Roman" w:hAnsi="Times New Roman"/>
          <w:sz w:val="28"/>
          <w:szCs w:val="28"/>
        </w:rPr>
        <w:tab/>
      </w:r>
    </w:p>
    <w:p w:rsidR="00A26A91" w:rsidRPr="007A5901" w:rsidRDefault="00A26A91" w:rsidP="00AD38C0">
      <w:pPr>
        <w:pStyle w:val="ac"/>
        <w:numPr>
          <w:ilvl w:val="0"/>
          <w:numId w:val="7"/>
        </w:numPr>
        <w:spacing w:after="0" w:line="360" w:lineRule="auto"/>
        <w:ind w:left="0" w:firstLine="567"/>
        <w:jc w:val="both"/>
        <w:rPr>
          <w:rFonts w:ascii="Times New Roman" w:hAnsi="Times New Roman"/>
          <w:sz w:val="28"/>
          <w:szCs w:val="28"/>
        </w:rPr>
      </w:pPr>
      <w:r w:rsidRPr="007A5901">
        <w:rPr>
          <w:rFonts w:ascii="Times New Roman" w:hAnsi="Times New Roman"/>
          <w:sz w:val="28"/>
          <w:szCs w:val="28"/>
        </w:rPr>
        <w:t xml:space="preserve">отсутствие информации о предприятии в консультационной базе о </w:t>
      </w:r>
      <w:proofErr w:type="spellStart"/>
      <w:r w:rsidRPr="007A5901">
        <w:rPr>
          <w:rFonts w:ascii="Times New Roman" w:hAnsi="Times New Roman"/>
          <w:sz w:val="28"/>
          <w:szCs w:val="28"/>
        </w:rPr>
        <w:t>туруслугах</w:t>
      </w:r>
      <w:proofErr w:type="spellEnd"/>
      <w:r w:rsidRPr="007A5901">
        <w:rPr>
          <w:rFonts w:ascii="Times New Roman" w:hAnsi="Times New Roman"/>
          <w:sz w:val="28"/>
          <w:szCs w:val="28"/>
        </w:rPr>
        <w:t>.</w:t>
      </w:r>
    </w:p>
    <w:p w:rsidR="00A26A91" w:rsidRPr="00A26A91" w:rsidRDefault="00A26A91" w:rsidP="00AD38C0">
      <w:pPr>
        <w:spacing w:after="0" w:line="360" w:lineRule="auto"/>
        <w:ind w:firstLine="567"/>
        <w:jc w:val="both"/>
        <w:rPr>
          <w:rFonts w:ascii="Times New Roman" w:eastAsiaTheme="minorHAnsi" w:hAnsi="Times New Roman"/>
          <w:sz w:val="28"/>
          <w:szCs w:val="28"/>
        </w:rPr>
      </w:pPr>
      <w:r w:rsidRPr="00A26A91">
        <w:rPr>
          <w:rFonts w:ascii="Times New Roman" w:eastAsiaTheme="minorHAnsi" w:hAnsi="Times New Roman"/>
          <w:sz w:val="28"/>
          <w:szCs w:val="28"/>
        </w:rPr>
        <w:t xml:space="preserve">Разработаны и обоснованы рекомендации для организации ООО «Заповедная долина», с. Лазо, </w:t>
      </w:r>
      <w:proofErr w:type="spellStart"/>
      <w:r w:rsidRPr="00A26A91">
        <w:rPr>
          <w:rFonts w:ascii="Times New Roman" w:eastAsiaTheme="minorHAnsi" w:hAnsi="Times New Roman"/>
          <w:sz w:val="28"/>
          <w:szCs w:val="28"/>
        </w:rPr>
        <w:t>Лазовский</w:t>
      </w:r>
      <w:proofErr w:type="spellEnd"/>
      <w:r w:rsidRPr="00A26A91">
        <w:rPr>
          <w:rFonts w:ascii="Times New Roman" w:eastAsiaTheme="minorHAnsi" w:hAnsi="Times New Roman"/>
          <w:sz w:val="28"/>
          <w:szCs w:val="28"/>
        </w:rPr>
        <w:t xml:space="preserve"> район как для активного субъекта государственной политики в сфере туризма Приморского кра</w:t>
      </w:r>
      <w:r w:rsidR="00B924F6">
        <w:rPr>
          <w:rFonts w:ascii="Times New Roman" w:eastAsiaTheme="minorHAnsi" w:hAnsi="Times New Roman"/>
          <w:sz w:val="28"/>
          <w:szCs w:val="28"/>
        </w:rPr>
        <w:t>я</w:t>
      </w:r>
      <w:r w:rsidRPr="00A26A91">
        <w:rPr>
          <w:rFonts w:ascii="Times New Roman" w:eastAsiaTheme="minorHAnsi" w:hAnsi="Times New Roman"/>
          <w:sz w:val="28"/>
          <w:szCs w:val="28"/>
        </w:rPr>
        <w:t>:</w:t>
      </w:r>
    </w:p>
    <w:p w:rsidR="00A26A91" w:rsidRPr="009B216C" w:rsidRDefault="007A5901" w:rsidP="00AD38C0">
      <w:pPr>
        <w:pStyle w:val="ac"/>
        <w:numPr>
          <w:ilvl w:val="0"/>
          <w:numId w:val="8"/>
        </w:numPr>
        <w:spacing w:after="0" w:line="360" w:lineRule="auto"/>
        <w:ind w:left="0" w:firstLine="567"/>
        <w:jc w:val="both"/>
        <w:rPr>
          <w:rFonts w:ascii="Times New Roman" w:hAnsi="Times New Roman"/>
          <w:sz w:val="28"/>
          <w:szCs w:val="28"/>
        </w:rPr>
      </w:pPr>
      <w:proofErr w:type="spellStart"/>
      <w:r w:rsidRPr="009B216C">
        <w:rPr>
          <w:rFonts w:ascii="Times New Roman" w:hAnsi="Times New Roman"/>
          <w:sz w:val="28"/>
          <w:szCs w:val="28"/>
        </w:rPr>
        <w:t>в</w:t>
      </w:r>
      <w:r w:rsidR="00A26A91" w:rsidRPr="009B216C">
        <w:rPr>
          <w:rFonts w:ascii="Times New Roman" w:hAnsi="Times New Roman"/>
          <w:sz w:val="28"/>
          <w:szCs w:val="28"/>
        </w:rPr>
        <w:t>ключённость</w:t>
      </w:r>
      <w:proofErr w:type="spellEnd"/>
      <w:r w:rsidR="00A26A91" w:rsidRPr="009B216C">
        <w:rPr>
          <w:rFonts w:ascii="Times New Roman" w:hAnsi="Times New Roman"/>
          <w:sz w:val="28"/>
          <w:szCs w:val="28"/>
        </w:rPr>
        <w:t xml:space="preserve"> в информационные базы:</w:t>
      </w:r>
    </w:p>
    <w:p w:rsidR="00A26A91" w:rsidRPr="009B216C" w:rsidRDefault="00A26A91" w:rsidP="00AD38C0">
      <w:pPr>
        <w:pStyle w:val="ac"/>
        <w:numPr>
          <w:ilvl w:val="0"/>
          <w:numId w:val="8"/>
        </w:numPr>
        <w:spacing w:after="0" w:line="360" w:lineRule="auto"/>
        <w:ind w:left="0" w:firstLine="567"/>
        <w:jc w:val="both"/>
        <w:rPr>
          <w:rFonts w:ascii="Times New Roman" w:hAnsi="Times New Roman"/>
          <w:sz w:val="28"/>
          <w:szCs w:val="28"/>
        </w:rPr>
      </w:pPr>
      <w:r w:rsidRPr="009B216C">
        <w:rPr>
          <w:rFonts w:ascii="Times New Roman" w:hAnsi="Times New Roman"/>
          <w:sz w:val="28"/>
          <w:szCs w:val="28"/>
        </w:rPr>
        <w:t>развитие конкурентоспособного продукта;</w:t>
      </w:r>
    </w:p>
    <w:p w:rsidR="00A26A91" w:rsidRPr="009B216C" w:rsidRDefault="00A26A91" w:rsidP="00AD38C0">
      <w:pPr>
        <w:pStyle w:val="ac"/>
        <w:numPr>
          <w:ilvl w:val="0"/>
          <w:numId w:val="8"/>
        </w:numPr>
        <w:spacing w:after="0" w:line="360" w:lineRule="auto"/>
        <w:ind w:left="0" w:firstLine="567"/>
        <w:jc w:val="both"/>
        <w:rPr>
          <w:rFonts w:ascii="Times New Roman" w:hAnsi="Times New Roman"/>
          <w:sz w:val="28"/>
          <w:szCs w:val="28"/>
        </w:rPr>
      </w:pPr>
      <w:proofErr w:type="spellStart"/>
      <w:r w:rsidRPr="009B216C">
        <w:rPr>
          <w:rFonts w:ascii="Times New Roman" w:hAnsi="Times New Roman"/>
          <w:sz w:val="28"/>
          <w:szCs w:val="28"/>
        </w:rPr>
        <w:lastRenderedPageBreak/>
        <w:t>самобрендирование</w:t>
      </w:r>
      <w:proofErr w:type="spellEnd"/>
      <w:r w:rsidRPr="009B216C">
        <w:rPr>
          <w:rFonts w:ascii="Times New Roman" w:hAnsi="Times New Roman"/>
          <w:sz w:val="28"/>
          <w:szCs w:val="28"/>
        </w:rPr>
        <w:t>, политика продвижения, участие в выставках-ярмарках;</w:t>
      </w:r>
    </w:p>
    <w:p w:rsidR="00A26A91" w:rsidRPr="009B216C" w:rsidRDefault="00A26A91" w:rsidP="00AD38C0">
      <w:pPr>
        <w:pStyle w:val="ac"/>
        <w:numPr>
          <w:ilvl w:val="0"/>
          <w:numId w:val="8"/>
        </w:numPr>
        <w:spacing w:after="0" w:line="360" w:lineRule="auto"/>
        <w:ind w:left="0" w:firstLine="567"/>
        <w:jc w:val="both"/>
        <w:rPr>
          <w:rFonts w:ascii="Times New Roman" w:hAnsi="Times New Roman"/>
          <w:sz w:val="28"/>
          <w:szCs w:val="28"/>
        </w:rPr>
      </w:pPr>
      <w:r w:rsidRPr="009B216C">
        <w:rPr>
          <w:rFonts w:ascii="Times New Roman" w:hAnsi="Times New Roman"/>
          <w:sz w:val="28"/>
          <w:szCs w:val="28"/>
        </w:rPr>
        <w:t>поиск подрядчиков;</w:t>
      </w:r>
    </w:p>
    <w:p w:rsidR="00A26A91" w:rsidRPr="009B216C" w:rsidRDefault="00A26A91" w:rsidP="00AD38C0">
      <w:pPr>
        <w:pStyle w:val="ac"/>
        <w:numPr>
          <w:ilvl w:val="0"/>
          <w:numId w:val="8"/>
        </w:numPr>
        <w:spacing w:after="0" w:line="360" w:lineRule="auto"/>
        <w:ind w:left="0" w:firstLine="567"/>
        <w:jc w:val="both"/>
        <w:rPr>
          <w:rFonts w:ascii="Times New Roman" w:hAnsi="Times New Roman"/>
          <w:sz w:val="28"/>
          <w:szCs w:val="28"/>
        </w:rPr>
      </w:pPr>
      <w:r w:rsidRPr="009B216C">
        <w:rPr>
          <w:rFonts w:ascii="Times New Roman" w:hAnsi="Times New Roman"/>
          <w:sz w:val="28"/>
          <w:szCs w:val="28"/>
        </w:rPr>
        <w:t>привлечение инвесторов КНР.</w:t>
      </w:r>
    </w:p>
    <w:p w:rsidR="00A85298" w:rsidRPr="00A85298" w:rsidRDefault="00A85298" w:rsidP="00AD38C0">
      <w:pPr>
        <w:ind w:firstLine="567"/>
        <w:jc w:val="center"/>
        <w:rPr>
          <w:rFonts w:ascii="Times New Roman" w:hAnsi="Times New Roman"/>
          <w:b/>
          <w:noProof/>
          <w:sz w:val="28"/>
          <w:szCs w:val="28"/>
        </w:rPr>
      </w:pPr>
      <w:r w:rsidRPr="00236296">
        <w:rPr>
          <w:rFonts w:ascii="Times New Roman" w:hAnsi="Times New Roman"/>
          <w:b/>
          <w:noProof/>
          <w:sz w:val="28"/>
          <w:szCs w:val="28"/>
        </w:rPr>
        <w:t xml:space="preserve">Список </w:t>
      </w:r>
      <w:r w:rsidRPr="00A85298">
        <w:rPr>
          <w:rFonts w:ascii="Times New Roman" w:hAnsi="Times New Roman"/>
          <w:b/>
          <w:noProof/>
          <w:sz w:val="28"/>
          <w:szCs w:val="28"/>
        </w:rPr>
        <w:t>источников</w:t>
      </w:r>
    </w:p>
    <w:p w:rsidR="00236296" w:rsidRPr="00BB1B0C" w:rsidRDefault="00236296" w:rsidP="00AD38C0">
      <w:pPr>
        <w:shd w:val="clear" w:color="auto" w:fill="FFFFFF"/>
        <w:spacing w:after="0" w:line="360" w:lineRule="auto"/>
        <w:ind w:firstLine="567"/>
        <w:jc w:val="both"/>
        <w:outlineLvl w:val="1"/>
        <w:rPr>
          <w:rFonts w:ascii="Times New Roman" w:hAnsi="Times New Roman"/>
          <w:sz w:val="28"/>
          <w:szCs w:val="28"/>
        </w:rPr>
      </w:pPr>
      <w:r>
        <w:rPr>
          <w:rFonts w:ascii="Times New Roman" w:hAnsi="Times New Roman"/>
          <w:sz w:val="28"/>
          <w:szCs w:val="28"/>
        </w:rPr>
        <w:t xml:space="preserve">1 </w:t>
      </w:r>
      <w:r w:rsidRPr="00BB1B0C">
        <w:rPr>
          <w:rFonts w:ascii="Times New Roman" w:hAnsi="Times New Roman"/>
          <w:sz w:val="28"/>
          <w:szCs w:val="28"/>
        </w:rPr>
        <w:t xml:space="preserve">Куликова В.В., Животов В.А. </w:t>
      </w:r>
      <w:r w:rsidRPr="00BB1B0C">
        <w:rPr>
          <w:rFonts w:ascii="Times New Roman" w:hAnsi="Times New Roman"/>
          <w:color w:val="000000"/>
          <w:sz w:val="28"/>
          <w:szCs w:val="28"/>
        </w:rPr>
        <w:t>Уникальность природного сегмента туристических услуг</w:t>
      </w:r>
      <w:r w:rsidRPr="00BB1B0C">
        <w:rPr>
          <w:rFonts w:ascii="Times New Roman" w:hAnsi="Times New Roman"/>
          <w:sz w:val="28"/>
          <w:szCs w:val="28"/>
        </w:rPr>
        <w:t xml:space="preserve"> на примере </w:t>
      </w:r>
      <w:r w:rsidRPr="00BB1B0C">
        <w:rPr>
          <w:rFonts w:ascii="Times New Roman" w:hAnsi="Times New Roman"/>
          <w:sz w:val="28"/>
          <w:szCs w:val="28"/>
          <w:lang w:eastAsia="ar-SA"/>
        </w:rPr>
        <w:t xml:space="preserve">ООО «ЗАПОВЕДНАЯ ДОЛИНА» // </w:t>
      </w:r>
      <w:r w:rsidRPr="00BB1B0C">
        <w:rPr>
          <w:rFonts w:ascii="Times New Roman" w:hAnsi="Times New Roman"/>
          <w:color w:val="000000"/>
          <w:sz w:val="28"/>
          <w:szCs w:val="28"/>
        </w:rPr>
        <w:t xml:space="preserve">Астраханский вестник экологического образования. № 4(70). 2022. С. 109-115. </w:t>
      </w:r>
      <w:r w:rsidRPr="00BB1B0C">
        <w:rPr>
          <w:rFonts w:ascii="Times New Roman" w:hAnsi="Times New Roman"/>
          <w:sz w:val="28"/>
          <w:szCs w:val="28"/>
          <w:lang w:val="en-US"/>
        </w:rPr>
        <w:t>DOI</w:t>
      </w:r>
      <w:r w:rsidRPr="00BB1B0C">
        <w:rPr>
          <w:rFonts w:ascii="Times New Roman" w:hAnsi="Times New Roman"/>
          <w:sz w:val="28"/>
          <w:szCs w:val="28"/>
        </w:rPr>
        <w:t xml:space="preserve"> 10.36698/2304-5957-2022-4-109-115 </w:t>
      </w:r>
    </w:p>
    <w:p w:rsidR="00CB0684" w:rsidRPr="00CB0684" w:rsidRDefault="00236296" w:rsidP="00CB0684">
      <w:pPr>
        <w:pStyle w:val="ac"/>
        <w:tabs>
          <w:tab w:val="left" w:pos="993"/>
        </w:tabs>
        <w:spacing w:after="0" w:line="360" w:lineRule="auto"/>
        <w:ind w:left="0" w:firstLine="567"/>
        <w:jc w:val="both"/>
        <w:rPr>
          <w:rFonts w:ascii="Times New Roman" w:hAnsi="Times New Roman"/>
          <w:sz w:val="28"/>
          <w:szCs w:val="28"/>
          <w:lang w:eastAsia="ru-RU"/>
        </w:rPr>
      </w:pPr>
      <w:r>
        <w:rPr>
          <w:rFonts w:ascii="Times New Roman" w:hAnsi="Times New Roman"/>
          <w:sz w:val="28"/>
          <w:szCs w:val="28"/>
        </w:rPr>
        <w:t xml:space="preserve">2 </w:t>
      </w:r>
      <w:r w:rsidR="00CB0684" w:rsidRPr="00CB0684">
        <w:rPr>
          <w:rFonts w:ascii="Times New Roman" w:eastAsia="Times New Roman" w:hAnsi="Times New Roman"/>
          <w:sz w:val="28"/>
          <w:szCs w:val="28"/>
          <w:lang w:eastAsia="ru-RU"/>
        </w:rPr>
        <w:t xml:space="preserve">Стратегия социально-экономического развития Приморского края до 2025 года. </w:t>
      </w:r>
      <w:r w:rsidR="00CB0684" w:rsidRPr="00CB0684">
        <w:rPr>
          <w:rFonts w:ascii="Times New Roman" w:hAnsi="Times New Roman"/>
          <w:sz w:val="28"/>
          <w:szCs w:val="28"/>
          <w:lang w:eastAsia="ru-RU"/>
        </w:rPr>
        <w:t>[Электронный ресурс] // Правительство Приморского края. – Режим доступа:</w:t>
      </w:r>
      <w:r w:rsidR="00CB0684" w:rsidRPr="00CB0684">
        <w:rPr>
          <w:rFonts w:ascii="Times New Roman" w:hAnsi="Times New Roman"/>
          <w:sz w:val="28"/>
          <w:szCs w:val="28"/>
        </w:rPr>
        <w:t xml:space="preserve"> </w:t>
      </w:r>
      <w:hyperlink r:id="rId19" w:history="1">
        <w:r w:rsidR="00CB0684" w:rsidRPr="00CB0684">
          <w:rPr>
            <w:rStyle w:val="ab"/>
            <w:rFonts w:ascii="Times New Roman" w:hAnsi="Times New Roman"/>
            <w:sz w:val="28"/>
            <w:szCs w:val="28"/>
          </w:rPr>
          <w:t>https://primorsky.ru/authorities/executive-agencies/departments/economics/development/strategy/pk-25.php</w:t>
        </w:r>
      </w:hyperlink>
      <w:r w:rsidR="00CB0684" w:rsidRPr="00CB0684">
        <w:rPr>
          <w:rFonts w:ascii="Times New Roman" w:hAnsi="Times New Roman"/>
          <w:sz w:val="28"/>
          <w:szCs w:val="28"/>
          <w:lang w:eastAsia="ru-RU"/>
        </w:rPr>
        <w:t xml:space="preserve"> </w:t>
      </w:r>
      <w:r w:rsidR="00CB0684" w:rsidRPr="00BB1B0C">
        <w:rPr>
          <w:rFonts w:ascii="Times New Roman" w:eastAsia="Times New Roman" w:hAnsi="Times New Roman"/>
          <w:sz w:val="28"/>
          <w:szCs w:val="28"/>
          <w:lang w:eastAsia="ru-RU"/>
        </w:rPr>
        <w:t>(1</w:t>
      </w:r>
      <w:r w:rsidR="00CB0684">
        <w:rPr>
          <w:rFonts w:ascii="Times New Roman" w:eastAsia="Times New Roman" w:hAnsi="Times New Roman"/>
          <w:sz w:val="28"/>
          <w:szCs w:val="28"/>
          <w:lang w:eastAsia="ru-RU"/>
        </w:rPr>
        <w:t>0</w:t>
      </w:r>
      <w:r w:rsidR="00CB0684" w:rsidRPr="00BB1B0C">
        <w:rPr>
          <w:rFonts w:ascii="Times New Roman" w:eastAsia="Times New Roman" w:hAnsi="Times New Roman"/>
          <w:sz w:val="28"/>
          <w:szCs w:val="28"/>
          <w:lang w:eastAsia="ru-RU"/>
        </w:rPr>
        <w:t>.12.2022)</w:t>
      </w:r>
    </w:p>
    <w:p w:rsidR="00CB0684" w:rsidRPr="00CB0684" w:rsidRDefault="00CB0684" w:rsidP="00CB0684">
      <w:pPr>
        <w:pStyle w:val="ac"/>
        <w:tabs>
          <w:tab w:val="left" w:pos="993"/>
        </w:tabs>
        <w:spacing w:after="0" w:line="360" w:lineRule="auto"/>
        <w:ind w:left="0" w:firstLine="567"/>
        <w:jc w:val="both"/>
        <w:rPr>
          <w:rFonts w:ascii="Times New Roman" w:eastAsia="ArialNarrow-Bold" w:hAnsi="Times New Roman"/>
          <w:bCs/>
          <w:spacing w:val="-2"/>
          <w:sz w:val="28"/>
          <w:szCs w:val="28"/>
        </w:rPr>
      </w:pPr>
      <w:r w:rsidRPr="00CB0684">
        <w:rPr>
          <w:rFonts w:ascii="Times New Roman" w:eastAsia="Times New Roman" w:hAnsi="Times New Roman"/>
          <w:sz w:val="28"/>
          <w:szCs w:val="28"/>
          <w:lang w:eastAsia="ru-RU"/>
        </w:rPr>
        <w:t xml:space="preserve">3 </w:t>
      </w:r>
      <w:r w:rsidRPr="00CB0684">
        <w:rPr>
          <w:rFonts w:ascii="Times New Roman" w:hAnsi="Times New Roman"/>
          <w:sz w:val="28"/>
          <w:szCs w:val="28"/>
        </w:rPr>
        <w:t xml:space="preserve">Государственная программа Приморского края «Развитие туризма в Приморском крае» на 2020 - 2027 гг. </w:t>
      </w:r>
      <w:r w:rsidRPr="00CB0684">
        <w:rPr>
          <w:rFonts w:ascii="Times New Roman" w:hAnsi="Times New Roman"/>
          <w:sz w:val="28"/>
          <w:szCs w:val="28"/>
          <w:lang w:eastAsia="ru-RU"/>
        </w:rPr>
        <w:t>[Электронный ресурс] // Электронный фонд правовых и нормативно-технических документов. – Режим доступа:</w:t>
      </w:r>
      <w:r w:rsidRPr="00CB0684">
        <w:rPr>
          <w:rFonts w:ascii="Times New Roman" w:hAnsi="Times New Roman"/>
          <w:sz w:val="28"/>
          <w:szCs w:val="28"/>
        </w:rPr>
        <w:t xml:space="preserve"> </w:t>
      </w:r>
      <w:hyperlink r:id="rId20" w:history="1">
        <w:r w:rsidRPr="00CB0684">
          <w:rPr>
            <w:rStyle w:val="ab"/>
            <w:rFonts w:ascii="Times New Roman" w:hAnsi="Times New Roman"/>
            <w:sz w:val="28"/>
            <w:szCs w:val="28"/>
          </w:rPr>
          <w:t>https://docs.cntd.ru/document/561690497</w:t>
        </w:r>
      </w:hyperlink>
      <w:r w:rsidRPr="00CB0684">
        <w:rPr>
          <w:rFonts w:ascii="Times New Roman" w:hAnsi="Times New Roman"/>
          <w:sz w:val="28"/>
          <w:szCs w:val="28"/>
          <w:lang w:eastAsia="ru-RU"/>
        </w:rPr>
        <w:t xml:space="preserve"> </w:t>
      </w:r>
      <w:r w:rsidRPr="00BB1B0C">
        <w:rPr>
          <w:rFonts w:ascii="Times New Roman" w:eastAsia="Times New Roman" w:hAnsi="Times New Roman"/>
          <w:sz w:val="28"/>
          <w:szCs w:val="28"/>
          <w:lang w:eastAsia="ru-RU"/>
        </w:rPr>
        <w:t>(1</w:t>
      </w:r>
      <w:r>
        <w:rPr>
          <w:rFonts w:ascii="Times New Roman" w:eastAsia="Times New Roman" w:hAnsi="Times New Roman"/>
          <w:sz w:val="28"/>
          <w:szCs w:val="28"/>
          <w:lang w:eastAsia="ru-RU"/>
        </w:rPr>
        <w:t>0</w:t>
      </w:r>
      <w:r w:rsidRPr="00BB1B0C">
        <w:rPr>
          <w:rFonts w:ascii="Times New Roman" w:eastAsia="Times New Roman" w:hAnsi="Times New Roman"/>
          <w:sz w:val="28"/>
          <w:szCs w:val="28"/>
          <w:lang w:eastAsia="ru-RU"/>
        </w:rPr>
        <w:t>.12.2022)</w:t>
      </w:r>
    </w:p>
    <w:p w:rsidR="00236296" w:rsidRPr="00BB1B0C" w:rsidRDefault="00CB0684" w:rsidP="00236296">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4 </w:t>
      </w:r>
      <w:r w:rsidR="00236296" w:rsidRPr="00BB1B0C">
        <w:rPr>
          <w:rFonts w:ascii="Times New Roman" w:hAnsi="Times New Roman"/>
          <w:sz w:val="28"/>
          <w:szCs w:val="28"/>
        </w:rPr>
        <w:t xml:space="preserve">Международные туристические ярмарки уходят в онлайн и «гибридный» формат </w:t>
      </w:r>
      <w:r w:rsidR="00236296" w:rsidRPr="00BB1B0C">
        <w:rPr>
          <w:rFonts w:ascii="Times New Roman" w:hAnsi="Times New Roman"/>
          <w:noProof/>
          <w:sz w:val="28"/>
          <w:szCs w:val="28"/>
        </w:rPr>
        <w:t xml:space="preserve">[Электронный ресурс]. – Режим доступа: </w:t>
      </w:r>
      <w:r w:rsidR="00236296" w:rsidRPr="00BB1B0C">
        <w:rPr>
          <w:rFonts w:ascii="Times New Roman" w:hAnsi="Times New Roman"/>
          <w:noProof/>
          <w:sz w:val="28"/>
          <w:szCs w:val="28"/>
          <w:lang w:val="en-US"/>
        </w:rPr>
        <w:t>URL</w:t>
      </w:r>
      <w:r w:rsidR="00236296" w:rsidRPr="00BB1B0C">
        <w:rPr>
          <w:rFonts w:ascii="Times New Roman" w:hAnsi="Times New Roman"/>
          <w:noProof/>
          <w:sz w:val="28"/>
          <w:szCs w:val="28"/>
        </w:rPr>
        <w:t xml:space="preserve">: </w:t>
      </w:r>
      <w:hyperlink r:id="rId21" w:history="1">
        <w:r w:rsidR="00236296" w:rsidRPr="00BB1B0C">
          <w:rPr>
            <w:rStyle w:val="ab"/>
            <w:rFonts w:ascii="Times New Roman" w:eastAsia="Times New Roman" w:hAnsi="Times New Roman"/>
            <w:sz w:val="28"/>
            <w:szCs w:val="28"/>
            <w:lang w:eastAsia="ru-RU"/>
          </w:rPr>
          <w:t>https://www.atorus.ru/news/press-centre/new/52763.html</w:t>
        </w:r>
      </w:hyperlink>
      <w:r w:rsidR="00236296" w:rsidRPr="00BB1B0C">
        <w:rPr>
          <w:rFonts w:ascii="Times New Roman" w:eastAsia="Times New Roman" w:hAnsi="Times New Roman"/>
          <w:sz w:val="28"/>
          <w:szCs w:val="28"/>
          <w:lang w:eastAsia="ru-RU"/>
        </w:rPr>
        <w:t xml:space="preserve"> (19.12.2022)</w:t>
      </w:r>
    </w:p>
    <w:p w:rsidR="00236296" w:rsidRPr="00BB1B0C" w:rsidRDefault="00CB0684" w:rsidP="00236296">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5 </w:t>
      </w:r>
      <w:r w:rsidR="00236296">
        <w:rPr>
          <w:rFonts w:ascii="Times New Roman" w:eastAsia="Times New Roman" w:hAnsi="Times New Roman"/>
          <w:sz w:val="28"/>
          <w:szCs w:val="28"/>
          <w:lang w:eastAsia="ru-RU"/>
        </w:rPr>
        <w:t xml:space="preserve">Лучшие в рубрике. </w:t>
      </w:r>
      <w:r w:rsidR="00236296" w:rsidRPr="00BB1B0C">
        <w:rPr>
          <w:rFonts w:ascii="Times New Roman" w:hAnsi="Times New Roman"/>
          <w:sz w:val="28"/>
          <w:szCs w:val="28"/>
        </w:rPr>
        <w:t>AllAdvertising.ru</w:t>
      </w:r>
      <w:r w:rsidR="00236296" w:rsidRPr="00BB1B0C">
        <w:rPr>
          <w:rFonts w:ascii="Times New Roman" w:hAnsi="Times New Roman"/>
          <w:sz w:val="28"/>
          <w:szCs w:val="28"/>
        </w:rPr>
        <w:br/>
        <w:t>Обзор рекламных агентств России</w:t>
      </w:r>
      <w:r w:rsidR="00236296">
        <w:rPr>
          <w:rFonts w:ascii="Times New Roman" w:eastAsia="Times New Roman" w:hAnsi="Times New Roman"/>
          <w:sz w:val="28"/>
          <w:szCs w:val="28"/>
          <w:lang w:eastAsia="ru-RU"/>
        </w:rPr>
        <w:t xml:space="preserve"> </w:t>
      </w:r>
      <w:r w:rsidR="00236296" w:rsidRPr="00BB1B0C">
        <w:rPr>
          <w:rFonts w:ascii="Times New Roman" w:hAnsi="Times New Roman"/>
          <w:noProof/>
          <w:sz w:val="28"/>
          <w:szCs w:val="28"/>
        </w:rPr>
        <w:t xml:space="preserve">[Электронный ресурс]. – Режим доступа: </w:t>
      </w:r>
      <w:r w:rsidR="00236296" w:rsidRPr="00BB1B0C">
        <w:rPr>
          <w:rFonts w:ascii="Times New Roman" w:hAnsi="Times New Roman"/>
          <w:noProof/>
          <w:sz w:val="28"/>
          <w:szCs w:val="28"/>
          <w:lang w:val="en-US"/>
        </w:rPr>
        <w:t>URL</w:t>
      </w:r>
      <w:r w:rsidR="00236296" w:rsidRPr="00BB1B0C">
        <w:rPr>
          <w:rFonts w:ascii="Times New Roman" w:hAnsi="Times New Roman"/>
          <w:noProof/>
          <w:sz w:val="28"/>
          <w:szCs w:val="28"/>
        </w:rPr>
        <w:t xml:space="preserve">: </w:t>
      </w:r>
      <w:hyperlink r:id="rId22" w:history="1">
        <w:r w:rsidR="00236296" w:rsidRPr="009278E2">
          <w:rPr>
            <w:rStyle w:val="ab"/>
            <w:rFonts w:ascii="Times New Roman" w:hAnsi="Times New Roman"/>
            <w:noProof/>
            <w:sz w:val="28"/>
            <w:szCs w:val="28"/>
          </w:rPr>
          <w:t>https://www.alladvertising.ru/tags/?tag=3463</w:t>
        </w:r>
      </w:hyperlink>
      <w:r w:rsidR="00236296" w:rsidRPr="00BB1B0C">
        <w:rPr>
          <w:rFonts w:ascii="Times New Roman" w:eastAsia="Times New Roman" w:hAnsi="Times New Roman"/>
          <w:sz w:val="28"/>
          <w:szCs w:val="28"/>
          <w:lang w:eastAsia="ru-RU"/>
        </w:rPr>
        <w:t>(19.12.2022)</w:t>
      </w:r>
    </w:p>
    <w:p w:rsidR="00236296" w:rsidRPr="00BB1B0C" w:rsidRDefault="00CB0684" w:rsidP="00236296">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236296">
        <w:rPr>
          <w:rFonts w:ascii="Times New Roman" w:eastAsia="Times New Roman" w:hAnsi="Times New Roman"/>
          <w:sz w:val="28"/>
          <w:szCs w:val="28"/>
          <w:lang w:eastAsia="ru-RU"/>
        </w:rPr>
        <w:t xml:space="preserve"> </w:t>
      </w:r>
      <w:r w:rsidR="00236296" w:rsidRPr="00BB1B0C">
        <w:rPr>
          <w:rFonts w:ascii="Times New Roman" w:eastAsia="Times New Roman" w:hAnsi="Times New Roman"/>
          <w:sz w:val="28"/>
          <w:szCs w:val="28"/>
          <w:lang w:eastAsia="ru-RU"/>
        </w:rPr>
        <w:t xml:space="preserve">Каталог </w:t>
      </w:r>
      <w:proofErr w:type="spellStart"/>
      <w:r w:rsidR="00236296" w:rsidRPr="00BB1B0C">
        <w:rPr>
          <w:rFonts w:ascii="Times New Roman" w:eastAsia="Times New Roman" w:hAnsi="Times New Roman"/>
          <w:sz w:val="28"/>
          <w:szCs w:val="28"/>
          <w:lang w:eastAsia="ru-RU"/>
        </w:rPr>
        <w:t>Eventum</w:t>
      </w:r>
      <w:proofErr w:type="spellEnd"/>
      <w:r w:rsidR="00236296" w:rsidRPr="00BB1B0C">
        <w:rPr>
          <w:rFonts w:ascii="Times New Roman" w:eastAsia="Times New Roman" w:hAnsi="Times New Roman"/>
          <w:sz w:val="28"/>
          <w:szCs w:val="28"/>
          <w:lang w:eastAsia="ru-RU"/>
        </w:rPr>
        <w:t xml:space="preserve"> </w:t>
      </w:r>
      <w:proofErr w:type="spellStart"/>
      <w:r w:rsidR="00236296" w:rsidRPr="00BB1B0C">
        <w:rPr>
          <w:rFonts w:ascii="Times New Roman" w:eastAsia="Times New Roman" w:hAnsi="Times New Roman"/>
          <w:sz w:val="28"/>
          <w:szCs w:val="28"/>
          <w:lang w:eastAsia="ru-RU"/>
        </w:rPr>
        <w:t>premo</w:t>
      </w:r>
      <w:proofErr w:type="spellEnd"/>
      <w:r w:rsidR="00236296" w:rsidRPr="00BB1B0C">
        <w:rPr>
          <w:rFonts w:ascii="Times New Roman" w:eastAsia="Times New Roman" w:hAnsi="Times New Roman"/>
          <w:sz w:val="28"/>
          <w:szCs w:val="28"/>
          <w:lang w:eastAsia="ru-RU"/>
        </w:rPr>
        <w:t xml:space="preserve"> </w:t>
      </w:r>
      <w:r w:rsidR="00236296" w:rsidRPr="00BB1B0C">
        <w:rPr>
          <w:rFonts w:ascii="Times New Roman" w:hAnsi="Times New Roman"/>
          <w:noProof/>
          <w:sz w:val="28"/>
          <w:szCs w:val="28"/>
        </w:rPr>
        <w:t xml:space="preserve">[Электронный ресурс]. – Режим доступа: </w:t>
      </w:r>
      <w:r w:rsidR="00236296" w:rsidRPr="00BB1B0C">
        <w:rPr>
          <w:rFonts w:ascii="Times New Roman" w:hAnsi="Times New Roman"/>
          <w:noProof/>
          <w:sz w:val="28"/>
          <w:szCs w:val="28"/>
          <w:lang w:val="en-US"/>
        </w:rPr>
        <w:t>URL</w:t>
      </w:r>
      <w:r w:rsidR="00236296" w:rsidRPr="00BB1B0C">
        <w:rPr>
          <w:rFonts w:ascii="Times New Roman" w:hAnsi="Times New Roman"/>
          <w:noProof/>
          <w:sz w:val="28"/>
          <w:szCs w:val="28"/>
        </w:rPr>
        <w:t xml:space="preserve">: </w:t>
      </w:r>
      <w:hyperlink r:id="rId23" w:history="1">
        <w:r w:rsidR="00236296" w:rsidRPr="00A26A91">
          <w:rPr>
            <w:rStyle w:val="ab"/>
            <w:rFonts w:ascii="Times New Roman" w:eastAsia="Times New Roman" w:hAnsi="Times New Roman"/>
            <w:sz w:val="28"/>
            <w:szCs w:val="28"/>
            <w:lang w:eastAsia="ru-RU"/>
          </w:rPr>
          <w:t>https://www.atorus.ru/news/press-centre/new/52763.html</w:t>
        </w:r>
      </w:hyperlink>
      <w:r w:rsidR="00236296" w:rsidRPr="00BB1B0C">
        <w:rPr>
          <w:rFonts w:ascii="Times New Roman" w:eastAsia="Times New Roman" w:hAnsi="Times New Roman"/>
          <w:sz w:val="28"/>
          <w:szCs w:val="28"/>
          <w:lang w:eastAsia="ru-RU"/>
        </w:rPr>
        <w:t>(19.12.2022)</w:t>
      </w:r>
    </w:p>
    <w:p w:rsidR="00236296" w:rsidRPr="000A235F" w:rsidRDefault="00CB0684" w:rsidP="00236296">
      <w:pPr>
        <w:tabs>
          <w:tab w:val="left" w:pos="993"/>
        </w:tabs>
        <w:spacing w:after="0" w:line="360" w:lineRule="auto"/>
        <w:ind w:firstLine="567"/>
        <w:jc w:val="both"/>
        <w:rPr>
          <w:rFonts w:ascii="Times New Roman" w:eastAsia="Times New Roman" w:hAnsi="Times New Roman"/>
          <w:sz w:val="28"/>
          <w:szCs w:val="28"/>
          <w:lang w:eastAsia="ru-RU"/>
        </w:rPr>
      </w:pPr>
      <w:r>
        <w:rPr>
          <w:rStyle w:val="ab"/>
          <w:rFonts w:ascii="Times New Roman" w:eastAsia="Times New Roman" w:hAnsi="Times New Roman"/>
          <w:color w:val="auto"/>
          <w:sz w:val="28"/>
          <w:szCs w:val="28"/>
          <w:u w:val="none"/>
          <w:lang w:eastAsia="ru-RU"/>
        </w:rPr>
        <w:t>7</w:t>
      </w:r>
      <w:r w:rsidR="00236296" w:rsidRPr="000A235F">
        <w:rPr>
          <w:rStyle w:val="ab"/>
          <w:rFonts w:ascii="Times New Roman" w:eastAsia="Times New Roman" w:hAnsi="Times New Roman"/>
          <w:color w:val="auto"/>
          <w:sz w:val="28"/>
          <w:szCs w:val="28"/>
          <w:u w:val="none"/>
          <w:lang w:eastAsia="ru-RU"/>
        </w:rPr>
        <w:t xml:space="preserve"> </w:t>
      </w:r>
      <w:r w:rsidR="00236296" w:rsidRPr="000A235F">
        <w:rPr>
          <w:rFonts w:ascii="Times New Roman" w:eastAsia="Times New Roman" w:hAnsi="Times New Roman"/>
          <w:sz w:val="28"/>
          <w:szCs w:val="28"/>
          <w:lang w:eastAsia="ru-RU"/>
        </w:rPr>
        <w:t xml:space="preserve">Васюкова А.Т. Малый инновационный бизнес в сфере </w:t>
      </w:r>
      <w:proofErr w:type="gramStart"/>
      <w:r w:rsidR="00236296" w:rsidRPr="000A235F">
        <w:rPr>
          <w:rFonts w:ascii="Times New Roman" w:eastAsia="Times New Roman" w:hAnsi="Times New Roman"/>
          <w:sz w:val="28"/>
          <w:szCs w:val="28"/>
          <w:lang w:eastAsia="ru-RU"/>
        </w:rPr>
        <w:t>туризма :</w:t>
      </w:r>
      <w:proofErr w:type="gramEnd"/>
      <w:r w:rsidR="00236296" w:rsidRPr="000A235F">
        <w:rPr>
          <w:rFonts w:ascii="Times New Roman" w:eastAsia="Times New Roman" w:hAnsi="Times New Roman"/>
          <w:sz w:val="28"/>
          <w:szCs w:val="28"/>
          <w:lang w:eastAsia="ru-RU"/>
        </w:rPr>
        <w:t xml:space="preserve"> монография / Васюкова А.Т. </w:t>
      </w:r>
      <w:r w:rsidR="00236296" w:rsidRPr="00BB1B0C">
        <w:rPr>
          <w:rFonts w:ascii="Times New Roman" w:hAnsi="Times New Roman"/>
          <w:noProof/>
          <w:sz w:val="28"/>
          <w:szCs w:val="28"/>
        </w:rPr>
        <w:t>–</w:t>
      </w:r>
      <w:r w:rsidR="00236296" w:rsidRPr="000A235F">
        <w:rPr>
          <w:rFonts w:ascii="Times New Roman" w:eastAsia="Times New Roman" w:hAnsi="Times New Roman"/>
          <w:sz w:val="28"/>
          <w:szCs w:val="28"/>
          <w:lang w:eastAsia="ru-RU"/>
        </w:rPr>
        <w:t xml:space="preserve"> М</w:t>
      </w:r>
      <w:r w:rsidR="00236296">
        <w:rPr>
          <w:rFonts w:ascii="Times New Roman" w:eastAsia="Times New Roman" w:hAnsi="Times New Roman"/>
          <w:sz w:val="28"/>
          <w:szCs w:val="28"/>
          <w:lang w:eastAsia="ru-RU"/>
        </w:rPr>
        <w:t>.</w:t>
      </w:r>
      <w:r w:rsidR="00236296" w:rsidRPr="000A235F">
        <w:rPr>
          <w:rFonts w:ascii="Times New Roman" w:eastAsia="Times New Roman" w:hAnsi="Times New Roman"/>
          <w:sz w:val="28"/>
          <w:szCs w:val="28"/>
          <w:lang w:eastAsia="ru-RU"/>
        </w:rPr>
        <w:t xml:space="preserve"> : </w:t>
      </w:r>
      <w:proofErr w:type="spellStart"/>
      <w:r w:rsidR="00236296" w:rsidRPr="000A235F">
        <w:rPr>
          <w:rFonts w:ascii="Times New Roman" w:eastAsia="Times New Roman" w:hAnsi="Times New Roman"/>
          <w:sz w:val="28"/>
          <w:szCs w:val="28"/>
          <w:lang w:eastAsia="ru-RU"/>
        </w:rPr>
        <w:t>Русайнс</w:t>
      </w:r>
      <w:proofErr w:type="spellEnd"/>
      <w:r w:rsidR="00236296" w:rsidRPr="000A235F">
        <w:rPr>
          <w:rFonts w:ascii="Times New Roman" w:eastAsia="Times New Roman" w:hAnsi="Times New Roman"/>
          <w:sz w:val="28"/>
          <w:szCs w:val="28"/>
          <w:lang w:eastAsia="ru-RU"/>
        </w:rPr>
        <w:t xml:space="preserve">, 2020. </w:t>
      </w:r>
      <w:r w:rsidR="00236296" w:rsidRPr="00BB1B0C">
        <w:rPr>
          <w:rFonts w:ascii="Times New Roman" w:hAnsi="Times New Roman"/>
          <w:noProof/>
          <w:sz w:val="28"/>
          <w:szCs w:val="28"/>
        </w:rPr>
        <w:t>–</w:t>
      </w:r>
      <w:r w:rsidR="00236296" w:rsidRPr="000A235F">
        <w:rPr>
          <w:rFonts w:ascii="Times New Roman" w:eastAsia="Times New Roman" w:hAnsi="Times New Roman"/>
          <w:sz w:val="28"/>
          <w:szCs w:val="28"/>
          <w:lang w:eastAsia="ru-RU"/>
        </w:rPr>
        <w:t xml:space="preserve"> 98 с.</w:t>
      </w:r>
    </w:p>
    <w:p w:rsidR="00C4577D" w:rsidRPr="00A26A91" w:rsidRDefault="00CB0684" w:rsidP="007A5901">
      <w:pPr>
        <w:pStyle w:val="ac"/>
        <w:tabs>
          <w:tab w:val="left" w:pos="993"/>
        </w:tabs>
        <w:spacing w:after="0" w:line="360" w:lineRule="auto"/>
        <w:ind w:left="0" w:firstLine="567"/>
        <w:jc w:val="both"/>
        <w:rPr>
          <w:rFonts w:ascii="Times New Roman" w:hAnsi="Times New Roman"/>
          <w:sz w:val="28"/>
          <w:szCs w:val="28"/>
        </w:rPr>
      </w:pPr>
      <w:r>
        <w:rPr>
          <w:rFonts w:ascii="Times New Roman" w:eastAsia="Times New Roman" w:hAnsi="Times New Roman" w:cs="Times New Roman"/>
          <w:sz w:val="28"/>
          <w:szCs w:val="28"/>
          <w:lang w:eastAsia="ru-RU"/>
        </w:rPr>
        <w:t>8</w:t>
      </w:r>
      <w:r w:rsidR="00236296" w:rsidRPr="000A235F">
        <w:rPr>
          <w:rFonts w:ascii="Times New Roman" w:eastAsia="Times New Roman" w:hAnsi="Times New Roman" w:cs="Times New Roman"/>
          <w:sz w:val="28"/>
          <w:szCs w:val="28"/>
          <w:lang w:eastAsia="ru-RU"/>
        </w:rPr>
        <w:t xml:space="preserve"> </w:t>
      </w:r>
      <w:proofErr w:type="spellStart"/>
      <w:r w:rsidR="00236296" w:rsidRPr="000A235F">
        <w:rPr>
          <w:rFonts w:ascii="Times New Roman" w:eastAsia="Times New Roman" w:hAnsi="Times New Roman" w:cs="Times New Roman"/>
          <w:sz w:val="28"/>
          <w:szCs w:val="28"/>
          <w:lang w:eastAsia="ru-RU"/>
        </w:rPr>
        <w:t>Ветитнев</w:t>
      </w:r>
      <w:proofErr w:type="spellEnd"/>
      <w:r w:rsidR="00236296" w:rsidRPr="000A235F">
        <w:rPr>
          <w:rFonts w:ascii="Times New Roman" w:eastAsia="Times New Roman" w:hAnsi="Times New Roman" w:cs="Times New Roman"/>
          <w:sz w:val="28"/>
          <w:szCs w:val="28"/>
          <w:lang w:eastAsia="ru-RU"/>
        </w:rPr>
        <w:t xml:space="preserve"> А.М. Информационно-коммуникационные технологии в </w:t>
      </w:r>
      <w:proofErr w:type="gramStart"/>
      <w:r w:rsidR="00236296" w:rsidRPr="000A235F">
        <w:rPr>
          <w:rFonts w:ascii="Times New Roman" w:eastAsia="Times New Roman" w:hAnsi="Times New Roman" w:cs="Times New Roman"/>
          <w:sz w:val="28"/>
          <w:szCs w:val="28"/>
          <w:lang w:eastAsia="ru-RU"/>
        </w:rPr>
        <w:t>туризме :</w:t>
      </w:r>
      <w:proofErr w:type="gramEnd"/>
      <w:r w:rsidR="00236296" w:rsidRPr="000A235F">
        <w:rPr>
          <w:rFonts w:ascii="Times New Roman" w:eastAsia="Times New Roman" w:hAnsi="Times New Roman" w:cs="Times New Roman"/>
          <w:sz w:val="28"/>
          <w:szCs w:val="28"/>
          <w:lang w:eastAsia="ru-RU"/>
        </w:rPr>
        <w:t xml:space="preserve"> учебник для среднего профессионального образования. </w:t>
      </w:r>
      <w:r w:rsidR="00236296" w:rsidRPr="000A235F">
        <w:rPr>
          <w:rFonts w:ascii="Times New Roman" w:hAnsi="Times New Roman" w:cs="Times New Roman"/>
          <w:noProof/>
          <w:sz w:val="28"/>
          <w:szCs w:val="28"/>
        </w:rPr>
        <w:t>–</w:t>
      </w:r>
      <w:r w:rsidR="00236296" w:rsidRPr="000A235F">
        <w:rPr>
          <w:rFonts w:ascii="Times New Roman" w:eastAsia="Times New Roman" w:hAnsi="Times New Roman" w:cs="Times New Roman"/>
          <w:sz w:val="28"/>
          <w:szCs w:val="28"/>
          <w:lang w:eastAsia="ru-RU"/>
        </w:rPr>
        <w:t xml:space="preserve"> </w:t>
      </w:r>
      <w:proofErr w:type="gramStart"/>
      <w:r w:rsidR="00236296" w:rsidRPr="000A235F">
        <w:rPr>
          <w:rFonts w:ascii="Times New Roman" w:eastAsia="Times New Roman" w:hAnsi="Times New Roman" w:cs="Times New Roman"/>
          <w:sz w:val="28"/>
          <w:szCs w:val="28"/>
          <w:lang w:eastAsia="ru-RU"/>
        </w:rPr>
        <w:t>М. :</w:t>
      </w:r>
      <w:proofErr w:type="gramEnd"/>
      <w:r w:rsidR="00236296" w:rsidRPr="000A235F">
        <w:rPr>
          <w:rFonts w:ascii="Times New Roman" w:eastAsia="Times New Roman" w:hAnsi="Times New Roman" w:cs="Times New Roman"/>
          <w:sz w:val="28"/>
          <w:szCs w:val="28"/>
          <w:lang w:eastAsia="ru-RU"/>
        </w:rPr>
        <w:t xml:space="preserve"> Издательство </w:t>
      </w:r>
      <w:proofErr w:type="spellStart"/>
      <w:r w:rsidR="00236296" w:rsidRPr="000A235F">
        <w:rPr>
          <w:rFonts w:ascii="Times New Roman" w:eastAsia="Times New Roman" w:hAnsi="Times New Roman" w:cs="Times New Roman"/>
          <w:sz w:val="28"/>
          <w:szCs w:val="28"/>
          <w:lang w:eastAsia="ru-RU"/>
        </w:rPr>
        <w:t>Ю</w:t>
      </w:r>
      <w:bookmarkStart w:id="0" w:name="_GoBack"/>
      <w:bookmarkEnd w:id="0"/>
      <w:r w:rsidR="00236296" w:rsidRPr="000A235F">
        <w:rPr>
          <w:rFonts w:ascii="Times New Roman" w:eastAsia="Times New Roman" w:hAnsi="Times New Roman" w:cs="Times New Roman"/>
          <w:sz w:val="28"/>
          <w:szCs w:val="28"/>
          <w:lang w:eastAsia="ru-RU"/>
        </w:rPr>
        <w:t>райт</w:t>
      </w:r>
      <w:proofErr w:type="spellEnd"/>
      <w:r w:rsidR="00236296" w:rsidRPr="000A235F">
        <w:rPr>
          <w:rFonts w:ascii="Times New Roman" w:eastAsia="Times New Roman" w:hAnsi="Times New Roman" w:cs="Times New Roman"/>
          <w:sz w:val="28"/>
          <w:szCs w:val="28"/>
          <w:lang w:eastAsia="ru-RU"/>
        </w:rPr>
        <w:t xml:space="preserve">, 2020. </w:t>
      </w:r>
      <w:r w:rsidR="007A5901" w:rsidRPr="000A235F">
        <w:rPr>
          <w:rFonts w:ascii="Times New Roman" w:hAnsi="Times New Roman" w:cs="Times New Roman"/>
          <w:noProof/>
          <w:sz w:val="28"/>
          <w:szCs w:val="28"/>
        </w:rPr>
        <w:t>–</w:t>
      </w:r>
      <w:r w:rsidR="00236296" w:rsidRPr="000A235F">
        <w:rPr>
          <w:rFonts w:ascii="Times New Roman" w:eastAsia="Times New Roman" w:hAnsi="Times New Roman" w:cs="Times New Roman"/>
          <w:sz w:val="28"/>
          <w:szCs w:val="28"/>
          <w:lang w:eastAsia="ru-RU"/>
        </w:rPr>
        <w:t xml:space="preserve"> 340 с.</w:t>
      </w:r>
    </w:p>
    <w:sectPr w:rsidR="00C4577D" w:rsidRPr="00A26A91" w:rsidSect="00BB37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Narrow-Bold">
    <w:altName w:val="Yu Gothic UI"/>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371A3"/>
    <w:multiLevelType w:val="hybridMultilevel"/>
    <w:tmpl w:val="786AD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81611A"/>
    <w:multiLevelType w:val="hybridMultilevel"/>
    <w:tmpl w:val="D9A066BE"/>
    <w:lvl w:ilvl="0" w:tplc="9EFCB8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51E80885"/>
    <w:multiLevelType w:val="hybridMultilevel"/>
    <w:tmpl w:val="1F960032"/>
    <w:lvl w:ilvl="0" w:tplc="B7282F4E">
      <w:start w:val="1"/>
      <w:numFmt w:val="decimal"/>
      <w:lvlText w:val="%1"/>
      <w:lvlJc w:val="left"/>
      <w:pPr>
        <w:ind w:left="1920" w:hanging="360"/>
      </w:pPr>
      <w:rPr>
        <w:rFonts w:eastAsiaTheme="minorHAnsi"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 w15:restartNumberingAfterBreak="0">
    <w:nsid w:val="61430FAB"/>
    <w:multiLevelType w:val="hybridMultilevel"/>
    <w:tmpl w:val="686C59C8"/>
    <w:lvl w:ilvl="0" w:tplc="9EFCB8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BDE6F56"/>
    <w:multiLevelType w:val="hybridMultilevel"/>
    <w:tmpl w:val="2B9678E2"/>
    <w:lvl w:ilvl="0" w:tplc="9EFCB8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6E395ECA"/>
    <w:multiLevelType w:val="hybridMultilevel"/>
    <w:tmpl w:val="786AD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B1173D"/>
    <w:multiLevelType w:val="hybridMultilevel"/>
    <w:tmpl w:val="74D82418"/>
    <w:lvl w:ilvl="0" w:tplc="9EFCB8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7FFE1466"/>
    <w:multiLevelType w:val="hybridMultilevel"/>
    <w:tmpl w:val="6A58365C"/>
    <w:lvl w:ilvl="0" w:tplc="9EFCB8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252021"/>
    <w:rsid w:val="00023F21"/>
    <w:rsid w:val="00033104"/>
    <w:rsid w:val="00041C87"/>
    <w:rsid w:val="0004432A"/>
    <w:rsid w:val="000A084C"/>
    <w:rsid w:val="00236296"/>
    <w:rsid w:val="00252021"/>
    <w:rsid w:val="00272D45"/>
    <w:rsid w:val="002C6176"/>
    <w:rsid w:val="00342639"/>
    <w:rsid w:val="00447195"/>
    <w:rsid w:val="004E039D"/>
    <w:rsid w:val="00537219"/>
    <w:rsid w:val="00594592"/>
    <w:rsid w:val="005D189B"/>
    <w:rsid w:val="00626205"/>
    <w:rsid w:val="006C41B4"/>
    <w:rsid w:val="007A3791"/>
    <w:rsid w:val="007A5901"/>
    <w:rsid w:val="008F6D37"/>
    <w:rsid w:val="00924F8E"/>
    <w:rsid w:val="00962842"/>
    <w:rsid w:val="00976B8C"/>
    <w:rsid w:val="00977B03"/>
    <w:rsid w:val="009B216C"/>
    <w:rsid w:val="009E5425"/>
    <w:rsid w:val="00A26A91"/>
    <w:rsid w:val="00A85298"/>
    <w:rsid w:val="00AD38C0"/>
    <w:rsid w:val="00B5584A"/>
    <w:rsid w:val="00B60A01"/>
    <w:rsid w:val="00B77736"/>
    <w:rsid w:val="00B924F6"/>
    <w:rsid w:val="00BB372C"/>
    <w:rsid w:val="00BB45D9"/>
    <w:rsid w:val="00BB6202"/>
    <w:rsid w:val="00BD5827"/>
    <w:rsid w:val="00BE637E"/>
    <w:rsid w:val="00C00599"/>
    <w:rsid w:val="00C4577D"/>
    <w:rsid w:val="00CB0684"/>
    <w:rsid w:val="00D01643"/>
    <w:rsid w:val="00DE6AFB"/>
    <w:rsid w:val="00DF5B19"/>
    <w:rsid w:val="00E75687"/>
    <w:rsid w:val="00E77F6C"/>
    <w:rsid w:val="00E87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C9734"/>
  <w15:docId w15:val="{97B3F9A0-47E4-4839-A780-6886F7EA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084C"/>
    <w:rPr>
      <w:rFonts w:ascii="Calibri" w:eastAsia="Calibri" w:hAnsi="Calibri" w:cs="Times New Roman"/>
    </w:rPr>
  </w:style>
  <w:style w:type="paragraph" w:styleId="1">
    <w:name w:val="heading 1"/>
    <w:basedOn w:val="a"/>
    <w:next w:val="a"/>
    <w:link w:val="10"/>
    <w:qFormat/>
    <w:rsid w:val="009E5425"/>
    <w:pPr>
      <w:keepNext/>
      <w:spacing w:before="240" w:after="60" w:line="240" w:lineRule="auto"/>
      <w:outlineLvl w:val="0"/>
    </w:pPr>
    <w:rPr>
      <w:rFonts w:ascii="Times New Roman" w:eastAsia="Times New Roman" w:hAnsi="Times New Roman"/>
      <w:b/>
      <w:bCs/>
      <w:kern w:val="32"/>
      <w:sz w:val="32"/>
      <w:szCs w:val="32"/>
      <w:lang w:eastAsia="ru-RU"/>
    </w:rPr>
  </w:style>
  <w:style w:type="paragraph" w:styleId="3">
    <w:name w:val="heading 3"/>
    <w:basedOn w:val="a"/>
    <w:next w:val="a"/>
    <w:link w:val="30"/>
    <w:uiPriority w:val="9"/>
    <w:unhideWhenUsed/>
    <w:qFormat/>
    <w:rsid w:val="004471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0A084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0A084C"/>
  </w:style>
  <w:style w:type="table" w:styleId="a3">
    <w:name w:val="Table Grid"/>
    <w:basedOn w:val="a1"/>
    <w:uiPriority w:val="39"/>
    <w:rsid w:val="000A0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0A084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A084C"/>
    <w:pPr>
      <w:widowControl w:val="0"/>
      <w:autoSpaceDE w:val="0"/>
      <w:autoSpaceDN w:val="0"/>
      <w:spacing w:after="0" w:line="240" w:lineRule="auto"/>
    </w:pPr>
    <w:rPr>
      <w:rFonts w:ascii="Calibri" w:eastAsia="Times New Roman" w:hAnsi="Calibri" w:cs="Calibri"/>
      <w:b/>
      <w:szCs w:val="20"/>
      <w:lang w:eastAsia="ru-RU"/>
    </w:rPr>
  </w:style>
  <w:style w:type="paragraph" w:customStyle="1" w:styleId="a4">
    <w:name w:val="Основной"/>
    <w:link w:val="a5"/>
    <w:qFormat/>
    <w:rsid w:val="000A084C"/>
    <w:pPr>
      <w:spacing w:after="0" w:line="360" w:lineRule="auto"/>
      <w:ind w:firstLine="709"/>
      <w:contextualSpacing/>
      <w:jc w:val="both"/>
    </w:pPr>
    <w:rPr>
      <w:rFonts w:ascii="Times New Roman" w:hAnsi="Times New Roman"/>
      <w:sz w:val="28"/>
    </w:rPr>
  </w:style>
  <w:style w:type="character" w:customStyle="1" w:styleId="a5">
    <w:name w:val="Основной Знак"/>
    <w:basedOn w:val="a0"/>
    <w:link w:val="a4"/>
    <w:rsid w:val="000A084C"/>
    <w:rPr>
      <w:rFonts w:ascii="Times New Roman" w:hAnsi="Times New Roman"/>
      <w:sz w:val="28"/>
    </w:rPr>
  </w:style>
  <w:style w:type="paragraph" w:customStyle="1" w:styleId="a6">
    <w:name w:val="Таблицы"/>
    <w:link w:val="a7"/>
    <w:qFormat/>
    <w:rsid w:val="000A084C"/>
    <w:pPr>
      <w:keepNext/>
      <w:framePr w:hSpace="180" w:wrap="around" w:vAnchor="text" w:hAnchor="margin" w:y="266"/>
      <w:spacing w:after="0" w:line="240" w:lineRule="auto"/>
      <w:contextualSpacing/>
      <w:jc w:val="both"/>
    </w:pPr>
    <w:rPr>
      <w:rFonts w:ascii="Times New Roman" w:hAnsi="Times New Roman"/>
      <w:sz w:val="24"/>
    </w:rPr>
  </w:style>
  <w:style w:type="character" w:customStyle="1" w:styleId="a7">
    <w:name w:val="Таблицы Знак"/>
    <w:basedOn w:val="a0"/>
    <w:link w:val="a6"/>
    <w:rsid w:val="000A084C"/>
    <w:rPr>
      <w:rFonts w:ascii="Times New Roman" w:hAnsi="Times New Roman"/>
      <w:sz w:val="24"/>
    </w:rPr>
  </w:style>
  <w:style w:type="paragraph" w:customStyle="1" w:styleId="a8">
    <w:name w:val="основной"/>
    <w:next w:val="a9"/>
    <w:qFormat/>
    <w:rsid w:val="000A084C"/>
    <w:pPr>
      <w:spacing w:after="0" w:line="360" w:lineRule="auto"/>
      <w:ind w:firstLine="709"/>
      <w:contextualSpacing/>
      <w:jc w:val="both"/>
    </w:pPr>
    <w:rPr>
      <w:rFonts w:ascii="Times New Roman" w:eastAsia="Calibri" w:hAnsi="Times New Roman" w:cs="Times New Roman"/>
      <w:sz w:val="28"/>
      <w:szCs w:val="28"/>
    </w:rPr>
  </w:style>
  <w:style w:type="paragraph" w:styleId="a9">
    <w:name w:val="Body Text"/>
    <w:basedOn w:val="a"/>
    <w:link w:val="aa"/>
    <w:uiPriority w:val="99"/>
    <w:semiHidden/>
    <w:unhideWhenUsed/>
    <w:rsid w:val="000A084C"/>
    <w:pPr>
      <w:spacing w:after="120"/>
    </w:pPr>
  </w:style>
  <w:style w:type="character" w:customStyle="1" w:styleId="aa">
    <w:name w:val="Основной текст Знак"/>
    <w:basedOn w:val="a0"/>
    <w:link w:val="a9"/>
    <w:uiPriority w:val="99"/>
    <w:semiHidden/>
    <w:rsid w:val="000A084C"/>
    <w:rPr>
      <w:rFonts w:ascii="Calibri" w:eastAsia="Calibri" w:hAnsi="Calibri" w:cs="Times New Roman"/>
    </w:rPr>
  </w:style>
  <w:style w:type="character" w:styleId="ab">
    <w:name w:val="Hyperlink"/>
    <w:basedOn w:val="a0"/>
    <w:uiPriority w:val="99"/>
    <w:unhideWhenUsed/>
    <w:rsid w:val="000A084C"/>
    <w:rPr>
      <w:color w:val="0563C1" w:themeColor="hyperlink"/>
      <w:u w:val="single"/>
    </w:rPr>
  </w:style>
  <w:style w:type="table" w:customStyle="1" w:styleId="11">
    <w:name w:val="Сетка таблицы1"/>
    <w:basedOn w:val="a1"/>
    <w:next w:val="a3"/>
    <w:uiPriority w:val="59"/>
    <w:rsid w:val="000A084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0A084C"/>
    <w:pPr>
      <w:spacing w:after="200" w:line="276" w:lineRule="auto"/>
      <w:ind w:left="720"/>
      <w:contextualSpacing/>
    </w:pPr>
    <w:rPr>
      <w:rFonts w:asciiTheme="minorHAnsi" w:eastAsiaTheme="minorHAnsi" w:hAnsiTheme="minorHAnsi" w:cstheme="minorBidi"/>
    </w:rPr>
  </w:style>
  <w:style w:type="character" w:customStyle="1" w:styleId="10">
    <w:name w:val="Заголовок 1 Знак"/>
    <w:basedOn w:val="a0"/>
    <w:link w:val="1"/>
    <w:rsid w:val="009E5425"/>
    <w:rPr>
      <w:rFonts w:ascii="Times New Roman" w:eastAsia="Times New Roman" w:hAnsi="Times New Roman" w:cs="Times New Roman"/>
      <w:b/>
      <w:bCs/>
      <w:kern w:val="32"/>
      <w:sz w:val="32"/>
      <w:szCs w:val="32"/>
      <w:lang w:eastAsia="ru-RU"/>
    </w:rPr>
  </w:style>
  <w:style w:type="character" w:customStyle="1" w:styleId="y2iqfc">
    <w:name w:val="y2iqfc"/>
    <w:basedOn w:val="a0"/>
    <w:rsid w:val="00C4577D"/>
  </w:style>
  <w:style w:type="character" w:customStyle="1" w:styleId="30">
    <w:name w:val="Заголовок 3 Знак"/>
    <w:basedOn w:val="a0"/>
    <w:link w:val="3"/>
    <w:uiPriority w:val="9"/>
    <w:rsid w:val="00447195"/>
    <w:rPr>
      <w:rFonts w:asciiTheme="majorHAnsi" w:eastAsiaTheme="majorEastAsia" w:hAnsiTheme="majorHAnsi" w:cstheme="majorBidi"/>
      <w:color w:val="1F4D78" w:themeColor="accent1" w:themeShade="7F"/>
      <w:sz w:val="24"/>
      <w:szCs w:val="24"/>
    </w:rPr>
  </w:style>
  <w:style w:type="paragraph" w:styleId="ad">
    <w:name w:val="Balloon Text"/>
    <w:basedOn w:val="a"/>
    <w:link w:val="ae"/>
    <w:uiPriority w:val="99"/>
    <w:semiHidden/>
    <w:unhideWhenUsed/>
    <w:rsid w:val="00BB620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B6202"/>
    <w:rPr>
      <w:rFonts w:ascii="Tahoma" w:eastAsia="Calibri" w:hAnsi="Tahoma" w:cs="Tahoma"/>
      <w:sz w:val="16"/>
      <w:szCs w:val="16"/>
    </w:rPr>
  </w:style>
  <w:style w:type="table" w:customStyle="1" w:styleId="2">
    <w:name w:val="Сетка таблицы2"/>
    <w:basedOn w:val="a1"/>
    <w:next w:val="a3"/>
    <w:uiPriority w:val="59"/>
    <w:rsid w:val="00A26A9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uiPriority w:val="20"/>
    <w:qFormat/>
    <w:rsid w:val="00976B8C"/>
    <w:rPr>
      <w:i/>
      <w:iCs/>
    </w:rPr>
  </w:style>
  <w:style w:type="character" w:styleId="af0">
    <w:name w:val="FollowedHyperlink"/>
    <w:basedOn w:val="a0"/>
    <w:uiPriority w:val="99"/>
    <w:semiHidden/>
    <w:unhideWhenUsed/>
    <w:rsid w:val="002362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www.atorus.ru/news/press-centre/new/52763.html" TargetMode="External"/><Relationship Id="rId7" Type="http://schemas.openxmlformats.org/officeDocument/2006/relationships/hyperlink" Target="https://worldexpo.pro/place/beijing-china-international-exhibition-center-ciec" TargetMode="External"/><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docs.cntd.ru/document/561690497" TargetMode="External"/><Relationship Id="rId1" Type="http://schemas.openxmlformats.org/officeDocument/2006/relationships/numbering" Target="numbering.xml"/><Relationship Id="rId6" Type="http://schemas.openxmlformats.org/officeDocument/2006/relationships/hyperlink" Target="https://worldexpo.pro/sector/it-it-digital-elektronnaya-kommerciya" TargetMode="Externa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https://www.atorus.ru/news/press-centre/new/52763.html" TargetMode="External"/><Relationship Id="rId10" Type="http://schemas.openxmlformats.org/officeDocument/2006/relationships/diagramLayout" Target="diagrams/layout1.xml"/><Relationship Id="rId19" Type="http://schemas.openxmlformats.org/officeDocument/2006/relationships/hyperlink" Target="https://primorsky.ru/authorities/executive-agencies/departments/economics/development/strategy/pk-25.php"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s://www.alladvertising.ru/tags/?tag=3463"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9A3B9F-AD11-4179-8F18-64E748F6E1E0}" type="doc">
      <dgm:prSet loTypeId="urn:microsoft.com/office/officeart/2005/8/layout/hProcess9" loCatId="process" qsTypeId="urn:microsoft.com/office/officeart/2005/8/quickstyle/simple3" qsCatId="simple" csTypeId="urn:microsoft.com/office/officeart/2005/8/colors/accent1_2" csCatId="accent1" phldr="1"/>
      <dgm:spPr/>
    </dgm:pt>
    <dgm:pt modelId="{2F588656-837E-472A-BA62-C213D69C8E26}">
      <dgm:prSet phldrT="[Текст]"/>
      <dgm:spPr/>
      <dgm:t>
        <a:bodyPr/>
        <a:lstStyle/>
        <a:p>
          <a:r>
            <a:rPr lang="ru-RU">
              <a:latin typeface="Times New Roman" pitchFamily="18" charset="0"/>
              <a:cs typeface="Times New Roman" pitchFamily="18" charset="0"/>
            </a:rPr>
            <a:t>Доверительные отношения</a:t>
          </a:r>
        </a:p>
      </dgm:t>
    </dgm:pt>
    <dgm:pt modelId="{59FFE4D2-532C-45CA-9E0C-45EF5606A36B}" type="parTrans" cxnId="{23EE0BB4-23C7-4A18-84FB-A3246FC16FF4}">
      <dgm:prSet/>
      <dgm:spPr/>
      <dgm:t>
        <a:bodyPr/>
        <a:lstStyle/>
        <a:p>
          <a:endParaRPr lang="ru-RU">
            <a:latin typeface="Times New Roman" pitchFamily="18" charset="0"/>
            <a:cs typeface="Times New Roman" pitchFamily="18" charset="0"/>
          </a:endParaRPr>
        </a:p>
      </dgm:t>
    </dgm:pt>
    <dgm:pt modelId="{7EABC5A8-D847-4564-A788-FEE0DF80B0DE}" type="sibTrans" cxnId="{23EE0BB4-23C7-4A18-84FB-A3246FC16FF4}">
      <dgm:prSet/>
      <dgm:spPr/>
      <dgm:t>
        <a:bodyPr/>
        <a:lstStyle/>
        <a:p>
          <a:endParaRPr lang="ru-RU">
            <a:latin typeface="Times New Roman" pitchFamily="18" charset="0"/>
            <a:cs typeface="Times New Roman" pitchFamily="18" charset="0"/>
          </a:endParaRPr>
        </a:p>
      </dgm:t>
    </dgm:pt>
    <dgm:pt modelId="{393E7545-22D5-450A-B860-3D6BD679F6E8}">
      <dgm:prSet phldrT="[Текст]"/>
      <dgm:spPr/>
      <dgm:t>
        <a:bodyPr/>
        <a:lstStyle/>
        <a:p>
          <a:r>
            <a:rPr lang="ru-RU">
              <a:latin typeface="Times New Roman" pitchFamily="18" charset="0"/>
              <a:cs typeface="Times New Roman" pitchFamily="18" charset="0"/>
            </a:rPr>
            <a:t>Продолжительный торг</a:t>
          </a:r>
        </a:p>
      </dgm:t>
    </dgm:pt>
    <dgm:pt modelId="{1C605B56-3535-4E2B-8F48-896D3092653A}" type="parTrans" cxnId="{73DB4055-6D25-4664-A35C-321E94912D6D}">
      <dgm:prSet/>
      <dgm:spPr/>
      <dgm:t>
        <a:bodyPr/>
        <a:lstStyle/>
        <a:p>
          <a:endParaRPr lang="ru-RU">
            <a:latin typeface="Times New Roman" pitchFamily="18" charset="0"/>
            <a:cs typeface="Times New Roman" pitchFamily="18" charset="0"/>
          </a:endParaRPr>
        </a:p>
      </dgm:t>
    </dgm:pt>
    <dgm:pt modelId="{B17DC055-3580-43C6-A8ED-F7009E7A2CC9}" type="sibTrans" cxnId="{73DB4055-6D25-4664-A35C-321E94912D6D}">
      <dgm:prSet/>
      <dgm:spPr/>
      <dgm:t>
        <a:bodyPr/>
        <a:lstStyle/>
        <a:p>
          <a:endParaRPr lang="ru-RU">
            <a:latin typeface="Times New Roman" pitchFamily="18" charset="0"/>
            <a:cs typeface="Times New Roman" pitchFamily="18" charset="0"/>
          </a:endParaRPr>
        </a:p>
      </dgm:t>
    </dgm:pt>
    <dgm:pt modelId="{83284D34-90FA-4B9E-B6A1-A88280E91354}">
      <dgm:prSet phldrT="[Текст]"/>
      <dgm:spPr/>
      <dgm:t>
        <a:bodyPr/>
        <a:lstStyle/>
        <a:p>
          <a:r>
            <a:rPr lang="ru-RU">
              <a:latin typeface="Times New Roman" pitchFamily="18" charset="0"/>
              <a:cs typeface="Times New Roman" pitchFamily="18" charset="0"/>
            </a:rPr>
            <a:t>Пунктуальность</a:t>
          </a:r>
        </a:p>
      </dgm:t>
    </dgm:pt>
    <dgm:pt modelId="{AB3BEA4A-81B6-43C9-82F4-8F9749533360}" type="parTrans" cxnId="{D518E10C-436E-43BA-98A6-FC5F48BAF010}">
      <dgm:prSet/>
      <dgm:spPr/>
      <dgm:t>
        <a:bodyPr/>
        <a:lstStyle/>
        <a:p>
          <a:endParaRPr lang="ru-RU">
            <a:latin typeface="Times New Roman" pitchFamily="18" charset="0"/>
            <a:cs typeface="Times New Roman" pitchFamily="18" charset="0"/>
          </a:endParaRPr>
        </a:p>
      </dgm:t>
    </dgm:pt>
    <dgm:pt modelId="{A13C529A-3C77-47E8-9CBC-996B5378ADED}" type="sibTrans" cxnId="{D518E10C-436E-43BA-98A6-FC5F48BAF010}">
      <dgm:prSet/>
      <dgm:spPr/>
      <dgm:t>
        <a:bodyPr/>
        <a:lstStyle/>
        <a:p>
          <a:endParaRPr lang="ru-RU">
            <a:latin typeface="Times New Roman" pitchFamily="18" charset="0"/>
            <a:cs typeface="Times New Roman" pitchFamily="18" charset="0"/>
          </a:endParaRPr>
        </a:p>
      </dgm:t>
    </dgm:pt>
    <dgm:pt modelId="{BA8F9E30-BA76-4F5D-AF70-F9D72F780F66}" type="pres">
      <dgm:prSet presAssocID="{209A3B9F-AD11-4179-8F18-64E748F6E1E0}" presName="CompostProcess" presStyleCnt="0">
        <dgm:presLayoutVars>
          <dgm:dir/>
          <dgm:resizeHandles val="exact"/>
        </dgm:presLayoutVars>
      </dgm:prSet>
      <dgm:spPr/>
    </dgm:pt>
    <dgm:pt modelId="{F2733081-3A21-4D09-9D61-4F03605A5B66}" type="pres">
      <dgm:prSet presAssocID="{209A3B9F-AD11-4179-8F18-64E748F6E1E0}" presName="arrow" presStyleLbl="bgShp" presStyleIdx="0" presStyleCnt="1"/>
      <dgm:spPr/>
    </dgm:pt>
    <dgm:pt modelId="{31F91010-D500-4364-9E01-BCFFAC0BB99B}" type="pres">
      <dgm:prSet presAssocID="{209A3B9F-AD11-4179-8F18-64E748F6E1E0}" presName="linearProcess" presStyleCnt="0"/>
      <dgm:spPr/>
    </dgm:pt>
    <dgm:pt modelId="{6006BAB6-1443-4E81-B9DB-443894942694}" type="pres">
      <dgm:prSet presAssocID="{2F588656-837E-472A-BA62-C213D69C8E26}" presName="textNode" presStyleLbl="node1" presStyleIdx="0" presStyleCnt="3" custLinFactNeighborX="-3029" custLinFactNeighborY="-744">
        <dgm:presLayoutVars>
          <dgm:bulletEnabled val="1"/>
        </dgm:presLayoutVars>
      </dgm:prSet>
      <dgm:spPr/>
      <dgm:t>
        <a:bodyPr/>
        <a:lstStyle/>
        <a:p>
          <a:endParaRPr lang="ru-RU"/>
        </a:p>
      </dgm:t>
    </dgm:pt>
    <dgm:pt modelId="{06CADA8A-4827-4DF1-9BFC-CA6E530C1506}" type="pres">
      <dgm:prSet presAssocID="{7EABC5A8-D847-4564-A788-FEE0DF80B0DE}" presName="sibTrans" presStyleCnt="0"/>
      <dgm:spPr/>
    </dgm:pt>
    <dgm:pt modelId="{4A2C03C3-319A-4B5B-80E2-81D80E1D0EC2}" type="pres">
      <dgm:prSet presAssocID="{393E7545-22D5-450A-B860-3D6BD679F6E8}" presName="textNode" presStyleLbl="node1" presStyleIdx="1" presStyleCnt="3">
        <dgm:presLayoutVars>
          <dgm:bulletEnabled val="1"/>
        </dgm:presLayoutVars>
      </dgm:prSet>
      <dgm:spPr/>
      <dgm:t>
        <a:bodyPr/>
        <a:lstStyle/>
        <a:p>
          <a:endParaRPr lang="ru-RU"/>
        </a:p>
      </dgm:t>
    </dgm:pt>
    <dgm:pt modelId="{B9343F79-048C-4B28-A5D2-5A9B5E2ABF08}" type="pres">
      <dgm:prSet presAssocID="{B17DC055-3580-43C6-A8ED-F7009E7A2CC9}" presName="sibTrans" presStyleCnt="0"/>
      <dgm:spPr/>
    </dgm:pt>
    <dgm:pt modelId="{7E683AA3-C293-4D5B-A25E-AC35A384384A}" type="pres">
      <dgm:prSet presAssocID="{83284D34-90FA-4B9E-B6A1-A88280E91354}" presName="textNode" presStyleLbl="node1" presStyleIdx="2" presStyleCnt="3">
        <dgm:presLayoutVars>
          <dgm:bulletEnabled val="1"/>
        </dgm:presLayoutVars>
      </dgm:prSet>
      <dgm:spPr/>
      <dgm:t>
        <a:bodyPr/>
        <a:lstStyle/>
        <a:p>
          <a:endParaRPr lang="ru-RU"/>
        </a:p>
      </dgm:t>
    </dgm:pt>
  </dgm:ptLst>
  <dgm:cxnLst>
    <dgm:cxn modelId="{73DB4055-6D25-4664-A35C-321E94912D6D}" srcId="{209A3B9F-AD11-4179-8F18-64E748F6E1E0}" destId="{393E7545-22D5-450A-B860-3D6BD679F6E8}" srcOrd="1" destOrd="0" parTransId="{1C605B56-3535-4E2B-8F48-896D3092653A}" sibTransId="{B17DC055-3580-43C6-A8ED-F7009E7A2CC9}"/>
    <dgm:cxn modelId="{D518E10C-436E-43BA-98A6-FC5F48BAF010}" srcId="{209A3B9F-AD11-4179-8F18-64E748F6E1E0}" destId="{83284D34-90FA-4B9E-B6A1-A88280E91354}" srcOrd="2" destOrd="0" parTransId="{AB3BEA4A-81B6-43C9-82F4-8F9749533360}" sibTransId="{A13C529A-3C77-47E8-9CBC-996B5378ADED}"/>
    <dgm:cxn modelId="{1F7C333B-C866-4AA1-9D0A-E6931EE49BB9}" type="presOf" srcId="{393E7545-22D5-450A-B860-3D6BD679F6E8}" destId="{4A2C03C3-319A-4B5B-80E2-81D80E1D0EC2}" srcOrd="0" destOrd="0" presId="urn:microsoft.com/office/officeart/2005/8/layout/hProcess9"/>
    <dgm:cxn modelId="{23EE0BB4-23C7-4A18-84FB-A3246FC16FF4}" srcId="{209A3B9F-AD11-4179-8F18-64E748F6E1E0}" destId="{2F588656-837E-472A-BA62-C213D69C8E26}" srcOrd="0" destOrd="0" parTransId="{59FFE4D2-532C-45CA-9E0C-45EF5606A36B}" sibTransId="{7EABC5A8-D847-4564-A788-FEE0DF80B0DE}"/>
    <dgm:cxn modelId="{DC4F3D0B-9BA9-4329-B2A0-C546F97CC038}" type="presOf" srcId="{209A3B9F-AD11-4179-8F18-64E748F6E1E0}" destId="{BA8F9E30-BA76-4F5D-AF70-F9D72F780F66}" srcOrd="0" destOrd="0" presId="urn:microsoft.com/office/officeart/2005/8/layout/hProcess9"/>
    <dgm:cxn modelId="{309D8B5F-0953-46AF-A155-3265D0EBD6C8}" type="presOf" srcId="{83284D34-90FA-4B9E-B6A1-A88280E91354}" destId="{7E683AA3-C293-4D5B-A25E-AC35A384384A}" srcOrd="0" destOrd="0" presId="urn:microsoft.com/office/officeart/2005/8/layout/hProcess9"/>
    <dgm:cxn modelId="{2B9DF2FB-250A-4AE1-B509-8912C2C71CF2}" type="presOf" srcId="{2F588656-837E-472A-BA62-C213D69C8E26}" destId="{6006BAB6-1443-4E81-B9DB-443894942694}" srcOrd="0" destOrd="0" presId="urn:microsoft.com/office/officeart/2005/8/layout/hProcess9"/>
    <dgm:cxn modelId="{3530A8EC-B2CF-4E3F-AF2D-DECC2DD6B095}" type="presParOf" srcId="{BA8F9E30-BA76-4F5D-AF70-F9D72F780F66}" destId="{F2733081-3A21-4D09-9D61-4F03605A5B66}" srcOrd="0" destOrd="0" presId="urn:microsoft.com/office/officeart/2005/8/layout/hProcess9"/>
    <dgm:cxn modelId="{AF7DE438-B1A4-4969-96AC-D9A7D4F1511E}" type="presParOf" srcId="{BA8F9E30-BA76-4F5D-AF70-F9D72F780F66}" destId="{31F91010-D500-4364-9E01-BCFFAC0BB99B}" srcOrd="1" destOrd="0" presId="urn:microsoft.com/office/officeart/2005/8/layout/hProcess9"/>
    <dgm:cxn modelId="{EE6B8A65-0977-453D-83DD-87F28BD2B967}" type="presParOf" srcId="{31F91010-D500-4364-9E01-BCFFAC0BB99B}" destId="{6006BAB6-1443-4E81-B9DB-443894942694}" srcOrd="0" destOrd="0" presId="urn:microsoft.com/office/officeart/2005/8/layout/hProcess9"/>
    <dgm:cxn modelId="{5B29BA62-D0B6-4ED1-90DD-252075F386D9}" type="presParOf" srcId="{31F91010-D500-4364-9E01-BCFFAC0BB99B}" destId="{06CADA8A-4827-4DF1-9BFC-CA6E530C1506}" srcOrd="1" destOrd="0" presId="urn:microsoft.com/office/officeart/2005/8/layout/hProcess9"/>
    <dgm:cxn modelId="{C7B8F3D2-A7D0-4BCA-B600-FE894AA93983}" type="presParOf" srcId="{31F91010-D500-4364-9E01-BCFFAC0BB99B}" destId="{4A2C03C3-319A-4B5B-80E2-81D80E1D0EC2}" srcOrd="2" destOrd="0" presId="urn:microsoft.com/office/officeart/2005/8/layout/hProcess9"/>
    <dgm:cxn modelId="{1298DBB8-5145-429D-9D2C-350840241256}" type="presParOf" srcId="{31F91010-D500-4364-9E01-BCFFAC0BB99B}" destId="{B9343F79-048C-4B28-A5D2-5A9B5E2ABF08}" srcOrd="3" destOrd="0" presId="urn:microsoft.com/office/officeart/2005/8/layout/hProcess9"/>
    <dgm:cxn modelId="{C0D27398-2209-4979-A6FB-18EAD11BA1F9}" type="presParOf" srcId="{31F91010-D500-4364-9E01-BCFFAC0BB99B}" destId="{7E683AA3-C293-4D5B-A25E-AC35A384384A}" srcOrd="4"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733081-3A21-4D09-9D61-4F03605A5B66}">
      <dsp:nvSpPr>
        <dsp:cNvPr id="0" name=""/>
        <dsp:cNvSpPr/>
      </dsp:nvSpPr>
      <dsp:spPr>
        <a:xfrm>
          <a:off x="411479" y="0"/>
          <a:ext cx="4663440" cy="1890215"/>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6006BAB6-1443-4E81-B9DB-443894942694}">
      <dsp:nvSpPr>
        <dsp:cNvPr id="0" name=""/>
        <dsp:cNvSpPr/>
      </dsp:nvSpPr>
      <dsp:spPr>
        <a:xfrm>
          <a:off x="3215" y="561439"/>
          <a:ext cx="1765935" cy="756086"/>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latin typeface="Times New Roman" pitchFamily="18" charset="0"/>
              <a:cs typeface="Times New Roman" pitchFamily="18" charset="0"/>
            </a:rPr>
            <a:t>Доверительные отношения</a:t>
          </a:r>
        </a:p>
      </dsp:txBody>
      <dsp:txXfrm>
        <a:off x="40124" y="598348"/>
        <a:ext cx="1692117" cy="682268"/>
      </dsp:txXfrm>
    </dsp:sp>
    <dsp:sp modelId="{4A2C03C3-319A-4B5B-80E2-81D80E1D0EC2}">
      <dsp:nvSpPr>
        <dsp:cNvPr id="0" name=""/>
        <dsp:cNvSpPr/>
      </dsp:nvSpPr>
      <dsp:spPr>
        <a:xfrm>
          <a:off x="1860232" y="567064"/>
          <a:ext cx="1765935" cy="756086"/>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latin typeface="Times New Roman" pitchFamily="18" charset="0"/>
              <a:cs typeface="Times New Roman" pitchFamily="18" charset="0"/>
            </a:rPr>
            <a:t>Продолжительный торг</a:t>
          </a:r>
        </a:p>
      </dsp:txBody>
      <dsp:txXfrm>
        <a:off x="1897141" y="603973"/>
        <a:ext cx="1692117" cy="682268"/>
      </dsp:txXfrm>
    </dsp:sp>
    <dsp:sp modelId="{7E683AA3-C293-4D5B-A25E-AC35A384384A}">
      <dsp:nvSpPr>
        <dsp:cNvPr id="0" name=""/>
        <dsp:cNvSpPr/>
      </dsp:nvSpPr>
      <dsp:spPr>
        <a:xfrm>
          <a:off x="3714571" y="567064"/>
          <a:ext cx="1765935" cy="756086"/>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latin typeface="Times New Roman" pitchFamily="18" charset="0"/>
              <a:cs typeface="Times New Roman" pitchFamily="18" charset="0"/>
            </a:rPr>
            <a:t>Пунктуальность</a:t>
          </a:r>
        </a:p>
      </dsp:txBody>
      <dsp:txXfrm>
        <a:off x="3751480" y="603973"/>
        <a:ext cx="1692117" cy="68226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18</Pages>
  <Words>3400</Words>
  <Characters>19384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dc:creator>
  <cp:keywords/>
  <dc:description/>
  <cp:lastModifiedBy>Dmitriy</cp:lastModifiedBy>
  <cp:revision>22</cp:revision>
  <dcterms:created xsi:type="dcterms:W3CDTF">2022-06-09T09:42:00Z</dcterms:created>
  <dcterms:modified xsi:type="dcterms:W3CDTF">2022-12-23T02:08:00Z</dcterms:modified>
</cp:coreProperties>
</file>