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020C" w:rsidRPr="00BE2D36" w:rsidRDefault="00ED020C" w:rsidP="00ED020C">
      <w:pPr>
        <w:spacing w:line="360" w:lineRule="auto"/>
        <w:rPr>
          <w:b/>
        </w:rPr>
      </w:pPr>
      <w:r w:rsidRPr="00E413A5">
        <w:rPr>
          <w:rFonts w:eastAsia="TimesNewRomanPSMT"/>
          <w:b/>
        </w:rPr>
        <w:t>УДК 33</w:t>
      </w:r>
      <w:r w:rsidR="00BE2D36" w:rsidRPr="004B7C1B">
        <w:rPr>
          <w:rFonts w:eastAsia="TimesNewRomanPSMT"/>
          <w:b/>
        </w:rPr>
        <w:t>2</w:t>
      </w:r>
      <w:r w:rsidR="00BE2D36">
        <w:rPr>
          <w:rFonts w:eastAsia="TimesNewRomanPSMT"/>
          <w:b/>
        </w:rPr>
        <w:t>.1</w:t>
      </w:r>
    </w:p>
    <w:p w:rsidR="00ED020C" w:rsidRPr="00E413A5" w:rsidRDefault="00ED020C" w:rsidP="00ED020C">
      <w:pPr>
        <w:jc w:val="both"/>
        <w:rPr>
          <w:b/>
        </w:rPr>
      </w:pPr>
      <w:r>
        <w:rPr>
          <w:b/>
        </w:rPr>
        <w:t xml:space="preserve">ТЕНДЕНЦИИ И ПРОБЛЕМЫ РАЗВИТИЯ БИЗНЕСА В ПРИМОРСКОМ КРАЕ  </w:t>
      </w:r>
    </w:p>
    <w:p w:rsidR="00ED020C" w:rsidRPr="00E413A5" w:rsidRDefault="00ED020C" w:rsidP="00ED020C">
      <w:pPr>
        <w:spacing w:line="360" w:lineRule="auto"/>
        <w:jc w:val="both"/>
        <w:rPr>
          <w:b/>
        </w:rPr>
      </w:pPr>
    </w:p>
    <w:p w:rsidR="00ED020C" w:rsidRPr="00E413A5" w:rsidRDefault="00ED020C" w:rsidP="00ED020C">
      <w:pPr>
        <w:pStyle w:val="a7"/>
        <w:numPr>
          <w:ilvl w:val="12"/>
          <w:numId w:val="0"/>
        </w:numPr>
        <w:ind w:right="51"/>
        <w:jc w:val="left"/>
        <w:outlineLvl w:val="0"/>
        <w:rPr>
          <w:b/>
          <w:sz w:val="24"/>
          <w:szCs w:val="24"/>
        </w:rPr>
      </w:pPr>
      <w:r w:rsidRPr="00E413A5">
        <w:rPr>
          <w:b/>
          <w:sz w:val="24"/>
          <w:szCs w:val="24"/>
          <w:vertAlign w:val="superscript"/>
        </w:rPr>
        <w:t>1</w:t>
      </w:r>
      <w:r w:rsidRPr="00E413A5">
        <w:rPr>
          <w:b/>
          <w:sz w:val="24"/>
          <w:szCs w:val="24"/>
        </w:rPr>
        <w:t>К</w:t>
      </w:r>
      <w:r>
        <w:rPr>
          <w:b/>
          <w:sz w:val="24"/>
          <w:szCs w:val="24"/>
        </w:rPr>
        <w:t>расова Е.В</w:t>
      </w:r>
      <w:r w:rsidRPr="00E413A5">
        <w:rPr>
          <w:b/>
          <w:sz w:val="24"/>
          <w:szCs w:val="24"/>
        </w:rPr>
        <w:t>.</w:t>
      </w:r>
    </w:p>
    <w:p w:rsidR="00ED020C" w:rsidRPr="00E413A5" w:rsidRDefault="00ED020C" w:rsidP="00ED020C">
      <w:pPr>
        <w:pStyle w:val="a7"/>
        <w:numPr>
          <w:ilvl w:val="12"/>
          <w:numId w:val="0"/>
        </w:numPr>
        <w:ind w:right="51"/>
        <w:jc w:val="left"/>
        <w:outlineLvl w:val="0"/>
        <w:rPr>
          <w:b/>
          <w:sz w:val="24"/>
          <w:szCs w:val="24"/>
        </w:rPr>
      </w:pPr>
    </w:p>
    <w:p w:rsidR="00ED020C" w:rsidRPr="00850FB5" w:rsidRDefault="00ED020C" w:rsidP="00ED020C">
      <w:pPr>
        <w:jc w:val="both"/>
        <w:rPr>
          <w:rStyle w:val="a6"/>
          <w:i/>
        </w:rPr>
      </w:pPr>
      <w:r w:rsidRPr="00E413A5">
        <w:rPr>
          <w:i/>
          <w:spacing w:val="1"/>
          <w:vertAlign w:val="superscript"/>
        </w:rPr>
        <w:t xml:space="preserve">1 </w:t>
      </w:r>
      <w:r w:rsidRPr="00E413A5">
        <w:rPr>
          <w:i/>
          <w:spacing w:val="1"/>
        </w:rPr>
        <w:t xml:space="preserve">ФГБОУ ВО Владивостокский государственный университет экономики и сервиса, Владивосток, Россия (690014 Россия, г. Владивосток, ул. Гоголя, 41), </w:t>
      </w:r>
      <w:proofErr w:type="gramStart"/>
      <w:r w:rsidRPr="00E413A5">
        <w:rPr>
          <w:i/>
          <w:spacing w:val="1"/>
        </w:rPr>
        <w:t>е</w:t>
      </w:r>
      <w:proofErr w:type="gramEnd"/>
      <w:r w:rsidRPr="00E413A5">
        <w:rPr>
          <w:i/>
          <w:spacing w:val="1"/>
        </w:rPr>
        <w:t>-</w:t>
      </w:r>
      <w:r w:rsidRPr="00E413A5">
        <w:rPr>
          <w:i/>
          <w:spacing w:val="1"/>
          <w:lang w:val="en-US"/>
        </w:rPr>
        <w:t>mail</w:t>
      </w:r>
      <w:r w:rsidRPr="00E413A5">
        <w:rPr>
          <w:i/>
          <w:spacing w:val="1"/>
        </w:rPr>
        <w:t xml:space="preserve">: </w:t>
      </w:r>
      <w:hyperlink r:id="rId6" w:history="1">
        <w:r w:rsidRPr="00850FB5">
          <w:rPr>
            <w:rStyle w:val="a6"/>
            <w:i/>
            <w:spacing w:val="1"/>
            <w:lang w:val="en-US"/>
          </w:rPr>
          <w:t>elena</w:t>
        </w:r>
        <w:r w:rsidRPr="00850FB5">
          <w:rPr>
            <w:rStyle w:val="a6"/>
            <w:i/>
            <w:spacing w:val="1"/>
          </w:rPr>
          <w:t>_</w:t>
        </w:r>
        <w:r w:rsidRPr="00850FB5">
          <w:rPr>
            <w:rStyle w:val="a6"/>
            <w:i/>
            <w:spacing w:val="1"/>
            <w:lang w:val="en-US"/>
          </w:rPr>
          <w:t>krasova</w:t>
        </w:r>
        <w:r w:rsidRPr="00850FB5">
          <w:rPr>
            <w:rStyle w:val="a6"/>
            <w:i/>
            <w:spacing w:val="1"/>
          </w:rPr>
          <w:t>@</w:t>
        </w:r>
        <w:r w:rsidRPr="00850FB5">
          <w:rPr>
            <w:rStyle w:val="a6"/>
            <w:i/>
            <w:spacing w:val="1"/>
            <w:lang w:val="en-US"/>
          </w:rPr>
          <w:t>rambler</w:t>
        </w:r>
        <w:r w:rsidRPr="00850FB5">
          <w:rPr>
            <w:rStyle w:val="a6"/>
            <w:i/>
            <w:spacing w:val="1"/>
          </w:rPr>
          <w:t>.</w:t>
        </w:r>
        <w:proofErr w:type="spellStart"/>
        <w:r w:rsidRPr="00850FB5">
          <w:rPr>
            <w:rStyle w:val="a6"/>
            <w:i/>
            <w:spacing w:val="1"/>
            <w:lang w:val="en-US"/>
          </w:rPr>
          <w:t>ru</w:t>
        </w:r>
        <w:proofErr w:type="spellEnd"/>
      </w:hyperlink>
      <w:r w:rsidRPr="00850FB5">
        <w:rPr>
          <w:i/>
          <w:spacing w:val="1"/>
        </w:rPr>
        <w:t xml:space="preserve"> </w:t>
      </w:r>
      <w:r w:rsidRPr="00850FB5">
        <w:t xml:space="preserve"> </w:t>
      </w:r>
    </w:p>
    <w:p w:rsidR="00ED020C" w:rsidRPr="00E413A5" w:rsidRDefault="00F314D6" w:rsidP="00ED020C">
      <w:pPr>
        <w:pBdr>
          <w:top w:val="single" w:sz="4" w:space="1" w:color="auto"/>
          <w:bottom w:val="single" w:sz="4" w:space="0" w:color="auto"/>
        </w:pBdr>
        <w:tabs>
          <w:tab w:val="left" w:pos="426"/>
        </w:tabs>
        <w:spacing w:before="100" w:beforeAutospacing="1" w:after="100" w:afterAutospacing="1"/>
        <w:jc w:val="both"/>
        <w:rPr>
          <w:b/>
          <w:sz w:val="20"/>
          <w:szCs w:val="20"/>
        </w:rPr>
      </w:pPr>
      <w:r>
        <w:rPr>
          <w:b/>
          <w:sz w:val="20"/>
          <w:szCs w:val="20"/>
        </w:rPr>
        <w:t xml:space="preserve">Развитие национального и регионального бизнеса является </w:t>
      </w:r>
      <w:r w:rsidR="00674A39">
        <w:rPr>
          <w:b/>
          <w:sz w:val="20"/>
          <w:szCs w:val="20"/>
        </w:rPr>
        <w:t xml:space="preserve">одной из самых актуальных тем экономического направления современной науки, поскольку бизнес традиционно рассматривается в качестве фундамента развития общества. Основной научно-практической проблемой исследования является ухудшение позиций приморского бизнеса за 2014-2015 гг., снижение потенциала его развития. Целью исследования является исследование тенденций и проблем развития бизнеса в Приморском крае как основы </w:t>
      </w:r>
      <w:r w:rsidR="00CE3A85">
        <w:rPr>
          <w:b/>
          <w:sz w:val="20"/>
          <w:szCs w:val="20"/>
        </w:rPr>
        <w:t>регионального развития</w:t>
      </w:r>
      <w:r w:rsidR="00674A39">
        <w:rPr>
          <w:b/>
          <w:sz w:val="20"/>
          <w:szCs w:val="20"/>
        </w:rPr>
        <w:t xml:space="preserve">. </w:t>
      </w:r>
      <w:r w:rsidR="00CE3A85">
        <w:rPr>
          <w:b/>
          <w:sz w:val="20"/>
          <w:szCs w:val="20"/>
        </w:rPr>
        <w:t xml:space="preserve">Автор </w:t>
      </w:r>
      <w:r w:rsidR="00D574F0">
        <w:rPr>
          <w:b/>
          <w:sz w:val="20"/>
          <w:szCs w:val="20"/>
        </w:rPr>
        <w:t>определяет место и роль бизнеса в развитии экономики Приморского края, обосновывает его отраслевое разнообразие, изучает динамику его развития, структуру по видам хозяйственной деятельности, обозначает проблемы, которые тормозят развитие приморского бизнеса. Особое внимание уделено положению малого бизнеса, который занимает пока незначительное место в экономическом развитии края и не реализует весь имеющийся потенциал.</w:t>
      </w:r>
    </w:p>
    <w:p w:rsidR="00ED020C" w:rsidRPr="00E413A5" w:rsidRDefault="00ED020C" w:rsidP="00ED020C">
      <w:pPr>
        <w:jc w:val="both"/>
        <w:rPr>
          <w:sz w:val="20"/>
          <w:szCs w:val="20"/>
        </w:rPr>
      </w:pPr>
      <w:r w:rsidRPr="00E413A5">
        <w:rPr>
          <w:sz w:val="20"/>
          <w:szCs w:val="20"/>
        </w:rPr>
        <w:t>Ключевые слова:</w:t>
      </w:r>
      <w:r>
        <w:rPr>
          <w:sz w:val="20"/>
          <w:szCs w:val="20"/>
        </w:rPr>
        <w:t xml:space="preserve"> </w:t>
      </w:r>
      <w:r w:rsidR="00D574F0">
        <w:rPr>
          <w:sz w:val="20"/>
          <w:szCs w:val="20"/>
        </w:rPr>
        <w:t>бизнес России, бизнес Приморского края, предпринимательство, отраслевая структура бизнеса, хозяйственный оборот предприятий, малое предпринимательство, малый бизнес Приморского края</w:t>
      </w:r>
    </w:p>
    <w:p w:rsidR="00ED020C" w:rsidRPr="00E413A5" w:rsidRDefault="00ED020C" w:rsidP="00ED020C">
      <w:pPr>
        <w:pStyle w:val="a7"/>
        <w:numPr>
          <w:ilvl w:val="12"/>
          <w:numId w:val="0"/>
        </w:numPr>
        <w:ind w:right="51" w:firstLine="567"/>
        <w:rPr>
          <w:sz w:val="20"/>
        </w:rPr>
      </w:pPr>
    </w:p>
    <w:p w:rsidR="00ED020C" w:rsidRPr="00E413A5" w:rsidRDefault="00ED020C" w:rsidP="00ED020C">
      <w:pPr>
        <w:pStyle w:val="a7"/>
        <w:numPr>
          <w:ilvl w:val="12"/>
          <w:numId w:val="0"/>
        </w:numPr>
        <w:spacing w:line="360" w:lineRule="auto"/>
        <w:rPr>
          <w:b/>
          <w:sz w:val="24"/>
          <w:szCs w:val="24"/>
        </w:rPr>
      </w:pPr>
    </w:p>
    <w:p w:rsidR="00ED020C" w:rsidRPr="00E413A5" w:rsidRDefault="00D574F0" w:rsidP="00ED020C">
      <w:pPr>
        <w:pStyle w:val="a7"/>
        <w:numPr>
          <w:ilvl w:val="12"/>
          <w:numId w:val="0"/>
        </w:numPr>
        <w:rPr>
          <w:b/>
          <w:sz w:val="24"/>
          <w:szCs w:val="24"/>
          <w:lang w:val="en-US"/>
        </w:rPr>
      </w:pPr>
      <w:r w:rsidRPr="00D574F0">
        <w:rPr>
          <w:b/>
          <w:sz w:val="24"/>
          <w:szCs w:val="24"/>
          <w:lang w:val="en-US"/>
        </w:rPr>
        <w:t xml:space="preserve">TRENDS AND </w:t>
      </w:r>
      <w:r w:rsidR="0045770D">
        <w:rPr>
          <w:b/>
          <w:sz w:val="24"/>
          <w:szCs w:val="24"/>
          <w:lang w:val="en-US"/>
        </w:rPr>
        <w:t>PROBLEMS</w:t>
      </w:r>
      <w:r w:rsidRPr="00D574F0">
        <w:rPr>
          <w:b/>
          <w:sz w:val="24"/>
          <w:szCs w:val="24"/>
          <w:lang w:val="en-US"/>
        </w:rPr>
        <w:t xml:space="preserve"> OF BUSINESS</w:t>
      </w:r>
      <w:r w:rsidR="0045770D">
        <w:rPr>
          <w:b/>
          <w:sz w:val="24"/>
          <w:szCs w:val="24"/>
          <w:lang w:val="en-US"/>
        </w:rPr>
        <w:t xml:space="preserve"> DEVELOPMENT</w:t>
      </w:r>
      <w:r w:rsidRPr="00D574F0">
        <w:rPr>
          <w:b/>
          <w:sz w:val="24"/>
          <w:szCs w:val="24"/>
          <w:lang w:val="en-US"/>
        </w:rPr>
        <w:t xml:space="preserve"> </w:t>
      </w:r>
      <w:r w:rsidR="0045770D" w:rsidRPr="00D574F0">
        <w:rPr>
          <w:b/>
          <w:sz w:val="24"/>
          <w:szCs w:val="24"/>
          <w:lang w:val="en-US"/>
        </w:rPr>
        <w:t xml:space="preserve">IN PRIMORSKY </w:t>
      </w:r>
      <w:r w:rsidR="0045770D">
        <w:rPr>
          <w:b/>
          <w:sz w:val="24"/>
          <w:szCs w:val="24"/>
          <w:lang w:val="en-US"/>
        </w:rPr>
        <w:t>REGION</w:t>
      </w:r>
      <w:r w:rsidR="0045770D" w:rsidRPr="00E413A5">
        <w:rPr>
          <w:b/>
          <w:sz w:val="24"/>
          <w:szCs w:val="24"/>
          <w:lang w:val="en-US"/>
        </w:rPr>
        <w:t xml:space="preserve"> </w:t>
      </w:r>
    </w:p>
    <w:p w:rsidR="00ED020C" w:rsidRPr="00E413A5" w:rsidRDefault="00ED020C" w:rsidP="00ED020C">
      <w:pPr>
        <w:pStyle w:val="a7"/>
        <w:numPr>
          <w:ilvl w:val="12"/>
          <w:numId w:val="0"/>
        </w:numPr>
        <w:spacing w:line="360" w:lineRule="auto"/>
        <w:rPr>
          <w:b/>
          <w:sz w:val="24"/>
          <w:szCs w:val="24"/>
          <w:lang w:val="en-US"/>
        </w:rPr>
      </w:pPr>
    </w:p>
    <w:p w:rsidR="00ED020C" w:rsidRPr="00E413A5" w:rsidRDefault="00ED020C" w:rsidP="00ED020C">
      <w:pPr>
        <w:pStyle w:val="a7"/>
        <w:numPr>
          <w:ilvl w:val="12"/>
          <w:numId w:val="0"/>
        </w:numPr>
        <w:ind w:right="51"/>
        <w:rPr>
          <w:b/>
          <w:sz w:val="24"/>
          <w:szCs w:val="24"/>
          <w:lang w:val="en-US"/>
        </w:rPr>
      </w:pPr>
      <w:proofErr w:type="gramStart"/>
      <w:r w:rsidRPr="00E413A5">
        <w:rPr>
          <w:b/>
          <w:sz w:val="24"/>
          <w:szCs w:val="24"/>
          <w:vertAlign w:val="superscript"/>
          <w:lang w:val="en-US"/>
        </w:rPr>
        <w:t>1</w:t>
      </w:r>
      <w:r w:rsidRPr="00E413A5">
        <w:rPr>
          <w:b/>
          <w:sz w:val="24"/>
          <w:szCs w:val="24"/>
          <w:lang w:val="en-US"/>
        </w:rPr>
        <w:t>Krasova E.V.</w:t>
      </w:r>
      <w:proofErr w:type="gramEnd"/>
    </w:p>
    <w:p w:rsidR="00ED020C" w:rsidRPr="00E413A5" w:rsidRDefault="00ED020C" w:rsidP="00ED020C">
      <w:pPr>
        <w:pStyle w:val="a7"/>
        <w:numPr>
          <w:ilvl w:val="12"/>
          <w:numId w:val="0"/>
        </w:numPr>
        <w:ind w:right="51"/>
        <w:rPr>
          <w:sz w:val="24"/>
          <w:szCs w:val="24"/>
          <w:lang w:val="en-US"/>
        </w:rPr>
      </w:pPr>
    </w:p>
    <w:p w:rsidR="00ED020C" w:rsidRPr="00583AC0" w:rsidRDefault="00ED020C" w:rsidP="00ED020C">
      <w:pPr>
        <w:pStyle w:val="a7"/>
        <w:numPr>
          <w:ilvl w:val="12"/>
          <w:numId w:val="0"/>
        </w:numPr>
        <w:ind w:right="51"/>
        <w:jc w:val="left"/>
        <w:rPr>
          <w:rFonts w:eastAsia="Calibri"/>
          <w:i/>
          <w:sz w:val="24"/>
          <w:szCs w:val="24"/>
          <w:lang w:val="en-US"/>
        </w:rPr>
      </w:pPr>
      <w:r w:rsidRPr="00E413A5">
        <w:rPr>
          <w:rFonts w:eastAsia="Calibri"/>
          <w:i/>
          <w:sz w:val="24"/>
          <w:szCs w:val="24"/>
          <w:vertAlign w:val="superscript"/>
          <w:lang w:val="en-US"/>
        </w:rPr>
        <w:t>1</w:t>
      </w:r>
      <w:r w:rsidRPr="00E413A5">
        <w:rPr>
          <w:rFonts w:eastAsia="Calibri"/>
          <w:i/>
          <w:sz w:val="24"/>
          <w:szCs w:val="24"/>
          <w:lang w:val="en-US"/>
        </w:rPr>
        <w:t xml:space="preserve">Federal State Budget Educational Institution of Higher Education Vladivostok State University of Economics and Service, Vladivostok, Russia (690014 Russia, Vladivostok, </w:t>
      </w:r>
      <w:proofErr w:type="spellStart"/>
      <w:r w:rsidRPr="00E413A5">
        <w:rPr>
          <w:rFonts w:eastAsia="Calibri"/>
          <w:i/>
          <w:sz w:val="24"/>
          <w:szCs w:val="24"/>
          <w:lang w:val="en-US"/>
        </w:rPr>
        <w:t>Gogolya</w:t>
      </w:r>
      <w:proofErr w:type="spellEnd"/>
      <w:r w:rsidRPr="00E413A5">
        <w:rPr>
          <w:rFonts w:eastAsia="Calibri"/>
          <w:i/>
          <w:sz w:val="24"/>
          <w:szCs w:val="24"/>
          <w:lang w:val="en-US"/>
        </w:rPr>
        <w:t xml:space="preserve"> </w:t>
      </w:r>
      <w:r w:rsidRPr="00583AC0">
        <w:rPr>
          <w:rFonts w:eastAsia="Calibri"/>
          <w:i/>
          <w:sz w:val="24"/>
          <w:szCs w:val="24"/>
          <w:lang w:val="en-US"/>
        </w:rPr>
        <w:t>street, 41), e-mail:</w:t>
      </w:r>
      <w:r w:rsidRPr="00583AC0">
        <w:rPr>
          <w:i/>
          <w:lang w:val="en-US"/>
        </w:rPr>
        <w:t xml:space="preserve"> </w:t>
      </w:r>
      <w:hyperlink r:id="rId7" w:history="1">
        <w:r w:rsidRPr="00583AC0">
          <w:rPr>
            <w:rStyle w:val="a6"/>
            <w:rFonts w:eastAsia="Calibri"/>
            <w:i/>
            <w:sz w:val="24"/>
            <w:szCs w:val="24"/>
            <w:lang w:val="en-US"/>
          </w:rPr>
          <w:t>elena_krasova@rambler.ru</w:t>
        </w:r>
      </w:hyperlink>
      <w:r w:rsidRPr="00583AC0">
        <w:rPr>
          <w:rFonts w:eastAsia="Calibri"/>
          <w:i/>
          <w:sz w:val="24"/>
          <w:szCs w:val="24"/>
          <w:lang w:val="en-US"/>
        </w:rPr>
        <w:t xml:space="preserve"> </w:t>
      </w:r>
    </w:p>
    <w:p w:rsidR="00ED020C" w:rsidRPr="00E413A5" w:rsidRDefault="00C01D95" w:rsidP="00ED020C">
      <w:pPr>
        <w:pBdr>
          <w:top w:val="single" w:sz="4" w:space="1" w:color="auto"/>
          <w:bottom w:val="single" w:sz="4" w:space="1" w:color="auto"/>
        </w:pBdr>
        <w:tabs>
          <w:tab w:val="left" w:pos="426"/>
        </w:tabs>
        <w:spacing w:before="100" w:beforeAutospacing="1" w:after="100" w:afterAutospacing="1"/>
        <w:jc w:val="both"/>
        <w:rPr>
          <w:b/>
          <w:sz w:val="20"/>
          <w:szCs w:val="20"/>
          <w:lang w:val="en-US"/>
        </w:rPr>
      </w:pPr>
      <w:r w:rsidRPr="00C01D95">
        <w:rPr>
          <w:b/>
          <w:sz w:val="20"/>
          <w:szCs w:val="20"/>
          <w:lang w:val="en-US"/>
        </w:rPr>
        <w:t xml:space="preserve">The development of national and regional business is one of the most </w:t>
      </w:r>
      <w:r>
        <w:rPr>
          <w:b/>
          <w:sz w:val="20"/>
          <w:szCs w:val="20"/>
          <w:lang w:val="en-US"/>
        </w:rPr>
        <w:t>actual</w:t>
      </w:r>
      <w:r w:rsidRPr="00C01D95">
        <w:rPr>
          <w:b/>
          <w:sz w:val="20"/>
          <w:szCs w:val="20"/>
          <w:lang w:val="en-US"/>
        </w:rPr>
        <w:t xml:space="preserve"> issues </w:t>
      </w:r>
      <w:r>
        <w:rPr>
          <w:b/>
          <w:sz w:val="20"/>
          <w:szCs w:val="20"/>
          <w:lang w:val="en-US"/>
        </w:rPr>
        <w:t>in</w:t>
      </w:r>
      <w:r w:rsidRPr="00C01D95">
        <w:rPr>
          <w:b/>
          <w:sz w:val="20"/>
          <w:szCs w:val="20"/>
          <w:lang w:val="en-US"/>
        </w:rPr>
        <w:t xml:space="preserve"> economic </w:t>
      </w:r>
      <w:r>
        <w:rPr>
          <w:b/>
          <w:sz w:val="20"/>
          <w:szCs w:val="20"/>
          <w:lang w:val="en-US"/>
        </w:rPr>
        <w:t>direction</w:t>
      </w:r>
      <w:r w:rsidRPr="00C01D95">
        <w:rPr>
          <w:b/>
          <w:sz w:val="20"/>
          <w:szCs w:val="20"/>
          <w:lang w:val="en-US"/>
        </w:rPr>
        <w:t xml:space="preserve"> of modern science, because the business has traditionally been seen as </w:t>
      </w:r>
      <w:r>
        <w:rPr>
          <w:b/>
          <w:sz w:val="20"/>
          <w:szCs w:val="20"/>
          <w:lang w:val="en-US"/>
        </w:rPr>
        <w:t xml:space="preserve">a </w:t>
      </w:r>
      <w:r w:rsidRPr="00C01D95">
        <w:rPr>
          <w:b/>
          <w:sz w:val="20"/>
          <w:szCs w:val="20"/>
          <w:lang w:val="en-US"/>
        </w:rPr>
        <w:t xml:space="preserve">foundation of society. The main scientific and practical problem </w:t>
      </w:r>
      <w:r>
        <w:rPr>
          <w:b/>
          <w:sz w:val="20"/>
          <w:szCs w:val="20"/>
          <w:lang w:val="en-US"/>
        </w:rPr>
        <w:t xml:space="preserve">of the </w:t>
      </w:r>
      <w:r w:rsidRPr="00C01D95">
        <w:rPr>
          <w:b/>
          <w:sz w:val="20"/>
          <w:szCs w:val="20"/>
          <w:lang w:val="en-US"/>
        </w:rPr>
        <w:t xml:space="preserve">research is deterioration of position of business </w:t>
      </w:r>
      <w:r>
        <w:rPr>
          <w:b/>
          <w:sz w:val="20"/>
          <w:szCs w:val="20"/>
          <w:lang w:val="en-US"/>
        </w:rPr>
        <w:t xml:space="preserve">in </w:t>
      </w:r>
      <w:proofErr w:type="spellStart"/>
      <w:r>
        <w:rPr>
          <w:b/>
          <w:sz w:val="20"/>
          <w:szCs w:val="20"/>
          <w:lang w:val="en-US"/>
        </w:rPr>
        <w:t>Primorsky</w:t>
      </w:r>
      <w:proofErr w:type="spellEnd"/>
      <w:r>
        <w:rPr>
          <w:b/>
          <w:sz w:val="20"/>
          <w:szCs w:val="20"/>
          <w:lang w:val="en-US"/>
        </w:rPr>
        <w:t xml:space="preserve"> region in 2014-2015,</w:t>
      </w:r>
      <w:r w:rsidRPr="00C01D95">
        <w:rPr>
          <w:b/>
          <w:sz w:val="20"/>
          <w:szCs w:val="20"/>
          <w:lang w:val="en-US"/>
        </w:rPr>
        <w:t xml:space="preserve"> </w:t>
      </w:r>
      <w:r>
        <w:rPr>
          <w:b/>
          <w:sz w:val="20"/>
          <w:szCs w:val="20"/>
          <w:lang w:val="en-US"/>
        </w:rPr>
        <w:t>r</w:t>
      </w:r>
      <w:r w:rsidRPr="00C01D95">
        <w:rPr>
          <w:b/>
          <w:sz w:val="20"/>
          <w:szCs w:val="20"/>
          <w:lang w:val="en-US"/>
        </w:rPr>
        <w:t xml:space="preserve">educing the potential </w:t>
      </w:r>
      <w:r>
        <w:rPr>
          <w:b/>
          <w:sz w:val="20"/>
          <w:szCs w:val="20"/>
          <w:lang w:val="en-US"/>
        </w:rPr>
        <w:t>of</w:t>
      </w:r>
      <w:r w:rsidRPr="00C01D95">
        <w:rPr>
          <w:b/>
          <w:sz w:val="20"/>
          <w:szCs w:val="20"/>
          <w:lang w:val="en-US"/>
        </w:rPr>
        <w:t xml:space="preserve"> its development. The </w:t>
      </w:r>
      <w:r>
        <w:rPr>
          <w:b/>
          <w:sz w:val="20"/>
          <w:szCs w:val="20"/>
          <w:lang w:val="en-US"/>
        </w:rPr>
        <w:t>purpose</w:t>
      </w:r>
      <w:r w:rsidRPr="00C01D95">
        <w:rPr>
          <w:b/>
          <w:sz w:val="20"/>
          <w:szCs w:val="20"/>
          <w:lang w:val="en-US"/>
        </w:rPr>
        <w:t xml:space="preserve"> of the </w:t>
      </w:r>
      <w:r>
        <w:rPr>
          <w:b/>
          <w:sz w:val="20"/>
          <w:szCs w:val="20"/>
          <w:lang w:val="en-US"/>
        </w:rPr>
        <w:t xml:space="preserve">research </w:t>
      </w:r>
      <w:r w:rsidRPr="00C01D95">
        <w:rPr>
          <w:b/>
          <w:sz w:val="20"/>
          <w:szCs w:val="20"/>
          <w:lang w:val="en-US"/>
        </w:rPr>
        <w:t xml:space="preserve">is to investigate the trends and </w:t>
      </w:r>
      <w:r>
        <w:rPr>
          <w:b/>
          <w:sz w:val="20"/>
          <w:szCs w:val="20"/>
          <w:lang w:val="en-US"/>
        </w:rPr>
        <w:t xml:space="preserve">problems of </w:t>
      </w:r>
      <w:r w:rsidRPr="00C01D95">
        <w:rPr>
          <w:b/>
          <w:sz w:val="20"/>
          <w:szCs w:val="20"/>
          <w:lang w:val="en-US"/>
        </w:rPr>
        <w:t xml:space="preserve">business development </w:t>
      </w:r>
      <w:r>
        <w:rPr>
          <w:b/>
          <w:sz w:val="20"/>
          <w:szCs w:val="20"/>
          <w:lang w:val="en-US"/>
        </w:rPr>
        <w:t xml:space="preserve">in </w:t>
      </w:r>
      <w:proofErr w:type="spellStart"/>
      <w:r w:rsidRPr="00C01D95">
        <w:rPr>
          <w:b/>
          <w:sz w:val="20"/>
          <w:szCs w:val="20"/>
          <w:lang w:val="en-US"/>
        </w:rPr>
        <w:t>Primorsky</w:t>
      </w:r>
      <w:proofErr w:type="spellEnd"/>
      <w:r w:rsidRPr="00C01D95">
        <w:rPr>
          <w:b/>
          <w:sz w:val="20"/>
          <w:szCs w:val="20"/>
          <w:lang w:val="en-US"/>
        </w:rPr>
        <w:t xml:space="preserve"> region as a basis </w:t>
      </w:r>
      <w:r>
        <w:rPr>
          <w:b/>
          <w:sz w:val="20"/>
          <w:szCs w:val="20"/>
          <w:lang w:val="en-US"/>
        </w:rPr>
        <w:t>of</w:t>
      </w:r>
      <w:r w:rsidRPr="00C01D95">
        <w:rPr>
          <w:b/>
          <w:sz w:val="20"/>
          <w:szCs w:val="20"/>
          <w:lang w:val="en-US"/>
        </w:rPr>
        <w:t xml:space="preserve"> regional development. The author defines the place and role of business in economic development of </w:t>
      </w:r>
      <w:proofErr w:type="spellStart"/>
      <w:r w:rsidRPr="00C01D95">
        <w:rPr>
          <w:b/>
          <w:sz w:val="20"/>
          <w:szCs w:val="20"/>
          <w:lang w:val="en-US"/>
        </w:rPr>
        <w:t>Primorsky</w:t>
      </w:r>
      <w:proofErr w:type="spellEnd"/>
      <w:r>
        <w:rPr>
          <w:b/>
          <w:sz w:val="20"/>
          <w:szCs w:val="20"/>
          <w:lang w:val="en-US"/>
        </w:rPr>
        <w:t xml:space="preserve"> region</w:t>
      </w:r>
      <w:r w:rsidRPr="00C01D95">
        <w:rPr>
          <w:b/>
          <w:sz w:val="20"/>
          <w:szCs w:val="20"/>
          <w:lang w:val="en-US"/>
        </w:rPr>
        <w:t xml:space="preserve">, justifies its </w:t>
      </w:r>
      <w:r w:rsidR="00BE2D36" w:rsidRPr="00C01D95">
        <w:rPr>
          <w:b/>
          <w:sz w:val="20"/>
          <w:szCs w:val="20"/>
          <w:lang w:val="en-US"/>
        </w:rPr>
        <w:t>sectorial</w:t>
      </w:r>
      <w:r w:rsidRPr="00C01D95">
        <w:rPr>
          <w:b/>
          <w:sz w:val="20"/>
          <w:szCs w:val="20"/>
          <w:lang w:val="en-US"/>
        </w:rPr>
        <w:t xml:space="preserve"> diversity, exploring the dynamics of its development, the structure of economic activities, </w:t>
      </w:r>
      <w:proofErr w:type="gramStart"/>
      <w:r w:rsidRPr="00C01D95">
        <w:rPr>
          <w:b/>
          <w:sz w:val="20"/>
          <w:szCs w:val="20"/>
          <w:lang w:val="en-US"/>
        </w:rPr>
        <w:t>indicates</w:t>
      </w:r>
      <w:proofErr w:type="gramEnd"/>
      <w:r w:rsidRPr="00C01D95">
        <w:rPr>
          <w:b/>
          <w:sz w:val="20"/>
          <w:szCs w:val="20"/>
          <w:lang w:val="en-US"/>
        </w:rPr>
        <w:t xml:space="preserve"> the problems that hamper the business development. </w:t>
      </w:r>
      <w:r>
        <w:rPr>
          <w:b/>
          <w:sz w:val="20"/>
          <w:szCs w:val="20"/>
          <w:lang w:val="en-US"/>
        </w:rPr>
        <w:t>Special</w:t>
      </w:r>
      <w:r w:rsidRPr="00C01D95">
        <w:rPr>
          <w:b/>
          <w:sz w:val="20"/>
          <w:szCs w:val="20"/>
          <w:lang w:val="en-US"/>
        </w:rPr>
        <w:t xml:space="preserve"> attention is paid to situation of small business, which takes a small place in the economic development of the region and does not implement </w:t>
      </w:r>
      <w:r w:rsidR="00BE2D36">
        <w:rPr>
          <w:b/>
          <w:sz w:val="20"/>
          <w:szCs w:val="20"/>
          <w:lang w:val="en-US"/>
        </w:rPr>
        <w:t xml:space="preserve">the whole its </w:t>
      </w:r>
      <w:r w:rsidRPr="00C01D95">
        <w:rPr>
          <w:b/>
          <w:sz w:val="20"/>
          <w:szCs w:val="20"/>
          <w:lang w:val="en-US"/>
        </w:rPr>
        <w:t xml:space="preserve">existing </w:t>
      </w:r>
      <w:r w:rsidR="00BE2D36" w:rsidRPr="00C01D95">
        <w:rPr>
          <w:b/>
          <w:sz w:val="20"/>
          <w:szCs w:val="20"/>
          <w:lang w:val="en-US"/>
        </w:rPr>
        <w:t>potential</w:t>
      </w:r>
      <w:r w:rsidR="00ED020C" w:rsidRPr="00E413A5">
        <w:rPr>
          <w:b/>
          <w:sz w:val="20"/>
          <w:szCs w:val="20"/>
          <w:lang w:val="en-US"/>
        </w:rPr>
        <w:t>.</w:t>
      </w:r>
    </w:p>
    <w:p w:rsidR="00ED020C" w:rsidRPr="00BE2D36" w:rsidRDefault="00ED020C" w:rsidP="00ED020C">
      <w:pPr>
        <w:pStyle w:val="a7"/>
        <w:numPr>
          <w:ilvl w:val="12"/>
          <w:numId w:val="0"/>
        </w:numPr>
        <w:ind w:right="51"/>
        <w:rPr>
          <w:sz w:val="20"/>
          <w:lang w:val="en-US"/>
        </w:rPr>
      </w:pPr>
      <w:r w:rsidRPr="00E413A5">
        <w:rPr>
          <w:sz w:val="20"/>
          <w:lang w:val="en-US"/>
        </w:rPr>
        <w:t>Keywords</w:t>
      </w:r>
      <w:r w:rsidRPr="00BE2D36">
        <w:rPr>
          <w:sz w:val="20"/>
          <w:lang w:val="en-US"/>
        </w:rPr>
        <w:t xml:space="preserve">: </w:t>
      </w:r>
      <w:r w:rsidR="00BE2D36" w:rsidRPr="00BE2D36">
        <w:rPr>
          <w:sz w:val="20"/>
          <w:lang w:val="en-US"/>
        </w:rPr>
        <w:t xml:space="preserve">Russian business, business of </w:t>
      </w:r>
      <w:proofErr w:type="spellStart"/>
      <w:r w:rsidR="00BE2D36" w:rsidRPr="00BE2D36">
        <w:rPr>
          <w:sz w:val="20"/>
          <w:lang w:val="en-US"/>
        </w:rPr>
        <w:t>Primorsky</w:t>
      </w:r>
      <w:proofErr w:type="spellEnd"/>
      <w:r w:rsidR="00BE2D36">
        <w:rPr>
          <w:sz w:val="20"/>
          <w:lang w:val="en-US"/>
        </w:rPr>
        <w:t xml:space="preserve"> region</w:t>
      </w:r>
      <w:r w:rsidR="00BE2D36" w:rsidRPr="00BE2D36">
        <w:rPr>
          <w:sz w:val="20"/>
          <w:lang w:val="en-US"/>
        </w:rPr>
        <w:t xml:space="preserve">, enterprise, </w:t>
      </w:r>
      <w:proofErr w:type="spellStart"/>
      <w:r w:rsidR="00BE2D36" w:rsidRPr="00BE2D36">
        <w:rPr>
          <w:sz w:val="20"/>
          <w:lang w:val="en-US"/>
        </w:rPr>
        <w:t>sectoral</w:t>
      </w:r>
      <w:proofErr w:type="spellEnd"/>
      <w:r w:rsidR="00BE2D36" w:rsidRPr="00BE2D36">
        <w:rPr>
          <w:sz w:val="20"/>
          <w:lang w:val="en-US"/>
        </w:rPr>
        <w:t xml:space="preserve"> structure of business, economic turnover of enterprises, small businesses, small business </w:t>
      </w:r>
      <w:r w:rsidR="00BE2D36">
        <w:rPr>
          <w:sz w:val="20"/>
          <w:lang w:val="en-US"/>
        </w:rPr>
        <w:t xml:space="preserve">in </w:t>
      </w:r>
      <w:proofErr w:type="spellStart"/>
      <w:r w:rsidR="00BE2D36" w:rsidRPr="00BE2D36">
        <w:rPr>
          <w:sz w:val="20"/>
          <w:lang w:val="en-US"/>
        </w:rPr>
        <w:t>Primorsky</w:t>
      </w:r>
      <w:proofErr w:type="spellEnd"/>
      <w:r w:rsidR="00BE2D36" w:rsidRPr="00BE2D36">
        <w:rPr>
          <w:sz w:val="20"/>
          <w:lang w:val="en-US"/>
        </w:rPr>
        <w:t xml:space="preserve"> </w:t>
      </w:r>
      <w:r w:rsidR="00BE2D36">
        <w:rPr>
          <w:sz w:val="20"/>
          <w:lang w:val="en-US"/>
        </w:rPr>
        <w:t>region</w:t>
      </w:r>
    </w:p>
    <w:p w:rsidR="00ED020C" w:rsidRPr="00BE2D36" w:rsidRDefault="00ED020C" w:rsidP="00A14EEA">
      <w:pPr>
        <w:spacing w:line="360" w:lineRule="auto"/>
        <w:ind w:firstLine="708"/>
        <w:jc w:val="both"/>
        <w:rPr>
          <w:color w:val="000000"/>
          <w:lang w:val="en-US"/>
        </w:rPr>
      </w:pPr>
    </w:p>
    <w:p w:rsidR="00A14EEA" w:rsidRPr="00FA5417" w:rsidRDefault="00A14EEA" w:rsidP="00A14EEA">
      <w:pPr>
        <w:spacing w:line="360" w:lineRule="auto"/>
        <w:ind w:firstLine="708"/>
        <w:jc w:val="both"/>
        <w:rPr>
          <w:color w:val="000000"/>
        </w:rPr>
      </w:pPr>
      <w:r>
        <w:rPr>
          <w:color w:val="000000"/>
        </w:rPr>
        <w:t xml:space="preserve">Бизнес и предпринимательство </w:t>
      </w:r>
      <w:r w:rsidRPr="00FA5417">
        <w:rPr>
          <w:color w:val="000000"/>
        </w:rPr>
        <w:t xml:space="preserve">занимают </w:t>
      </w:r>
      <w:r>
        <w:rPr>
          <w:color w:val="000000"/>
        </w:rPr>
        <w:t xml:space="preserve">главное </w:t>
      </w:r>
      <w:r w:rsidRPr="00FA5417">
        <w:rPr>
          <w:color w:val="000000"/>
        </w:rPr>
        <w:t xml:space="preserve">место в </w:t>
      </w:r>
      <w:r>
        <w:rPr>
          <w:color w:val="000000"/>
        </w:rPr>
        <w:t xml:space="preserve">современной </w:t>
      </w:r>
      <w:r w:rsidRPr="00FA5417">
        <w:rPr>
          <w:color w:val="000000"/>
        </w:rPr>
        <w:t xml:space="preserve">экономике. Являясь </w:t>
      </w:r>
      <w:r>
        <w:rPr>
          <w:color w:val="000000"/>
        </w:rPr>
        <w:t xml:space="preserve">источником создания </w:t>
      </w:r>
      <w:r w:rsidRPr="00FA5417">
        <w:rPr>
          <w:color w:val="000000"/>
        </w:rPr>
        <w:t>многочисленных товаров и услуг,</w:t>
      </w:r>
      <w:r>
        <w:rPr>
          <w:color w:val="000000"/>
        </w:rPr>
        <w:t xml:space="preserve"> возникновения </w:t>
      </w:r>
      <w:proofErr w:type="spellStart"/>
      <w:r>
        <w:rPr>
          <w:color w:val="000000"/>
        </w:rPr>
        <w:t>разноформатных</w:t>
      </w:r>
      <w:proofErr w:type="spellEnd"/>
      <w:r>
        <w:rPr>
          <w:color w:val="000000"/>
        </w:rPr>
        <w:t xml:space="preserve"> экономических отношений, бизнес</w:t>
      </w:r>
      <w:r w:rsidRPr="00FA5417">
        <w:rPr>
          <w:color w:val="000000"/>
        </w:rPr>
        <w:t xml:space="preserve"> непосредственно участву</w:t>
      </w:r>
      <w:r>
        <w:rPr>
          <w:color w:val="000000"/>
        </w:rPr>
        <w:t>е</w:t>
      </w:r>
      <w:r w:rsidRPr="00FA5417">
        <w:rPr>
          <w:color w:val="000000"/>
        </w:rPr>
        <w:t xml:space="preserve">т в </w:t>
      </w:r>
      <w:r>
        <w:rPr>
          <w:color w:val="000000"/>
        </w:rPr>
        <w:t xml:space="preserve">экономическом развитии общества, </w:t>
      </w:r>
      <w:r w:rsidRPr="00FA5417">
        <w:rPr>
          <w:color w:val="000000"/>
        </w:rPr>
        <w:t>определя</w:t>
      </w:r>
      <w:r>
        <w:rPr>
          <w:color w:val="000000"/>
        </w:rPr>
        <w:t>е</w:t>
      </w:r>
      <w:r w:rsidRPr="00FA5417">
        <w:rPr>
          <w:color w:val="000000"/>
        </w:rPr>
        <w:t xml:space="preserve">т структуру потребительского спроса и уровень насыщаемости экономики товарной массой. В связи с этим </w:t>
      </w:r>
      <w:r>
        <w:rPr>
          <w:color w:val="000000"/>
        </w:rPr>
        <w:t xml:space="preserve">развитие бизнеса и </w:t>
      </w:r>
      <w:r>
        <w:rPr>
          <w:color w:val="000000"/>
        </w:rPr>
        <w:lastRenderedPageBreak/>
        <w:t xml:space="preserve">предпринимательства </w:t>
      </w:r>
      <w:r w:rsidRPr="00FA5417">
        <w:rPr>
          <w:color w:val="000000"/>
        </w:rPr>
        <w:t xml:space="preserve">представляется одной из важнейших экономических задач, как для </w:t>
      </w:r>
      <w:r>
        <w:rPr>
          <w:color w:val="000000"/>
        </w:rPr>
        <w:t>любой страны</w:t>
      </w:r>
      <w:r w:rsidRPr="00FA5417">
        <w:rPr>
          <w:color w:val="000000"/>
        </w:rPr>
        <w:t xml:space="preserve">, так и </w:t>
      </w:r>
      <w:r>
        <w:rPr>
          <w:color w:val="000000"/>
        </w:rPr>
        <w:t>конкретно для России и ее регионов</w:t>
      </w:r>
      <w:r w:rsidRPr="00FA5417">
        <w:rPr>
          <w:color w:val="000000"/>
        </w:rPr>
        <w:t xml:space="preserve">. </w:t>
      </w:r>
    </w:p>
    <w:p w:rsidR="00A14EEA" w:rsidRDefault="00C55BA2" w:rsidP="00A14EEA">
      <w:pPr>
        <w:widowControl w:val="0"/>
        <w:tabs>
          <w:tab w:val="left" w:pos="0"/>
          <w:tab w:val="left" w:pos="993"/>
        </w:tabs>
        <w:spacing w:line="360" w:lineRule="auto"/>
        <w:ind w:firstLine="709"/>
        <w:jc w:val="both"/>
      </w:pPr>
      <w:r>
        <w:t xml:space="preserve">Бизнес </w:t>
      </w:r>
      <w:r w:rsidR="00A14EEA">
        <w:t>Приморского края диверсифицирован и состоит из 15 секторов, основными из которых являются добывающая и обрабатывающая промышленности, транспорт и связь, строительство</w:t>
      </w:r>
      <w:r w:rsidR="00BE2D36">
        <w:t>,</w:t>
      </w:r>
      <w:r w:rsidR="00A14EEA">
        <w:t xml:space="preserve"> оптовая и розничная торговля, а также други</w:t>
      </w:r>
      <w:r>
        <w:t>е</w:t>
      </w:r>
      <w:r w:rsidR="00A14EEA">
        <w:t xml:space="preserve"> вид</w:t>
      </w:r>
      <w:r>
        <w:t>ы</w:t>
      </w:r>
      <w:r w:rsidR="00A14EEA">
        <w:t xml:space="preserve"> деятельности. Промышленный комплекс является </w:t>
      </w:r>
      <w:r>
        <w:t xml:space="preserve">фундаментом </w:t>
      </w:r>
      <w:r w:rsidR="00A14EEA">
        <w:t>экономики Приморья</w:t>
      </w:r>
      <w:r>
        <w:t>:</w:t>
      </w:r>
      <w:r w:rsidR="00A14EEA">
        <w:t xml:space="preserve"> </w:t>
      </w:r>
      <w:r>
        <w:t>о</w:t>
      </w:r>
      <w:r w:rsidR="00A14EEA">
        <w:t>н производит 14% валового регионального продукта края</w:t>
      </w:r>
      <w:r w:rsidR="00D83C96">
        <w:t>, занимает 12% краевого хозяйственного оборота</w:t>
      </w:r>
      <w:r w:rsidR="00A14EEA">
        <w:t xml:space="preserve"> и обеспечивает работой 16% </w:t>
      </w:r>
      <w:proofErr w:type="gramStart"/>
      <w:r w:rsidR="00A14EEA">
        <w:t>занятых</w:t>
      </w:r>
      <w:proofErr w:type="gramEnd"/>
      <w:r w:rsidR="00A14EEA">
        <w:t xml:space="preserve"> в экономике. </w:t>
      </w:r>
      <w:proofErr w:type="gramStart"/>
      <w:r>
        <w:t xml:space="preserve">Он </w:t>
      </w:r>
      <w:r w:rsidR="00A14EEA">
        <w:t xml:space="preserve">включает в себя пищевую </w:t>
      </w:r>
      <w:r w:rsidR="003056D6">
        <w:t xml:space="preserve">(главным образом, рыбную) </w:t>
      </w:r>
      <w:r w:rsidR="00A14EEA">
        <w:t>промышленность, электроэнергетику</w:t>
      </w:r>
      <w:r w:rsidR="00BE2D36">
        <w:t>,</w:t>
      </w:r>
      <w:r w:rsidR="00A14EEA">
        <w:t xml:space="preserve"> добычу угля, машиностроение, судоремонт, горнодобывающую, рыбную, лесную и деревообрабатывающую</w:t>
      </w:r>
      <w:r w:rsidR="00D83C96">
        <w:t xml:space="preserve"> отрасли</w:t>
      </w:r>
      <w:r w:rsidR="00A14EEA">
        <w:t>.</w:t>
      </w:r>
      <w:proofErr w:type="gramEnd"/>
    </w:p>
    <w:p w:rsidR="00A14EEA" w:rsidRDefault="00D83C96" w:rsidP="00A14EEA">
      <w:pPr>
        <w:widowControl w:val="0"/>
        <w:tabs>
          <w:tab w:val="left" w:pos="0"/>
          <w:tab w:val="left" w:pos="993"/>
        </w:tabs>
        <w:spacing w:line="360" w:lineRule="auto"/>
        <w:ind w:firstLine="709"/>
        <w:jc w:val="both"/>
      </w:pPr>
      <w:r>
        <w:t xml:space="preserve">Порядка 17% хозяйственного оборота края занимает транспорт. Стратегически важное географическое положение </w:t>
      </w:r>
      <w:r w:rsidR="00A14EEA">
        <w:t>Приморск</w:t>
      </w:r>
      <w:r>
        <w:t>ого</w:t>
      </w:r>
      <w:r w:rsidR="00A14EEA">
        <w:t xml:space="preserve"> кра</w:t>
      </w:r>
      <w:r>
        <w:t xml:space="preserve">я обусловливает выполнение им функций транзита экспортируемых и импортируемых товаров между российскими регионами и </w:t>
      </w:r>
      <w:r w:rsidR="000D1FDD">
        <w:t xml:space="preserve">азиатскими </w:t>
      </w:r>
      <w:r>
        <w:t>странами.</w:t>
      </w:r>
      <w:r w:rsidR="00A14EEA">
        <w:t xml:space="preserve"> </w:t>
      </w:r>
      <w:r>
        <w:t xml:space="preserve">Транспортная сеть Приморья – одна из наиболее </w:t>
      </w:r>
      <w:r w:rsidR="00A14EEA">
        <w:t>развит</w:t>
      </w:r>
      <w:r>
        <w:t xml:space="preserve">ых </w:t>
      </w:r>
      <w:r w:rsidR="00BE2D36">
        <w:t>на Дальнем Востоке России</w:t>
      </w:r>
      <w:r>
        <w:t>:</w:t>
      </w:r>
      <w:r w:rsidR="00A14EEA">
        <w:t xml:space="preserve"> </w:t>
      </w:r>
      <w:r>
        <w:t>н</w:t>
      </w:r>
      <w:r w:rsidR="00A14EEA">
        <w:t xml:space="preserve">а долю края приходится 19,2% общей протяженности </w:t>
      </w:r>
      <w:r w:rsidR="00BE2D36">
        <w:t xml:space="preserve">дальневосточных </w:t>
      </w:r>
      <w:r w:rsidR="00A14EEA">
        <w:t>железнодорожных путей</w:t>
      </w:r>
      <w:r w:rsidR="00BE2D36">
        <w:t>.</w:t>
      </w:r>
      <w:r w:rsidR="00A14EEA">
        <w:t xml:space="preserve"> Хорошо развита в </w:t>
      </w:r>
      <w:r w:rsidR="000D1FDD">
        <w:t>крае</w:t>
      </w:r>
      <w:r w:rsidR="00A14EEA">
        <w:t xml:space="preserve"> и автодорожная сеть, протяженность </w:t>
      </w:r>
      <w:r>
        <w:t xml:space="preserve">которой </w:t>
      </w:r>
      <w:r w:rsidR="00A14EEA">
        <w:t xml:space="preserve">составляет 11117 км, из которых 9454 км </w:t>
      </w:r>
      <w:r>
        <w:t xml:space="preserve">(85%) </w:t>
      </w:r>
      <w:r w:rsidR="00BE2D36">
        <w:t xml:space="preserve">имеет </w:t>
      </w:r>
      <w:r w:rsidR="00A14EEA">
        <w:t>тверд</w:t>
      </w:r>
      <w:r w:rsidR="00BE2D36">
        <w:t>ое</w:t>
      </w:r>
      <w:r w:rsidR="00A14EEA">
        <w:t xml:space="preserve"> покрытие.</w:t>
      </w:r>
      <w:r w:rsidR="00E678E1" w:rsidRPr="00E678E1">
        <w:t xml:space="preserve"> </w:t>
      </w:r>
      <w:r w:rsidR="000D1FDD">
        <w:t>Н</w:t>
      </w:r>
      <w:r w:rsidR="00E678E1">
        <w:t>а территории края расположена большая часть портов российского Дальнего Востока</w:t>
      </w:r>
      <w:r w:rsidR="00CE6E6E">
        <w:t xml:space="preserve">, </w:t>
      </w:r>
      <w:r w:rsidR="00E678E1">
        <w:t xml:space="preserve">крупнейшие контейнерные и нефтеналивные терминалы региона </w:t>
      </w:r>
      <w:r w:rsidR="00E678E1" w:rsidRPr="00B96E00">
        <w:t>[</w:t>
      </w:r>
      <w:r w:rsidR="005318AB" w:rsidRPr="005318AB">
        <w:t>5</w:t>
      </w:r>
      <w:r w:rsidR="00E678E1" w:rsidRPr="005318AB">
        <w:t>].</w:t>
      </w:r>
    </w:p>
    <w:p w:rsidR="00A14EEA" w:rsidRDefault="00A14EEA" w:rsidP="00A14EEA">
      <w:pPr>
        <w:widowControl w:val="0"/>
        <w:tabs>
          <w:tab w:val="left" w:pos="0"/>
          <w:tab w:val="left" w:pos="993"/>
        </w:tabs>
        <w:spacing w:line="360" w:lineRule="auto"/>
        <w:ind w:firstLine="709"/>
        <w:jc w:val="both"/>
      </w:pPr>
      <w:r>
        <w:t>На протяжени</w:t>
      </w:r>
      <w:proofErr w:type="gramStart"/>
      <w:r>
        <w:t>е</w:t>
      </w:r>
      <w:proofErr w:type="gramEnd"/>
      <w:r>
        <w:t xml:space="preserve"> последних лет (2010-2015 гг.) объем ВРП региона увеличился в 1,4 раза (в сопоставимых ценах), промышленное производство </w:t>
      </w:r>
      <w:r w:rsidR="00112402">
        <w:t>–</w:t>
      </w:r>
      <w:r>
        <w:t xml:space="preserve"> в 1,6 раза, внешнеторговый оборот края </w:t>
      </w:r>
      <w:r w:rsidR="00112402">
        <w:t>–</w:t>
      </w:r>
      <w:r>
        <w:t xml:space="preserve"> в 2 раза, объем инвестиций в основной капитал </w:t>
      </w:r>
      <w:r w:rsidR="00112402">
        <w:t>–</w:t>
      </w:r>
      <w:r>
        <w:t xml:space="preserve"> в 4,7 раза.</w:t>
      </w:r>
      <w:r w:rsidR="00BE2D36">
        <w:t xml:space="preserve"> </w:t>
      </w:r>
      <w:r>
        <w:t xml:space="preserve">Всего хозяйственный оборот в Приморском крае составил за 2015 г. </w:t>
      </w:r>
      <w:r w:rsidRPr="00771113">
        <w:t>1436</w:t>
      </w:r>
      <w:r w:rsidR="00E6773C">
        <w:t xml:space="preserve">,3 </w:t>
      </w:r>
      <w:r>
        <w:t>мл</w:t>
      </w:r>
      <w:r w:rsidR="00E6773C">
        <w:t>рд</w:t>
      </w:r>
      <w:r>
        <w:t>. руб.</w:t>
      </w:r>
      <w:r w:rsidR="00E6773C">
        <w:t>,</w:t>
      </w:r>
      <w:r>
        <w:t xml:space="preserve"> </w:t>
      </w:r>
      <w:r w:rsidR="00E6773C">
        <w:t>у</w:t>
      </w:r>
      <w:r>
        <w:t>величи</w:t>
      </w:r>
      <w:r w:rsidR="00E6773C">
        <w:t>вшись</w:t>
      </w:r>
      <w:r>
        <w:t xml:space="preserve"> </w:t>
      </w:r>
      <w:r w:rsidR="00BE2D36">
        <w:t xml:space="preserve">по сравнению с 2014 г. </w:t>
      </w:r>
      <w:r>
        <w:t xml:space="preserve">на 104,7%, что отражает как возрастающую деловую активность, так и инфляционные процессы. В таблице </w:t>
      </w:r>
      <w:r w:rsidR="00E6773C">
        <w:t>1</w:t>
      </w:r>
      <w:r>
        <w:t xml:space="preserve"> отражена структура оборота </w:t>
      </w:r>
      <w:r w:rsidR="00CE3721">
        <w:t xml:space="preserve">отраслей </w:t>
      </w:r>
      <w:r>
        <w:t>Приморья.</w:t>
      </w:r>
    </w:p>
    <w:p w:rsidR="00A14EEA" w:rsidRPr="00BD0AFE" w:rsidRDefault="00A14EEA" w:rsidP="00A14EEA">
      <w:pPr>
        <w:widowControl w:val="0"/>
        <w:tabs>
          <w:tab w:val="left" w:pos="0"/>
          <w:tab w:val="left" w:pos="993"/>
        </w:tabs>
        <w:spacing w:line="360" w:lineRule="auto"/>
        <w:jc w:val="both"/>
      </w:pPr>
      <w:r>
        <w:t xml:space="preserve">Таблица </w:t>
      </w:r>
      <w:r w:rsidR="00ED198D" w:rsidRPr="00ED198D">
        <w:t>1</w:t>
      </w:r>
      <w:r w:rsidR="00E6773C">
        <w:t>.</w:t>
      </w:r>
      <w:r>
        <w:t xml:space="preserve"> Хозяйственный оборот предприятий и организаций Приморского края по видам предпринимательской деятельности за 2015 г.</w:t>
      </w:r>
      <w:r w:rsidR="00BD0AFE">
        <w:t xml:space="preserve"> </w:t>
      </w:r>
      <w:r w:rsidR="00BD0AFE" w:rsidRPr="00BD0AFE">
        <w:t>[</w:t>
      </w:r>
      <w:r w:rsidR="005318AB">
        <w:t>6</w:t>
      </w:r>
      <w:r w:rsidR="00BD0AFE" w:rsidRPr="00BD0AFE">
        <w:t>]</w:t>
      </w:r>
    </w:p>
    <w:tbl>
      <w:tblPr>
        <w:tblStyle w:val="a3"/>
        <w:tblW w:w="9639" w:type="dxa"/>
        <w:tblInd w:w="108" w:type="dxa"/>
        <w:tblLook w:val="04A0" w:firstRow="1" w:lastRow="0" w:firstColumn="1" w:lastColumn="0" w:noHBand="0" w:noVBand="1"/>
      </w:tblPr>
      <w:tblGrid>
        <w:gridCol w:w="4820"/>
        <w:gridCol w:w="2551"/>
        <w:gridCol w:w="2268"/>
      </w:tblGrid>
      <w:tr w:rsidR="00A14EEA" w:rsidRPr="00354663" w:rsidTr="00BD0AFE">
        <w:tc>
          <w:tcPr>
            <w:tcW w:w="4820" w:type="dxa"/>
          </w:tcPr>
          <w:p w:rsidR="00A14EEA" w:rsidRPr="00354663" w:rsidRDefault="00A14EEA" w:rsidP="00C00251">
            <w:pPr>
              <w:widowControl w:val="0"/>
              <w:tabs>
                <w:tab w:val="left" w:pos="0"/>
                <w:tab w:val="left" w:pos="993"/>
              </w:tabs>
              <w:spacing w:line="276" w:lineRule="auto"/>
              <w:jc w:val="center"/>
            </w:pPr>
            <w:r w:rsidRPr="00354663">
              <w:t>Виды предпринимательской деятельности</w:t>
            </w:r>
          </w:p>
        </w:tc>
        <w:tc>
          <w:tcPr>
            <w:tcW w:w="2551" w:type="dxa"/>
          </w:tcPr>
          <w:p w:rsidR="00A14EEA" w:rsidRPr="00354663" w:rsidRDefault="00A14EEA" w:rsidP="00C00251">
            <w:pPr>
              <w:widowControl w:val="0"/>
              <w:tabs>
                <w:tab w:val="left" w:pos="0"/>
                <w:tab w:val="left" w:pos="993"/>
              </w:tabs>
              <w:spacing w:line="276" w:lineRule="auto"/>
              <w:jc w:val="center"/>
            </w:pPr>
            <w:r w:rsidRPr="00354663">
              <w:t>Млн. руб.</w:t>
            </w:r>
          </w:p>
        </w:tc>
        <w:tc>
          <w:tcPr>
            <w:tcW w:w="2268" w:type="dxa"/>
          </w:tcPr>
          <w:p w:rsidR="00A14EEA" w:rsidRPr="00354663" w:rsidRDefault="00A14EEA" w:rsidP="00C00251">
            <w:pPr>
              <w:widowControl w:val="0"/>
              <w:tabs>
                <w:tab w:val="left" w:pos="0"/>
                <w:tab w:val="left" w:pos="993"/>
              </w:tabs>
              <w:spacing w:line="276" w:lineRule="auto"/>
              <w:jc w:val="center"/>
            </w:pPr>
            <w:r w:rsidRPr="00354663">
              <w:t>Рост по сравнению с 2014 г.</w:t>
            </w:r>
            <w:r w:rsidR="00E6773C">
              <w:t>, %</w:t>
            </w:r>
          </w:p>
        </w:tc>
      </w:tr>
      <w:tr w:rsidR="00A14EEA" w:rsidRPr="000B4AAD" w:rsidTr="00BD0AFE">
        <w:tc>
          <w:tcPr>
            <w:tcW w:w="4820" w:type="dxa"/>
          </w:tcPr>
          <w:p w:rsidR="00A14EEA" w:rsidRPr="000B4AAD" w:rsidRDefault="00A14EEA" w:rsidP="00C00251">
            <w:pPr>
              <w:widowControl w:val="0"/>
              <w:tabs>
                <w:tab w:val="left" w:pos="0"/>
                <w:tab w:val="left" w:pos="993"/>
              </w:tabs>
              <w:spacing w:line="276" w:lineRule="auto"/>
              <w:jc w:val="both"/>
              <w:rPr>
                <w:i/>
              </w:rPr>
            </w:pPr>
            <w:r>
              <w:rPr>
                <w:i/>
              </w:rPr>
              <w:t>Всего, в том числе:</w:t>
            </w:r>
          </w:p>
        </w:tc>
        <w:tc>
          <w:tcPr>
            <w:tcW w:w="2551" w:type="dxa"/>
          </w:tcPr>
          <w:p w:rsidR="00A14EEA" w:rsidRPr="000B4AAD" w:rsidRDefault="00A14EEA" w:rsidP="00C00251">
            <w:pPr>
              <w:widowControl w:val="0"/>
              <w:tabs>
                <w:tab w:val="left" w:pos="0"/>
                <w:tab w:val="left" w:pos="993"/>
              </w:tabs>
              <w:spacing w:line="276" w:lineRule="auto"/>
              <w:jc w:val="center"/>
              <w:rPr>
                <w:i/>
              </w:rPr>
            </w:pPr>
            <w:r w:rsidRPr="000B4AAD">
              <w:rPr>
                <w:i/>
              </w:rPr>
              <w:t>1436285</w:t>
            </w:r>
            <w:r w:rsidR="00E6773C">
              <w:rPr>
                <w:i/>
              </w:rPr>
              <w:t>,</w:t>
            </w:r>
            <w:r w:rsidRPr="000B4AAD">
              <w:rPr>
                <w:i/>
              </w:rPr>
              <w:t>2</w:t>
            </w:r>
          </w:p>
        </w:tc>
        <w:tc>
          <w:tcPr>
            <w:tcW w:w="2268" w:type="dxa"/>
          </w:tcPr>
          <w:p w:rsidR="00A14EEA" w:rsidRPr="000B4AAD" w:rsidRDefault="00A14EEA" w:rsidP="00C00251">
            <w:pPr>
              <w:widowControl w:val="0"/>
              <w:tabs>
                <w:tab w:val="left" w:pos="0"/>
                <w:tab w:val="left" w:pos="993"/>
              </w:tabs>
              <w:spacing w:line="276" w:lineRule="auto"/>
              <w:jc w:val="center"/>
              <w:rPr>
                <w:i/>
              </w:rPr>
            </w:pPr>
            <w:r w:rsidRPr="000B4AAD">
              <w:rPr>
                <w:i/>
              </w:rPr>
              <w:t>104</w:t>
            </w:r>
            <w:r w:rsidR="00E6773C">
              <w:rPr>
                <w:i/>
              </w:rPr>
              <w:t>,</w:t>
            </w:r>
            <w:r w:rsidRPr="000B4AAD">
              <w:rPr>
                <w:i/>
              </w:rPr>
              <w:t>7</w:t>
            </w:r>
          </w:p>
        </w:tc>
      </w:tr>
      <w:tr w:rsidR="00A14EEA" w:rsidTr="00BD0AFE">
        <w:tc>
          <w:tcPr>
            <w:tcW w:w="4820" w:type="dxa"/>
          </w:tcPr>
          <w:p w:rsidR="00A14EEA" w:rsidRDefault="00A14EEA" w:rsidP="00FB1C38">
            <w:pPr>
              <w:widowControl w:val="0"/>
              <w:tabs>
                <w:tab w:val="left" w:pos="0"/>
                <w:tab w:val="left" w:pos="993"/>
              </w:tabs>
              <w:spacing w:line="276" w:lineRule="auto"/>
            </w:pPr>
            <w:r>
              <w:t>- сельское хозяйство</w:t>
            </w:r>
            <w:r w:rsidR="00FB1C38">
              <w:t xml:space="preserve"> и</w:t>
            </w:r>
            <w:r>
              <w:t xml:space="preserve"> лесное хозяйство</w:t>
            </w:r>
          </w:p>
        </w:tc>
        <w:tc>
          <w:tcPr>
            <w:tcW w:w="2551" w:type="dxa"/>
          </w:tcPr>
          <w:p w:rsidR="00A14EEA" w:rsidRDefault="00A14EEA" w:rsidP="00C00251">
            <w:pPr>
              <w:widowControl w:val="0"/>
              <w:tabs>
                <w:tab w:val="left" w:pos="0"/>
                <w:tab w:val="left" w:pos="993"/>
              </w:tabs>
              <w:spacing w:line="276" w:lineRule="auto"/>
              <w:jc w:val="center"/>
            </w:pPr>
            <w:r>
              <w:t>23005</w:t>
            </w:r>
            <w:r w:rsidR="00E6773C">
              <w:t>,</w:t>
            </w:r>
            <w:r>
              <w:t>1</w:t>
            </w:r>
          </w:p>
        </w:tc>
        <w:tc>
          <w:tcPr>
            <w:tcW w:w="2268" w:type="dxa"/>
          </w:tcPr>
          <w:p w:rsidR="00A14EEA" w:rsidRDefault="00A14EEA" w:rsidP="00C00251">
            <w:pPr>
              <w:widowControl w:val="0"/>
              <w:tabs>
                <w:tab w:val="left" w:pos="0"/>
                <w:tab w:val="left" w:pos="993"/>
              </w:tabs>
              <w:spacing w:line="276" w:lineRule="auto"/>
              <w:jc w:val="center"/>
            </w:pPr>
            <w:r>
              <w:t>115</w:t>
            </w:r>
            <w:r w:rsidR="00E6773C">
              <w:t>,</w:t>
            </w:r>
            <w:r>
              <w:t>0</w:t>
            </w:r>
          </w:p>
        </w:tc>
      </w:tr>
      <w:tr w:rsidR="00A14EEA" w:rsidTr="00BD0AFE">
        <w:tc>
          <w:tcPr>
            <w:tcW w:w="4820" w:type="dxa"/>
          </w:tcPr>
          <w:p w:rsidR="00A14EEA" w:rsidRDefault="00A14EEA" w:rsidP="00C00251">
            <w:pPr>
              <w:widowControl w:val="0"/>
              <w:tabs>
                <w:tab w:val="left" w:pos="0"/>
                <w:tab w:val="left" w:pos="993"/>
              </w:tabs>
              <w:spacing w:line="276" w:lineRule="auto"/>
            </w:pPr>
            <w:r>
              <w:t>- рыболовство, рыбоводство</w:t>
            </w:r>
          </w:p>
        </w:tc>
        <w:tc>
          <w:tcPr>
            <w:tcW w:w="2551" w:type="dxa"/>
          </w:tcPr>
          <w:p w:rsidR="00A14EEA" w:rsidRDefault="00A14EEA" w:rsidP="00C00251">
            <w:pPr>
              <w:widowControl w:val="0"/>
              <w:tabs>
                <w:tab w:val="left" w:pos="0"/>
                <w:tab w:val="left" w:pos="993"/>
              </w:tabs>
              <w:spacing w:line="276" w:lineRule="auto"/>
              <w:jc w:val="center"/>
            </w:pPr>
            <w:r>
              <w:t>47797</w:t>
            </w:r>
            <w:r w:rsidR="00E6773C">
              <w:t>,</w:t>
            </w:r>
            <w:r>
              <w:t>2</w:t>
            </w:r>
          </w:p>
        </w:tc>
        <w:tc>
          <w:tcPr>
            <w:tcW w:w="2268" w:type="dxa"/>
          </w:tcPr>
          <w:p w:rsidR="00A14EEA" w:rsidRDefault="00A14EEA" w:rsidP="00C00251">
            <w:pPr>
              <w:widowControl w:val="0"/>
              <w:tabs>
                <w:tab w:val="left" w:pos="0"/>
                <w:tab w:val="left" w:pos="993"/>
              </w:tabs>
              <w:spacing w:line="276" w:lineRule="auto"/>
              <w:jc w:val="center"/>
            </w:pPr>
            <w:r>
              <w:t>1</w:t>
            </w:r>
            <w:r w:rsidR="00E6773C">
              <w:t>,</w:t>
            </w:r>
            <w:r>
              <w:t>6p</w:t>
            </w:r>
          </w:p>
        </w:tc>
      </w:tr>
      <w:tr w:rsidR="00A14EEA" w:rsidTr="00BD0AFE">
        <w:tc>
          <w:tcPr>
            <w:tcW w:w="4820" w:type="dxa"/>
          </w:tcPr>
          <w:p w:rsidR="00A14EEA" w:rsidRDefault="00A14EEA" w:rsidP="00C00251">
            <w:pPr>
              <w:widowControl w:val="0"/>
              <w:tabs>
                <w:tab w:val="left" w:pos="0"/>
                <w:tab w:val="left" w:pos="993"/>
              </w:tabs>
              <w:spacing w:line="276" w:lineRule="auto"/>
            </w:pPr>
            <w:r>
              <w:t>- добыча полезных ископаемых</w:t>
            </w:r>
          </w:p>
        </w:tc>
        <w:tc>
          <w:tcPr>
            <w:tcW w:w="2551" w:type="dxa"/>
          </w:tcPr>
          <w:p w:rsidR="00A14EEA" w:rsidRDefault="00A14EEA" w:rsidP="00C00251">
            <w:pPr>
              <w:widowControl w:val="0"/>
              <w:tabs>
                <w:tab w:val="left" w:pos="0"/>
                <w:tab w:val="left" w:pos="993"/>
              </w:tabs>
              <w:spacing w:line="276" w:lineRule="auto"/>
              <w:jc w:val="center"/>
            </w:pPr>
            <w:r>
              <w:t>16156</w:t>
            </w:r>
            <w:r w:rsidR="00E6773C">
              <w:t>,</w:t>
            </w:r>
            <w:r>
              <w:t>2</w:t>
            </w:r>
          </w:p>
        </w:tc>
        <w:tc>
          <w:tcPr>
            <w:tcW w:w="2268" w:type="dxa"/>
          </w:tcPr>
          <w:p w:rsidR="00A14EEA" w:rsidRDefault="00A14EEA" w:rsidP="00C00251">
            <w:pPr>
              <w:widowControl w:val="0"/>
              <w:tabs>
                <w:tab w:val="left" w:pos="0"/>
                <w:tab w:val="left" w:pos="993"/>
              </w:tabs>
              <w:spacing w:line="276" w:lineRule="auto"/>
              <w:jc w:val="center"/>
            </w:pPr>
            <w:r>
              <w:t>122</w:t>
            </w:r>
            <w:r w:rsidR="00E6773C">
              <w:t>,</w:t>
            </w:r>
            <w:r>
              <w:t>5</w:t>
            </w:r>
          </w:p>
        </w:tc>
      </w:tr>
      <w:tr w:rsidR="00A14EEA" w:rsidTr="00BD0AFE">
        <w:tc>
          <w:tcPr>
            <w:tcW w:w="4820" w:type="dxa"/>
          </w:tcPr>
          <w:p w:rsidR="00A14EEA" w:rsidRDefault="00A14EEA" w:rsidP="00C00251">
            <w:pPr>
              <w:widowControl w:val="0"/>
              <w:tabs>
                <w:tab w:val="left" w:pos="0"/>
                <w:tab w:val="left" w:pos="993"/>
              </w:tabs>
              <w:spacing w:line="276" w:lineRule="auto"/>
            </w:pPr>
            <w:r>
              <w:t>- обрабатывающие производства</w:t>
            </w:r>
          </w:p>
        </w:tc>
        <w:tc>
          <w:tcPr>
            <w:tcW w:w="2551" w:type="dxa"/>
          </w:tcPr>
          <w:p w:rsidR="00A14EEA" w:rsidRDefault="00A14EEA" w:rsidP="00C00251">
            <w:pPr>
              <w:widowControl w:val="0"/>
              <w:tabs>
                <w:tab w:val="left" w:pos="0"/>
                <w:tab w:val="left" w:pos="993"/>
              </w:tabs>
              <w:spacing w:line="276" w:lineRule="auto"/>
              <w:jc w:val="center"/>
            </w:pPr>
            <w:r>
              <w:t>174547</w:t>
            </w:r>
            <w:r w:rsidR="00E6773C">
              <w:t>,</w:t>
            </w:r>
            <w:r>
              <w:t>2</w:t>
            </w:r>
          </w:p>
        </w:tc>
        <w:tc>
          <w:tcPr>
            <w:tcW w:w="2268" w:type="dxa"/>
          </w:tcPr>
          <w:p w:rsidR="00A14EEA" w:rsidRDefault="00A14EEA" w:rsidP="00C00251">
            <w:pPr>
              <w:widowControl w:val="0"/>
              <w:tabs>
                <w:tab w:val="left" w:pos="0"/>
                <w:tab w:val="left" w:pos="993"/>
              </w:tabs>
              <w:spacing w:line="276" w:lineRule="auto"/>
              <w:jc w:val="center"/>
            </w:pPr>
            <w:r>
              <w:t>89</w:t>
            </w:r>
            <w:r w:rsidR="00E6773C">
              <w:t>,</w:t>
            </w:r>
            <w:r>
              <w:t>2</w:t>
            </w:r>
          </w:p>
        </w:tc>
      </w:tr>
      <w:tr w:rsidR="00A14EEA" w:rsidTr="00BD0AFE">
        <w:tc>
          <w:tcPr>
            <w:tcW w:w="4820" w:type="dxa"/>
          </w:tcPr>
          <w:p w:rsidR="00A14EEA" w:rsidRDefault="00A14EEA" w:rsidP="00C00251">
            <w:pPr>
              <w:widowControl w:val="0"/>
              <w:tabs>
                <w:tab w:val="left" w:pos="0"/>
                <w:tab w:val="left" w:pos="993"/>
              </w:tabs>
              <w:spacing w:line="276" w:lineRule="auto"/>
            </w:pPr>
            <w:r>
              <w:t>- производство машин и оборудования</w:t>
            </w:r>
          </w:p>
        </w:tc>
        <w:tc>
          <w:tcPr>
            <w:tcW w:w="2551" w:type="dxa"/>
          </w:tcPr>
          <w:p w:rsidR="00A14EEA" w:rsidRDefault="00A14EEA" w:rsidP="00C00251">
            <w:pPr>
              <w:widowControl w:val="0"/>
              <w:tabs>
                <w:tab w:val="left" w:pos="0"/>
                <w:tab w:val="left" w:pos="993"/>
              </w:tabs>
              <w:spacing w:line="276" w:lineRule="auto"/>
              <w:jc w:val="center"/>
            </w:pPr>
            <w:r>
              <w:t>6853</w:t>
            </w:r>
            <w:r w:rsidR="00E6773C">
              <w:t>,</w:t>
            </w:r>
            <w:r>
              <w:t>6</w:t>
            </w:r>
          </w:p>
        </w:tc>
        <w:tc>
          <w:tcPr>
            <w:tcW w:w="2268" w:type="dxa"/>
          </w:tcPr>
          <w:p w:rsidR="00A14EEA" w:rsidRDefault="00A14EEA" w:rsidP="00C00251">
            <w:pPr>
              <w:widowControl w:val="0"/>
              <w:tabs>
                <w:tab w:val="left" w:pos="0"/>
                <w:tab w:val="left" w:pos="993"/>
              </w:tabs>
              <w:spacing w:line="276" w:lineRule="auto"/>
              <w:jc w:val="center"/>
            </w:pPr>
            <w:r>
              <w:t>123</w:t>
            </w:r>
            <w:r w:rsidR="00E6773C">
              <w:t>,</w:t>
            </w:r>
            <w:r>
              <w:t>4</w:t>
            </w:r>
          </w:p>
        </w:tc>
      </w:tr>
      <w:tr w:rsidR="00A14EEA" w:rsidTr="00BD0AFE">
        <w:tc>
          <w:tcPr>
            <w:tcW w:w="4820" w:type="dxa"/>
          </w:tcPr>
          <w:p w:rsidR="00A14EEA" w:rsidRDefault="00A14EEA" w:rsidP="00FB1C38">
            <w:pPr>
              <w:widowControl w:val="0"/>
              <w:tabs>
                <w:tab w:val="left" w:pos="0"/>
                <w:tab w:val="left" w:pos="993"/>
              </w:tabs>
              <w:spacing w:line="276" w:lineRule="auto"/>
            </w:pPr>
            <w:r>
              <w:t>- производство электроэнергии, газа и воды</w:t>
            </w:r>
          </w:p>
        </w:tc>
        <w:tc>
          <w:tcPr>
            <w:tcW w:w="2551" w:type="dxa"/>
          </w:tcPr>
          <w:p w:rsidR="00A14EEA" w:rsidRDefault="00A14EEA" w:rsidP="00C00251">
            <w:pPr>
              <w:widowControl w:val="0"/>
              <w:tabs>
                <w:tab w:val="left" w:pos="0"/>
                <w:tab w:val="left" w:pos="993"/>
              </w:tabs>
              <w:spacing w:line="276" w:lineRule="auto"/>
              <w:jc w:val="center"/>
            </w:pPr>
            <w:r>
              <w:t>106029</w:t>
            </w:r>
            <w:r w:rsidR="00E6773C">
              <w:t>,</w:t>
            </w:r>
            <w:r>
              <w:t>5</w:t>
            </w:r>
          </w:p>
        </w:tc>
        <w:tc>
          <w:tcPr>
            <w:tcW w:w="2268" w:type="dxa"/>
          </w:tcPr>
          <w:p w:rsidR="00A14EEA" w:rsidRDefault="00A14EEA" w:rsidP="00C00251">
            <w:pPr>
              <w:widowControl w:val="0"/>
              <w:tabs>
                <w:tab w:val="left" w:pos="0"/>
                <w:tab w:val="left" w:pos="993"/>
              </w:tabs>
              <w:spacing w:line="276" w:lineRule="auto"/>
              <w:jc w:val="center"/>
            </w:pPr>
            <w:r>
              <w:t>106</w:t>
            </w:r>
            <w:r w:rsidR="00E6773C">
              <w:t>,</w:t>
            </w:r>
            <w:r>
              <w:t>9</w:t>
            </w:r>
          </w:p>
        </w:tc>
      </w:tr>
      <w:tr w:rsidR="00A14EEA" w:rsidTr="00BD0AFE">
        <w:tc>
          <w:tcPr>
            <w:tcW w:w="4820" w:type="dxa"/>
          </w:tcPr>
          <w:p w:rsidR="00A14EEA" w:rsidRDefault="00A14EEA" w:rsidP="00C00251">
            <w:pPr>
              <w:widowControl w:val="0"/>
              <w:tabs>
                <w:tab w:val="left" w:pos="0"/>
                <w:tab w:val="left" w:pos="993"/>
              </w:tabs>
              <w:spacing w:line="276" w:lineRule="auto"/>
            </w:pPr>
            <w:r>
              <w:t>- строительство</w:t>
            </w:r>
          </w:p>
        </w:tc>
        <w:tc>
          <w:tcPr>
            <w:tcW w:w="2551" w:type="dxa"/>
          </w:tcPr>
          <w:p w:rsidR="00A14EEA" w:rsidRDefault="00A14EEA" w:rsidP="00C00251">
            <w:pPr>
              <w:widowControl w:val="0"/>
              <w:tabs>
                <w:tab w:val="left" w:pos="0"/>
                <w:tab w:val="left" w:pos="993"/>
              </w:tabs>
              <w:spacing w:line="276" w:lineRule="auto"/>
              <w:jc w:val="center"/>
            </w:pPr>
            <w:r>
              <w:t>39187</w:t>
            </w:r>
            <w:r w:rsidR="00E6773C">
              <w:t>,</w:t>
            </w:r>
            <w:r>
              <w:t>4</w:t>
            </w:r>
          </w:p>
        </w:tc>
        <w:tc>
          <w:tcPr>
            <w:tcW w:w="2268" w:type="dxa"/>
          </w:tcPr>
          <w:p w:rsidR="00A14EEA" w:rsidRDefault="00A14EEA" w:rsidP="00C00251">
            <w:pPr>
              <w:widowControl w:val="0"/>
              <w:tabs>
                <w:tab w:val="left" w:pos="0"/>
                <w:tab w:val="left" w:pos="993"/>
              </w:tabs>
              <w:spacing w:line="276" w:lineRule="auto"/>
              <w:jc w:val="center"/>
            </w:pPr>
            <w:r>
              <w:t>81</w:t>
            </w:r>
            <w:r w:rsidR="00E6773C">
              <w:t>,</w:t>
            </w:r>
            <w:r>
              <w:t>6</w:t>
            </w:r>
          </w:p>
        </w:tc>
      </w:tr>
      <w:tr w:rsidR="00A14EEA" w:rsidTr="00BD0AFE">
        <w:tc>
          <w:tcPr>
            <w:tcW w:w="4820" w:type="dxa"/>
          </w:tcPr>
          <w:p w:rsidR="00A14EEA" w:rsidRDefault="00A14EEA" w:rsidP="00FB1C38">
            <w:pPr>
              <w:widowControl w:val="0"/>
              <w:tabs>
                <w:tab w:val="left" w:pos="0"/>
                <w:tab w:val="left" w:pos="993"/>
              </w:tabs>
              <w:spacing w:line="276" w:lineRule="auto"/>
            </w:pPr>
            <w:r>
              <w:t>- оптовая и розничная торговля</w:t>
            </w:r>
            <w:r w:rsidR="00FB1C38">
              <w:t>,</w:t>
            </w:r>
            <w:r>
              <w:t xml:space="preserve"> ремонт </w:t>
            </w:r>
          </w:p>
        </w:tc>
        <w:tc>
          <w:tcPr>
            <w:tcW w:w="2551" w:type="dxa"/>
          </w:tcPr>
          <w:p w:rsidR="00A14EEA" w:rsidRDefault="00A14EEA" w:rsidP="00C00251">
            <w:pPr>
              <w:widowControl w:val="0"/>
              <w:tabs>
                <w:tab w:val="left" w:pos="0"/>
                <w:tab w:val="left" w:pos="993"/>
              </w:tabs>
              <w:spacing w:line="276" w:lineRule="auto"/>
              <w:jc w:val="center"/>
            </w:pPr>
            <w:r>
              <w:t>680247</w:t>
            </w:r>
            <w:r w:rsidR="00E6773C">
              <w:t>,</w:t>
            </w:r>
            <w:r>
              <w:t>4</w:t>
            </w:r>
          </w:p>
        </w:tc>
        <w:tc>
          <w:tcPr>
            <w:tcW w:w="2268" w:type="dxa"/>
          </w:tcPr>
          <w:p w:rsidR="00A14EEA" w:rsidRDefault="00A14EEA" w:rsidP="00C00251">
            <w:pPr>
              <w:widowControl w:val="0"/>
              <w:tabs>
                <w:tab w:val="left" w:pos="0"/>
                <w:tab w:val="left" w:pos="993"/>
              </w:tabs>
              <w:spacing w:line="276" w:lineRule="auto"/>
              <w:jc w:val="center"/>
            </w:pPr>
            <w:r>
              <w:t>106</w:t>
            </w:r>
            <w:r w:rsidR="00E6773C">
              <w:t>,</w:t>
            </w:r>
            <w:r>
              <w:t>1</w:t>
            </w:r>
          </w:p>
        </w:tc>
      </w:tr>
      <w:tr w:rsidR="00A14EEA" w:rsidTr="00BD0AFE">
        <w:tc>
          <w:tcPr>
            <w:tcW w:w="4820" w:type="dxa"/>
          </w:tcPr>
          <w:p w:rsidR="00A14EEA" w:rsidRDefault="00A14EEA" w:rsidP="00C00251">
            <w:pPr>
              <w:widowControl w:val="0"/>
              <w:tabs>
                <w:tab w:val="left" w:pos="0"/>
                <w:tab w:val="left" w:pos="993"/>
              </w:tabs>
              <w:spacing w:line="276" w:lineRule="auto"/>
            </w:pPr>
            <w:r>
              <w:t>- гостиницы и рестораны</w:t>
            </w:r>
          </w:p>
        </w:tc>
        <w:tc>
          <w:tcPr>
            <w:tcW w:w="2551" w:type="dxa"/>
          </w:tcPr>
          <w:p w:rsidR="00A14EEA" w:rsidRDefault="00A14EEA" w:rsidP="00C00251">
            <w:pPr>
              <w:widowControl w:val="0"/>
              <w:tabs>
                <w:tab w:val="left" w:pos="0"/>
                <w:tab w:val="left" w:pos="993"/>
              </w:tabs>
              <w:spacing w:line="276" w:lineRule="auto"/>
              <w:jc w:val="center"/>
            </w:pPr>
            <w:r>
              <w:t>11665</w:t>
            </w:r>
            <w:r w:rsidR="00E6773C">
              <w:t>,</w:t>
            </w:r>
            <w:r>
              <w:t>6</w:t>
            </w:r>
          </w:p>
        </w:tc>
        <w:tc>
          <w:tcPr>
            <w:tcW w:w="2268" w:type="dxa"/>
          </w:tcPr>
          <w:p w:rsidR="00A14EEA" w:rsidRDefault="00A14EEA" w:rsidP="00C00251">
            <w:pPr>
              <w:widowControl w:val="0"/>
              <w:tabs>
                <w:tab w:val="left" w:pos="0"/>
                <w:tab w:val="left" w:pos="993"/>
              </w:tabs>
              <w:spacing w:line="276" w:lineRule="auto"/>
              <w:jc w:val="center"/>
            </w:pPr>
            <w:r>
              <w:t>95</w:t>
            </w:r>
            <w:r w:rsidR="00E6773C">
              <w:t>,</w:t>
            </w:r>
            <w:r>
              <w:t>9</w:t>
            </w:r>
          </w:p>
        </w:tc>
      </w:tr>
      <w:tr w:rsidR="00A14EEA" w:rsidTr="00BD0AFE">
        <w:tc>
          <w:tcPr>
            <w:tcW w:w="4820" w:type="dxa"/>
          </w:tcPr>
          <w:p w:rsidR="00A14EEA" w:rsidRDefault="00A14EEA" w:rsidP="00C00251">
            <w:pPr>
              <w:widowControl w:val="0"/>
              <w:tabs>
                <w:tab w:val="left" w:pos="0"/>
                <w:tab w:val="left" w:pos="993"/>
              </w:tabs>
              <w:spacing w:line="276" w:lineRule="auto"/>
            </w:pPr>
            <w:r>
              <w:t>- транспорт и связь</w:t>
            </w:r>
          </w:p>
        </w:tc>
        <w:tc>
          <w:tcPr>
            <w:tcW w:w="2551" w:type="dxa"/>
          </w:tcPr>
          <w:p w:rsidR="00A14EEA" w:rsidRDefault="00A14EEA" w:rsidP="00C00251">
            <w:pPr>
              <w:widowControl w:val="0"/>
              <w:tabs>
                <w:tab w:val="left" w:pos="0"/>
                <w:tab w:val="left" w:pos="993"/>
              </w:tabs>
              <w:spacing w:line="276" w:lineRule="auto"/>
              <w:jc w:val="center"/>
            </w:pPr>
            <w:r>
              <w:t>239042</w:t>
            </w:r>
            <w:r w:rsidR="00E6773C">
              <w:t>,</w:t>
            </w:r>
            <w:r>
              <w:t>4</w:t>
            </w:r>
          </w:p>
        </w:tc>
        <w:tc>
          <w:tcPr>
            <w:tcW w:w="2268" w:type="dxa"/>
          </w:tcPr>
          <w:p w:rsidR="00A14EEA" w:rsidRDefault="00A14EEA" w:rsidP="00C00251">
            <w:pPr>
              <w:widowControl w:val="0"/>
              <w:tabs>
                <w:tab w:val="left" w:pos="0"/>
                <w:tab w:val="left" w:pos="993"/>
              </w:tabs>
              <w:spacing w:line="276" w:lineRule="auto"/>
              <w:jc w:val="center"/>
            </w:pPr>
            <w:r>
              <w:t>113</w:t>
            </w:r>
            <w:r w:rsidR="00E6773C">
              <w:t>,</w:t>
            </w:r>
            <w:r>
              <w:t>1</w:t>
            </w:r>
          </w:p>
        </w:tc>
      </w:tr>
      <w:tr w:rsidR="00A14EEA" w:rsidTr="00BD0AFE">
        <w:tc>
          <w:tcPr>
            <w:tcW w:w="4820" w:type="dxa"/>
          </w:tcPr>
          <w:p w:rsidR="00A14EEA" w:rsidRDefault="00A14EEA" w:rsidP="00C00251">
            <w:pPr>
              <w:widowControl w:val="0"/>
              <w:tabs>
                <w:tab w:val="left" w:pos="0"/>
                <w:tab w:val="left" w:pos="993"/>
              </w:tabs>
              <w:spacing w:line="276" w:lineRule="auto"/>
            </w:pPr>
            <w:r>
              <w:t>- связь</w:t>
            </w:r>
          </w:p>
        </w:tc>
        <w:tc>
          <w:tcPr>
            <w:tcW w:w="2551" w:type="dxa"/>
          </w:tcPr>
          <w:p w:rsidR="00A14EEA" w:rsidRDefault="00A14EEA" w:rsidP="00C00251">
            <w:pPr>
              <w:widowControl w:val="0"/>
              <w:tabs>
                <w:tab w:val="left" w:pos="0"/>
                <w:tab w:val="left" w:pos="993"/>
              </w:tabs>
              <w:spacing w:line="276" w:lineRule="auto"/>
              <w:jc w:val="center"/>
            </w:pPr>
            <w:r>
              <w:t>24359</w:t>
            </w:r>
            <w:r w:rsidR="00E6773C">
              <w:t>,</w:t>
            </w:r>
            <w:r>
              <w:t>9</w:t>
            </w:r>
          </w:p>
        </w:tc>
        <w:tc>
          <w:tcPr>
            <w:tcW w:w="2268" w:type="dxa"/>
          </w:tcPr>
          <w:p w:rsidR="00A14EEA" w:rsidRDefault="00A14EEA" w:rsidP="00C00251">
            <w:pPr>
              <w:widowControl w:val="0"/>
              <w:tabs>
                <w:tab w:val="left" w:pos="0"/>
                <w:tab w:val="left" w:pos="993"/>
              </w:tabs>
              <w:spacing w:line="276" w:lineRule="auto"/>
              <w:jc w:val="center"/>
            </w:pPr>
            <w:r>
              <w:t>99</w:t>
            </w:r>
            <w:r w:rsidR="00E6773C">
              <w:t>,</w:t>
            </w:r>
            <w:r>
              <w:t>4</w:t>
            </w:r>
          </w:p>
        </w:tc>
      </w:tr>
      <w:tr w:rsidR="00A14EEA" w:rsidTr="00BD0AFE">
        <w:tc>
          <w:tcPr>
            <w:tcW w:w="4820" w:type="dxa"/>
          </w:tcPr>
          <w:p w:rsidR="00A14EEA" w:rsidRDefault="00A14EEA" w:rsidP="00FB1C38">
            <w:pPr>
              <w:widowControl w:val="0"/>
              <w:tabs>
                <w:tab w:val="left" w:pos="0"/>
                <w:tab w:val="left" w:pos="993"/>
              </w:tabs>
              <w:spacing w:line="276" w:lineRule="auto"/>
            </w:pPr>
            <w:r>
              <w:t xml:space="preserve">- финансовая деятельность </w:t>
            </w:r>
          </w:p>
        </w:tc>
        <w:tc>
          <w:tcPr>
            <w:tcW w:w="2551" w:type="dxa"/>
          </w:tcPr>
          <w:p w:rsidR="00A14EEA" w:rsidRDefault="00A14EEA" w:rsidP="00C00251">
            <w:pPr>
              <w:widowControl w:val="0"/>
              <w:tabs>
                <w:tab w:val="left" w:pos="0"/>
                <w:tab w:val="left" w:pos="993"/>
              </w:tabs>
              <w:spacing w:line="276" w:lineRule="auto"/>
              <w:jc w:val="center"/>
            </w:pPr>
            <w:r>
              <w:t>79</w:t>
            </w:r>
            <w:r w:rsidR="00E6773C">
              <w:t>,</w:t>
            </w:r>
            <w:r>
              <w:t>2</w:t>
            </w:r>
          </w:p>
        </w:tc>
        <w:tc>
          <w:tcPr>
            <w:tcW w:w="2268" w:type="dxa"/>
          </w:tcPr>
          <w:p w:rsidR="00A14EEA" w:rsidRDefault="00A14EEA" w:rsidP="00C00251">
            <w:pPr>
              <w:widowControl w:val="0"/>
              <w:tabs>
                <w:tab w:val="left" w:pos="0"/>
                <w:tab w:val="left" w:pos="993"/>
              </w:tabs>
              <w:spacing w:line="276" w:lineRule="auto"/>
              <w:jc w:val="center"/>
            </w:pPr>
            <w:r>
              <w:t>49</w:t>
            </w:r>
            <w:r w:rsidR="00E6773C">
              <w:t>,</w:t>
            </w:r>
            <w:r>
              <w:t>0</w:t>
            </w:r>
          </w:p>
        </w:tc>
      </w:tr>
      <w:tr w:rsidR="00A14EEA" w:rsidTr="00BD0AFE">
        <w:tc>
          <w:tcPr>
            <w:tcW w:w="4820" w:type="dxa"/>
          </w:tcPr>
          <w:p w:rsidR="00A14EEA" w:rsidRDefault="00A14EEA" w:rsidP="00FB1C38">
            <w:pPr>
              <w:widowControl w:val="0"/>
              <w:tabs>
                <w:tab w:val="left" w:pos="0"/>
                <w:tab w:val="left" w:pos="993"/>
              </w:tabs>
              <w:spacing w:line="276" w:lineRule="auto"/>
            </w:pPr>
            <w:r>
              <w:t>- операции с недвижимым имуществом</w:t>
            </w:r>
          </w:p>
        </w:tc>
        <w:tc>
          <w:tcPr>
            <w:tcW w:w="2551" w:type="dxa"/>
          </w:tcPr>
          <w:p w:rsidR="00A14EEA" w:rsidRDefault="00A14EEA" w:rsidP="00C00251">
            <w:pPr>
              <w:widowControl w:val="0"/>
              <w:tabs>
                <w:tab w:val="left" w:pos="0"/>
                <w:tab w:val="left" w:pos="993"/>
              </w:tabs>
              <w:spacing w:line="276" w:lineRule="auto"/>
              <w:jc w:val="center"/>
            </w:pPr>
            <w:r>
              <w:t>52295</w:t>
            </w:r>
            <w:r w:rsidR="00E6773C">
              <w:t>,</w:t>
            </w:r>
            <w:r>
              <w:t>9</w:t>
            </w:r>
          </w:p>
        </w:tc>
        <w:tc>
          <w:tcPr>
            <w:tcW w:w="2268" w:type="dxa"/>
          </w:tcPr>
          <w:p w:rsidR="00A14EEA" w:rsidRDefault="00A14EEA" w:rsidP="00C00251">
            <w:pPr>
              <w:widowControl w:val="0"/>
              <w:tabs>
                <w:tab w:val="left" w:pos="0"/>
                <w:tab w:val="left" w:pos="993"/>
              </w:tabs>
              <w:spacing w:line="276" w:lineRule="auto"/>
              <w:jc w:val="center"/>
            </w:pPr>
            <w:r>
              <w:t>91</w:t>
            </w:r>
            <w:r w:rsidR="00E6773C">
              <w:t>,</w:t>
            </w:r>
            <w:r>
              <w:t>4</w:t>
            </w:r>
          </w:p>
        </w:tc>
      </w:tr>
      <w:tr w:rsidR="00A14EEA" w:rsidTr="00BD0AFE">
        <w:tc>
          <w:tcPr>
            <w:tcW w:w="4820" w:type="dxa"/>
          </w:tcPr>
          <w:p w:rsidR="00A14EEA" w:rsidRDefault="00A14EEA" w:rsidP="00FB1C38">
            <w:pPr>
              <w:widowControl w:val="0"/>
              <w:tabs>
                <w:tab w:val="left" w:pos="0"/>
                <w:tab w:val="left" w:pos="993"/>
              </w:tabs>
              <w:spacing w:line="276" w:lineRule="auto"/>
            </w:pPr>
            <w:r>
              <w:t xml:space="preserve">- государственное управление </w:t>
            </w:r>
          </w:p>
        </w:tc>
        <w:tc>
          <w:tcPr>
            <w:tcW w:w="2551" w:type="dxa"/>
          </w:tcPr>
          <w:p w:rsidR="00A14EEA" w:rsidRDefault="00A14EEA" w:rsidP="00C00251">
            <w:pPr>
              <w:widowControl w:val="0"/>
              <w:tabs>
                <w:tab w:val="left" w:pos="0"/>
                <w:tab w:val="left" w:pos="993"/>
              </w:tabs>
              <w:spacing w:line="276" w:lineRule="auto"/>
              <w:jc w:val="center"/>
            </w:pPr>
            <w:r>
              <w:t>850</w:t>
            </w:r>
            <w:r w:rsidR="00E6773C">
              <w:t>,</w:t>
            </w:r>
            <w:r>
              <w:t>6</w:t>
            </w:r>
          </w:p>
        </w:tc>
        <w:tc>
          <w:tcPr>
            <w:tcW w:w="2268" w:type="dxa"/>
          </w:tcPr>
          <w:p w:rsidR="00A14EEA" w:rsidRDefault="00A14EEA" w:rsidP="00C00251">
            <w:pPr>
              <w:widowControl w:val="0"/>
              <w:tabs>
                <w:tab w:val="left" w:pos="0"/>
                <w:tab w:val="left" w:pos="993"/>
              </w:tabs>
              <w:spacing w:line="276" w:lineRule="auto"/>
              <w:jc w:val="center"/>
            </w:pPr>
            <w:r>
              <w:t>97</w:t>
            </w:r>
            <w:r w:rsidR="00E6773C">
              <w:t>,</w:t>
            </w:r>
            <w:r>
              <w:t>4</w:t>
            </w:r>
          </w:p>
        </w:tc>
      </w:tr>
      <w:tr w:rsidR="00A14EEA" w:rsidTr="00BD0AFE">
        <w:tc>
          <w:tcPr>
            <w:tcW w:w="4820" w:type="dxa"/>
          </w:tcPr>
          <w:p w:rsidR="00A14EEA" w:rsidRDefault="00A14EEA" w:rsidP="00C00251">
            <w:pPr>
              <w:widowControl w:val="0"/>
              <w:tabs>
                <w:tab w:val="left" w:pos="0"/>
                <w:tab w:val="left" w:pos="993"/>
              </w:tabs>
              <w:spacing w:line="276" w:lineRule="auto"/>
            </w:pPr>
            <w:r>
              <w:t>- образование</w:t>
            </w:r>
          </w:p>
        </w:tc>
        <w:tc>
          <w:tcPr>
            <w:tcW w:w="2551" w:type="dxa"/>
          </w:tcPr>
          <w:p w:rsidR="00A14EEA" w:rsidRDefault="00A14EEA" w:rsidP="00C00251">
            <w:pPr>
              <w:widowControl w:val="0"/>
              <w:tabs>
                <w:tab w:val="left" w:pos="0"/>
                <w:tab w:val="left" w:pos="993"/>
              </w:tabs>
              <w:spacing w:line="276" w:lineRule="auto"/>
              <w:jc w:val="center"/>
            </w:pPr>
            <w:r>
              <w:t>8197</w:t>
            </w:r>
            <w:r w:rsidR="00E6773C">
              <w:t>,</w:t>
            </w:r>
            <w:r>
              <w:t>2</w:t>
            </w:r>
          </w:p>
        </w:tc>
        <w:tc>
          <w:tcPr>
            <w:tcW w:w="2268" w:type="dxa"/>
          </w:tcPr>
          <w:p w:rsidR="00A14EEA" w:rsidRDefault="00A14EEA" w:rsidP="00C00251">
            <w:pPr>
              <w:widowControl w:val="0"/>
              <w:tabs>
                <w:tab w:val="left" w:pos="0"/>
                <w:tab w:val="left" w:pos="993"/>
              </w:tabs>
              <w:spacing w:line="276" w:lineRule="auto"/>
              <w:jc w:val="center"/>
            </w:pPr>
            <w:r>
              <w:t>110</w:t>
            </w:r>
            <w:r w:rsidR="00E6773C">
              <w:t>,</w:t>
            </w:r>
            <w:r>
              <w:t>0</w:t>
            </w:r>
          </w:p>
        </w:tc>
      </w:tr>
      <w:tr w:rsidR="00A14EEA" w:rsidTr="00BD0AFE">
        <w:tc>
          <w:tcPr>
            <w:tcW w:w="4820" w:type="dxa"/>
          </w:tcPr>
          <w:p w:rsidR="00A14EEA" w:rsidRDefault="00A14EEA" w:rsidP="00FB1C38">
            <w:pPr>
              <w:widowControl w:val="0"/>
              <w:tabs>
                <w:tab w:val="left" w:pos="0"/>
                <w:tab w:val="left" w:pos="993"/>
              </w:tabs>
              <w:spacing w:line="276" w:lineRule="auto"/>
            </w:pPr>
            <w:r>
              <w:t>- здравоохранение и социальны</w:t>
            </w:r>
            <w:r w:rsidR="00FB1C38">
              <w:t>е</w:t>
            </w:r>
            <w:r>
              <w:t xml:space="preserve"> услуг</w:t>
            </w:r>
            <w:r w:rsidR="00FB1C38">
              <w:t>и</w:t>
            </w:r>
          </w:p>
        </w:tc>
        <w:tc>
          <w:tcPr>
            <w:tcW w:w="2551" w:type="dxa"/>
          </w:tcPr>
          <w:p w:rsidR="00A14EEA" w:rsidRDefault="00A14EEA" w:rsidP="00C00251">
            <w:pPr>
              <w:widowControl w:val="0"/>
              <w:tabs>
                <w:tab w:val="left" w:pos="0"/>
                <w:tab w:val="left" w:pos="993"/>
              </w:tabs>
              <w:spacing w:line="276" w:lineRule="auto"/>
              <w:jc w:val="center"/>
            </w:pPr>
            <w:r>
              <w:t>29655</w:t>
            </w:r>
            <w:r w:rsidR="00E6773C">
              <w:t>,</w:t>
            </w:r>
            <w:r>
              <w:t>4</w:t>
            </w:r>
          </w:p>
        </w:tc>
        <w:tc>
          <w:tcPr>
            <w:tcW w:w="2268" w:type="dxa"/>
          </w:tcPr>
          <w:p w:rsidR="00A14EEA" w:rsidRDefault="00A14EEA" w:rsidP="00C00251">
            <w:pPr>
              <w:widowControl w:val="0"/>
              <w:tabs>
                <w:tab w:val="left" w:pos="0"/>
                <w:tab w:val="left" w:pos="993"/>
              </w:tabs>
              <w:spacing w:line="276" w:lineRule="auto"/>
              <w:jc w:val="center"/>
            </w:pPr>
            <w:r>
              <w:t>108</w:t>
            </w:r>
            <w:r w:rsidR="00E6773C">
              <w:t>,</w:t>
            </w:r>
            <w:r>
              <w:t>3</w:t>
            </w:r>
          </w:p>
        </w:tc>
      </w:tr>
      <w:tr w:rsidR="00A14EEA" w:rsidTr="00BD0AFE">
        <w:tc>
          <w:tcPr>
            <w:tcW w:w="4820" w:type="dxa"/>
          </w:tcPr>
          <w:p w:rsidR="00A14EEA" w:rsidRDefault="00A14EEA" w:rsidP="00FB1C38">
            <w:pPr>
              <w:widowControl w:val="0"/>
              <w:tabs>
                <w:tab w:val="left" w:pos="0"/>
                <w:tab w:val="left" w:pos="993"/>
              </w:tabs>
              <w:spacing w:line="276" w:lineRule="auto"/>
            </w:pPr>
            <w:r>
              <w:t>- предоставление коммунальных услуг</w:t>
            </w:r>
          </w:p>
        </w:tc>
        <w:tc>
          <w:tcPr>
            <w:tcW w:w="2551" w:type="dxa"/>
          </w:tcPr>
          <w:p w:rsidR="00A14EEA" w:rsidRDefault="00A14EEA" w:rsidP="00C00251">
            <w:pPr>
              <w:widowControl w:val="0"/>
              <w:tabs>
                <w:tab w:val="left" w:pos="0"/>
                <w:tab w:val="left" w:pos="993"/>
              </w:tabs>
              <w:spacing w:line="276" w:lineRule="auto"/>
              <w:jc w:val="center"/>
            </w:pPr>
            <w:r>
              <w:t>7528</w:t>
            </w:r>
            <w:r w:rsidR="00E6773C">
              <w:t>,</w:t>
            </w:r>
            <w:r>
              <w:t>9</w:t>
            </w:r>
          </w:p>
        </w:tc>
        <w:tc>
          <w:tcPr>
            <w:tcW w:w="2268" w:type="dxa"/>
          </w:tcPr>
          <w:p w:rsidR="00A14EEA" w:rsidRDefault="00A14EEA" w:rsidP="00C00251">
            <w:pPr>
              <w:widowControl w:val="0"/>
              <w:tabs>
                <w:tab w:val="left" w:pos="0"/>
                <w:tab w:val="left" w:pos="993"/>
              </w:tabs>
              <w:spacing w:line="276" w:lineRule="auto"/>
              <w:jc w:val="center"/>
            </w:pPr>
            <w:r>
              <w:t>97</w:t>
            </w:r>
            <w:r w:rsidR="00E6773C">
              <w:t>,</w:t>
            </w:r>
            <w:r>
              <w:t>3</w:t>
            </w:r>
          </w:p>
        </w:tc>
      </w:tr>
    </w:tbl>
    <w:p w:rsidR="00A14EEA" w:rsidRDefault="00A14EEA" w:rsidP="00A14EEA">
      <w:pPr>
        <w:widowControl w:val="0"/>
        <w:tabs>
          <w:tab w:val="left" w:pos="0"/>
          <w:tab w:val="left" w:pos="993"/>
        </w:tabs>
        <w:ind w:firstLine="567"/>
        <w:jc w:val="both"/>
      </w:pPr>
    </w:p>
    <w:p w:rsidR="00A14EEA" w:rsidRDefault="00E6773C" w:rsidP="00A14EEA">
      <w:pPr>
        <w:widowControl w:val="0"/>
        <w:tabs>
          <w:tab w:val="left" w:pos="0"/>
          <w:tab w:val="left" w:pos="993"/>
        </w:tabs>
        <w:spacing w:line="360" w:lineRule="auto"/>
        <w:ind w:firstLine="709"/>
        <w:jc w:val="both"/>
      </w:pPr>
      <w:r>
        <w:t>Как видно из таблицы 1, р</w:t>
      </w:r>
      <w:r w:rsidR="00A14EEA">
        <w:t xml:space="preserve">азные виды предпринимательской деятельности </w:t>
      </w:r>
      <w:r w:rsidR="00BE2D36">
        <w:t>демонстрируют</w:t>
      </w:r>
      <w:r w:rsidR="00A14EEA">
        <w:t xml:space="preserve"> различную динамику развития. Наиболее уверенно развиваются рыболовство и рыбоводство, добыча полезных ископаемых</w:t>
      </w:r>
      <w:r w:rsidR="00BE2D36">
        <w:t>,</w:t>
      </w:r>
      <w:r w:rsidR="00A14EEA">
        <w:t xml:space="preserve"> производство машин и оборудования, транспорт и связь, образование и здравоохранение. Достаточно высокий рост показывает производство пищевых продуктов, включая напитки (117</w:t>
      </w:r>
      <w:r w:rsidR="00CE3721">
        <w:t>%</w:t>
      </w:r>
      <w:r w:rsidR="00A14EEA">
        <w:t>), текстильное и швейное производство (2</w:t>
      </w:r>
      <w:r w:rsidR="00ED198D">
        <w:t>,</w:t>
      </w:r>
      <w:r w:rsidR="00A14EEA">
        <w:t xml:space="preserve">2 </w:t>
      </w:r>
      <w:proofErr w:type="spellStart"/>
      <w:proofErr w:type="gramStart"/>
      <w:r w:rsidR="00A14EEA">
        <w:t>p</w:t>
      </w:r>
      <w:proofErr w:type="gramEnd"/>
      <w:r w:rsidR="00A14EEA">
        <w:t>аза</w:t>
      </w:r>
      <w:proofErr w:type="spellEnd"/>
      <w:r w:rsidR="00A14EEA">
        <w:t>), обработка древесины и производство изделий из дерева (11</w:t>
      </w:r>
      <w:r w:rsidR="00CE3721">
        <w:t>6%</w:t>
      </w:r>
      <w:r w:rsidR="00A14EEA">
        <w:t>), химическое производство (1</w:t>
      </w:r>
      <w:r w:rsidR="00ED198D">
        <w:t>,</w:t>
      </w:r>
      <w:r w:rsidR="00A14EEA">
        <w:t xml:space="preserve">6 </w:t>
      </w:r>
      <w:proofErr w:type="spellStart"/>
      <w:r w:rsidR="00A14EEA">
        <w:t>pаза</w:t>
      </w:r>
      <w:proofErr w:type="spellEnd"/>
      <w:r w:rsidR="00A14EEA">
        <w:t>). Рост некоторых видов деятельности связан с низким стартовым уровнем, как, например, швейное производство. Ряд производств сокращают свою деятельность либо испытывают временный спад в силу небла</w:t>
      </w:r>
      <w:r w:rsidR="00BE2D36">
        <w:t>гоприятной рыночной конъюнктуры, в частности,</w:t>
      </w:r>
      <w:r w:rsidR="00A14EEA">
        <w:t xml:space="preserve"> целлюлозно-бумажное производство, издательская и полиграфическая деятельность (96</w:t>
      </w:r>
      <w:r w:rsidR="00ED198D">
        <w:t>,</w:t>
      </w:r>
      <w:r w:rsidR="00A14EEA">
        <w:t>4</w:t>
      </w:r>
      <w:r w:rsidR="00CE3721">
        <w:t>%</w:t>
      </w:r>
      <w:r w:rsidR="00A14EEA">
        <w:t>), производство резиновых и пластмассовых изделий (98</w:t>
      </w:r>
      <w:r w:rsidR="00ED198D">
        <w:t>,</w:t>
      </w:r>
      <w:r w:rsidR="00A14EEA">
        <w:t>2</w:t>
      </w:r>
      <w:r w:rsidR="00CE3721">
        <w:t>%</w:t>
      </w:r>
      <w:r w:rsidR="00A14EEA">
        <w:t>), производство неметаллических минеральных продуктов (101</w:t>
      </w:r>
      <w:r w:rsidR="00ED198D">
        <w:t>,</w:t>
      </w:r>
      <w:r w:rsidR="00A14EEA">
        <w:t>5</w:t>
      </w:r>
      <w:r w:rsidR="00CE3721">
        <w:t>%</w:t>
      </w:r>
      <w:r w:rsidR="00A14EEA">
        <w:t>), металлургическое производство и производство готовых металлических изделий (79</w:t>
      </w:r>
      <w:r w:rsidR="00A01664">
        <w:t>,</w:t>
      </w:r>
      <w:r w:rsidR="00A14EEA">
        <w:t>5</w:t>
      </w:r>
      <w:r w:rsidR="00CE3721">
        <w:t>%</w:t>
      </w:r>
      <w:r w:rsidR="00A14EEA">
        <w:t>)</w:t>
      </w:r>
      <w:r w:rsidR="005318AB">
        <w:t xml:space="preserve"> </w:t>
      </w:r>
      <w:r w:rsidR="005318AB" w:rsidRPr="005318AB">
        <w:t>[6]</w:t>
      </w:r>
      <w:r w:rsidR="00A14EEA">
        <w:t>.</w:t>
      </w:r>
    </w:p>
    <w:p w:rsidR="008A4313" w:rsidRDefault="00A14EEA" w:rsidP="008A4313">
      <w:pPr>
        <w:widowControl w:val="0"/>
        <w:tabs>
          <w:tab w:val="left" w:pos="0"/>
          <w:tab w:val="left" w:pos="993"/>
        </w:tabs>
        <w:spacing w:line="360" w:lineRule="auto"/>
        <w:ind w:firstLine="709"/>
        <w:jc w:val="both"/>
      </w:pPr>
      <w:r>
        <w:t xml:space="preserve">Следует отметить, что в динамике экономика Приморского края испытывает определенные скачкообразные изменения </w:t>
      </w:r>
      <w:r w:rsidR="00BE2D36">
        <w:t xml:space="preserve">реального </w:t>
      </w:r>
      <w:r>
        <w:t>объема</w:t>
      </w:r>
      <w:r w:rsidR="00BE2D36">
        <w:t xml:space="preserve"> производства</w:t>
      </w:r>
      <w:r>
        <w:t xml:space="preserve">, чередуя </w:t>
      </w:r>
      <w:r w:rsidR="00BE2D36">
        <w:t xml:space="preserve">его </w:t>
      </w:r>
      <w:r>
        <w:t xml:space="preserve">спады и подъемы. Такие изменения происходят в соответствии с изменениями рыночной конъюнктуры, как национальной общероссийской, так и мировой (рисунок </w:t>
      </w:r>
      <w:r w:rsidR="00ED198D">
        <w:t>1</w:t>
      </w:r>
      <w:r>
        <w:t xml:space="preserve">). </w:t>
      </w:r>
      <w:r w:rsidR="000D1FDD">
        <w:t>Как видно из рисунка 1, несмотря на неравномерную динамику объемов производства по годам, экономика Приморья имеет, в целом, понижательный тренд объемов создаваемого</w:t>
      </w:r>
      <w:r w:rsidR="008A4313" w:rsidRPr="008A4313">
        <w:t xml:space="preserve"> </w:t>
      </w:r>
      <w:r w:rsidR="008A4313">
        <w:t>продукта (линия тренда с линейным приближением). В 2015 г. темп роста реального ВРП Приморского края составил 98,4%. ВРП в рыночных ценах за период в десять лет вырос в 3,4 раза: с 216 млрд. руб. в 2005 г. до 643 млрд. руб. в 2015 г.</w:t>
      </w:r>
    </w:p>
    <w:p w:rsidR="008A4313" w:rsidRDefault="008A4313" w:rsidP="008A4313">
      <w:pPr>
        <w:widowControl w:val="0"/>
        <w:tabs>
          <w:tab w:val="left" w:pos="0"/>
          <w:tab w:val="left" w:pos="993"/>
        </w:tabs>
        <w:spacing w:line="360" w:lineRule="auto"/>
        <w:ind w:firstLine="709"/>
        <w:jc w:val="both"/>
      </w:pPr>
      <w:r>
        <w:t>Количество участников предпринимательской деятельности имеет тенденцию к росту: за десятилетний период с 2005 по 2014 гг. оно увеличилось на 9,2 тыс. единиц, или на 15,5%, и в 2015 г. составило 68,4 тыс. единиц. Из них 31,7 тыс. единиц (46,3%) составляют субъекты малого предпринимательства. Следует отметить, что в Приморском крае наблюдается самая высокая деловая активность среди населения Дальнего Востока России (таблица 2).</w:t>
      </w:r>
    </w:p>
    <w:p w:rsidR="00A14EEA" w:rsidRDefault="00A14EEA" w:rsidP="00FB441D">
      <w:pPr>
        <w:widowControl w:val="0"/>
        <w:tabs>
          <w:tab w:val="left" w:pos="0"/>
          <w:tab w:val="left" w:pos="993"/>
        </w:tabs>
        <w:spacing w:line="360" w:lineRule="auto"/>
        <w:ind w:firstLine="142"/>
        <w:jc w:val="both"/>
      </w:pPr>
      <w:r>
        <w:rPr>
          <w:noProof/>
        </w:rPr>
        <w:drawing>
          <wp:inline distT="0" distB="0" distL="0" distR="0" wp14:anchorId="38950442" wp14:editId="47D12886">
            <wp:extent cx="5775960" cy="257556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14EEA" w:rsidRPr="00B71CA3" w:rsidRDefault="00A14EEA" w:rsidP="00CE3721">
      <w:pPr>
        <w:widowControl w:val="0"/>
        <w:tabs>
          <w:tab w:val="left" w:pos="0"/>
          <w:tab w:val="left" w:pos="993"/>
        </w:tabs>
        <w:spacing w:line="360" w:lineRule="auto"/>
        <w:ind w:firstLine="567"/>
        <w:jc w:val="center"/>
      </w:pPr>
      <w:r>
        <w:t xml:space="preserve">Рисунок </w:t>
      </w:r>
      <w:r w:rsidR="00ED198D">
        <w:t>1</w:t>
      </w:r>
      <w:r w:rsidR="00CE3721">
        <w:t>.</w:t>
      </w:r>
      <w:r>
        <w:t xml:space="preserve"> Динамика темпов рост физического объема ВРП Приморского края за 2006-2015 гг. </w:t>
      </w:r>
      <w:r w:rsidRPr="002E332F">
        <w:t>[</w:t>
      </w:r>
      <w:r w:rsidR="005318AB">
        <w:t>6</w:t>
      </w:r>
      <w:r w:rsidRPr="002E332F">
        <w:t>]</w:t>
      </w:r>
      <w:r>
        <w:t>.</w:t>
      </w:r>
    </w:p>
    <w:p w:rsidR="003C1F09" w:rsidRDefault="003C1F09" w:rsidP="000D1FDD">
      <w:pPr>
        <w:widowControl w:val="0"/>
        <w:tabs>
          <w:tab w:val="left" w:pos="0"/>
          <w:tab w:val="left" w:pos="993"/>
        </w:tabs>
        <w:spacing w:line="360" w:lineRule="auto"/>
        <w:jc w:val="both"/>
      </w:pPr>
    </w:p>
    <w:p w:rsidR="00FC1228" w:rsidRPr="00294582" w:rsidRDefault="00A064D8" w:rsidP="00294582">
      <w:pPr>
        <w:widowControl w:val="0"/>
        <w:tabs>
          <w:tab w:val="left" w:pos="0"/>
          <w:tab w:val="left" w:pos="993"/>
        </w:tabs>
        <w:spacing w:line="360" w:lineRule="auto"/>
        <w:jc w:val="both"/>
      </w:pPr>
      <w:r>
        <w:t xml:space="preserve">Таблица 2. Тенденция изменения количества участников предпринимательской </w:t>
      </w:r>
      <w:r w:rsidR="009328E4">
        <w:t xml:space="preserve">деятельности в Приморском крае </w:t>
      </w:r>
      <w:r w:rsidR="00294582" w:rsidRPr="00294582">
        <w:t>[</w:t>
      </w:r>
      <w:r w:rsidR="005318AB">
        <w:t>6</w:t>
      </w:r>
      <w:r w:rsidR="00294582" w:rsidRPr="00294582">
        <w:t>]</w:t>
      </w:r>
    </w:p>
    <w:tbl>
      <w:tblPr>
        <w:tblW w:w="9654" w:type="dxa"/>
        <w:tblInd w:w="93" w:type="dxa"/>
        <w:tblLayout w:type="fixed"/>
        <w:tblLook w:val="04A0" w:firstRow="1" w:lastRow="0" w:firstColumn="1" w:lastColumn="0" w:noHBand="0" w:noVBand="1"/>
      </w:tblPr>
      <w:tblGrid>
        <w:gridCol w:w="5969"/>
        <w:gridCol w:w="1228"/>
        <w:gridCol w:w="1228"/>
        <w:gridCol w:w="1229"/>
      </w:tblGrid>
      <w:tr w:rsidR="009328E4" w:rsidRPr="009328E4" w:rsidTr="00A210CE">
        <w:trPr>
          <w:trHeight w:val="288"/>
        </w:trPr>
        <w:tc>
          <w:tcPr>
            <w:tcW w:w="59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Показатели</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2012</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2013</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lang w:val="en-US"/>
              </w:rPr>
              <w:t>2014</w:t>
            </w:r>
          </w:p>
        </w:tc>
      </w:tr>
      <w:tr w:rsidR="009328E4" w:rsidRPr="009328E4" w:rsidTr="00A210CE">
        <w:trPr>
          <w:trHeight w:val="288"/>
        </w:trPr>
        <w:tc>
          <w:tcPr>
            <w:tcW w:w="5969" w:type="dxa"/>
            <w:tcBorders>
              <w:top w:val="nil"/>
              <w:left w:val="single" w:sz="4" w:space="0" w:color="auto"/>
              <w:bottom w:val="single" w:sz="4" w:space="0" w:color="auto"/>
              <w:right w:val="single" w:sz="4" w:space="0" w:color="auto"/>
            </w:tcBorders>
            <w:shd w:val="clear" w:color="auto" w:fill="auto"/>
            <w:vAlign w:val="center"/>
            <w:hideMark/>
          </w:tcPr>
          <w:p w:rsidR="009328E4" w:rsidRPr="009328E4" w:rsidRDefault="009328E4" w:rsidP="00A210CE">
            <w:pPr>
              <w:rPr>
                <w:color w:val="000000"/>
              </w:rPr>
            </w:pPr>
            <w:r w:rsidRPr="009328E4">
              <w:rPr>
                <w:color w:val="000000"/>
              </w:rPr>
              <w:t>Общее количество предприятий и организаций</w:t>
            </w:r>
            <w:r>
              <w:rPr>
                <w:color w:val="000000"/>
              </w:rPr>
              <w:t>,</w:t>
            </w:r>
            <w:r w:rsidR="00A210CE">
              <w:rPr>
                <w:color w:val="000000"/>
              </w:rPr>
              <w:t xml:space="preserve"> </w:t>
            </w:r>
            <w:r>
              <w:rPr>
                <w:color w:val="000000"/>
              </w:rPr>
              <w:t>тыс. ед.</w:t>
            </w:r>
          </w:p>
        </w:tc>
        <w:tc>
          <w:tcPr>
            <w:tcW w:w="1228" w:type="dxa"/>
            <w:tcBorders>
              <w:top w:val="nil"/>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66,3</w:t>
            </w:r>
          </w:p>
        </w:tc>
        <w:tc>
          <w:tcPr>
            <w:tcW w:w="1228" w:type="dxa"/>
            <w:tcBorders>
              <w:top w:val="nil"/>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66,9</w:t>
            </w:r>
          </w:p>
        </w:tc>
        <w:tc>
          <w:tcPr>
            <w:tcW w:w="1229" w:type="dxa"/>
            <w:tcBorders>
              <w:top w:val="nil"/>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68,4</w:t>
            </w:r>
          </w:p>
        </w:tc>
      </w:tr>
      <w:tr w:rsidR="009328E4" w:rsidRPr="009328E4" w:rsidTr="00A210CE">
        <w:trPr>
          <w:trHeight w:val="288"/>
        </w:trPr>
        <w:tc>
          <w:tcPr>
            <w:tcW w:w="5969" w:type="dxa"/>
            <w:tcBorders>
              <w:top w:val="nil"/>
              <w:left w:val="single" w:sz="4" w:space="0" w:color="auto"/>
              <w:bottom w:val="single" w:sz="4" w:space="0" w:color="auto"/>
              <w:right w:val="single" w:sz="4" w:space="0" w:color="auto"/>
            </w:tcBorders>
            <w:shd w:val="clear" w:color="auto" w:fill="auto"/>
            <w:vAlign w:val="center"/>
            <w:hideMark/>
          </w:tcPr>
          <w:p w:rsidR="009328E4" w:rsidRPr="009328E4" w:rsidRDefault="009328E4" w:rsidP="00294582">
            <w:pPr>
              <w:rPr>
                <w:color w:val="000000"/>
              </w:rPr>
            </w:pPr>
            <w:r>
              <w:rPr>
                <w:color w:val="000000"/>
              </w:rPr>
              <w:t>Число малых предприятий, тыс. ед.</w:t>
            </w:r>
          </w:p>
        </w:tc>
        <w:tc>
          <w:tcPr>
            <w:tcW w:w="1228" w:type="dxa"/>
            <w:tcBorders>
              <w:top w:val="nil"/>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30,6</w:t>
            </w:r>
          </w:p>
        </w:tc>
        <w:tc>
          <w:tcPr>
            <w:tcW w:w="1228" w:type="dxa"/>
            <w:tcBorders>
              <w:top w:val="nil"/>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31,1</w:t>
            </w:r>
          </w:p>
        </w:tc>
        <w:tc>
          <w:tcPr>
            <w:tcW w:w="1229" w:type="dxa"/>
            <w:tcBorders>
              <w:top w:val="nil"/>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31,7</w:t>
            </w:r>
          </w:p>
        </w:tc>
      </w:tr>
      <w:tr w:rsidR="009328E4" w:rsidRPr="009328E4" w:rsidTr="00A210CE">
        <w:trPr>
          <w:trHeight w:val="288"/>
        </w:trPr>
        <w:tc>
          <w:tcPr>
            <w:tcW w:w="5969" w:type="dxa"/>
            <w:tcBorders>
              <w:top w:val="nil"/>
              <w:left w:val="single" w:sz="4" w:space="0" w:color="auto"/>
              <w:bottom w:val="single" w:sz="4" w:space="0" w:color="auto"/>
              <w:right w:val="single" w:sz="4" w:space="0" w:color="auto"/>
            </w:tcBorders>
            <w:shd w:val="clear" w:color="auto" w:fill="auto"/>
            <w:vAlign w:val="center"/>
          </w:tcPr>
          <w:p w:rsidR="009328E4" w:rsidRPr="009328E4" w:rsidRDefault="009328E4" w:rsidP="00294582">
            <w:pPr>
              <w:rPr>
                <w:color w:val="000000"/>
              </w:rPr>
            </w:pPr>
            <w:r>
              <w:rPr>
                <w:color w:val="000000"/>
              </w:rPr>
              <w:t xml:space="preserve">Доля края в общем числе малых предприятий </w:t>
            </w:r>
            <w:r w:rsidR="00294582">
              <w:rPr>
                <w:color w:val="000000"/>
              </w:rPr>
              <w:t>ДФО*</w:t>
            </w:r>
          </w:p>
        </w:tc>
        <w:tc>
          <w:tcPr>
            <w:tcW w:w="1228" w:type="dxa"/>
            <w:tcBorders>
              <w:top w:val="nil"/>
              <w:left w:val="nil"/>
              <w:bottom w:val="single" w:sz="4" w:space="0" w:color="auto"/>
              <w:right w:val="single" w:sz="4" w:space="0" w:color="auto"/>
            </w:tcBorders>
            <w:shd w:val="clear" w:color="auto" w:fill="auto"/>
            <w:noWrap/>
            <w:vAlign w:val="center"/>
          </w:tcPr>
          <w:p w:rsidR="009328E4" w:rsidRPr="009328E4" w:rsidRDefault="00294582" w:rsidP="00294582">
            <w:pPr>
              <w:jc w:val="center"/>
              <w:rPr>
                <w:color w:val="000000"/>
              </w:rPr>
            </w:pPr>
            <w:r>
              <w:rPr>
                <w:color w:val="000000"/>
              </w:rPr>
              <w:t>33,0%</w:t>
            </w:r>
          </w:p>
        </w:tc>
        <w:tc>
          <w:tcPr>
            <w:tcW w:w="1228" w:type="dxa"/>
            <w:tcBorders>
              <w:top w:val="nil"/>
              <w:left w:val="nil"/>
              <w:bottom w:val="single" w:sz="4" w:space="0" w:color="auto"/>
              <w:right w:val="single" w:sz="4" w:space="0" w:color="auto"/>
            </w:tcBorders>
            <w:shd w:val="clear" w:color="auto" w:fill="auto"/>
            <w:noWrap/>
            <w:vAlign w:val="center"/>
          </w:tcPr>
          <w:p w:rsidR="009328E4" w:rsidRPr="009328E4" w:rsidRDefault="00294582" w:rsidP="00294582">
            <w:pPr>
              <w:jc w:val="center"/>
              <w:rPr>
                <w:color w:val="000000"/>
              </w:rPr>
            </w:pPr>
            <w:r>
              <w:rPr>
                <w:color w:val="000000"/>
              </w:rPr>
              <w:t>32,4%</w:t>
            </w:r>
          </w:p>
        </w:tc>
        <w:tc>
          <w:tcPr>
            <w:tcW w:w="1229" w:type="dxa"/>
            <w:tcBorders>
              <w:top w:val="nil"/>
              <w:left w:val="nil"/>
              <w:bottom w:val="single" w:sz="4" w:space="0" w:color="auto"/>
              <w:right w:val="single" w:sz="4" w:space="0" w:color="auto"/>
            </w:tcBorders>
            <w:shd w:val="clear" w:color="auto" w:fill="auto"/>
            <w:noWrap/>
            <w:vAlign w:val="center"/>
          </w:tcPr>
          <w:p w:rsidR="009328E4" w:rsidRPr="009328E4" w:rsidRDefault="00294582" w:rsidP="00294582">
            <w:pPr>
              <w:jc w:val="center"/>
              <w:rPr>
                <w:color w:val="000000"/>
              </w:rPr>
            </w:pPr>
            <w:r>
              <w:rPr>
                <w:color w:val="000000"/>
              </w:rPr>
              <w:t>33,9%</w:t>
            </w:r>
          </w:p>
        </w:tc>
      </w:tr>
      <w:tr w:rsidR="009328E4" w:rsidRPr="009328E4" w:rsidTr="00A210CE">
        <w:trPr>
          <w:trHeight w:val="288"/>
        </w:trPr>
        <w:tc>
          <w:tcPr>
            <w:tcW w:w="5969" w:type="dxa"/>
            <w:tcBorders>
              <w:top w:val="nil"/>
              <w:left w:val="single" w:sz="4" w:space="0" w:color="auto"/>
              <w:bottom w:val="single" w:sz="4" w:space="0" w:color="auto"/>
              <w:right w:val="single" w:sz="4" w:space="0" w:color="auto"/>
            </w:tcBorders>
            <w:shd w:val="clear" w:color="auto" w:fill="auto"/>
            <w:vAlign w:val="center"/>
            <w:hideMark/>
          </w:tcPr>
          <w:p w:rsidR="009328E4" w:rsidRPr="009328E4" w:rsidRDefault="009328E4" w:rsidP="00294582">
            <w:pPr>
              <w:rPr>
                <w:color w:val="000000"/>
              </w:rPr>
            </w:pPr>
            <w:r w:rsidRPr="009328E4">
              <w:rPr>
                <w:color w:val="000000"/>
              </w:rPr>
              <w:t>Число малых предприятий на 10000 человек</w:t>
            </w:r>
          </w:p>
        </w:tc>
        <w:tc>
          <w:tcPr>
            <w:tcW w:w="1228" w:type="dxa"/>
            <w:tcBorders>
              <w:top w:val="nil"/>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157</w:t>
            </w:r>
          </w:p>
        </w:tc>
        <w:tc>
          <w:tcPr>
            <w:tcW w:w="1228" w:type="dxa"/>
            <w:tcBorders>
              <w:top w:val="nil"/>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161</w:t>
            </w:r>
          </w:p>
        </w:tc>
        <w:tc>
          <w:tcPr>
            <w:tcW w:w="1229" w:type="dxa"/>
            <w:tcBorders>
              <w:top w:val="nil"/>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164</w:t>
            </w:r>
          </w:p>
        </w:tc>
      </w:tr>
      <w:tr w:rsidR="009328E4" w:rsidRPr="009328E4" w:rsidTr="00A210CE">
        <w:trPr>
          <w:trHeight w:val="576"/>
        </w:trPr>
        <w:tc>
          <w:tcPr>
            <w:tcW w:w="5969" w:type="dxa"/>
            <w:tcBorders>
              <w:top w:val="nil"/>
              <w:left w:val="single" w:sz="4" w:space="0" w:color="auto"/>
              <w:bottom w:val="single" w:sz="4" w:space="0" w:color="auto"/>
              <w:right w:val="single" w:sz="4" w:space="0" w:color="auto"/>
            </w:tcBorders>
            <w:shd w:val="clear" w:color="auto" w:fill="auto"/>
            <w:vAlign w:val="center"/>
            <w:hideMark/>
          </w:tcPr>
          <w:p w:rsidR="009328E4" w:rsidRPr="009328E4" w:rsidRDefault="009328E4" w:rsidP="00294582">
            <w:pPr>
              <w:rPr>
                <w:color w:val="000000"/>
              </w:rPr>
            </w:pPr>
            <w:r w:rsidRPr="009328E4">
              <w:rPr>
                <w:color w:val="000000"/>
              </w:rPr>
              <w:t>Среднесписочная численность работников (без внешних совместителей), тыс. человек</w:t>
            </w:r>
          </w:p>
        </w:tc>
        <w:tc>
          <w:tcPr>
            <w:tcW w:w="1228" w:type="dxa"/>
            <w:tcBorders>
              <w:top w:val="nil"/>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143,9</w:t>
            </w:r>
          </w:p>
        </w:tc>
        <w:tc>
          <w:tcPr>
            <w:tcW w:w="1228" w:type="dxa"/>
            <w:tcBorders>
              <w:top w:val="nil"/>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147</w:t>
            </w:r>
          </w:p>
        </w:tc>
        <w:tc>
          <w:tcPr>
            <w:tcW w:w="1229" w:type="dxa"/>
            <w:tcBorders>
              <w:top w:val="nil"/>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147,6</w:t>
            </w:r>
          </w:p>
        </w:tc>
      </w:tr>
      <w:tr w:rsidR="009328E4" w:rsidRPr="009328E4" w:rsidTr="00A210CE">
        <w:trPr>
          <w:trHeight w:val="288"/>
        </w:trPr>
        <w:tc>
          <w:tcPr>
            <w:tcW w:w="5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28E4" w:rsidRPr="009328E4" w:rsidRDefault="009328E4" w:rsidP="00294582">
            <w:pPr>
              <w:rPr>
                <w:color w:val="000000"/>
              </w:rPr>
            </w:pPr>
            <w:r w:rsidRPr="009328E4">
              <w:rPr>
                <w:color w:val="000000"/>
              </w:rPr>
              <w:t>Оборот малых предприятий, млрд. руб.</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352</w:t>
            </w:r>
          </w:p>
        </w:tc>
        <w:tc>
          <w:tcPr>
            <w:tcW w:w="1228" w:type="dxa"/>
            <w:tcBorders>
              <w:top w:val="single" w:sz="4" w:space="0" w:color="auto"/>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395</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9328E4" w:rsidRPr="009328E4" w:rsidRDefault="009328E4" w:rsidP="00294582">
            <w:pPr>
              <w:jc w:val="center"/>
              <w:rPr>
                <w:color w:val="000000"/>
              </w:rPr>
            </w:pPr>
            <w:r w:rsidRPr="009328E4">
              <w:rPr>
                <w:color w:val="000000"/>
              </w:rPr>
              <w:t>410</w:t>
            </w:r>
          </w:p>
        </w:tc>
      </w:tr>
      <w:tr w:rsidR="009328E4" w:rsidRPr="009328E4" w:rsidTr="00A210CE">
        <w:trPr>
          <w:trHeight w:val="288"/>
        </w:trPr>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rsidR="009328E4" w:rsidRPr="009328E4" w:rsidRDefault="00294582" w:rsidP="00294582">
            <w:pPr>
              <w:rPr>
                <w:color w:val="000000"/>
              </w:rPr>
            </w:pPr>
            <w:r>
              <w:rPr>
                <w:color w:val="000000"/>
              </w:rPr>
              <w:t>Доля края в общем объеме оборота малых предприятий ДФО</w:t>
            </w:r>
          </w:p>
        </w:tc>
        <w:tc>
          <w:tcPr>
            <w:tcW w:w="1228" w:type="dxa"/>
            <w:tcBorders>
              <w:top w:val="single" w:sz="4" w:space="0" w:color="auto"/>
              <w:left w:val="nil"/>
              <w:bottom w:val="single" w:sz="4" w:space="0" w:color="auto"/>
              <w:right w:val="single" w:sz="4" w:space="0" w:color="auto"/>
            </w:tcBorders>
            <w:shd w:val="clear" w:color="auto" w:fill="auto"/>
            <w:noWrap/>
            <w:vAlign w:val="center"/>
          </w:tcPr>
          <w:p w:rsidR="009328E4" w:rsidRPr="009328E4" w:rsidRDefault="00294582" w:rsidP="00294582">
            <w:pPr>
              <w:jc w:val="center"/>
              <w:rPr>
                <w:color w:val="000000"/>
              </w:rPr>
            </w:pPr>
            <w:r>
              <w:rPr>
                <w:color w:val="000000"/>
              </w:rPr>
              <w:t>38,8%</w:t>
            </w:r>
          </w:p>
        </w:tc>
        <w:tc>
          <w:tcPr>
            <w:tcW w:w="1228" w:type="dxa"/>
            <w:tcBorders>
              <w:top w:val="single" w:sz="4" w:space="0" w:color="auto"/>
              <w:left w:val="nil"/>
              <w:bottom w:val="single" w:sz="4" w:space="0" w:color="auto"/>
              <w:right w:val="single" w:sz="4" w:space="0" w:color="auto"/>
            </w:tcBorders>
            <w:shd w:val="clear" w:color="auto" w:fill="auto"/>
            <w:noWrap/>
            <w:vAlign w:val="center"/>
          </w:tcPr>
          <w:p w:rsidR="009328E4" w:rsidRPr="009328E4" w:rsidRDefault="00294582" w:rsidP="00294582">
            <w:pPr>
              <w:jc w:val="center"/>
              <w:rPr>
                <w:color w:val="000000"/>
              </w:rPr>
            </w:pPr>
            <w:r>
              <w:rPr>
                <w:color w:val="000000"/>
              </w:rPr>
              <w:t>39,8%</w:t>
            </w:r>
          </w:p>
        </w:tc>
        <w:tc>
          <w:tcPr>
            <w:tcW w:w="1229" w:type="dxa"/>
            <w:tcBorders>
              <w:top w:val="single" w:sz="4" w:space="0" w:color="auto"/>
              <w:left w:val="nil"/>
              <w:bottom w:val="single" w:sz="4" w:space="0" w:color="auto"/>
              <w:right w:val="single" w:sz="4" w:space="0" w:color="auto"/>
            </w:tcBorders>
            <w:shd w:val="clear" w:color="auto" w:fill="auto"/>
            <w:noWrap/>
            <w:vAlign w:val="center"/>
          </w:tcPr>
          <w:p w:rsidR="009328E4" w:rsidRPr="009328E4" w:rsidRDefault="00294582" w:rsidP="00294582">
            <w:pPr>
              <w:jc w:val="center"/>
              <w:rPr>
                <w:color w:val="000000"/>
              </w:rPr>
            </w:pPr>
            <w:r>
              <w:rPr>
                <w:color w:val="000000"/>
              </w:rPr>
              <w:t>37,3%</w:t>
            </w:r>
          </w:p>
        </w:tc>
      </w:tr>
    </w:tbl>
    <w:p w:rsidR="009328E4" w:rsidRDefault="00A210CE" w:rsidP="00A14EEA">
      <w:pPr>
        <w:widowControl w:val="0"/>
        <w:tabs>
          <w:tab w:val="left" w:pos="0"/>
          <w:tab w:val="left" w:pos="993"/>
        </w:tabs>
        <w:spacing w:line="360" w:lineRule="auto"/>
        <w:ind w:firstLine="709"/>
        <w:jc w:val="both"/>
      </w:pPr>
      <w:r>
        <w:t xml:space="preserve">*Дальневосточный федеральный </w:t>
      </w:r>
      <w:r w:rsidR="00DF5EBA">
        <w:t>округ</w:t>
      </w:r>
    </w:p>
    <w:p w:rsidR="008A4313" w:rsidRDefault="000A7E76" w:rsidP="008A4313">
      <w:pPr>
        <w:widowControl w:val="0"/>
        <w:tabs>
          <w:tab w:val="left" w:pos="0"/>
          <w:tab w:val="left" w:pos="993"/>
        </w:tabs>
        <w:spacing w:line="360" w:lineRule="auto"/>
        <w:ind w:firstLine="709"/>
        <w:jc w:val="both"/>
      </w:pPr>
      <w:r>
        <w:t>В развитии потребительского рынка Приморья большое значение имеет деятельность индивидуальных предпринимателей.</w:t>
      </w:r>
      <w:r w:rsidR="00FC7978">
        <w:t xml:space="preserve"> В основном, они заполняют ниши потребительского рынка, производя и/или реализуя продукты питания, предметы одежды, мебели, быта, осуществляя множество видов бытовых, транспортных, </w:t>
      </w:r>
      <w:r w:rsidR="00C748DD">
        <w:t xml:space="preserve">образовательных, </w:t>
      </w:r>
      <w:r w:rsidR="00FC7978">
        <w:t xml:space="preserve">правовых и экономических услуг. Примером вклада хозяйственной деятельности </w:t>
      </w:r>
      <w:r w:rsidR="00C748DD">
        <w:t xml:space="preserve">мелких предпринимателей из числа физических лиц </w:t>
      </w:r>
      <w:r w:rsidR="00FC7978">
        <w:t xml:space="preserve">в </w:t>
      </w:r>
      <w:r w:rsidR="00C748DD">
        <w:t xml:space="preserve">экономику Приморского края могут служить </w:t>
      </w:r>
      <w:r w:rsidR="00FC7978">
        <w:t>пищев</w:t>
      </w:r>
      <w:r w:rsidR="00C748DD">
        <w:t>ая</w:t>
      </w:r>
      <w:r w:rsidR="00FC7978">
        <w:t xml:space="preserve"> и мебельн</w:t>
      </w:r>
      <w:r w:rsidR="00C748DD">
        <w:t>ая</w:t>
      </w:r>
      <w:r w:rsidR="00FC7978">
        <w:t xml:space="preserve"> промышленности (таблица 3).</w:t>
      </w:r>
      <w:r w:rsidR="008A4313" w:rsidRPr="008A4313">
        <w:t xml:space="preserve"> </w:t>
      </w:r>
    </w:p>
    <w:p w:rsidR="00FC7978" w:rsidRPr="002E5DC1" w:rsidRDefault="00F471D0" w:rsidP="00F471D0">
      <w:pPr>
        <w:widowControl w:val="0"/>
        <w:tabs>
          <w:tab w:val="left" w:pos="0"/>
          <w:tab w:val="left" w:pos="993"/>
        </w:tabs>
        <w:spacing w:line="360" w:lineRule="auto"/>
        <w:jc w:val="both"/>
      </w:pPr>
      <w:r>
        <w:t>Таблица 3. Производство некоторых продуктов индивидуальными предпринимателями</w:t>
      </w:r>
      <w:r w:rsidR="002E5DC1">
        <w:t xml:space="preserve"> Приморского края в 2015 г. </w:t>
      </w:r>
      <w:r w:rsidR="002E5DC1" w:rsidRPr="002E5DC1">
        <w:t>[</w:t>
      </w:r>
      <w:r w:rsidR="005318AB">
        <w:t>6</w:t>
      </w:r>
      <w:r w:rsidR="002E5DC1" w:rsidRPr="002E5DC1">
        <w:t>]</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6"/>
        <w:gridCol w:w="1255"/>
        <w:gridCol w:w="1255"/>
        <w:gridCol w:w="1256"/>
        <w:gridCol w:w="1255"/>
        <w:gridCol w:w="1256"/>
        <w:gridCol w:w="1255"/>
        <w:gridCol w:w="1256"/>
      </w:tblGrid>
      <w:tr w:rsidR="00431088" w:rsidRPr="00431088" w:rsidTr="005C5715">
        <w:trPr>
          <w:trHeight w:val="1330"/>
        </w:trPr>
        <w:tc>
          <w:tcPr>
            <w:tcW w:w="866" w:type="dxa"/>
            <w:vAlign w:val="center"/>
          </w:tcPr>
          <w:p w:rsidR="00431088" w:rsidRPr="00431088" w:rsidRDefault="00431088" w:rsidP="00431088">
            <w:pPr>
              <w:jc w:val="center"/>
              <w:rPr>
                <w:color w:val="000000"/>
                <w:sz w:val="20"/>
                <w:szCs w:val="20"/>
              </w:rPr>
            </w:pPr>
            <w:r w:rsidRPr="00431088">
              <w:rPr>
                <w:color w:val="000000"/>
                <w:sz w:val="20"/>
                <w:szCs w:val="20"/>
              </w:rPr>
              <w:t>Показатель</w:t>
            </w:r>
          </w:p>
        </w:tc>
        <w:tc>
          <w:tcPr>
            <w:tcW w:w="1255" w:type="dxa"/>
            <w:shd w:val="clear" w:color="auto" w:fill="auto"/>
            <w:vAlign w:val="center"/>
            <w:hideMark/>
          </w:tcPr>
          <w:p w:rsidR="00431088" w:rsidRPr="00431088" w:rsidRDefault="00431088" w:rsidP="002E5DC1">
            <w:pPr>
              <w:jc w:val="center"/>
              <w:rPr>
                <w:color w:val="000000"/>
                <w:sz w:val="20"/>
                <w:szCs w:val="20"/>
              </w:rPr>
            </w:pPr>
            <w:r w:rsidRPr="00431088">
              <w:rPr>
                <w:color w:val="000000"/>
                <w:sz w:val="20"/>
                <w:szCs w:val="20"/>
              </w:rPr>
              <w:t>Колбасные изделия, тонн</w:t>
            </w:r>
          </w:p>
        </w:tc>
        <w:tc>
          <w:tcPr>
            <w:tcW w:w="1255" w:type="dxa"/>
            <w:shd w:val="clear" w:color="auto" w:fill="auto"/>
            <w:vAlign w:val="center"/>
            <w:hideMark/>
          </w:tcPr>
          <w:p w:rsidR="00431088" w:rsidRPr="00431088" w:rsidRDefault="00431088" w:rsidP="002E5DC1">
            <w:pPr>
              <w:jc w:val="center"/>
              <w:rPr>
                <w:color w:val="000000"/>
                <w:sz w:val="20"/>
                <w:szCs w:val="20"/>
              </w:rPr>
            </w:pPr>
            <w:r w:rsidRPr="00431088">
              <w:rPr>
                <w:color w:val="000000"/>
                <w:sz w:val="20"/>
                <w:szCs w:val="20"/>
              </w:rPr>
              <w:t xml:space="preserve">Хлеб и </w:t>
            </w:r>
            <w:proofErr w:type="spellStart"/>
            <w:proofErr w:type="gramStart"/>
            <w:r w:rsidRPr="00431088">
              <w:rPr>
                <w:color w:val="000000"/>
                <w:sz w:val="20"/>
                <w:szCs w:val="20"/>
              </w:rPr>
              <w:t>хлебобуло</w:t>
            </w:r>
            <w:r>
              <w:rPr>
                <w:color w:val="000000"/>
                <w:sz w:val="20"/>
                <w:szCs w:val="20"/>
              </w:rPr>
              <w:t>-</w:t>
            </w:r>
            <w:r w:rsidRPr="00431088">
              <w:rPr>
                <w:color w:val="000000"/>
                <w:sz w:val="20"/>
                <w:szCs w:val="20"/>
              </w:rPr>
              <w:t>чные</w:t>
            </w:r>
            <w:proofErr w:type="spellEnd"/>
            <w:proofErr w:type="gramEnd"/>
            <w:r w:rsidRPr="00431088">
              <w:rPr>
                <w:color w:val="000000"/>
                <w:sz w:val="20"/>
                <w:szCs w:val="20"/>
              </w:rPr>
              <w:t xml:space="preserve"> изделия, тыс. тонн</w:t>
            </w:r>
          </w:p>
        </w:tc>
        <w:tc>
          <w:tcPr>
            <w:tcW w:w="1256" w:type="dxa"/>
            <w:shd w:val="clear" w:color="auto" w:fill="auto"/>
            <w:vAlign w:val="center"/>
            <w:hideMark/>
          </w:tcPr>
          <w:p w:rsidR="00431088" w:rsidRPr="00431088" w:rsidRDefault="00431088" w:rsidP="002E5DC1">
            <w:pPr>
              <w:jc w:val="center"/>
              <w:rPr>
                <w:color w:val="000000"/>
                <w:sz w:val="20"/>
                <w:szCs w:val="20"/>
              </w:rPr>
            </w:pPr>
            <w:proofErr w:type="spellStart"/>
            <w:proofErr w:type="gramStart"/>
            <w:r w:rsidRPr="00431088">
              <w:rPr>
                <w:color w:val="000000"/>
                <w:sz w:val="20"/>
                <w:szCs w:val="20"/>
              </w:rPr>
              <w:t>Кондитерс</w:t>
            </w:r>
            <w:proofErr w:type="spellEnd"/>
            <w:r w:rsidRPr="00431088">
              <w:rPr>
                <w:color w:val="000000"/>
                <w:sz w:val="20"/>
                <w:szCs w:val="20"/>
              </w:rPr>
              <w:t>-кие</w:t>
            </w:r>
            <w:proofErr w:type="gramEnd"/>
            <w:r w:rsidRPr="00431088">
              <w:rPr>
                <w:color w:val="000000"/>
                <w:sz w:val="20"/>
                <w:szCs w:val="20"/>
              </w:rPr>
              <w:t xml:space="preserve"> изделия, тыс. тонн</w:t>
            </w:r>
          </w:p>
        </w:tc>
        <w:tc>
          <w:tcPr>
            <w:tcW w:w="1255" w:type="dxa"/>
            <w:shd w:val="clear" w:color="auto" w:fill="auto"/>
            <w:vAlign w:val="center"/>
            <w:hideMark/>
          </w:tcPr>
          <w:p w:rsidR="00431088" w:rsidRPr="00431088" w:rsidRDefault="00431088" w:rsidP="002E5DC1">
            <w:pPr>
              <w:jc w:val="center"/>
              <w:rPr>
                <w:color w:val="000000"/>
                <w:sz w:val="20"/>
                <w:szCs w:val="20"/>
              </w:rPr>
            </w:pPr>
            <w:r w:rsidRPr="00431088">
              <w:rPr>
                <w:color w:val="000000"/>
                <w:sz w:val="20"/>
                <w:szCs w:val="20"/>
              </w:rPr>
              <w:t>Постельное белье, тыс. штук</w:t>
            </w:r>
          </w:p>
        </w:tc>
        <w:tc>
          <w:tcPr>
            <w:tcW w:w="1256" w:type="dxa"/>
            <w:shd w:val="clear" w:color="auto" w:fill="auto"/>
            <w:vAlign w:val="center"/>
            <w:hideMark/>
          </w:tcPr>
          <w:p w:rsidR="00431088" w:rsidRPr="00431088" w:rsidRDefault="00431088" w:rsidP="00431088">
            <w:pPr>
              <w:jc w:val="center"/>
              <w:rPr>
                <w:color w:val="000000"/>
                <w:sz w:val="20"/>
                <w:szCs w:val="20"/>
              </w:rPr>
            </w:pPr>
            <w:proofErr w:type="spellStart"/>
            <w:proofErr w:type="gramStart"/>
            <w:r w:rsidRPr="00431088">
              <w:rPr>
                <w:color w:val="000000"/>
                <w:sz w:val="20"/>
                <w:szCs w:val="20"/>
              </w:rPr>
              <w:t>Пиломате</w:t>
            </w:r>
            <w:proofErr w:type="spellEnd"/>
            <w:r>
              <w:rPr>
                <w:color w:val="000000"/>
                <w:sz w:val="20"/>
                <w:szCs w:val="20"/>
              </w:rPr>
              <w:t>-</w:t>
            </w:r>
            <w:r w:rsidRPr="00431088">
              <w:rPr>
                <w:color w:val="000000"/>
                <w:sz w:val="20"/>
                <w:szCs w:val="20"/>
              </w:rPr>
              <w:t>ри</w:t>
            </w:r>
            <w:r>
              <w:rPr>
                <w:color w:val="000000"/>
                <w:sz w:val="20"/>
                <w:szCs w:val="20"/>
              </w:rPr>
              <w:t>а</w:t>
            </w:r>
            <w:r w:rsidRPr="00431088">
              <w:rPr>
                <w:color w:val="000000"/>
                <w:sz w:val="20"/>
                <w:szCs w:val="20"/>
              </w:rPr>
              <w:t>лы</w:t>
            </w:r>
            <w:proofErr w:type="gramEnd"/>
            <w:r w:rsidRPr="00431088">
              <w:rPr>
                <w:color w:val="000000"/>
                <w:sz w:val="20"/>
                <w:szCs w:val="20"/>
              </w:rPr>
              <w:t xml:space="preserve"> и </w:t>
            </w:r>
            <w:proofErr w:type="spellStart"/>
            <w:r w:rsidRPr="00431088">
              <w:rPr>
                <w:color w:val="000000"/>
                <w:sz w:val="20"/>
                <w:szCs w:val="20"/>
              </w:rPr>
              <w:t>строймате</w:t>
            </w:r>
            <w:proofErr w:type="spellEnd"/>
            <w:r w:rsidRPr="00431088">
              <w:rPr>
                <w:color w:val="000000"/>
                <w:sz w:val="20"/>
                <w:szCs w:val="20"/>
              </w:rPr>
              <w:t>-риалы, тыс. куб. м</w:t>
            </w:r>
          </w:p>
        </w:tc>
        <w:tc>
          <w:tcPr>
            <w:tcW w:w="1255" w:type="dxa"/>
            <w:shd w:val="clear" w:color="auto" w:fill="auto"/>
            <w:vAlign w:val="center"/>
            <w:hideMark/>
          </w:tcPr>
          <w:p w:rsidR="00431088" w:rsidRPr="00431088" w:rsidRDefault="00431088" w:rsidP="002E5DC1">
            <w:pPr>
              <w:jc w:val="center"/>
              <w:rPr>
                <w:color w:val="000000"/>
                <w:sz w:val="20"/>
                <w:szCs w:val="20"/>
              </w:rPr>
            </w:pPr>
            <w:r w:rsidRPr="00431088">
              <w:rPr>
                <w:color w:val="000000"/>
                <w:sz w:val="20"/>
                <w:szCs w:val="20"/>
              </w:rPr>
              <w:t xml:space="preserve">Диваны, кушетки, софы, тахты, </w:t>
            </w:r>
            <w:r w:rsidR="005D4E85">
              <w:rPr>
                <w:color w:val="000000"/>
                <w:sz w:val="20"/>
                <w:szCs w:val="20"/>
              </w:rPr>
              <w:t xml:space="preserve">тыс. </w:t>
            </w:r>
            <w:r w:rsidRPr="00431088">
              <w:rPr>
                <w:color w:val="000000"/>
                <w:sz w:val="20"/>
                <w:szCs w:val="20"/>
              </w:rPr>
              <w:t>штук</w:t>
            </w:r>
          </w:p>
        </w:tc>
        <w:tc>
          <w:tcPr>
            <w:tcW w:w="1256" w:type="dxa"/>
            <w:shd w:val="clear" w:color="auto" w:fill="auto"/>
            <w:vAlign w:val="center"/>
            <w:hideMark/>
          </w:tcPr>
          <w:p w:rsidR="00431088" w:rsidRPr="00431088" w:rsidRDefault="00431088" w:rsidP="002E5DC1">
            <w:pPr>
              <w:jc w:val="center"/>
              <w:rPr>
                <w:color w:val="000000"/>
                <w:sz w:val="20"/>
                <w:szCs w:val="20"/>
              </w:rPr>
            </w:pPr>
            <w:r w:rsidRPr="00431088">
              <w:rPr>
                <w:color w:val="000000"/>
                <w:sz w:val="20"/>
                <w:szCs w:val="20"/>
              </w:rPr>
              <w:t xml:space="preserve">Столы кухонные, для столовой и гостиной, </w:t>
            </w:r>
            <w:r w:rsidR="005D4E85">
              <w:rPr>
                <w:color w:val="000000"/>
                <w:sz w:val="20"/>
                <w:szCs w:val="20"/>
              </w:rPr>
              <w:t xml:space="preserve">тыс. </w:t>
            </w:r>
            <w:r w:rsidRPr="00431088">
              <w:rPr>
                <w:color w:val="000000"/>
                <w:sz w:val="20"/>
                <w:szCs w:val="20"/>
              </w:rPr>
              <w:t>штук</w:t>
            </w:r>
          </w:p>
        </w:tc>
      </w:tr>
      <w:tr w:rsidR="00431088" w:rsidRPr="00431088" w:rsidTr="005C5715">
        <w:trPr>
          <w:trHeight w:val="312"/>
        </w:trPr>
        <w:tc>
          <w:tcPr>
            <w:tcW w:w="866" w:type="dxa"/>
          </w:tcPr>
          <w:p w:rsidR="00431088" w:rsidRPr="00431088" w:rsidRDefault="00431088" w:rsidP="00431088">
            <w:pPr>
              <w:jc w:val="center"/>
              <w:rPr>
                <w:color w:val="000000"/>
                <w:sz w:val="20"/>
                <w:szCs w:val="20"/>
              </w:rPr>
            </w:pPr>
            <w:r>
              <w:rPr>
                <w:color w:val="000000"/>
                <w:sz w:val="20"/>
                <w:szCs w:val="20"/>
              </w:rPr>
              <w:t>Всего</w:t>
            </w:r>
          </w:p>
        </w:tc>
        <w:tc>
          <w:tcPr>
            <w:tcW w:w="1255" w:type="dxa"/>
            <w:shd w:val="clear" w:color="auto" w:fill="auto"/>
            <w:vAlign w:val="center"/>
            <w:hideMark/>
          </w:tcPr>
          <w:p w:rsidR="00431088" w:rsidRPr="00431088" w:rsidRDefault="00431088" w:rsidP="002E5DC1">
            <w:pPr>
              <w:jc w:val="center"/>
              <w:rPr>
                <w:color w:val="000000"/>
                <w:sz w:val="20"/>
                <w:szCs w:val="20"/>
              </w:rPr>
            </w:pPr>
            <w:r w:rsidRPr="00431088">
              <w:rPr>
                <w:color w:val="000000"/>
                <w:sz w:val="20"/>
                <w:szCs w:val="20"/>
              </w:rPr>
              <w:t>9659</w:t>
            </w:r>
          </w:p>
        </w:tc>
        <w:tc>
          <w:tcPr>
            <w:tcW w:w="1255" w:type="dxa"/>
            <w:shd w:val="clear" w:color="auto" w:fill="auto"/>
            <w:vAlign w:val="center"/>
            <w:hideMark/>
          </w:tcPr>
          <w:p w:rsidR="00431088" w:rsidRPr="00431088" w:rsidRDefault="00431088" w:rsidP="002E5DC1">
            <w:pPr>
              <w:jc w:val="center"/>
              <w:rPr>
                <w:color w:val="000000"/>
                <w:sz w:val="20"/>
                <w:szCs w:val="20"/>
              </w:rPr>
            </w:pPr>
            <w:r w:rsidRPr="00431088">
              <w:rPr>
                <w:color w:val="000000"/>
                <w:sz w:val="20"/>
                <w:szCs w:val="20"/>
              </w:rPr>
              <w:t>9,1</w:t>
            </w:r>
          </w:p>
        </w:tc>
        <w:tc>
          <w:tcPr>
            <w:tcW w:w="1256" w:type="dxa"/>
            <w:shd w:val="clear" w:color="auto" w:fill="auto"/>
            <w:vAlign w:val="center"/>
            <w:hideMark/>
          </w:tcPr>
          <w:p w:rsidR="00431088" w:rsidRPr="00431088" w:rsidRDefault="00431088" w:rsidP="002E5DC1">
            <w:pPr>
              <w:jc w:val="center"/>
              <w:rPr>
                <w:color w:val="000000"/>
                <w:sz w:val="20"/>
                <w:szCs w:val="20"/>
              </w:rPr>
            </w:pPr>
            <w:r w:rsidRPr="00431088">
              <w:rPr>
                <w:color w:val="000000"/>
                <w:sz w:val="20"/>
                <w:szCs w:val="20"/>
              </w:rPr>
              <w:t>0,9</w:t>
            </w:r>
          </w:p>
        </w:tc>
        <w:tc>
          <w:tcPr>
            <w:tcW w:w="1255" w:type="dxa"/>
            <w:shd w:val="clear" w:color="auto" w:fill="auto"/>
            <w:vAlign w:val="center"/>
            <w:hideMark/>
          </w:tcPr>
          <w:p w:rsidR="00431088" w:rsidRPr="00431088" w:rsidRDefault="00431088" w:rsidP="002E5DC1">
            <w:pPr>
              <w:jc w:val="center"/>
              <w:rPr>
                <w:color w:val="000000"/>
                <w:sz w:val="20"/>
                <w:szCs w:val="20"/>
              </w:rPr>
            </w:pPr>
            <w:r w:rsidRPr="00431088">
              <w:rPr>
                <w:color w:val="000000"/>
                <w:sz w:val="20"/>
                <w:szCs w:val="20"/>
              </w:rPr>
              <w:t>3</w:t>
            </w:r>
          </w:p>
        </w:tc>
        <w:tc>
          <w:tcPr>
            <w:tcW w:w="1256" w:type="dxa"/>
            <w:shd w:val="clear" w:color="auto" w:fill="auto"/>
            <w:vAlign w:val="center"/>
            <w:hideMark/>
          </w:tcPr>
          <w:p w:rsidR="00431088" w:rsidRPr="00431088" w:rsidRDefault="00431088" w:rsidP="002E5DC1">
            <w:pPr>
              <w:jc w:val="center"/>
              <w:rPr>
                <w:color w:val="000000"/>
                <w:sz w:val="20"/>
                <w:szCs w:val="20"/>
              </w:rPr>
            </w:pPr>
            <w:r w:rsidRPr="00431088">
              <w:rPr>
                <w:color w:val="000000"/>
                <w:sz w:val="20"/>
                <w:szCs w:val="20"/>
              </w:rPr>
              <w:t>7,9</w:t>
            </w:r>
          </w:p>
        </w:tc>
        <w:tc>
          <w:tcPr>
            <w:tcW w:w="1255" w:type="dxa"/>
            <w:shd w:val="clear" w:color="auto" w:fill="auto"/>
            <w:vAlign w:val="center"/>
            <w:hideMark/>
          </w:tcPr>
          <w:p w:rsidR="00431088" w:rsidRPr="00431088" w:rsidRDefault="00431088" w:rsidP="002E5DC1">
            <w:pPr>
              <w:jc w:val="center"/>
              <w:rPr>
                <w:color w:val="000000"/>
                <w:sz w:val="20"/>
                <w:szCs w:val="20"/>
              </w:rPr>
            </w:pPr>
            <w:r w:rsidRPr="00431088">
              <w:rPr>
                <w:color w:val="000000"/>
                <w:sz w:val="20"/>
                <w:szCs w:val="20"/>
              </w:rPr>
              <w:t>14</w:t>
            </w:r>
          </w:p>
        </w:tc>
        <w:tc>
          <w:tcPr>
            <w:tcW w:w="1256" w:type="dxa"/>
            <w:shd w:val="clear" w:color="auto" w:fill="auto"/>
            <w:vAlign w:val="center"/>
            <w:hideMark/>
          </w:tcPr>
          <w:p w:rsidR="00431088" w:rsidRPr="00431088" w:rsidRDefault="00431088" w:rsidP="002E5DC1">
            <w:pPr>
              <w:jc w:val="center"/>
              <w:rPr>
                <w:color w:val="000000"/>
                <w:sz w:val="20"/>
                <w:szCs w:val="20"/>
              </w:rPr>
            </w:pPr>
            <w:r w:rsidRPr="00431088">
              <w:rPr>
                <w:color w:val="000000"/>
                <w:sz w:val="20"/>
                <w:szCs w:val="20"/>
              </w:rPr>
              <w:t>643</w:t>
            </w:r>
          </w:p>
        </w:tc>
      </w:tr>
      <w:tr w:rsidR="00431088" w:rsidRPr="00431088" w:rsidTr="005C5715">
        <w:trPr>
          <w:trHeight w:val="312"/>
        </w:trPr>
        <w:tc>
          <w:tcPr>
            <w:tcW w:w="866" w:type="dxa"/>
          </w:tcPr>
          <w:p w:rsidR="00431088" w:rsidRPr="00431088" w:rsidRDefault="00431088" w:rsidP="005D4E85">
            <w:pPr>
              <w:jc w:val="center"/>
              <w:rPr>
                <w:color w:val="000000"/>
                <w:sz w:val="20"/>
                <w:szCs w:val="20"/>
              </w:rPr>
            </w:pPr>
            <w:r w:rsidRPr="00431088">
              <w:rPr>
                <w:color w:val="000000"/>
                <w:sz w:val="20"/>
                <w:szCs w:val="20"/>
              </w:rPr>
              <w:t xml:space="preserve">На </w:t>
            </w:r>
            <w:r w:rsidR="005D4E85">
              <w:rPr>
                <w:color w:val="000000"/>
                <w:sz w:val="20"/>
                <w:szCs w:val="20"/>
              </w:rPr>
              <w:t>1000</w:t>
            </w:r>
            <w:r w:rsidRPr="00431088">
              <w:rPr>
                <w:color w:val="000000"/>
                <w:sz w:val="20"/>
                <w:szCs w:val="20"/>
              </w:rPr>
              <w:t xml:space="preserve"> населения</w:t>
            </w:r>
          </w:p>
        </w:tc>
        <w:tc>
          <w:tcPr>
            <w:tcW w:w="1255" w:type="dxa"/>
            <w:shd w:val="clear" w:color="auto" w:fill="auto"/>
            <w:vAlign w:val="center"/>
          </w:tcPr>
          <w:p w:rsidR="00431088" w:rsidRPr="00431088" w:rsidRDefault="005D4E85" w:rsidP="005D4E85">
            <w:pPr>
              <w:jc w:val="center"/>
              <w:rPr>
                <w:color w:val="000000"/>
                <w:sz w:val="20"/>
                <w:szCs w:val="20"/>
              </w:rPr>
            </w:pPr>
            <w:r>
              <w:rPr>
                <w:color w:val="000000"/>
                <w:sz w:val="20"/>
                <w:szCs w:val="20"/>
              </w:rPr>
              <w:t xml:space="preserve">5 </w:t>
            </w:r>
            <w:r w:rsidR="0086185C">
              <w:rPr>
                <w:color w:val="000000"/>
                <w:sz w:val="20"/>
                <w:szCs w:val="20"/>
              </w:rPr>
              <w:t>т</w:t>
            </w:r>
          </w:p>
        </w:tc>
        <w:tc>
          <w:tcPr>
            <w:tcW w:w="1255" w:type="dxa"/>
            <w:shd w:val="clear" w:color="auto" w:fill="auto"/>
            <w:vAlign w:val="center"/>
          </w:tcPr>
          <w:p w:rsidR="00431088" w:rsidRPr="00431088" w:rsidRDefault="005D4E85" w:rsidP="005D4E85">
            <w:pPr>
              <w:jc w:val="center"/>
              <w:rPr>
                <w:color w:val="000000"/>
                <w:sz w:val="20"/>
                <w:szCs w:val="20"/>
              </w:rPr>
            </w:pPr>
            <w:r>
              <w:rPr>
                <w:color w:val="000000"/>
                <w:sz w:val="20"/>
                <w:szCs w:val="20"/>
              </w:rPr>
              <w:t xml:space="preserve">4,7 </w:t>
            </w:r>
            <w:r w:rsidR="0086185C">
              <w:rPr>
                <w:color w:val="000000"/>
                <w:sz w:val="20"/>
                <w:szCs w:val="20"/>
              </w:rPr>
              <w:t>т</w:t>
            </w:r>
          </w:p>
        </w:tc>
        <w:tc>
          <w:tcPr>
            <w:tcW w:w="1256" w:type="dxa"/>
            <w:shd w:val="clear" w:color="auto" w:fill="auto"/>
            <w:vAlign w:val="center"/>
          </w:tcPr>
          <w:p w:rsidR="00431088" w:rsidRPr="00431088" w:rsidRDefault="005D4E85" w:rsidP="005D4E85">
            <w:pPr>
              <w:jc w:val="center"/>
              <w:rPr>
                <w:color w:val="000000"/>
                <w:sz w:val="20"/>
                <w:szCs w:val="20"/>
              </w:rPr>
            </w:pPr>
            <w:r>
              <w:rPr>
                <w:color w:val="000000"/>
                <w:sz w:val="20"/>
                <w:szCs w:val="20"/>
              </w:rPr>
              <w:t xml:space="preserve">0,47 </w:t>
            </w:r>
            <w:r w:rsidR="0086185C">
              <w:rPr>
                <w:color w:val="000000"/>
                <w:sz w:val="20"/>
                <w:szCs w:val="20"/>
              </w:rPr>
              <w:t>т</w:t>
            </w:r>
          </w:p>
        </w:tc>
        <w:tc>
          <w:tcPr>
            <w:tcW w:w="1255" w:type="dxa"/>
            <w:shd w:val="clear" w:color="auto" w:fill="auto"/>
            <w:vAlign w:val="center"/>
          </w:tcPr>
          <w:p w:rsidR="00431088" w:rsidRPr="00431088" w:rsidRDefault="005D4E85" w:rsidP="002E5DC1">
            <w:pPr>
              <w:jc w:val="center"/>
              <w:rPr>
                <w:color w:val="000000"/>
                <w:sz w:val="20"/>
                <w:szCs w:val="20"/>
              </w:rPr>
            </w:pPr>
            <w:r>
              <w:rPr>
                <w:color w:val="000000"/>
                <w:sz w:val="20"/>
                <w:szCs w:val="20"/>
              </w:rPr>
              <w:t>1,55</w:t>
            </w:r>
            <w:r w:rsidR="0086185C">
              <w:rPr>
                <w:color w:val="000000"/>
                <w:sz w:val="20"/>
                <w:szCs w:val="20"/>
              </w:rPr>
              <w:t xml:space="preserve"> шт.</w:t>
            </w:r>
          </w:p>
        </w:tc>
        <w:tc>
          <w:tcPr>
            <w:tcW w:w="1256" w:type="dxa"/>
            <w:shd w:val="clear" w:color="auto" w:fill="auto"/>
            <w:vAlign w:val="center"/>
          </w:tcPr>
          <w:p w:rsidR="00431088" w:rsidRPr="00431088" w:rsidRDefault="005D4E85" w:rsidP="002E5DC1">
            <w:pPr>
              <w:jc w:val="center"/>
              <w:rPr>
                <w:color w:val="000000"/>
                <w:sz w:val="20"/>
                <w:szCs w:val="20"/>
              </w:rPr>
            </w:pPr>
            <w:r>
              <w:rPr>
                <w:color w:val="000000"/>
                <w:sz w:val="20"/>
                <w:szCs w:val="20"/>
              </w:rPr>
              <w:t>4,1</w:t>
            </w:r>
            <w:r w:rsidR="0086185C">
              <w:rPr>
                <w:color w:val="000000"/>
                <w:sz w:val="20"/>
                <w:szCs w:val="20"/>
              </w:rPr>
              <w:t xml:space="preserve"> </w:t>
            </w:r>
            <w:proofErr w:type="spellStart"/>
            <w:r w:rsidR="0086185C">
              <w:rPr>
                <w:color w:val="000000"/>
                <w:sz w:val="20"/>
                <w:szCs w:val="20"/>
              </w:rPr>
              <w:t>куб.м</w:t>
            </w:r>
            <w:proofErr w:type="spellEnd"/>
            <w:r w:rsidR="0086185C">
              <w:rPr>
                <w:color w:val="000000"/>
                <w:sz w:val="20"/>
                <w:szCs w:val="20"/>
              </w:rPr>
              <w:t>.</w:t>
            </w:r>
          </w:p>
        </w:tc>
        <w:tc>
          <w:tcPr>
            <w:tcW w:w="1255" w:type="dxa"/>
            <w:shd w:val="clear" w:color="auto" w:fill="auto"/>
            <w:vAlign w:val="center"/>
          </w:tcPr>
          <w:p w:rsidR="00431088" w:rsidRPr="00431088" w:rsidRDefault="005D4E85" w:rsidP="002E5DC1">
            <w:pPr>
              <w:jc w:val="center"/>
              <w:rPr>
                <w:color w:val="000000"/>
                <w:sz w:val="20"/>
                <w:szCs w:val="20"/>
              </w:rPr>
            </w:pPr>
            <w:r>
              <w:rPr>
                <w:color w:val="000000"/>
                <w:sz w:val="20"/>
                <w:szCs w:val="20"/>
              </w:rPr>
              <w:t>7,26</w:t>
            </w:r>
            <w:r w:rsidR="0086185C">
              <w:rPr>
                <w:color w:val="000000"/>
                <w:sz w:val="20"/>
                <w:szCs w:val="20"/>
              </w:rPr>
              <w:t xml:space="preserve"> </w:t>
            </w:r>
            <w:proofErr w:type="spellStart"/>
            <w:proofErr w:type="gramStart"/>
            <w:r w:rsidR="0086185C">
              <w:rPr>
                <w:color w:val="000000"/>
                <w:sz w:val="20"/>
                <w:szCs w:val="20"/>
              </w:rPr>
              <w:t>шт</w:t>
            </w:r>
            <w:proofErr w:type="spellEnd"/>
            <w:proofErr w:type="gramEnd"/>
          </w:p>
        </w:tc>
        <w:tc>
          <w:tcPr>
            <w:tcW w:w="1256" w:type="dxa"/>
            <w:shd w:val="clear" w:color="auto" w:fill="auto"/>
            <w:vAlign w:val="center"/>
          </w:tcPr>
          <w:p w:rsidR="00431088" w:rsidRPr="00431088" w:rsidRDefault="005D4E85" w:rsidP="002E5DC1">
            <w:pPr>
              <w:jc w:val="center"/>
              <w:rPr>
                <w:color w:val="000000"/>
                <w:sz w:val="20"/>
                <w:szCs w:val="20"/>
              </w:rPr>
            </w:pPr>
            <w:r>
              <w:rPr>
                <w:color w:val="000000"/>
                <w:sz w:val="20"/>
                <w:szCs w:val="20"/>
              </w:rPr>
              <w:t>333,3</w:t>
            </w:r>
            <w:r w:rsidR="0086185C">
              <w:rPr>
                <w:color w:val="000000"/>
                <w:sz w:val="20"/>
                <w:szCs w:val="20"/>
              </w:rPr>
              <w:t xml:space="preserve"> </w:t>
            </w:r>
            <w:proofErr w:type="spellStart"/>
            <w:proofErr w:type="gramStart"/>
            <w:r w:rsidR="0086185C">
              <w:rPr>
                <w:color w:val="000000"/>
                <w:sz w:val="20"/>
                <w:szCs w:val="20"/>
              </w:rPr>
              <w:t>шт</w:t>
            </w:r>
            <w:proofErr w:type="spellEnd"/>
            <w:proofErr w:type="gramEnd"/>
          </w:p>
        </w:tc>
      </w:tr>
    </w:tbl>
    <w:p w:rsidR="00F471D0" w:rsidRDefault="00F471D0" w:rsidP="00A14EEA">
      <w:pPr>
        <w:widowControl w:val="0"/>
        <w:tabs>
          <w:tab w:val="left" w:pos="0"/>
          <w:tab w:val="left" w:pos="993"/>
        </w:tabs>
        <w:spacing w:line="360" w:lineRule="auto"/>
        <w:ind w:firstLine="709"/>
        <w:jc w:val="both"/>
      </w:pPr>
    </w:p>
    <w:p w:rsidR="00FB441D" w:rsidRDefault="00FB441D" w:rsidP="00A14EEA">
      <w:pPr>
        <w:widowControl w:val="0"/>
        <w:tabs>
          <w:tab w:val="left" w:pos="0"/>
          <w:tab w:val="left" w:pos="993"/>
        </w:tabs>
        <w:spacing w:line="360" w:lineRule="auto"/>
        <w:ind w:firstLine="709"/>
        <w:jc w:val="both"/>
      </w:pPr>
      <w:r>
        <w:t xml:space="preserve">Из таблицы 3 видно, что уровень производства предпринимателей пока еще очень мал и не в состоянии </w:t>
      </w:r>
      <w:proofErr w:type="gramStart"/>
      <w:r>
        <w:t>обеспечить</w:t>
      </w:r>
      <w:proofErr w:type="gramEnd"/>
      <w:r>
        <w:t xml:space="preserve"> население края собственным продуктом. </w:t>
      </w:r>
    </w:p>
    <w:p w:rsidR="00A14EEA" w:rsidRDefault="00A210CE" w:rsidP="00A14EEA">
      <w:pPr>
        <w:widowControl w:val="0"/>
        <w:tabs>
          <w:tab w:val="left" w:pos="0"/>
          <w:tab w:val="left" w:pos="993"/>
        </w:tabs>
        <w:spacing w:line="360" w:lineRule="auto"/>
        <w:ind w:firstLine="709"/>
        <w:jc w:val="both"/>
      </w:pPr>
      <w:r>
        <w:t xml:space="preserve">Снижение общих объемов производства и реализации приморского бизнеса </w:t>
      </w:r>
      <w:r w:rsidR="00AB6942">
        <w:t>на внутреннем рынке сочетается со спадом внешнеторговой деятельности. В</w:t>
      </w:r>
      <w:r w:rsidR="00A14EEA">
        <w:t xml:space="preserve"> 2015 г. торговый оборот края упал на 4</w:t>
      </w:r>
      <w:r w:rsidR="00ED198D">
        <w:t>5</w:t>
      </w:r>
      <w:r w:rsidR="00A14EEA">
        <w:t xml:space="preserve">% по сравнению с 2014 г. (рисунок </w:t>
      </w:r>
      <w:r w:rsidR="0025412A" w:rsidRPr="0025412A">
        <w:t>2</w:t>
      </w:r>
      <w:r w:rsidR="00A14EEA">
        <w:t>).</w:t>
      </w:r>
    </w:p>
    <w:p w:rsidR="00A14EEA" w:rsidRPr="004A60E6" w:rsidRDefault="00A14EEA" w:rsidP="00A14EEA">
      <w:pPr>
        <w:widowControl w:val="0"/>
        <w:tabs>
          <w:tab w:val="left" w:pos="0"/>
          <w:tab w:val="left" w:pos="993"/>
        </w:tabs>
        <w:spacing w:line="360" w:lineRule="auto"/>
        <w:jc w:val="both"/>
      </w:pPr>
      <w:r>
        <w:rPr>
          <w:noProof/>
        </w:rPr>
        <w:drawing>
          <wp:inline distT="0" distB="0" distL="0" distR="0" wp14:anchorId="518F4D8D" wp14:editId="019EFE8E">
            <wp:extent cx="5891530" cy="25908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14EEA" w:rsidRDefault="00A14EEA" w:rsidP="00A14EEA">
      <w:pPr>
        <w:widowControl w:val="0"/>
        <w:spacing w:line="360" w:lineRule="auto"/>
        <w:ind w:firstLine="709"/>
        <w:jc w:val="center"/>
      </w:pPr>
      <w:r>
        <w:t xml:space="preserve">Рисунок </w:t>
      </w:r>
      <w:r w:rsidR="0025412A" w:rsidRPr="004B7C1B">
        <w:t>2</w:t>
      </w:r>
      <w:r w:rsidR="00067BE1">
        <w:t>.</w:t>
      </w:r>
      <w:r>
        <w:t xml:space="preserve"> Динамика внешнеторгового оборота Приморского края </w:t>
      </w:r>
    </w:p>
    <w:p w:rsidR="00A14EEA" w:rsidRPr="00B71CA3" w:rsidRDefault="00A14EEA" w:rsidP="00DF5EBA">
      <w:pPr>
        <w:widowControl w:val="0"/>
        <w:spacing w:line="360" w:lineRule="auto"/>
        <w:ind w:firstLine="709"/>
        <w:jc w:val="center"/>
      </w:pPr>
      <w:r>
        <w:t xml:space="preserve">за 2010-2015 гг. </w:t>
      </w:r>
      <w:r w:rsidRPr="002E332F">
        <w:t>[</w:t>
      </w:r>
      <w:r w:rsidR="005318AB">
        <w:t>2</w:t>
      </w:r>
      <w:r w:rsidRPr="002E332F">
        <w:t>]</w:t>
      </w:r>
    </w:p>
    <w:p w:rsidR="00A14EEA" w:rsidRDefault="00A14EEA" w:rsidP="00A14EEA">
      <w:pPr>
        <w:widowControl w:val="0"/>
        <w:ind w:firstLine="709"/>
        <w:jc w:val="both"/>
      </w:pPr>
    </w:p>
    <w:p w:rsidR="00A14EEA" w:rsidRDefault="00A14EEA" w:rsidP="00A14EEA">
      <w:pPr>
        <w:widowControl w:val="0"/>
        <w:spacing w:line="360" w:lineRule="auto"/>
        <w:ind w:firstLine="709"/>
        <w:jc w:val="both"/>
      </w:pPr>
      <w:r>
        <w:t xml:space="preserve">Значительное падение торговых оборотов в 2015 г. было вполне закономерно на фоне </w:t>
      </w:r>
      <w:r w:rsidR="00AB6942">
        <w:t xml:space="preserve">санкций со стороны западных стран и </w:t>
      </w:r>
      <w:r>
        <w:t xml:space="preserve">общего спада </w:t>
      </w:r>
      <w:r w:rsidR="00AB6942">
        <w:t>внешней торговли</w:t>
      </w:r>
      <w:r>
        <w:t xml:space="preserve"> России, но, тем не менее, оно сильно ударило по международным позициям региона: экономика края недополучила </w:t>
      </w:r>
      <w:r w:rsidR="00AB6942">
        <w:t xml:space="preserve">существенной </w:t>
      </w:r>
      <w:r>
        <w:t>суммы доходов</w:t>
      </w:r>
      <w:r w:rsidR="00AB6942">
        <w:t xml:space="preserve"> – порядка 5 млрд. долл.</w:t>
      </w:r>
    </w:p>
    <w:p w:rsidR="00A14EEA" w:rsidRDefault="00A14EEA" w:rsidP="00A14EEA">
      <w:pPr>
        <w:widowControl w:val="0"/>
        <w:spacing w:line="360" w:lineRule="auto"/>
        <w:ind w:firstLine="709"/>
        <w:jc w:val="both"/>
      </w:pPr>
      <w:r>
        <w:t xml:space="preserve">Товарная структура экспорта и импорта Приморского края отражает неоптимальную структуру экономики и производства. На экспорт край поставляет, главным образом, сырье </w:t>
      </w:r>
      <w:r w:rsidR="00AB6942">
        <w:t>(</w:t>
      </w:r>
      <w:r>
        <w:t>минеральные продукты</w:t>
      </w:r>
      <w:r w:rsidR="00AB6942">
        <w:t>, необработанную и распиленную древесину, мороженую рыбу)</w:t>
      </w:r>
      <w:r>
        <w:t>, а импортирует продукцию высокой степени готовности</w:t>
      </w:r>
      <w:r w:rsidR="00AB6942">
        <w:t xml:space="preserve"> (широкий спектр промышленных и потребительских товаров)</w:t>
      </w:r>
      <w:r>
        <w:t xml:space="preserve"> (таблица </w:t>
      </w:r>
      <w:r w:rsidR="006D4A94">
        <w:t>4</w:t>
      </w:r>
      <w:r>
        <w:t xml:space="preserve">). </w:t>
      </w:r>
    </w:p>
    <w:p w:rsidR="002E5DC1" w:rsidRPr="006D4A94" w:rsidRDefault="002E5DC1" w:rsidP="002E5DC1">
      <w:pPr>
        <w:widowControl w:val="0"/>
        <w:spacing w:line="360" w:lineRule="auto"/>
        <w:jc w:val="both"/>
      </w:pPr>
      <w:r>
        <w:t xml:space="preserve">Таблица </w:t>
      </w:r>
      <w:r w:rsidR="006D4A94">
        <w:t>4</w:t>
      </w:r>
      <w:r w:rsidR="00067BE1">
        <w:t>.</w:t>
      </w:r>
      <w:r>
        <w:t xml:space="preserve"> Товарная структура экспорт и импорта Приморского края</w:t>
      </w:r>
      <w:r w:rsidR="006D4A94">
        <w:t>,</w:t>
      </w:r>
      <w:r>
        <w:t xml:space="preserve"> 2015 гг.</w:t>
      </w:r>
      <w:r w:rsidR="008A7A61">
        <w:t xml:space="preserve"> </w:t>
      </w:r>
      <w:r w:rsidR="008A7A61" w:rsidRPr="006D4A94">
        <w:t>[</w:t>
      </w:r>
      <w:r w:rsidR="005318AB">
        <w:t>2</w:t>
      </w:r>
      <w:r w:rsidR="008A7A61" w:rsidRPr="006D4A94">
        <w:t>]</w:t>
      </w:r>
    </w:p>
    <w:tbl>
      <w:tblPr>
        <w:tblW w:w="9717"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15"/>
        <w:gridCol w:w="1701"/>
        <w:gridCol w:w="1701"/>
      </w:tblGrid>
      <w:tr w:rsidR="002E5DC1" w:rsidRPr="00354663" w:rsidTr="008A7A61">
        <w:trPr>
          <w:tblHeader/>
        </w:trPr>
        <w:tc>
          <w:tcPr>
            <w:tcW w:w="6315" w:type="dxa"/>
            <w:vMerge w:val="restart"/>
            <w:shd w:val="clear" w:color="auto" w:fill="auto"/>
            <w:tcMar>
              <w:top w:w="0" w:type="dxa"/>
              <w:left w:w="70" w:type="dxa"/>
              <w:bottom w:w="0" w:type="dxa"/>
              <w:right w:w="70" w:type="dxa"/>
            </w:tcMar>
            <w:vAlign w:val="center"/>
            <w:hideMark/>
          </w:tcPr>
          <w:p w:rsidR="002E5DC1" w:rsidRPr="00AB6942" w:rsidRDefault="002E5DC1" w:rsidP="002E5DC1">
            <w:pPr>
              <w:spacing w:line="264" w:lineRule="atLeast"/>
              <w:jc w:val="center"/>
            </w:pPr>
            <w:r w:rsidRPr="00AB6942">
              <w:rPr>
                <w:szCs w:val="26"/>
              </w:rPr>
              <w:t>Товарные группы</w:t>
            </w:r>
          </w:p>
        </w:tc>
        <w:tc>
          <w:tcPr>
            <w:tcW w:w="3402" w:type="dxa"/>
            <w:gridSpan w:val="2"/>
            <w:shd w:val="clear" w:color="auto" w:fill="auto"/>
            <w:tcMar>
              <w:top w:w="0" w:type="dxa"/>
              <w:left w:w="70" w:type="dxa"/>
              <w:bottom w:w="0" w:type="dxa"/>
              <w:right w:w="70" w:type="dxa"/>
            </w:tcMar>
            <w:vAlign w:val="center"/>
            <w:hideMark/>
          </w:tcPr>
          <w:p w:rsidR="002E5DC1" w:rsidRPr="00AB6942" w:rsidRDefault="008A7A61" w:rsidP="008A7A61">
            <w:pPr>
              <w:spacing w:line="264" w:lineRule="atLeast"/>
              <w:jc w:val="center"/>
            </w:pPr>
            <w:r w:rsidRPr="00067BE1">
              <w:rPr>
                <w:iCs/>
                <w:szCs w:val="26"/>
              </w:rPr>
              <w:t>%</w:t>
            </w:r>
            <w:r w:rsidRPr="00AB6942">
              <w:rPr>
                <w:iCs/>
                <w:szCs w:val="26"/>
              </w:rPr>
              <w:t xml:space="preserve"> в общем объеме</w:t>
            </w:r>
          </w:p>
        </w:tc>
      </w:tr>
      <w:tr w:rsidR="002E5DC1" w:rsidRPr="00DD4AE2" w:rsidTr="008A7A61">
        <w:trPr>
          <w:tblHeader/>
        </w:trPr>
        <w:tc>
          <w:tcPr>
            <w:tcW w:w="6315" w:type="dxa"/>
            <w:vMerge/>
            <w:shd w:val="clear" w:color="auto" w:fill="auto"/>
            <w:vAlign w:val="center"/>
            <w:hideMark/>
          </w:tcPr>
          <w:p w:rsidR="002E5DC1" w:rsidRPr="00AB6942" w:rsidRDefault="002E5DC1" w:rsidP="002E5DC1">
            <w:pPr>
              <w:jc w:val="center"/>
            </w:pPr>
          </w:p>
        </w:tc>
        <w:tc>
          <w:tcPr>
            <w:tcW w:w="1701" w:type="dxa"/>
            <w:shd w:val="clear" w:color="auto" w:fill="auto"/>
            <w:tcMar>
              <w:top w:w="0" w:type="dxa"/>
              <w:left w:w="70" w:type="dxa"/>
              <w:bottom w:w="0" w:type="dxa"/>
              <w:right w:w="70" w:type="dxa"/>
            </w:tcMar>
            <w:vAlign w:val="center"/>
            <w:hideMark/>
          </w:tcPr>
          <w:p w:rsidR="002E5DC1" w:rsidRPr="00AB6942" w:rsidRDefault="002E5DC1" w:rsidP="002E5DC1">
            <w:pPr>
              <w:spacing w:line="264" w:lineRule="atLeast"/>
              <w:jc w:val="center"/>
            </w:pPr>
            <w:r w:rsidRPr="00AB6942">
              <w:rPr>
                <w:iCs/>
                <w:szCs w:val="26"/>
              </w:rPr>
              <w:t>экспорт</w:t>
            </w:r>
            <w:r w:rsidR="008A7A61" w:rsidRPr="00AB6942">
              <w:rPr>
                <w:iCs/>
                <w:szCs w:val="26"/>
              </w:rPr>
              <w:t>а</w:t>
            </w:r>
          </w:p>
        </w:tc>
        <w:tc>
          <w:tcPr>
            <w:tcW w:w="1701" w:type="dxa"/>
            <w:shd w:val="clear" w:color="auto" w:fill="auto"/>
            <w:tcMar>
              <w:top w:w="0" w:type="dxa"/>
              <w:left w:w="70" w:type="dxa"/>
              <w:bottom w:w="0" w:type="dxa"/>
              <w:right w:w="70" w:type="dxa"/>
            </w:tcMar>
            <w:vAlign w:val="center"/>
            <w:hideMark/>
          </w:tcPr>
          <w:p w:rsidR="002E5DC1" w:rsidRPr="00AB6942" w:rsidRDefault="002E5DC1" w:rsidP="002E5DC1">
            <w:pPr>
              <w:spacing w:line="264" w:lineRule="atLeast"/>
              <w:jc w:val="center"/>
            </w:pPr>
            <w:r w:rsidRPr="00AB6942">
              <w:rPr>
                <w:iCs/>
                <w:szCs w:val="26"/>
              </w:rPr>
              <w:t>импорт</w:t>
            </w:r>
            <w:r w:rsidR="008A7A61" w:rsidRPr="00AB6942">
              <w:rPr>
                <w:iCs/>
                <w:szCs w:val="26"/>
              </w:rPr>
              <w:t>а</w:t>
            </w:r>
          </w:p>
        </w:tc>
      </w:tr>
      <w:tr w:rsidR="008A7A61" w:rsidRPr="00DD4AE2" w:rsidTr="008A7A61">
        <w:tc>
          <w:tcPr>
            <w:tcW w:w="6315" w:type="dxa"/>
            <w:tcMar>
              <w:top w:w="0" w:type="dxa"/>
              <w:left w:w="70" w:type="dxa"/>
              <w:bottom w:w="0" w:type="dxa"/>
              <w:right w:w="70" w:type="dxa"/>
            </w:tcMar>
            <w:vAlign w:val="center"/>
          </w:tcPr>
          <w:p w:rsidR="008A7A61" w:rsidRPr="00AB6942" w:rsidRDefault="008A7A61" w:rsidP="00CC7FC5">
            <w:pPr>
              <w:ind w:firstLine="8"/>
              <w:rPr>
                <w:szCs w:val="26"/>
              </w:rPr>
            </w:pPr>
            <w:r w:rsidRPr="00AB6942">
              <w:rPr>
                <w:szCs w:val="26"/>
              </w:rPr>
              <w:t>Все товарные группы</w:t>
            </w:r>
          </w:p>
        </w:tc>
        <w:tc>
          <w:tcPr>
            <w:tcW w:w="1701" w:type="dxa"/>
            <w:tcMar>
              <w:top w:w="0" w:type="dxa"/>
              <w:left w:w="70" w:type="dxa"/>
              <w:bottom w:w="0" w:type="dxa"/>
              <w:right w:w="70" w:type="dxa"/>
            </w:tcMar>
            <w:vAlign w:val="center"/>
          </w:tcPr>
          <w:p w:rsidR="008A7A61" w:rsidRPr="00AB6942" w:rsidRDefault="008A7A61" w:rsidP="00CC7FC5">
            <w:pPr>
              <w:ind w:left="71" w:right="70" w:firstLine="1"/>
              <w:jc w:val="center"/>
              <w:rPr>
                <w:szCs w:val="26"/>
              </w:rPr>
            </w:pPr>
            <w:r w:rsidRPr="00AB6942">
              <w:rPr>
                <w:szCs w:val="26"/>
              </w:rPr>
              <w:t>100</w:t>
            </w:r>
          </w:p>
        </w:tc>
        <w:tc>
          <w:tcPr>
            <w:tcW w:w="1701" w:type="dxa"/>
            <w:tcMar>
              <w:top w:w="0" w:type="dxa"/>
              <w:left w:w="70" w:type="dxa"/>
              <w:bottom w:w="0" w:type="dxa"/>
              <w:right w:w="70" w:type="dxa"/>
            </w:tcMar>
            <w:vAlign w:val="center"/>
          </w:tcPr>
          <w:p w:rsidR="008A7A61" w:rsidRPr="00AB6942" w:rsidRDefault="008A7A61" w:rsidP="00CC7FC5">
            <w:pPr>
              <w:ind w:left="71" w:right="70" w:firstLine="1"/>
              <w:jc w:val="center"/>
              <w:rPr>
                <w:szCs w:val="26"/>
              </w:rPr>
            </w:pPr>
            <w:r w:rsidRPr="00AB6942">
              <w:rPr>
                <w:szCs w:val="26"/>
              </w:rPr>
              <w:t>100</w:t>
            </w:r>
          </w:p>
        </w:tc>
      </w:tr>
      <w:tr w:rsidR="002E5DC1" w:rsidRPr="00DD4AE2" w:rsidTr="008A7A61">
        <w:tc>
          <w:tcPr>
            <w:tcW w:w="6315" w:type="dxa"/>
            <w:tcMar>
              <w:top w:w="0" w:type="dxa"/>
              <w:left w:w="70" w:type="dxa"/>
              <w:bottom w:w="0" w:type="dxa"/>
              <w:right w:w="70" w:type="dxa"/>
            </w:tcMar>
            <w:vAlign w:val="center"/>
            <w:hideMark/>
          </w:tcPr>
          <w:p w:rsidR="002E5DC1" w:rsidRPr="00AB6942" w:rsidRDefault="002E5DC1" w:rsidP="00CC7FC5">
            <w:pPr>
              <w:ind w:firstLine="8"/>
            </w:pPr>
            <w:r w:rsidRPr="00AB6942">
              <w:rPr>
                <w:szCs w:val="26"/>
              </w:rPr>
              <w:t xml:space="preserve">Продовольственные товары и </w:t>
            </w:r>
            <w:proofErr w:type="spellStart"/>
            <w:r w:rsidRPr="00AB6942">
              <w:rPr>
                <w:szCs w:val="26"/>
              </w:rPr>
              <w:t>сельхозсырье</w:t>
            </w:r>
            <w:proofErr w:type="spellEnd"/>
          </w:p>
        </w:tc>
        <w:tc>
          <w:tcPr>
            <w:tcW w:w="1701" w:type="dxa"/>
            <w:tcMar>
              <w:top w:w="0" w:type="dxa"/>
              <w:left w:w="70" w:type="dxa"/>
              <w:bottom w:w="0" w:type="dxa"/>
              <w:right w:w="70" w:type="dxa"/>
            </w:tcMar>
            <w:vAlign w:val="center"/>
            <w:hideMark/>
          </w:tcPr>
          <w:p w:rsidR="002E5DC1" w:rsidRPr="00AB6942" w:rsidRDefault="002E5DC1" w:rsidP="00CC7FC5">
            <w:pPr>
              <w:ind w:left="71" w:right="70" w:firstLine="1"/>
              <w:jc w:val="center"/>
            </w:pPr>
            <w:r w:rsidRPr="00067BE1">
              <w:rPr>
                <w:szCs w:val="26"/>
              </w:rPr>
              <w:t>28</w:t>
            </w:r>
            <w:r w:rsidR="008A7A61" w:rsidRPr="00067BE1">
              <w:rPr>
                <w:szCs w:val="26"/>
              </w:rPr>
              <w:t>,</w:t>
            </w:r>
            <w:r w:rsidRPr="00067BE1">
              <w:rPr>
                <w:szCs w:val="26"/>
              </w:rPr>
              <w:t>2</w:t>
            </w:r>
          </w:p>
        </w:tc>
        <w:tc>
          <w:tcPr>
            <w:tcW w:w="1701" w:type="dxa"/>
            <w:tcMar>
              <w:top w:w="0" w:type="dxa"/>
              <w:left w:w="70" w:type="dxa"/>
              <w:bottom w:w="0" w:type="dxa"/>
              <w:right w:w="70" w:type="dxa"/>
            </w:tcMar>
            <w:vAlign w:val="center"/>
            <w:hideMark/>
          </w:tcPr>
          <w:p w:rsidR="002E5DC1" w:rsidRPr="00AB6942" w:rsidRDefault="002E5DC1" w:rsidP="00CC7FC5">
            <w:pPr>
              <w:ind w:left="71" w:right="70" w:firstLine="1"/>
              <w:jc w:val="center"/>
            </w:pPr>
            <w:r w:rsidRPr="00AB6942">
              <w:rPr>
                <w:szCs w:val="26"/>
                <w:lang w:val="en-US"/>
              </w:rPr>
              <w:t>20</w:t>
            </w:r>
            <w:r w:rsidR="008A7A61" w:rsidRPr="00AB6942">
              <w:rPr>
                <w:szCs w:val="26"/>
                <w:lang w:val="en-US"/>
              </w:rPr>
              <w:t>,</w:t>
            </w:r>
            <w:r w:rsidRPr="00AB6942">
              <w:rPr>
                <w:szCs w:val="26"/>
                <w:lang w:val="en-US"/>
              </w:rPr>
              <w:t>0</w:t>
            </w:r>
          </w:p>
        </w:tc>
      </w:tr>
      <w:tr w:rsidR="002E5DC1" w:rsidRPr="00DD4AE2" w:rsidTr="008A7A61">
        <w:tc>
          <w:tcPr>
            <w:tcW w:w="6315" w:type="dxa"/>
            <w:tcMar>
              <w:top w:w="0" w:type="dxa"/>
              <w:left w:w="70" w:type="dxa"/>
              <w:bottom w:w="0" w:type="dxa"/>
              <w:right w:w="70" w:type="dxa"/>
            </w:tcMar>
            <w:vAlign w:val="center"/>
            <w:hideMark/>
          </w:tcPr>
          <w:p w:rsidR="002E5DC1" w:rsidRPr="00AB6942" w:rsidRDefault="002E5DC1" w:rsidP="00CC7FC5">
            <w:pPr>
              <w:ind w:firstLine="8"/>
            </w:pPr>
            <w:r w:rsidRPr="00AB6942">
              <w:rPr>
                <w:szCs w:val="26"/>
              </w:rPr>
              <w:t>Минеральные продукты (дизельное топливо, мазут)</w:t>
            </w:r>
          </w:p>
        </w:tc>
        <w:tc>
          <w:tcPr>
            <w:tcW w:w="1701" w:type="dxa"/>
            <w:tcMar>
              <w:top w:w="0" w:type="dxa"/>
              <w:left w:w="70" w:type="dxa"/>
              <w:bottom w:w="0" w:type="dxa"/>
              <w:right w:w="70" w:type="dxa"/>
            </w:tcMar>
            <w:vAlign w:val="center"/>
            <w:hideMark/>
          </w:tcPr>
          <w:p w:rsidR="002E5DC1" w:rsidRPr="00AB6942" w:rsidRDefault="002E5DC1" w:rsidP="00CC7FC5">
            <w:pPr>
              <w:ind w:left="71" w:right="70" w:firstLine="1"/>
              <w:jc w:val="center"/>
            </w:pPr>
            <w:r w:rsidRPr="00AB6942">
              <w:rPr>
                <w:szCs w:val="26"/>
                <w:lang w:val="en-US"/>
              </w:rPr>
              <w:t>55</w:t>
            </w:r>
            <w:r w:rsidR="008A7A61" w:rsidRPr="00AB6942">
              <w:rPr>
                <w:szCs w:val="26"/>
                <w:lang w:val="en-US"/>
              </w:rPr>
              <w:t>,</w:t>
            </w:r>
            <w:r w:rsidRPr="00AB6942">
              <w:rPr>
                <w:szCs w:val="26"/>
                <w:lang w:val="en-US"/>
              </w:rPr>
              <w:t>1</w:t>
            </w:r>
          </w:p>
        </w:tc>
        <w:tc>
          <w:tcPr>
            <w:tcW w:w="1701" w:type="dxa"/>
            <w:tcMar>
              <w:top w:w="0" w:type="dxa"/>
              <w:left w:w="70" w:type="dxa"/>
              <w:bottom w:w="0" w:type="dxa"/>
              <w:right w:w="70" w:type="dxa"/>
            </w:tcMar>
            <w:vAlign w:val="center"/>
            <w:hideMark/>
          </w:tcPr>
          <w:p w:rsidR="002E5DC1" w:rsidRPr="00AB6942" w:rsidRDefault="002E5DC1" w:rsidP="00CC7FC5">
            <w:pPr>
              <w:ind w:left="71" w:right="70" w:firstLine="1"/>
              <w:jc w:val="center"/>
            </w:pPr>
            <w:r w:rsidRPr="00AB6942">
              <w:rPr>
                <w:szCs w:val="26"/>
                <w:lang w:val="en-US"/>
              </w:rPr>
              <w:t>2</w:t>
            </w:r>
            <w:r w:rsidR="008A7A61" w:rsidRPr="00AB6942">
              <w:rPr>
                <w:szCs w:val="26"/>
                <w:lang w:val="en-US"/>
              </w:rPr>
              <w:t>,</w:t>
            </w:r>
            <w:r w:rsidRPr="00AB6942">
              <w:rPr>
                <w:szCs w:val="26"/>
                <w:lang w:val="en-US"/>
              </w:rPr>
              <w:t>7</w:t>
            </w:r>
          </w:p>
        </w:tc>
      </w:tr>
      <w:tr w:rsidR="002E5DC1" w:rsidRPr="00DD4AE2" w:rsidTr="008A7A61">
        <w:tc>
          <w:tcPr>
            <w:tcW w:w="6315" w:type="dxa"/>
            <w:tcMar>
              <w:top w:w="0" w:type="dxa"/>
              <w:left w:w="70" w:type="dxa"/>
              <w:bottom w:w="0" w:type="dxa"/>
              <w:right w:w="70" w:type="dxa"/>
            </w:tcMar>
            <w:vAlign w:val="center"/>
            <w:hideMark/>
          </w:tcPr>
          <w:p w:rsidR="002E5DC1" w:rsidRPr="00AB6942" w:rsidRDefault="002E5DC1" w:rsidP="00CC7FC5">
            <w:pPr>
              <w:ind w:firstLine="8"/>
            </w:pPr>
            <w:r w:rsidRPr="00AB6942">
              <w:rPr>
                <w:szCs w:val="26"/>
              </w:rPr>
              <w:t>Продукция химической промышленности</w:t>
            </w:r>
          </w:p>
        </w:tc>
        <w:tc>
          <w:tcPr>
            <w:tcW w:w="1701" w:type="dxa"/>
            <w:tcMar>
              <w:top w:w="0" w:type="dxa"/>
              <w:left w:w="70" w:type="dxa"/>
              <w:bottom w:w="0" w:type="dxa"/>
              <w:right w:w="70" w:type="dxa"/>
            </w:tcMar>
            <w:vAlign w:val="center"/>
            <w:hideMark/>
          </w:tcPr>
          <w:p w:rsidR="002E5DC1" w:rsidRPr="00AB6942" w:rsidRDefault="002E5DC1" w:rsidP="00CC7FC5">
            <w:pPr>
              <w:ind w:left="71" w:right="70" w:firstLine="1"/>
              <w:jc w:val="center"/>
            </w:pPr>
            <w:r w:rsidRPr="00AB6942">
              <w:rPr>
                <w:szCs w:val="26"/>
                <w:lang w:val="en-US"/>
              </w:rPr>
              <w:t>0</w:t>
            </w:r>
            <w:r w:rsidR="008A7A61" w:rsidRPr="00AB6942">
              <w:rPr>
                <w:szCs w:val="26"/>
                <w:lang w:val="en-US"/>
              </w:rPr>
              <w:t>,</w:t>
            </w:r>
            <w:r w:rsidRPr="00AB6942">
              <w:rPr>
                <w:szCs w:val="26"/>
                <w:lang w:val="en-US"/>
              </w:rPr>
              <w:t>9</w:t>
            </w:r>
          </w:p>
        </w:tc>
        <w:tc>
          <w:tcPr>
            <w:tcW w:w="1701" w:type="dxa"/>
            <w:tcMar>
              <w:top w:w="0" w:type="dxa"/>
              <w:left w:w="70" w:type="dxa"/>
              <w:bottom w:w="0" w:type="dxa"/>
              <w:right w:w="70" w:type="dxa"/>
            </w:tcMar>
            <w:vAlign w:val="center"/>
            <w:hideMark/>
          </w:tcPr>
          <w:p w:rsidR="002E5DC1" w:rsidRPr="00AB6942" w:rsidRDefault="002E5DC1" w:rsidP="00CC7FC5">
            <w:pPr>
              <w:ind w:left="71" w:right="70" w:firstLine="1"/>
              <w:jc w:val="center"/>
            </w:pPr>
            <w:r w:rsidRPr="00AB6942">
              <w:rPr>
                <w:szCs w:val="26"/>
                <w:lang w:val="en-US"/>
              </w:rPr>
              <w:t>12</w:t>
            </w:r>
            <w:r w:rsidR="008A7A61" w:rsidRPr="00AB6942">
              <w:rPr>
                <w:szCs w:val="26"/>
                <w:lang w:val="en-US"/>
              </w:rPr>
              <w:t>,</w:t>
            </w:r>
            <w:r w:rsidRPr="00AB6942">
              <w:rPr>
                <w:szCs w:val="26"/>
                <w:lang w:val="en-US"/>
              </w:rPr>
              <w:t>3</w:t>
            </w:r>
          </w:p>
        </w:tc>
      </w:tr>
      <w:tr w:rsidR="002E5DC1" w:rsidRPr="00DD4AE2" w:rsidTr="008A7A61">
        <w:tc>
          <w:tcPr>
            <w:tcW w:w="6315" w:type="dxa"/>
            <w:tcMar>
              <w:top w:w="0" w:type="dxa"/>
              <w:left w:w="70" w:type="dxa"/>
              <w:bottom w:w="0" w:type="dxa"/>
              <w:right w:w="70" w:type="dxa"/>
            </w:tcMar>
            <w:vAlign w:val="center"/>
            <w:hideMark/>
          </w:tcPr>
          <w:p w:rsidR="002E5DC1" w:rsidRPr="00AB6942" w:rsidRDefault="002E5DC1" w:rsidP="00CC7FC5">
            <w:pPr>
              <w:ind w:firstLine="8"/>
            </w:pPr>
            <w:r w:rsidRPr="00AB6942">
              <w:rPr>
                <w:szCs w:val="26"/>
              </w:rPr>
              <w:t>Древесина и древесно-бумажные изделия</w:t>
            </w:r>
          </w:p>
        </w:tc>
        <w:tc>
          <w:tcPr>
            <w:tcW w:w="1701" w:type="dxa"/>
            <w:tcMar>
              <w:top w:w="0" w:type="dxa"/>
              <w:left w:w="70" w:type="dxa"/>
              <w:bottom w:w="0" w:type="dxa"/>
              <w:right w:w="70" w:type="dxa"/>
            </w:tcMar>
            <w:vAlign w:val="center"/>
            <w:hideMark/>
          </w:tcPr>
          <w:p w:rsidR="002E5DC1" w:rsidRPr="00AB6942" w:rsidRDefault="002E5DC1" w:rsidP="00CC7FC5">
            <w:pPr>
              <w:ind w:right="-70" w:firstLine="1"/>
              <w:jc w:val="center"/>
            </w:pPr>
            <w:r w:rsidRPr="00AB6942">
              <w:rPr>
                <w:szCs w:val="26"/>
                <w:lang w:val="en-US"/>
              </w:rPr>
              <w:t>10</w:t>
            </w:r>
            <w:r w:rsidR="008A7A61" w:rsidRPr="00AB6942">
              <w:rPr>
                <w:szCs w:val="26"/>
                <w:lang w:val="en-US"/>
              </w:rPr>
              <w:t>,</w:t>
            </w:r>
            <w:r w:rsidRPr="00AB6942">
              <w:rPr>
                <w:szCs w:val="26"/>
                <w:lang w:val="en-US"/>
              </w:rPr>
              <w:t>4</w:t>
            </w:r>
          </w:p>
        </w:tc>
        <w:tc>
          <w:tcPr>
            <w:tcW w:w="1701" w:type="dxa"/>
            <w:tcMar>
              <w:top w:w="0" w:type="dxa"/>
              <w:left w:w="70" w:type="dxa"/>
              <w:bottom w:w="0" w:type="dxa"/>
              <w:right w:w="70" w:type="dxa"/>
            </w:tcMar>
            <w:vAlign w:val="center"/>
            <w:hideMark/>
          </w:tcPr>
          <w:p w:rsidR="002E5DC1" w:rsidRPr="00AB6942" w:rsidRDefault="002E5DC1" w:rsidP="00CC7FC5">
            <w:pPr>
              <w:ind w:right="-70" w:firstLine="1"/>
              <w:jc w:val="center"/>
            </w:pPr>
            <w:r w:rsidRPr="00AB6942">
              <w:rPr>
                <w:szCs w:val="26"/>
                <w:lang w:val="en-US"/>
              </w:rPr>
              <w:t>2</w:t>
            </w:r>
            <w:r w:rsidR="008A7A61" w:rsidRPr="00AB6942">
              <w:rPr>
                <w:szCs w:val="26"/>
                <w:lang w:val="en-US"/>
              </w:rPr>
              <w:t>,</w:t>
            </w:r>
            <w:r w:rsidRPr="00AB6942">
              <w:rPr>
                <w:szCs w:val="26"/>
                <w:lang w:val="en-US"/>
              </w:rPr>
              <w:t>1</w:t>
            </w:r>
          </w:p>
        </w:tc>
      </w:tr>
      <w:tr w:rsidR="002E5DC1" w:rsidRPr="00DD4AE2" w:rsidTr="008A7A61">
        <w:tc>
          <w:tcPr>
            <w:tcW w:w="6315" w:type="dxa"/>
            <w:tcMar>
              <w:top w:w="0" w:type="dxa"/>
              <w:left w:w="70" w:type="dxa"/>
              <w:bottom w:w="0" w:type="dxa"/>
              <w:right w:w="70" w:type="dxa"/>
            </w:tcMar>
            <w:vAlign w:val="center"/>
            <w:hideMark/>
          </w:tcPr>
          <w:p w:rsidR="002E5DC1" w:rsidRPr="00AB6942" w:rsidRDefault="002E5DC1" w:rsidP="00CC7FC5">
            <w:pPr>
              <w:ind w:firstLine="8"/>
            </w:pPr>
            <w:r w:rsidRPr="00AB6942">
              <w:rPr>
                <w:szCs w:val="26"/>
              </w:rPr>
              <w:t>Металлы и изделия из них</w:t>
            </w:r>
          </w:p>
        </w:tc>
        <w:tc>
          <w:tcPr>
            <w:tcW w:w="1701" w:type="dxa"/>
            <w:tcMar>
              <w:top w:w="0" w:type="dxa"/>
              <w:left w:w="70" w:type="dxa"/>
              <w:bottom w:w="0" w:type="dxa"/>
              <w:right w:w="70" w:type="dxa"/>
            </w:tcMar>
            <w:vAlign w:val="center"/>
            <w:hideMark/>
          </w:tcPr>
          <w:p w:rsidR="002E5DC1" w:rsidRPr="00AB6942" w:rsidRDefault="002E5DC1" w:rsidP="00CC7FC5">
            <w:pPr>
              <w:ind w:right="-70" w:firstLine="1"/>
              <w:jc w:val="center"/>
            </w:pPr>
            <w:r w:rsidRPr="00AB6942">
              <w:rPr>
                <w:szCs w:val="26"/>
                <w:lang w:val="en-US"/>
              </w:rPr>
              <w:t>4</w:t>
            </w:r>
            <w:r w:rsidR="008A7A61" w:rsidRPr="00AB6942">
              <w:rPr>
                <w:szCs w:val="26"/>
                <w:lang w:val="en-US"/>
              </w:rPr>
              <w:t>,</w:t>
            </w:r>
            <w:r w:rsidRPr="00AB6942">
              <w:rPr>
                <w:szCs w:val="26"/>
                <w:lang w:val="en-US"/>
              </w:rPr>
              <w:t>6</w:t>
            </w:r>
          </w:p>
        </w:tc>
        <w:tc>
          <w:tcPr>
            <w:tcW w:w="1701" w:type="dxa"/>
            <w:tcMar>
              <w:top w:w="0" w:type="dxa"/>
              <w:left w:w="70" w:type="dxa"/>
              <w:bottom w:w="0" w:type="dxa"/>
              <w:right w:w="70" w:type="dxa"/>
            </w:tcMar>
            <w:vAlign w:val="center"/>
            <w:hideMark/>
          </w:tcPr>
          <w:p w:rsidR="002E5DC1" w:rsidRPr="00AB6942" w:rsidRDefault="002E5DC1" w:rsidP="00CC7FC5">
            <w:pPr>
              <w:ind w:right="-70" w:firstLine="1"/>
              <w:jc w:val="center"/>
            </w:pPr>
            <w:r w:rsidRPr="00AB6942">
              <w:rPr>
                <w:szCs w:val="26"/>
                <w:lang w:val="en-US"/>
              </w:rPr>
              <w:t>8</w:t>
            </w:r>
            <w:r w:rsidR="008A7A61" w:rsidRPr="00AB6942">
              <w:rPr>
                <w:szCs w:val="26"/>
                <w:lang w:val="en-US"/>
              </w:rPr>
              <w:t>,</w:t>
            </w:r>
            <w:r w:rsidRPr="00AB6942">
              <w:rPr>
                <w:szCs w:val="26"/>
                <w:lang w:val="en-US"/>
              </w:rPr>
              <w:t>4</w:t>
            </w:r>
          </w:p>
        </w:tc>
      </w:tr>
      <w:tr w:rsidR="002E5DC1" w:rsidRPr="00DD4AE2" w:rsidTr="008A7A61">
        <w:tc>
          <w:tcPr>
            <w:tcW w:w="6315" w:type="dxa"/>
            <w:tcMar>
              <w:top w:w="0" w:type="dxa"/>
              <w:left w:w="70" w:type="dxa"/>
              <w:bottom w:w="0" w:type="dxa"/>
              <w:right w:w="70" w:type="dxa"/>
            </w:tcMar>
            <w:vAlign w:val="center"/>
            <w:hideMark/>
          </w:tcPr>
          <w:p w:rsidR="002E5DC1" w:rsidRPr="00AB6942" w:rsidRDefault="002E5DC1" w:rsidP="00CC7FC5">
            <w:pPr>
              <w:ind w:firstLine="8"/>
            </w:pPr>
            <w:r w:rsidRPr="00AB6942">
              <w:rPr>
                <w:szCs w:val="26"/>
              </w:rPr>
              <w:t>Машины и транспортные средства</w:t>
            </w:r>
          </w:p>
        </w:tc>
        <w:tc>
          <w:tcPr>
            <w:tcW w:w="1701" w:type="dxa"/>
            <w:tcMar>
              <w:top w:w="0" w:type="dxa"/>
              <w:left w:w="70" w:type="dxa"/>
              <w:bottom w:w="0" w:type="dxa"/>
              <w:right w:w="70" w:type="dxa"/>
            </w:tcMar>
            <w:vAlign w:val="center"/>
            <w:hideMark/>
          </w:tcPr>
          <w:p w:rsidR="002E5DC1" w:rsidRPr="00AB6942" w:rsidRDefault="002E5DC1" w:rsidP="00CC7FC5">
            <w:pPr>
              <w:ind w:right="-70" w:firstLine="1"/>
              <w:jc w:val="center"/>
            </w:pPr>
            <w:r w:rsidRPr="00AB6942">
              <w:rPr>
                <w:szCs w:val="26"/>
                <w:lang w:val="en-US"/>
              </w:rPr>
              <w:t>0</w:t>
            </w:r>
            <w:r w:rsidR="008A7A61" w:rsidRPr="00AB6942">
              <w:rPr>
                <w:szCs w:val="26"/>
                <w:lang w:val="en-US"/>
              </w:rPr>
              <w:t>,</w:t>
            </w:r>
            <w:r w:rsidRPr="00AB6942">
              <w:rPr>
                <w:szCs w:val="26"/>
                <w:lang w:val="en-US"/>
              </w:rPr>
              <w:t>7</w:t>
            </w:r>
          </w:p>
        </w:tc>
        <w:tc>
          <w:tcPr>
            <w:tcW w:w="1701" w:type="dxa"/>
            <w:tcMar>
              <w:top w:w="0" w:type="dxa"/>
              <w:left w:w="70" w:type="dxa"/>
              <w:bottom w:w="0" w:type="dxa"/>
              <w:right w:w="70" w:type="dxa"/>
            </w:tcMar>
            <w:vAlign w:val="center"/>
            <w:hideMark/>
          </w:tcPr>
          <w:p w:rsidR="002E5DC1" w:rsidRPr="00AB6942" w:rsidRDefault="002E5DC1" w:rsidP="00CC7FC5">
            <w:pPr>
              <w:ind w:right="-70" w:firstLine="1"/>
              <w:jc w:val="center"/>
            </w:pPr>
            <w:r w:rsidRPr="00AB6942">
              <w:rPr>
                <w:szCs w:val="26"/>
                <w:lang w:val="en-US"/>
              </w:rPr>
              <w:t>39</w:t>
            </w:r>
            <w:r w:rsidR="008A7A61" w:rsidRPr="00AB6942">
              <w:rPr>
                <w:szCs w:val="26"/>
                <w:lang w:val="en-US"/>
              </w:rPr>
              <w:t>,</w:t>
            </w:r>
            <w:r w:rsidRPr="00AB6942">
              <w:rPr>
                <w:szCs w:val="26"/>
                <w:lang w:val="en-US"/>
              </w:rPr>
              <w:t>7</w:t>
            </w:r>
          </w:p>
        </w:tc>
      </w:tr>
      <w:tr w:rsidR="002E5DC1" w:rsidRPr="00DD4AE2" w:rsidTr="008A7A61">
        <w:tc>
          <w:tcPr>
            <w:tcW w:w="6315" w:type="dxa"/>
            <w:tcMar>
              <w:top w:w="0" w:type="dxa"/>
              <w:left w:w="70" w:type="dxa"/>
              <w:bottom w:w="0" w:type="dxa"/>
              <w:right w:w="70" w:type="dxa"/>
            </w:tcMar>
            <w:vAlign w:val="center"/>
          </w:tcPr>
          <w:p w:rsidR="002E5DC1" w:rsidRPr="00AB6942" w:rsidRDefault="002E5DC1" w:rsidP="003C1F09">
            <w:pPr>
              <w:ind w:firstLine="8"/>
              <w:rPr>
                <w:szCs w:val="26"/>
              </w:rPr>
            </w:pPr>
            <w:r w:rsidRPr="00AB6942">
              <w:rPr>
                <w:szCs w:val="26"/>
              </w:rPr>
              <w:t xml:space="preserve">Другие </w:t>
            </w:r>
            <w:r w:rsidR="003C1F09">
              <w:rPr>
                <w:szCs w:val="26"/>
              </w:rPr>
              <w:t xml:space="preserve">группы </w:t>
            </w:r>
            <w:r w:rsidR="003C1F09" w:rsidRPr="00AB6942">
              <w:rPr>
                <w:szCs w:val="26"/>
              </w:rPr>
              <w:t>потребительск</w:t>
            </w:r>
            <w:r w:rsidR="003C1F09">
              <w:rPr>
                <w:szCs w:val="26"/>
              </w:rPr>
              <w:t>их</w:t>
            </w:r>
            <w:r w:rsidR="003C1F09" w:rsidRPr="00AB6942">
              <w:rPr>
                <w:szCs w:val="26"/>
              </w:rPr>
              <w:t xml:space="preserve"> и промышленн</w:t>
            </w:r>
            <w:r w:rsidR="003C1F09">
              <w:rPr>
                <w:szCs w:val="26"/>
              </w:rPr>
              <w:t>ых</w:t>
            </w:r>
            <w:r w:rsidR="003C1F09" w:rsidRPr="00AB6942">
              <w:rPr>
                <w:szCs w:val="26"/>
              </w:rPr>
              <w:t xml:space="preserve"> </w:t>
            </w:r>
            <w:r w:rsidRPr="00AB6942">
              <w:rPr>
                <w:szCs w:val="26"/>
              </w:rPr>
              <w:t>товар</w:t>
            </w:r>
            <w:r w:rsidR="003C1F09">
              <w:rPr>
                <w:szCs w:val="26"/>
              </w:rPr>
              <w:t>ов</w:t>
            </w:r>
          </w:p>
        </w:tc>
        <w:tc>
          <w:tcPr>
            <w:tcW w:w="1701" w:type="dxa"/>
            <w:tcMar>
              <w:top w:w="0" w:type="dxa"/>
              <w:left w:w="70" w:type="dxa"/>
              <w:bottom w:w="0" w:type="dxa"/>
              <w:right w:w="70" w:type="dxa"/>
            </w:tcMar>
            <w:vAlign w:val="center"/>
          </w:tcPr>
          <w:p w:rsidR="002E5DC1" w:rsidRPr="00AB6942" w:rsidRDefault="008A7A61" w:rsidP="00CC7FC5">
            <w:pPr>
              <w:ind w:right="-70" w:firstLine="1"/>
              <w:jc w:val="center"/>
              <w:rPr>
                <w:szCs w:val="26"/>
              </w:rPr>
            </w:pPr>
            <w:r w:rsidRPr="00AB6942">
              <w:rPr>
                <w:szCs w:val="26"/>
              </w:rPr>
              <w:t>0,1</w:t>
            </w:r>
          </w:p>
        </w:tc>
        <w:tc>
          <w:tcPr>
            <w:tcW w:w="1701" w:type="dxa"/>
            <w:tcMar>
              <w:top w:w="0" w:type="dxa"/>
              <w:left w:w="70" w:type="dxa"/>
              <w:bottom w:w="0" w:type="dxa"/>
              <w:right w:w="70" w:type="dxa"/>
            </w:tcMar>
            <w:vAlign w:val="center"/>
          </w:tcPr>
          <w:p w:rsidR="002E5DC1" w:rsidRPr="00AB6942" w:rsidRDefault="008A7A61" w:rsidP="00CC7FC5">
            <w:pPr>
              <w:ind w:right="-70" w:firstLine="1"/>
              <w:jc w:val="center"/>
              <w:rPr>
                <w:szCs w:val="26"/>
              </w:rPr>
            </w:pPr>
            <w:r w:rsidRPr="00AB6942">
              <w:rPr>
                <w:szCs w:val="26"/>
              </w:rPr>
              <w:t>14,8</w:t>
            </w:r>
          </w:p>
        </w:tc>
      </w:tr>
    </w:tbl>
    <w:p w:rsidR="00AB6942" w:rsidRDefault="00AB6942" w:rsidP="00A14EEA">
      <w:pPr>
        <w:widowControl w:val="0"/>
        <w:spacing w:line="360" w:lineRule="auto"/>
        <w:ind w:firstLine="709"/>
        <w:jc w:val="both"/>
      </w:pPr>
    </w:p>
    <w:p w:rsidR="002E5DC1" w:rsidRDefault="00AB6942" w:rsidP="00A14EEA">
      <w:pPr>
        <w:widowControl w:val="0"/>
        <w:spacing w:line="360" w:lineRule="auto"/>
        <w:ind w:firstLine="709"/>
        <w:jc w:val="both"/>
      </w:pPr>
      <w:r>
        <w:t>Это говорит о том, что предприниматели края ориентированы на быстрые и «легкие» деньги от продажи сырья в ущерб развитию обрабатывающего сектора.</w:t>
      </w:r>
    </w:p>
    <w:p w:rsidR="009B0226" w:rsidRDefault="00AF483D" w:rsidP="00744610">
      <w:pPr>
        <w:widowControl w:val="0"/>
        <w:spacing w:line="360" w:lineRule="auto"/>
        <w:ind w:firstLine="709"/>
        <w:jc w:val="both"/>
      </w:pPr>
      <w:r>
        <w:t>В целом, можно сделать вывод о некотором снижении деловой активности приморского бизнеса</w:t>
      </w:r>
      <w:r w:rsidR="00DF5EBA">
        <w:t xml:space="preserve"> в 2014-2015 гг.</w:t>
      </w:r>
      <w:r>
        <w:t xml:space="preserve">, что говорит о наличии </w:t>
      </w:r>
      <w:r w:rsidR="00AB6942">
        <w:t xml:space="preserve">внешних и внутренних </w:t>
      </w:r>
      <w:r>
        <w:t>проблем</w:t>
      </w:r>
      <w:r w:rsidR="00DF5EBA">
        <w:t xml:space="preserve"> развития</w:t>
      </w:r>
      <w:r w:rsidR="00AB6942">
        <w:t>.</w:t>
      </w:r>
      <w:r>
        <w:t xml:space="preserve"> </w:t>
      </w:r>
      <w:r w:rsidR="00CD7D58">
        <w:t>Главными проблемами приморского бизнеса являются: сниж</w:t>
      </w:r>
      <w:r w:rsidR="00DF5EBA">
        <w:t>ение</w:t>
      </w:r>
      <w:r w:rsidR="00CD7D58">
        <w:t xml:space="preserve"> конкурентоспособност</w:t>
      </w:r>
      <w:r w:rsidR="00DF5EBA">
        <w:t>и</w:t>
      </w:r>
      <w:r w:rsidR="00CD7D58">
        <w:t xml:space="preserve"> </w:t>
      </w:r>
      <w:r w:rsidR="00DF5EBA">
        <w:t>предприятий</w:t>
      </w:r>
      <w:r w:rsidR="00CD7D58">
        <w:t xml:space="preserve">, </w:t>
      </w:r>
      <w:r w:rsidR="009B0226">
        <w:t>низкая эффективность освоения инвестиций, низкое значение мультипликатора государственных инвестиций</w:t>
      </w:r>
      <w:r w:rsidR="00AB6942">
        <w:t xml:space="preserve"> </w:t>
      </w:r>
      <w:r w:rsidR="00AB6942" w:rsidRPr="009B0226">
        <w:t>[</w:t>
      </w:r>
      <w:r w:rsidR="005318AB">
        <w:t xml:space="preserve">1, с. </w:t>
      </w:r>
      <w:r w:rsidR="005318AB" w:rsidRPr="005318AB">
        <w:t>76</w:t>
      </w:r>
      <w:r w:rsidR="00AB6942" w:rsidRPr="009B0226">
        <w:t>]</w:t>
      </w:r>
      <w:r w:rsidR="00AB6942">
        <w:t>,</w:t>
      </w:r>
      <w:r w:rsidR="009B0226">
        <w:t xml:space="preserve"> </w:t>
      </w:r>
      <w:r w:rsidR="00AB6942">
        <w:t>недоиспользование производственного потенциала</w:t>
      </w:r>
      <w:r w:rsidR="009B0226">
        <w:t xml:space="preserve">, </w:t>
      </w:r>
      <w:r w:rsidR="00802DF0">
        <w:t>сужение потребительского рынка</w:t>
      </w:r>
      <w:r w:rsidR="009B0226">
        <w:t xml:space="preserve">, </w:t>
      </w:r>
      <w:r w:rsidR="00AB6942">
        <w:t>повышени</w:t>
      </w:r>
      <w:r w:rsidR="00802DF0">
        <w:t>е</w:t>
      </w:r>
      <w:r w:rsidR="00AB6942">
        <w:t xml:space="preserve"> финансовых рисков</w:t>
      </w:r>
      <w:r w:rsidR="00802DF0">
        <w:t>,</w:t>
      </w:r>
      <w:r w:rsidR="00AB6942">
        <w:t xml:space="preserve"> </w:t>
      </w:r>
      <w:r w:rsidR="009B0226">
        <w:t xml:space="preserve">высокий уровень бюрократизации экономики и слабая исполнительская дисциплина. </w:t>
      </w:r>
    </w:p>
    <w:p w:rsidR="00900831" w:rsidRDefault="00900831" w:rsidP="00744610">
      <w:pPr>
        <w:widowControl w:val="0"/>
        <w:spacing w:line="360" w:lineRule="auto"/>
        <w:ind w:firstLine="709"/>
        <w:jc w:val="both"/>
      </w:pPr>
      <w:r>
        <w:t xml:space="preserve">Среди </w:t>
      </w:r>
      <w:r w:rsidR="00F448F1">
        <w:t>причин появлени</w:t>
      </w:r>
      <w:r w:rsidR="003C1F09">
        <w:t>я</w:t>
      </w:r>
      <w:r w:rsidR="00DF5EBA">
        <w:t xml:space="preserve"> указанных</w:t>
      </w:r>
      <w:r w:rsidR="00F448F1">
        <w:t xml:space="preserve"> </w:t>
      </w:r>
      <w:r>
        <w:t>проблем</w:t>
      </w:r>
      <w:r w:rsidR="00AF483D">
        <w:t xml:space="preserve"> </w:t>
      </w:r>
      <w:r w:rsidR="00F448F1">
        <w:t>можно отметить как общенациональные, связанные с ухудшением общей экономической ситуации в стране, так и специфические</w:t>
      </w:r>
      <w:r w:rsidR="00DF5EBA">
        <w:t>,</w:t>
      </w:r>
      <w:r w:rsidR="00F448F1">
        <w:t xml:space="preserve"> региональные. </w:t>
      </w:r>
      <w:r w:rsidR="00471348">
        <w:t xml:space="preserve">Наиболее «региональными» </w:t>
      </w:r>
      <w:r w:rsidR="002E1EA0" w:rsidRPr="002E1EA0">
        <w:t>[</w:t>
      </w:r>
      <w:r w:rsidR="00FB204F" w:rsidRPr="00FB204F">
        <w:t>4</w:t>
      </w:r>
      <w:r w:rsidR="002E1EA0">
        <w:t>, с. 2</w:t>
      </w:r>
      <w:r w:rsidR="002E1EA0" w:rsidRPr="002E1EA0">
        <w:t>]</w:t>
      </w:r>
      <w:r w:rsidR="002E1EA0">
        <w:t xml:space="preserve"> </w:t>
      </w:r>
      <w:r w:rsidR="00471348">
        <w:t>явля</w:t>
      </w:r>
      <w:r w:rsidR="00AC7B86">
        <w:t>ю</w:t>
      </w:r>
      <w:r w:rsidR="00471348">
        <w:t xml:space="preserve">тся </w:t>
      </w:r>
      <w:r w:rsidR="00AC7B86">
        <w:t>проблемы р</w:t>
      </w:r>
      <w:r w:rsidR="00471348" w:rsidRPr="00471348">
        <w:t>азвити</w:t>
      </w:r>
      <w:r w:rsidR="00AC7B86">
        <w:t>я</w:t>
      </w:r>
      <w:r w:rsidR="00471348" w:rsidRPr="00471348">
        <w:t xml:space="preserve"> малого предпринимательства</w:t>
      </w:r>
      <w:r w:rsidR="005C6DB7">
        <w:t>, особенно если учесть, что многие предприятия и предприниматели заняты в сферах, специфичных для края – рыбн</w:t>
      </w:r>
      <w:r w:rsidR="002E1EA0">
        <w:t>ой</w:t>
      </w:r>
      <w:r w:rsidR="005C6DB7">
        <w:t xml:space="preserve"> промышленност</w:t>
      </w:r>
      <w:r w:rsidR="002E1EA0">
        <w:t>и</w:t>
      </w:r>
      <w:r w:rsidR="005C6DB7">
        <w:t>, деревообрабатывающ</w:t>
      </w:r>
      <w:r w:rsidR="002E1EA0">
        <w:t>ей отрасли</w:t>
      </w:r>
      <w:r w:rsidR="005C6DB7">
        <w:t>, морско</w:t>
      </w:r>
      <w:r w:rsidR="002E1EA0">
        <w:t>м</w:t>
      </w:r>
      <w:r w:rsidR="005C6DB7">
        <w:t xml:space="preserve"> и экологическ</w:t>
      </w:r>
      <w:r w:rsidR="002E1EA0">
        <w:t>ом</w:t>
      </w:r>
      <w:r w:rsidR="005C6DB7">
        <w:t xml:space="preserve"> туризм</w:t>
      </w:r>
      <w:r w:rsidR="002E1EA0">
        <w:t>е</w:t>
      </w:r>
      <w:r w:rsidR="005C6DB7">
        <w:t xml:space="preserve"> и т.д. </w:t>
      </w:r>
      <w:r w:rsidR="002E1EA0">
        <w:t xml:space="preserve">Несмотря на стремление </w:t>
      </w:r>
      <w:r w:rsidR="00744610">
        <w:t xml:space="preserve">к активному развитию, </w:t>
      </w:r>
      <w:r w:rsidR="002E1EA0">
        <w:t xml:space="preserve">малое предпринимательство </w:t>
      </w:r>
      <w:r w:rsidR="00744610">
        <w:t xml:space="preserve">края </w:t>
      </w:r>
      <w:r w:rsidR="00DF5EBA">
        <w:t xml:space="preserve">сегодня </w:t>
      </w:r>
      <w:r w:rsidR="002E1EA0">
        <w:t xml:space="preserve">не отличается </w:t>
      </w:r>
      <w:r w:rsidR="00744610">
        <w:t xml:space="preserve">существенным </w:t>
      </w:r>
      <w:r w:rsidR="002E1EA0">
        <w:t>вкладом в модернизацию экономики региона</w:t>
      </w:r>
      <w:r w:rsidR="003C1F09">
        <w:t xml:space="preserve">, так как ему </w:t>
      </w:r>
      <w:r w:rsidR="00744610">
        <w:t>гораздо труднее выжить в современных рыночных условиях по сравнению со средним и крупным бизнесом</w:t>
      </w:r>
      <w:r w:rsidR="00744610" w:rsidRPr="00744610">
        <w:t xml:space="preserve"> [</w:t>
      </w:r>
      <w:r w:rsidR="00FB204F" w:rsidRPr="00FB204F">
        <w:t>8</w:t>
      </w:r>
      <w:r w:rsidR="00744610">
        <w:t>, с. 102</w:t>
      </w:r>
      <w:r w:rsidR="00744610" w:rsidRPr="00744610">
        <w:t>]</w:t>
      </w:r>
      <w:r w:rsidR="00744610">
        <w:t xml:space="preserve">. Главная роль малого бизнеса заключается </w:t>
      </w:r>
      <w:r w:rsidR="00802DF0">
        <w:t xml:space="preserve">сейчас </w:t>
      </w:r>
      <w:r w:rsidR="00744610">
        <w:t xml:space="preserve">в поддержании занятости </w:t>
      </w:r>
      <w:r w:rsidR="00CD7D58">
        <w:t xml:space="preserve">и приемлемого уровня дохода </w:t>
      </w:r>
      <w:r w:rsidR="00744610">
        <w:t>населения в трудных рыночных условиях</w:t>
      </w:r>
      <w:r w:rsidR="00CD7D58">
        <w:t>.</w:t>
      </w:r>
    </w:p>
    <w:p w:rsidR="00AF483D" w:rsidRPr="00576189" w:rsidRDefault="00254BC3" w:rsidP="001C38FF">
      <w:pPr>
        <w:widowControl w:val="0"/>
        <w:spacing w:line="360" w:lineRule="auto"/>
        <w:ind w:firstLine="709"/>
        <w:jc w:val="both"/>
      </w:pPr>
      <w:r>
        <w:t xml:space="preserve">Проблема снижения инвестиционного потенциала края </w:t>
      </w:r>
      <w:r w:rsidR="00802DF0">
        <w:t xml:space="preserve">также </w:t>
      </w:r>
      <w:r>
        <w:t xml:space="preserve">настораживает, ведь еще недавно – 2010-2012 гг. – в Приморье были реализованы крупные государственные проекты по развитию транспортной и социально-экономической </w:t>
      </w:r>
      <w:r w:rsidRPr="00254BC3">
        <w:t>инфраструктур</w:t>
      </w:r>
      <w:r>
        <w:t>ы в преддверии саммита АТЭС</w:t>
      </w:r>
      <w:r w:rsidRPr="00254BC3">
        <w:t>.</w:t>
      </w:r>
      <w:r>
        <w:t xml:space="preserve"> Данные</w:t>
      </w:r>
      <w:r w:rsidRPr="00254BC3">
        <w:t xml:space="preserve"> проект</w:t>
      </w:r>
      <w:r>
        <w:t>ы</w:t>
      </w:r>
      <w:r w:rsidRPr="00254BC3">
        <w:t xml:space="preserve"> качественн</w:t>
      </w:r>
      <w:r>
        <w:t xml:space="preserve">о улучшили возможности города Владивостока и всего Приморского края, позволили </w:t>
      </w:r>
      <w:r w:rsidRPr="00254BC3">
        <w:t>реш</w:t>
      </w:r>
      <w:r>
        <w:t>ить стратегически важные государственные задачи на международном уровне</w:t>
      </w:r>
      <w:r w:rsidRPr="00254BC3">
        <w:t>.</w:t>
      </w:r>
      <w:r>
        <w:t xml:space="preserve"> </w:t>
      </w:r>
      <w:proofErr w:type="gramStart"/>
      <w:r>
        <w:t>Однако, в 2015 г.</w:t>
      </w:r>
      <w:r w:rsidR="00802DF0">
        <w:t xml:space="preserve"> ситуация ухудшилась, и Приморский край получил очень низкие оценки в инвестиционном рейтинге регионов России по таким позициям, как «Регуляторная среда», «Институты для бизнеса», «Инфраструктура и ресурсы», «Поддержка малого предпринимательства».</w:t>
      </w:r>
      <w:proofErr w:type="gramEnd"/>
      <w:r w:rsidR="00802DF0">
        <w:t xml:space="preserve"> </w:t>
      </w:r>
      <w:r w:rsidR="001C38FF">
        <w:t>По данным инвестиционного рейтинга «Эксперт», Приморский край относится к регионам пониженного потенциала и умеренного риска (рейтинг 3В1)</w:t>
      </w:r>
      <w:r w:rsidR="00802DF0">
        <w:t xml:space="preserve"> </w:t>
      </w:r>
      <w:r w:rsidR="00802DF0" w:rsidRPr="001C38FF">
        <w:t>[</w:t>
      </w:r>
      <w:r w:rsidR="00FB204F" w:rsidRPr="00FB204F">
        <w:t>3</w:t>
      </w:r>
      <w:r w:rsidR="00802DF0">
        <w:t>, с. 29-30</w:t>
      </w:r>
      <w:r w:rsidR="00802DF0" w:rsidRPr="001C38FF">
        <w:t>]</w:t>
      </w:r>
      <w:r w:rsidR="001C38FF">
        <w:t xml:space="preserve">. </w:t>
      </w:r>
    </w:p>
    <w:p w:rsidR="00A14EEA" w:rsidRDefault="007049B3" w:rsidP="00A14EEA">
      <w:pPr>
        <w:widowControl w:val="0"/>
        <w:spacing w:line="360" w:lineRule="auto"/>
        <w:ind w:firstLine="709"/>
        <w:jc w:val="both"/>
        <w:rPr>
          <w:color w:val="000000" w:themeColor="text1"/>
        </w:rPr>
      </w:pPr>
      <w:r>
        <w:t>В существующих непростых условиях приморский бизнес развивается во многом за счет поддержки государства</w:t>
      </w:r>
      <w:r w:rsidR="000D1FDD">
        <w:t>, масштабного развития институциональной структуры</w:t>
      </w:r>
      <w:r>
        <w:t xml:space="preserve"> </w:t>
      </w:r>
      <w:r w:rsidR="00A14EEA" w:rsidRPr="007049B3">
        <w:rPr>
          <w:color w:val="000000" w:themeColor="text1"/>
        </w:rPr>
        <w:t>[</w:t>
      </w:r>
      <w:r w:rsidR="00FB204F" w:rsidRPr="00FB204F">
        <w:rPr>
          <w:color w:val="000000" w:themeColor="text1"/>
        </w:rPr>
        <w:t>7</w:t>
      </w:r>
      <w:r w:rsidR="00A14EEA" w:rsidRPr="007049B3">
        <w:rPr>
          <w:color w:val="000000" w:themeColor="text1"/>
        </w:rPr>
        <w:t>].</w:t>
      </w:r>
      <w:r>
        <w:rPr>
          <w:color w:val="000000" w:themeColor="text1"/>
        </w:rPr>
        <w:t xml:space="preserve"> И сейчас, и в дальнейшем настроение и состояние приморского бизнеса буд</w:t>
      </w:r>
      <w:r w:rsidR="003C1F09">
        <w:rPr>
          <w:color w:val="000000" w:themeColor="text1"/>
        </w:rPr>
        <w:t>у</w:t>
      </w:r>
      <w:r>
        <w:rPr>
          <w:color w:val="000000" w:themeColor="text1"/>
        </w:rPr>
        <w:t xml:space="preserve">т зависеть от </w:t>
      </w:r>
      <w:r w:rsidR="00B85CB2">
        <w:rPr>
          <w:color w:val="000000" w:themeColor="text1"/>
        </w:rPr>
        <w:t>особенностей формирования внешнеполитической и внешнеэкономической среды, эффективности инвестиционной политики, масштабов государственной поддержки.</w:t>
      </w:r>
    </w:p>
    <w:p w:rsidR="00335A56" w:rsidRDefault="00335A56" w:rsidP="00335A56">
      <w:pPr>
        <w:spacing w:line="360" w:lineRule="auto"/>
        <w:jc w:val="both"/>
        <w:rPr>
          <w:rFonts w:eastAsia="Calibri"/>
        </w:rPr>
      </w:pPr>
    </w:p>
    <w:p w:rsidR="00335A56" w:rsidRPr="004140B0" w:rsidRDefault="00335A56" w:rsidP="00335A56">
      <w:pPr>
        <w:spacing w:line="360" w:lineRule="auto"/>
        <w:jc w:val="both"/>
        <w:rPr>
          <w:rFonts w:eastAsia="Calibri"/>
        </w:rPr>
      </w:pPr>
      <w:r w:rsidRPr="004140B0">
        <w:rPr>
          <w:rFonts w:eastAsia="Calibri"/>
        </w:rPr>
        <w:t>Список источников:</w:t>
      </w:r>
    </w:p>
    <w:p w:rsidR="00335A56" w:rsidRDefault="00335A56" w:rsidP="00335A56">
      <w:pPr>
        <w:pStyle w:val="a9"/>
        <w:numPr>
          <w:ilvl w:val="0"/>
          <w:numId w:val="2"/>
        </w:numPr>
        <w:tabs>
          <w:tab w:val="left" w:pos="284"/>
          <w:tab w:val="left" w:pos="567"/>
        </w:tabs>
        <w:spacing w:line="360" w:lineRule="auto"/>
        <w:ind w:left="0" w:firstLine="0"/>
        <w:jc w:val="both"/>
        <w:rPr>
          <w:rFonts w:eastAsia="Calibri"/>
        </w:rPr>
      </w:pPr>
      <w:r w:rsidRPr="00335A56">
        <w:rPr>
          <w:rFonts w:eastAsia="Calibri"/>
          <w:lang w:eastAsia="en-US"/>
        </w:rPr>
        <w:t>Важенин Д.Г. Инвестиции и экспорт как источники экономического роста Приморского края // Власть и управление на Востоке России. 2015. № 2 (71). С. 70-76.</w:t>
      </w:r>
    </w:p>
    <w:p w:rsidR="00335A56" w:rsidRPr="00335A56" w:rsidRDefault="00335A56" w:rsidP="00335A56">
      <w:pPr>
        <w:pStyle w:val="a9"/>
        <w:numPr>
          <w:ilvl w:val="0"/>
          <w:numId w:val="2"/>
        </w:numPr>
        <w:tabs>
          <w:tab w:val="left" w:pos="284"/>
          <w:tab w:val="left" w:pos="567"/>
        </w:tabs>
        <w:spacing w:line="360" w:lineRule="auto"/>
        <w:ind w:left="0" w:firstLine="0"/>
        <w:jc w:val="both"/>
      </w:pPr>
      <w:r w:rsidRPr="00756197">
        <w:rPr>
          <w:rFonts w:eastAsia="Calibri"/>
        </w:rPr>
        <w:t>Внешнеэкономические связи Приморского края. Статистический сборник. Изд-во Территориального органа Федеральной службы государственной статистики по Приморскому краю. 2016. – 27 с.</w:t>
      </w:r>
    </w:p>
    <w:p w:rsidR="00335A56" w:rsidRDefault="00335A56" w:rsidP="00335A56">
      <w:pPr>
        <w:pStyle w:val="a9"/>
        <w:numPr>
          <w:ilvl w:val="0"/>
          <w:numId w:val="2"/>
        </w:numPr>
        <w:tabs>
          <w:tab w:val="left" w:pos="284"/>
          <w:tab w:val="left" w:pos="567"/>
        </w:tabs>
        <w:spacing w:line="360" w:lineRule="auto"/>
        <w:ind w:left="0" w:firstLine="0"/>
        <w:jc w:val="both"/>
      </w:pPr>
      <w:proofErr w:type="spellStart"/>
      <w:r w:rsidRPr="008B152A">
        <w:t>Корнейко</w:t>
      </w:r>
      <w:proofErr w:type="spellEnd"/>
      <w:r w:rsidRPr="008B152A">
        <w:t xml:space="preserve"> О.В., Линь Ц. </w:t>
      </w:r>
      <w:r>
        <w:t>О</w:t>
      </w:r>
      <w:r w:rsidRPr="008B152A">
        <w:t xml:space="preserve">ценка инвестиционной привлекательности </w:t>
      </w:r>
      <w:r>
        <w:t>П</w:t>
      </w:r>
      <w:r w:rsidRPr="008B152A">
        <w:t>риморского края для иностранного инвестора // Вектор науки Тольяттинского государственного университета. Серия: Экономика и управление. 2016. № 2 (25). С. 28-34.</w:t>
      </w:r>
    </w:p>
    <w:p w:rsidR="00335A56" w:rsidRDefault="00335A56" w:rsidP="00335A56">
      <w:pPr>
        <w:pStyle w:val="a9"/>
        <w:numPr>
          <w:ilvl w:val="0"/>
          <w:numId w:val="2"/>
        </w:numPr>
        <w:tabs>
          <w:tab w:val="left" w:pos="284"/>
          <w:tab w:val="left" w:pos="567"/>
        </w:tabs>
        <w:spacing w:line="360" w:lineRule="auto"/>
        <w:ind w:left="0" w:firstLine="0"/>
        <w:jc w:val="both"/>
      </w:pPr>
      <w:r w:rsidRPr="008B152A">
        <w:t xml:space="preserve">Лебедева М.Н. </w:t>
      </w:r>
      <w:r>
        <w:t>С</w:t>
      </w:r>
      <w:r w:rsidRPr="008B152A">
        <w:t xml:space="preserve">овременное состояние и перспективы развития предприятий малого бизнеса в </w:t>
      </w:r>
      <w:r>
        <w:t>П</w:t>
      </w:r>
      <w:r w:rsidRPr="008B152A">
        <w:t xml:space="preserve">риморском крае // Научные труды Дальневосточного государственного технического </w:t>
      </w:r>
      <w:proofErr w:type="spellStart"/>
      <w:r w:rsidRPr="008B152A">
        <w:t>рыбохозяйственного</w:t>
      </w:r>
      <w:proofErr w:type="spellEnd"/>
      <w:r w:rsidRPr="008B152A">
        <w:t xml:space="preserve"> университета. 2009. № 21. С. 77-84.</w:t>
      </w:r>
    </w:p>
    <w:p w:rsidR="004B7C1B" w:rsidRPr="004B7C1B" w:rsidRDefault="00335A56" w:rsidP="004B7C1B">
      <w:pPr>
        <w:pStyle w:val="a9"/>
        <w:numPr>
          <w:ilvl w:val="0"/>
          <w:numId w:val="2"/>
        </w:numPr>
        <w:tabs>
          <w:tab w:val="left" w:pos="284"/>
          <w:tab w:val="left" w:pos="567"/>
        </w:tabs>
        <w:spacing w:line="360" w:lineRule="auto"/>
        <w:ind w:left="0" w:firstLine="0"/>
        <w:jc w:val="both"/>
      </w:pPr>
      <w:r w:rsidRPr="008B152A">
        <w:t>Морской транспорт России на фоне мировых тенденций: монографи</w:t>
      </w:r>
      <w:r>
        <w:t>я</w:t>
      </w:r>
      <w:proofErr w:type="gramStart"/>
      <w:r w:rsidRPr="008B152A">
        <w:t xml:space="preserve"> / П</w:t>
      </w:r>
      <w:proofErr w:type="gramEnd"/>
      <w:r w:rsidRPr="008B152A">
        <w:t>од ред. М.В. Терского, И.И. Меламеда. Изд-во ДФУ, Владивосток, Современная экономика и право, Москва, 2008. – 208 с.</w:t>
      </w:r>
    </w:p>
    <w:p w:rsidR="00335A56" w:rsidRPr="004B7C1B" w:rsidRDefault="004B7C1B" w:rsidP="004B7C1B">
      <w:pPr>
        <w:pStyle w:val="a9"/>
        <w:numPr>
          <w:ilvl w:val="0"/>
          <w:numId w:val="2"/>
        </w:numPr>
        <w:tabs>
          <w:tab w:val="left" w:pos="284"/>
          <w:tab w:val="left" w:pos="567"/>
        </w:tabs>
        <w:spacing w:line="360" w:lineRule="auto"/>
        <w:ind w:left="0" w:firstLine="0"/>
        <w:jc w:val="both"/>
      </w:pPr>
      <w:r w:rsidRPr="004B7C1B">
        <w:rPr>
          <w:shd w:val="clear" w:color="auto" w:fill="FFFFFF"/>
        </w:rPr>
        <w:t>Регионы России. Основные характеристики субъектов Российской Федерации</w:t>
      </w:r>
      <w:r>
        <w:rPr>
          <w:shd w:val="clear" w:color="auto" w:fill="FFFFFF"/>
        </w:rPr>
        <w:t xml:space="preserve">, </w:t>
      </w:r>
      <w:r w:rsidRPr="004B7C1B">
        <w:rPr>
          <w:shd w:val="clear" w:color="auto" w:fill="FFFFFF"/>
        </w:rPr>
        <w:t>2015</w:t>
      </w:r>
      <w:r>
        <w:rPr>
          <w:shd w:val="clear" w:color="auto" w:fill="FFFFFF"/>
        </w:rPr>
        <w:t xml:space="preserve"> </w:t>
      </w:r>
      <w:r w:rsidRPr="004B7C1B">
        <w:rPr>
          <w:shd w:val="clear" w:color="auto" w:fill="FFFFFF"/>
        </w:rPr>
        <w:t>г.</w:t>
      </w:r>
      <w:r>
        <w:rPr>
          <w:shd w:val="clear" w:color="auto" w:fill="FFFFFF"/>
        </w:rPr>
        <w:t xml:space="preserve"> </w:t>
      </w:r>
      <w:r w:rsidRPr="004B7C1B">
        <w:rPr>
          <w:shd w:val="clear" w:color="auto" w:fill="FFFFFF"/>
        </w:rPr>
        <w:t>[Электронный ресурс]</w:t>
      </w:r>
      <w:r>
        <w:rPr>
          <w:shd w:val="clear" w:color="auto" w:fill="FFFFFF"/>
        </w:rPr>
        <w:t xml:space="preserve"> // </w:t>
      </w:r>
      <w:r w:rsidR="00335A56" w:rsidRPr="004B7C1B">
        <w:rPr>
          <w:shd w:val="clear" w:color="auto" w:fill="FFFFFF"/>
        </w:rPr>
        <w:t xml:space="preserve">Официальный сайт Федеральной службы государственной статистики РФ. </w:t>
      </w:r>
      <w:r w:rsidRPr="004B7C1B">
        <w:rPr>
          <w:shd w:val="clear" w:color="auto" w:fill="FFFFFF"/>
          <w:lang w:val="en-US"/>
        </w:rPr>
        <w:t>URL</w:t>
      </w:r>
      <w:r w:rsidRPr="004B7C1B">
        <w:rPr>
          <w:shd w:val="clear" w:color="auto" w:fill="FFFFFF"/>
        </w:rPr>
        <w:t>:</w:t>
      </w:r>
      <w:r w:rsidR="00335A56" w:rsidRPr="004B7C1B">
        <w:rPr>
          <w:shd w:val="clear" w:color="auto" w:fill="FFFFFF"/>
        </w:rPr>
        <w:t xml:space="preserve"> </w:t>
      </w:r>
      <w:hyperlink r:id="rId10" w:history="1">
        <w:r w:rsidR="00335A56" w:rsidRPr="004B7C1B">
          <w:rPr>
            <w:rStyle w:val="a6"/>
            <w:color w:val="auto"/>
            <w:u w:val="none"/>
            <w:lang w:val="en-US"/>
          </w:rPr>
          <w:t>http</w:t>
        </w:r>
        <w:r w:rsidR="00335A56" w:rsidRPr="004B7C1B">
          <w:rPr>
            <w:rStyle w:val="a6"/>
            <w:color w:val="auto"/>
            <w:u w:val="none"/>
          </w:rPr>
          <w:t>://</w:t>
        </w:r>
        <w:r w:rsidR="00335A56" w:rsidRPr="004B7C1B">
          <w:rPr>
            <w:rStyle w:val="a6"/>
            <w:color w:val="auto"/>
            <w:u w:val="none"/>
            <w:lang w:val="en-US"/>
          </w:rPr>
          <w:t>www</w:t>
        </w:r>
        <w:r w:rsidR="00335A56" w:rsidRPr="004B7C1B">
          <w:rPr>
            <w:rStyle w:val="a6"/>
            <w:color w:val="auto"/>
            <w:u w:val="none"/>
          </w:rPr>
          <w:t>.</w:t>
        </w:r>
        <w:proofErr w:type="spellStart"/>
        <w:r w:rsidR="00335A56" w:rsidRPr="004B7C1B">
          <w:rPr>
            <w:rStyle w:val="a6"/>
            <w:color w:val="auto"/>
            <w:u w:val="none"/>
            <w:lang w:val="en-US"/>
          </w:rPr>
          <w:t>gks</w:t>
        </w:r>
        <w:proofErr w:type="spellEnd"/>
        <w:r w:rsidR="00335A56" w:rsidRPr="004B7C1B">
          <w:rPr>
            <w:rStyle w:val="a6"/>
            <w:color w:val="auto"/>
            <w:u w:val="none"/>
          </w:rPr>
          <w:t>.</w:t>
        </w:r>
        <w:proofErr w:type="spellStart"/>
        <w:r w:rsidR="00335A56" w:rsidRPr="004B7C1B">
          <w:rPr>
            <w:rStyle w:val="a6"/>
            <w:color w:val="auto"/>
            <w:u w:val="none"/>
            <w:lang w:val="en-US"/>
          </w:rPr>
          <w:t>ru</w:t>
        </w:r>
        <w:proofErr w:type="spellEnd"/>
        <w:r w:rsidR="00335A56" w:rsidRPr="004B7C1B">
          <w:rPr>
            <w:rStyle w:val="a6"/>
            <w:color w:val="auto"/>
            <w:u w:val="none"/>
          </w:rPr>
          <w:t>/</w:t>
        </w:r>
        <w:proofErr w:type="spellStart"/>
        <w:r w:rsidR="00335A56" w:rsidRPr="004B7C1B">
          <w:rPr>
            <w:rStyle w:val="a6"/>
            <w:color w:val="auto"/>
            <w:u w:val="none"/>
            <w:lang w:val="en-US"/>
          </w:rPr>
          <w:t>bgd</w:t>
        </w:r>
        <w:proofErr w:type="spellEnd"/>
        <w:r w:rsidR="00335A56" w:rsidRPr="004B7C1B">
          <w:rPr>
            <w:rStyle w:val="a6"/>
            <w:color w:val="auto"/>
            <w:u w:val="none"/>
          </w:rPr>
          <w:t>/</w:t>
        </w:r>
        <w:proofErr w:type="spellStart"/>
        <w:r w:rsidR="00335A56" w:rsidRPr="004B7C1B">
          <w:rPr>
            <w:rStyle w:val="a6"/>
            <w:color w:val="auto"/>
            <w:u w:val="none"/>
            <w:lang w:val="en-US"/>
          </w:rPr>
          <w:t>regl</w:t>
        </w:r>
        <w:proofErr w:type="spellEnd"/>
        <w:r w:rsidR="00335A56" w:rsidRPr="004B7C1B">
          <w:rPr>
            <w:rStyle w:val="a6"/>
            <w:color w:val="auto"/>
            <w:u w:val="none"/>
          </w:rPr>
          <w:t>/</w:t>
        </w:r>
        <w:r w:rsidR="00335A56" w:rsidRPr="004B7C1B">
          <w:rPr>
            <w:rStyle w:val="a6"/>
            <w:color w:val="auto"/>
            <w:u w:val="none"/>
            <w:lang w:val="en-US"/>
          </w:rPr>
          <w:t>b</w:t>
        </w:r>
        <w:r w:rsidR="00335A56" w:rsidRPr="004B7C1B">
          <w:rPr>
            <w:rStyle w:val="a6"/>
            <w:color w:val="auto"/>
            <w:u w:val="none"/>
          </w:rPr>
          <w:t>15_14</w:t>
        </w:r>
        <w:r w:rsidR="00335A56" w:rsidRPr="004B7C1B">
          <w:rPr>
            <w:rStyle w:val="a6"/>
            <w:color w:val="auto"/>
            <w:u w:val="none"/>
            <w:lang w:val="en-US"/>
          </w:rPr>
          <w:t>p</w:t>
        </w:r>
        <w:r w:rsidR="00335A56" w:rsidRPr="004B7C1B">
          <w:rPr>
            <w:rStyle w:val="a6"/>
            <w:color w:val="auto"/>
            <w:u w:val="none"/>
          </w:rPr>
          <w:t>/</w:t>
        </w:r>
        <w:r w:rsidR="00335A56" w:rsidRPr="004B7C1B">
          <w:rPr>
            <w:rStyle w:val="a6"/>
            <w:color w:val="auto"/>
            <w:u w:val="none"/>
            <w:lang w:val="en-US"/>
          </w:rPr>
          <w:t>Main</w:t>
        </w:r>
        <w:r w:rsidR="00335A56" w:rsidRPr="004B7C1B">
          <w:rPr>
            <w:rStyle w:val="a6"/>
            <w:color w:val="auto"/>
            <w:u w:val="none"/>
          </w:rPr>
          <w:t>.</w:t>
        </w:r>
        <w:proofErr w:type="spellStart"/>
        <w:r w:rsidR="00335A56" w:rsidRPr="004B7C1B">
          <w:rPr>
            <w:rStyle w:val="a6"/>
            <w:color w:val="auto"/>
            <w:u w:val="none"/>
            <w:lang w:val="en-US"/>
          </w:rPr>
          <w:t>htm</w:t>
        </w:r>
        <w:proofErr w:type="spellEnd"/>
      </w:hyperlink>
      <w:r w:rsidRPr="004B7C1B">
        <w:rPr>
          <w:rStyle w:val="a6"/>
          <w:color w:val="auto"/>
          <w:u w:val="none"/>
        </w:rPr>
        <w:t xml:space="preserve"> (</w:t>
      </w:r>
      <w:r>
        <w:rPr>
          <w:rStyle w:val="a6"/>
          <w:color w:val="auto"/>
          <w:u w:val="none"/>
        </w:rPr>
        <w:t>дата обращения 13.12.16</w:t>
      </w:r>
      <w:r w:rsidRPr="004B7C1B">
        <w:rPr>
          <w:rStyle w:val="a6"/>
          <w:color w:val="auto"/>
          <w:u w:val="none"/>
        </w:rPr>
        <w:t>)</w:t>
      </w:r>
      <w:r w:rsidR="00335A56" w:rsidRPr="004B7C1B">
        <w:t>.</w:t>
      </w:r>
    </w:p>
    <w:p w:rsidR="00335A56" w:rsidRPr="00CA358E" w:rsidRDefault="004B7C1B" w:rsidP="004B7C1B">
      <w:pPr>
        <w:pStyle w:val="a9"/>
        <w:numPr>
          <w:ilvl w:val="0"/>
          <w:numId w:val="2"/>
        </w:numPr>
        <w:tabs>
          <w:tab w:val="left" w:pos="284"/>
          <w:tab w:val="left" w:pos="567"/>
        </w:tabs>
        <w:spacing w:line="360" w:lineRule="auto"/>
        <w:ind w:left="0" w:firstLine="0"/>
        <w:jc w:val="both"/>
      </w:pPr>
      <w:r w:rsidRPr="004B7C1B">
        <w:t>Программы поддержки</w:t>
      </w:r>
      <w:r>
        <w:t xml:space="preserve"> </w:t>
      </w:r>
      <w:r w:rsidRPr="008B152A">
        <w:t>[Электронный ресурс]</w:t>
      </w:r>
      <w:r>
        <w:t xml:space="preserve"> // </w:t>
      </w:r>
      <w:r w:rsidR="00335A56" w:rsidRPr="008B152A">
        <w:t xml:space="preserve">Федеральный портал малого и среднего предпринимательства. </w:t>
      </w:r>
      <w:r w:rsidRPr="004B7C1B">
        <w:rPr>
          <w:shd w:val="clear" w:color="auto" w:fill="FFFFFF"/>
          <w:lang w:val="en-US"/>
        </w:rPr>
        <w:t>URL</w:t>
      </w:r>
      <w:r w:rsidRPr="00CA358E">
        <w:rPr>
          <w:shd w:val="clear" w:color="auto" w:fill="FFFFFF"/>
        </w:rPr>
        <w:t>:</w:t>
      </w:r>
      <w:r w:rsidR="00335A56" w:rsidRPr="00CA358E">
        <w:t xml:space="preserve"> </w:t>
      </w:r>
      <w:hyperlink r:id="rId11" w:history="1">
        <w:r w:rsidR="00335A56" w:rsidRPr="00CA358E">
          <w:rPr>
            <w:rStyle w:val="a6"/>
            <w:color w:val="auto"/>
            <w:u w:val="none"/>
            <w:lang w:val="en-US"/>
          </w:rPr>
          <w:t>http</w:t>
        </w:r>
        <w:r w:rsidR="00335A56" w:rsidRPr="00CA358E">
          <w:rPr>
            <w:rStyle w:val="a6"/>
            <w:color w:val="auto"/>
            <w:u w:val="none"/>
          </w:rPr>
          <w:t>://</w:t>
        </w:r>
        <w:proofErr w:type="spellStart"/>
        <w:r w:rsidR="00335A56" w:rsidRPr="00CA358E">
          <w:rPr>
            <w:rStyle w:val="a6"/>
            <w:color w:val="auto"/>
            <w:u w:val="none"/>
            <w:lang w:val="en-US"/>
          </w:rPr>
          <w:t>mb</w:t>
        </w:r>
        <w:proofErr w:type="spellEnd"/>
        <w:r w:rsidR="00335A56" w:rsidRPr="00CA358E">
          <w:rPr>
            <w:rStyle w:val="a6"/>
            <w:color w:val="auto"/>
            <w:u w:val="none"/>
          </w:rPr>
          <w:t>.</w:t>
        </w:r>
        <w:proofErr w:type="spellStart"/>
        <w:r w:rsidR="00335A56" w:rsidRPr="00CA358E">
          <w:rPr>
            <w:rStyle w:val="a6"/>
            <w:color w:val="auto"/>
            <w:u w:val="none"/>
            <w:lang w:val="en-US"/>
          </w:rPr>
          <w:t>primorsky</w:t>
        </w:r>
        <w:proofErr w:type="spellEnd"/>
        <w:r w:rsidR="00335A56" w:rsidRPr="00CA358E">
          <w:rPr>
            <w:rStyle w:val="a6"/>
            <w:color w:val="auto"/>
            <w:u w:val="none"/>
          </w:rPr>
          <w:t>.</w:t>
        </w:r>
        <w:proofErr w:type="spellStart"/>
        <w:r w:rsidR="00335A56" w:rsidRPr="00CA358E">
          <w:rPr>
            <w:rStyle w:val="a6"/>
            <w:color w:val="auto"/>
            <w:u w:val="none"/>
            <w:lang w:val="en-US"/>
          </w:rPr>
          <w:t>ru</w:t>
        </w:r>
        <w:proofErr w:type="spellEnd"/>
        <w:r w:rsidR="00335A56" w:rsidRPr="00CA358E">
          <w:rPr>
            <w:rStyle w:val="a6"/>
            <w:color w:val="auto"/>
            <w:u w:val="none"/>
          </w:rPr>
          <w:t>/</w:t>
        </w:r>
        <w:r w:rsidR="00335A56" w:rsidRPr="00CA358E">
          <w:rPr>
            <w:rStyle w:val="a6"/>
            <w:color w:val="auto"/>
            <w:u w:val="none"/>
            <w:lang w:val="en-US"/>
          </w:rPr>
          <w:t>registry</w:t>
        </w:r>
        <w:r w:rsidR="00335A56" w:rsidRPr="00CA358E">
          <w:rPr>
            <w:rStyle w:val="a6"/>
            <w:color w:val="auto"/>
            <w:u w:val="none"/>
          </w:rPr>
          <w:t>/</w:t>
        </w:r>
        <w:proofErr w:type="spellStart"/>
        <w:r w:rsidR="00335A56" w:rsidRPr="00CA358E">
          <w:rPr>
            <w:rStyle w:val="a6"/>
            <w:color w:val="auto"/>
            <w:u w:val="none"/>
            <w:lang w:val="en-US"/>
          </w:rPr>
          <w:t>infr</w:t>
        </w:r>
        <w:proofErr w:type="spellEnd"/>
        <w:r w:rsidR="00335A56" w:rsidRPr="00CA358E">
          <w:rPr>
            <w:rStyle w:val="a6"/>
            <w:color w:val="auto"/>
            <w:u w:val="none"/>
          </w:rPr>
          <w:t>/</w:t>
        </w:r>
        <w:proofErr w:type="spellStart"/>
        <w:r w:rsidR="00335A56" w:rsidRPr="00CA358E">
          <w:rPr>
            <w:rStyle w:val="a6"/>
            <w:color w:val="auto"/>
            <w:u w:val="none"/>
            <w:lang w:val="en-US"/>
          </w:rPr>
          <w:t>oiv</w:t>
        </w:r>
        <w:proofErr w:type="spellEnd"/>
        <w:r w:rsidR="00335A56" w:rsidRPr="00CA358E">
          <w:rPr>
            <w:rStyle w:val="a6"/>
            <w:color w:val="auto"/>
            <w:u w:val="none"/>
          </w:rPr>
          <w:t>/05,924967/?</w:t>
        </w:r>
        <w:r w:rsidR="00335A56" w:rsidRPr="00CA358E">
          <w:rPr>
            <w:rStyle w:val="a6"/>
            <w:color w:val="auto"/>
            <w:u w:val="none"/>
            <w:lang w:val="en-US"/>
          </w:rPr>
          <w:t>show</w:t>
        </w:r>
        <w:r w:rsidR="00335A56" w:rsidRPr="00CA358E">
          <w:rPr>
            <w:rStyle w:val="a6"/>
            <w:color w:val="auto"/>
            <w:u w:val="none"/>
          </w:rPr>
          <w:t>=</w:t>
        </w:r>
        <w:r w:rsidR="00335A56" w:rsidRPr="00CA358E">
          <w:rPr>
            <w:rStyle w:val="a6"/>
            <w:color w:val="auto"/>
            <w:u w:val="none"/>
            <w:lang w:val="en-US"/>
          </w:rPr>
          <w:t>docs</w:t>
        </w:r>
      </w:hyperlink>
      <w:r w:rsidR="00CA358E" w:rsidRPr="00CA358E">
        <w:rPr>
          <w:rStyle w:val="a6"/>
          <w:color w:val="auto"/>
          <w:u w:val="none"/>
        </w:rPr>
        <w:t xml:space="preserve"> </w:t>
      </w:r>
      <w:r w:rsidR="00CA358E">
        <w:rPr>
          <w:rStyle w:val="a6"/>
          <w:color w:val="auto"/>
          <w:u w:val="none"/>
        </w:rPr>
        <w:t>(дата обращения 13.12.16)</w:t>
      </w:r>
      <w:r w:rsidR="00335A56" w:rsidRPr="00CA358E">
        <w:t>.</w:t>
      </w:r>
      <w:bookmarkStart w:id="0" w:name="_GoBack"/>
      <w:bookmarkEnd w:id="0"/>
    </w:p>
    <w:p w:rsidR="00C32430" w:rsidRDefault="00335A56" w:rsidP="00C32430">
      <w:pPr>
        <w:pStyle w:val="a9"/>
        <w:numPr>
          <w:ilvl w:val="0"/>
          <w:numId w:val="2"/>
        </w:numPr>
        <w:tabs>
          <w:tab w:val="left" w:pos="284"/>
          <w:tab w:val="left" w:pos="567"/>
        </w:tabs>
        <w:spacing w:line="360" w:lineRule="auto"/>
        <w:ind w:left="0" w:firstLine="0"/>
        <w:jc w:val="both"/>
      </w:pPr>
      <w:proofErr w:type="spellStart"/>
      <w:r w:rsidRPr="008B152A">
        <w:t>Штакал</w:t>
      </w:r>
      <w:proofErr w:type="spellEnd"/>
      <w:r w:rsidRPr="008B152A">
        <w:t xml:space="preserve"> А.К., Флик Е.Г. </w:t>
      </w:r>
      <w:r>
        <w:t>А</w:t>
      </w:r>
      <w:r w:rsidRPr="008B152A">
        <w:t xml:space="preserve">нализ вклада субъектов малого бизнеса в развитие экономики </w:t>
      </w:r>
      <w:r>
        <w:t>П</w:t>
      </w:r>
      <w:r w:rsidRPr="008B152A">
        <w:t>риморского края // Современные тенденции в экономике и управлении: новый взгляд. 2014. № 30. С. 98-104.</w:t>
      </w:r>
    </w:p>
    <w:p w:rsidR="00C32430" w:rsidRPr="008B152A" w:rsidRDefault="00C32430" w:rsidP="00C32430">
      <w:pPr>
        <w:pStyle w:val="a9"/>
        <w:tabs>
          <w:tab w:val="left" w:pos="284"/>
          <w:tab w:val="left" w:pos="567"/>
        </w:tabs>
        <w:spacing w:line="360" w:lineRule="auto"/>
        <w:ind w:left="0"/>
        <w:jc w:val="both"/>
      </w:pPr>
      <w:proofErr w:type="spellStart"/>
      <w:r w:rsidRPr="00C32430">
        <w:t>References</w:t>
      </w:r>
      <w:proofErr w:type="spellEnd"/>
      <w:r w:rsidRPr="00C32430">
        <w:t>:</w:t>
      </w:r>
    </w:p>
    <w:p w:rsidR="009D6BA8" w:rsidRPr="009D6BA8" w:rsidRDefault="009D6BA8" w:rsidP="00C32430">
      <w:pPr>
        <w:tabs>
          <w:tab w:val="left" w:pos="284"/>
        </w:tabs>
        <w:spacing w:line="360" w:lineRule="auto"/>
        <w:jc w:val="both"/>
        <w:rPr>
          <w:color w:val="000000" w:themeColor="text1"/>
          <w:lang w:val="en-US"/>
        </w:rPr>
      </w:pPr>
      <w:r w:rsidRPr="009D6BA8">
        <w:rPr>
          <w:color w:val="000000" w:themeColor="text1"/>
          <w:lang w:val="en-US"/>
        </w:rPr>
        <w:t>1</w:t>
      </w:r>
      <w:r w:rsidRPr="009D6BA8">
        <w:rPr>
          <w:color w:val="000000" w:themeColor="text1"/>
          <w:lang w:val="en-US"/>
        </w:rPr>
        <w:tab/>
      </w:r>
      <w:proofErr w:type="spellStart"/>
      <w:r w:rsidRPr="009D6BA8">
        <w:rPr>
          <w:color w:val="000000" w:themeColor="text1"/>
          <w:lang w:val="en-US"/>
        </w:rPr>
        <w:t>Vazhenin</w:t>
      </w:r>
      <w:proofErr w:type="spellEnd"/>
      <w:r w:rsidRPr="009D6BA8">
        <w:rPr>
          <w:color w:val="000000" w:themeColor="text1"/>
          <w:lang w:val="en-US"/>
        </w:rPr>
        <w:t xml:space="preserve"> D.G. </w:t>
      </w:r>
      <w:proofErr w:type="spellStart"/>
      <w:r w:rsidRPr="009D6BA8">
        <w:rPr>
          <w:color w:val="000000" w:themeColor="text1"/>
          <w:lang w:val="en-US"/>
        </w:rPr>
        <w:t>Investicii</w:t>
      </w:r>
      <w:proofErr w:type="spellEnd"/>
      <w:r w:rsidRPr="009D6BA8">
        <w:rPr>
          <w:color w:val="000000" w:themeColor="text1"/>
          <w:lang w:val="en-US"/>
        </w:rPr>
        <w:t xml:space="preserve"> </w:t>
      </w:r>
      <w:proofErr w:type="spellStart"/>
      <w:r w:rsidRPr="009D6BA8">
        <w:rPr>
          <w:color w:val="000000" w:themeColor="text1"/>
          <w:lang w:val="en-US"/>
        </w:rPr>
        <w:t>i</w:t>
      </w:r>
      <w:proofErr w:type="spellEnd"/>
      <w:r w:rsidRPr="009D6BA8">
        <w:rPr>
          <w:color w:val="000000" w:themeColor="text1"/>
          <w:lang w:val="en-US"/>
        </w:rPr>
        <w:t xml:space="preserve"> </w:t>
      </w:r>
      <w:proofErr w:type="spellStart"/>
      <w:r w:rsidRPr="009D6BA8">
        <w:rPr>
          <w:color w:val="000000" w:themeColor="text1"/>
          <w:lang w:val="en-US"/>
        </w:rPr>
        <w:t>ehksport</w:t>
      </w:r>
      <w:proofErr w:type="spellEnd"/>
      <w:r w:rsidRPr="009D6BA8">
        <w:rPr>
          <w:color w:val="000000" w:themeColor="text1"/>
          <w:lang w:val="en-US"/>
        </w:rPr>
        <w:t xml:space="preserve"> </w:t>
      </w:r>
      <w:proofErr w:type="spellStart"/>
      <w:r w:rsidRPr="009D6BA8">
        <w:rPr>
          <w:color w:val="000000" w:themeColor="text1"/>
          <w:lang w:val="en-US"/>
        </w:rPr>
        <w:t>kak</w:t>
      </w:r>
      <w:proofErr w:type="spellEnd"/>
      <w:r w:rsidRPr="009D6BA8">
        <w:rPr>
          <w:color w:val="000000" w:themeColor="text1"/>
          <w:lang w:val="en-US"/>
        </w:rPr>
        <w:t xml:space="preserve"> </w:t>
      </w:r>
      <w:proofErr w:type="spellStart"/>
      <w:r w:rsidRPr="009D6BA8">
        <w:rPr>
          <w:color w:val="000000" w:themeColor="text1"/>
          <w:lang w:val="en-US"/>
        </w:rPr>
        <w:t>istochniki</w:t>
      </w:r>
      <w:proofErr w:type="spellEnd"/>
      <w:r w:rsidRPr="009D6BA8">
        <w:rPr>
          <w:color w:val="000000" w:themeColor="text1"/>
          <w:lang w:val="en-US"/>
        </w:rPr>
        <w:t xml:space="preserve"> </w:t>
      </w:r>
      <w:proofErr w:type="spellStart"/>
      <w:r w:rsidRPr="009D6BA8">
        <w:rPr>
          <w:color w:val="000000" w:themeColor="text1"/>
          <w:lang w:val="en-US"/>
        </w:rPr>
        <w:t>ehkonomicheskogo</w:t>
      </w:r>
      <w:proofErr w:type="spellEnd"/>
      <w:r w:rsidRPr="009D6BA8">
        <w:rPr>
          <w:color w:val="000000" w:themeColor="text1"/>
          <w:lang w:val="en-US"/>
        </w:rPr>
        <w:t xml:space="preserve"> </w:t>
      </w:r>
      <w:proofErr w:type="spellStart"/>
      <w:r w:rsidRPr="009D6BA8">
        <w:rPr>
          <w:color w:val="000000" w:themeColor="text1"/>
          <w:lang w:val="en-US"/>
        </w:rPr>
        <w:t>rosta</w:t>
      </w:r>
      <w:proofErr w:type="spellEnd"/>
      <w:r w:rsidRPr="009D6BA8">
        <w:rPr>
          <w:color w:val="000000" w:themeColor="text1"/>
          <w:lang w:val="en-US"/>
        </w:rPr>
        <w:t xml:space="preserve"> </w:t>
      </w:r>
      <w:proofErr w:type="spellStart"/>
      <w:r w:rsidRPr="009D6BA8">
        <w:rPr>
          <w:color w:val="000000" w:themeColor="text1"/>
          <w:lang w:val="en-US"/>
        </w:rPr>
        <w:t>Primorskogo</w:t>
      </w:r>
      <w:proofErr w:type="spellEnd"/>
      <w:r w:rsidRPr="009D6BA8">
        <w:rPr>
          <w:color w:val="000000" w:themeColor="text1"/>
          <w:lang w:val="en-US"/>
        </w:rPr>
        <w:t xml:space="preserve"> </w:t>
      </w:r>
      <w:proofErr w:type="spellStart"/>
      <w:r w:rsidRPr="009D6BA8">
        <w:rPr>
          <w:color w:val="000000" w:themeColor="text1"/>
          <w:lang w:val="en-US"/>
        </w:rPr>
        <w:t>kraya</w:t>
      </w:r>
      <w:proofErr w:type="spellEnd"/>
      <w:r w:rsidRPr="009D6BA8">
        <w:rPr>
          <w:color w:val="000000" w:themeColor="text1"/>
          <w:lang w:val="en-US"/>
        </w:rPr>
        <w:t xml:space="preserve"> // </w:t>
      </w:r>
      <w:proofErr w:type="spellStart"/>
      <w:r w:rsidRPr="00C32430">
        <w:rPr>
          <w:i/>
          <w:color w:val="000000" w:themeColor="text1"/>
          <w:lang w:val="en-US"/>
        </w:rPr>
        <w:t>Vlast</w:t>
      </w:r>
      <w:proofErr w:type="spellEnd"/>
      <w:r w:rsidRPr="00C32430">
        <w:rPr>
          <w:i/>
          <w:color w:val="000000" w:themeColor="text1"/>
          <w:lang w:val="en-US"/>
        </w:rPr>
        <w:t xml:space="preserve">' </w:t>
      </w:r>
      <w:proofErr w:type="spellStart"/>
      <w:r w:rsidRPr="00C32430">
        <w:rPr>
          <w:i/>
          <w:color w:val="000000" w:themeColor="text1"/>
          <w:lang w:val="en-US"/>
        </w:rPr>
        <w:t>i</w:t>
      </w:r>
      <w:proofErr w:type="spellEnd"/>
      <w:r w:rsidRPr="00C32430">
        <w:rPr>
          <w:i/>
          <w:color w:val="000000" w:themeColor="text1"/>
          <w:lang w:val="en-US"/>
        </w:rPr>
        <w:t xml:space="preserve"> </w:t>
      </w:r>
      <w:proofErr w:type="spellStart"/>
      <w:r w:rsidRPr="00C32430">
        <w:rPr>
          <w:i/>
          <w:color w:val="000000" w:themeColor="text1"/>
          <w:lang w:val="en-US"/>
        </w:rPr>
        <w:t>upravlenie</w:t>
      </w:r>
      <w:proofErr w:type="spellEnd"/>
      <w:r w:rsidRPr="00C32430">
        <w:rPr>
          <w:i/>
          <w:color w:val="000000" w:themeColor="text1"/>
          <w:lang w:val="en-US"/>
        </w:rPr>
        <w:t xml:space="preserve"> </w:t>
      </w:r>
      <w:proofErr w:type="spellStart"/>
      <w:proofErr w:type="gramStart"/>
      <w:r w:rsidRPr="00C32430">
        <w:rPr>
          <w:i/>
          <w:color w:val="000000" w:themeColor="text1"/>
          <w:lang w:val="en-US"/>
        </w:rPr>
        <w:t>na</w:t>
      </w:r>
      <w:proofErr w:type="spellEnd"/>
      <w:proofErr w:type="gramEnd"/>
      <w:r w:rsidRPr="00C32430">
        <w:rPr>
          <w:i/>
          <w:color w:val="000000" w:themeColor="text1"/>
          <w:lang w:val="en-US"/>
        </w:rPr>
        <w:t xml:space="preserve"> </w:t>
      </w:r>
      <w:proofErr w:type="spellStart"/>
      <w:r w:rsidRPr="00C32430">
        <w:rPr>
          <w:i/>
          <w:color w:val="000000" w:themeColor="text1"/>
          <w:lang w:val="en-US"/>
        </w:rPr>
        <w:t>Vostoke</w:t>
      </w:r>
      <w:proofErr w:type="spellEnd"/>
      <w:r w:rsidRPr="00C32430">
        <w:rPr>
          <w:i/>
          <w:color w:val="000000" w:themeColor="text1"/>
          <w:lang w:val="en-US"/>
        </w:rPr>
        <w:t xml:space="preserve"> </w:t>
      </w:r>
      <w:proofErr w:type="spellStart"/>
      <w:r w:rsidRPr="00C32430">
        <w:rPr>
          <w:i/>
          <w:color w:val="000000" w:themeColor="text1"/>
          <w:lang w:val="en-US"/>
        </w:rPr>
        <w:t>Rossii</w:t>
      </w:r>
      <w:proofErr w:type="spellEnd"/>
      <w:r w:rsidR="00C32430" w:rsidRPr="00C32430">
        <w:rPr>
          <w:color w:val="000000" w:themeColor="text1"/>
          <w:lang w:val="en-US"/>
        </w:rPr>
        <w:t xml:space="preserve"> </w:t>
      </w:r>
      <w:r w:rsidR="00C32430">
        <w:rPr>
          <w:color w:val="000000" w:themeColor="text1"/>
          <w:lang w:val="en-US"/>
        </w:rPr>
        <w:t>[</w:t>
      </w:r>
      <w:r w:rsidR="00C32430" w:rsidRPr="00C32430">
        <w:rPr>
          <w:color w:val="000000" w:themeColor="text1"/>
          <w:lang w:val="en-US"/>
        </w:rPr>
        <w:t>Power and control in Eastern Russia</w:t>
      </w:r>
      <w:r w:rsidR="00C32430">
        <w:rPr>
          <w:color w:val="000000" w:themeColor="text1"/>
          <w:lang w:val="en-US"/>
        </w:rPr>
        <w:t>]</w:t>
      </w:r>
      <w:r w:rsidRPr="009D6BA8">
        <w:rPr>
          <w:color w:val="000000" w:themeColor="text1"/>
          <w:lang w:val="en-US"/>
        </w:rPr>
        <w:t xml:space="preserve">. 2015. № 2. </w:t>
      </w:r>
      <w:r w:rsidR="00C32430">
        <w:rPr>
          <w:color w:val="000000" w:themeColor="text1"/>
          <w:lang w:val="en-US"/>
        </w:rPr>
        <w:t>P</w:t>
      </w:r>
      <w:r w:rsidRPr="009D6BA8">
        <w:rPr>
          <w:color w:val="000000" w:themeColor="text1"/>
          <w:lang w:val="en-US"/>
        </w:rPr>
        <w:t>. 70-76.</w:t>
      </w:r>
    </w:p>
    <w:p w:rsidR="009D6BA8" w:rsidRPr="004B7C1B" w:rsidRDefault="009D6BA8" w:rsidP="00C32430">
      <w:pPr>
        <w:tabs>
          <w:tab w:val="left" w:pos="284"/>
        </w:tabs>
        <w:spacing w:line="360" w:lineRule="auto"/>
        <w:jc w:val="both"/>
        <w:rPr>
          <w:color w:val="000000" w:themeColor="text1"/>
          <w:lang w:val="en-US"/>
        </w:rPr>
      </w:pPr>
      <w:r w:rsidRPr="009D6BA8">
        <w:rPr>
          <w:color w:val="000000" w:themeColor="text1"/>
          <w:lang w:val="en-US"/>
        </w:rPr>
        <w:t>2</w:t>
      </w:r>
      <w:r w:rsidRPr="009D6BA8">
        <w:rPr>
          <w:color w:val="000000" w:themeColor="text1"/>
          <w:lang w:val="en-US"/>
        </w:rPr>
        <w:tab/>
      </w:r>
      <w:proofErr w:type="spellStart"/>
      <w:r w:rsidRPr="00C32430">
        <w:rPr>
          <w:i/>
          <w:color w:val="000000" w:themeColor="text1"/>
          <w:lang w:val="en-US"/>
        </w:rPr>
        <w:t>Vneshneehkonomicheskie</w:t>
      </w:r>
      <w:proofErr w:type="spellEnd"/>
      <w:r w:rsidRPr="00C32430">
        <w:rPr>
          <w:i/>
          <w:color w:val="000000" w:themeColor="text1"/>
          <w:lang w:val="en-US"/>
        </w:rPr>
        <w:t xml:space="preserve"> </w:t>
      </w:r>
      <w:proofErr w:type="spellStart"/>
      <w:r w:rsidRPr="00C32430">
        <w:rPr>
          <w:i/>
          <w:color w:val="000000" w:themeColor="text1"/>
          <w:lang w:val="en-US"/>
        </w:rPr>
        <w:t>svyazi</w:t>
      </w:r>
      <w:proofErr w:type="spellEnd"/>
      <w:r w:rsidRPr="00C32430">
        <w:rPr>
          <w:i/>
          <w:color w:val="000000" w:themeColor="text1"/>
          <w:lang w:val="en-US"/>
        </w:rPr>
        <w:t xml:space="preserve"> </w:t>
      </w:r>
      <w:proofErr w:type="spellStart"/>
      <w:r w:rsidRPr="00C32430">
        <w:rPr>
          <w:i/>
          <w:color w:val="000000" w:themeColor="text1"/>
          <w:lang w:val="en-US"/>
        </w:rPr>
        <w:t>Primorskogo</w:t>
      </w:r>
      <w:proofErr w:type="spellEnd"/>
      <w:r w:rsidRPr="00C32430">
        <w:rPr>
          <w:i/>
          <w:color w:val="000000" w:themeColor="text1"/>
          <w:lang w:val="en-US"/>
        </w:rPr>
        <w:t xml:space="preserve"> </w:t>
      </w:r>
      <w:proofErr w:type="spellStart"/>
      <w:r w:rsidRPr="00C32430">
        <w:rPr>
          <w:i/>
          <w:color w:val="000000" w:themeColor="text1"/>
          <w:lang w:val="en-US"/>
        </w:rPr>
        <w:t>kraya</w:t>
      </w:r>
      <w:proofErr w:type="spellEnd"/>
      <w:r w:rsidRPr="009D6BA8">
        <w:rPr>
          <w:color w:val="000000" w:themeColor="text1"/>
          <w:lang w:val="en-US"/>
        </w:rPr>
        <w:t xml:space="preserve">. </w:t>
      </w:r>
      <w:proofErr w:type="spellStart"/>
      <w:proofErr w:type="gramStart"/>
      <w:r w:rsidRPr="009D6BA8">
        <w:rPr>
          <w:color w:val="000000" w:themeColor="text1"/>
          <w:lang w:val="en-US"/>
        </w:rPr>
        <w:t>Statisticheskij</w:t>
      </w:r>
      <w:proofErr w:type="spellEnd"/>
      <w:r w:rsidRPr="009D6BA8">
        <w:rPr>
          <w:color w:val="000000" w:themeColor="text1"/>
          <w:lang w:val="en-US"/>
        </w:rPr>
        <w:t xml:space="preserve"> </w:t>
      </w:r>
      <w:proofErr w:type="spellStart"/>
      <w:r w:rsidRPr="009D6BA8">
        <w:rPr>
          <w:color w:val="000000" w:themeColor="text1"/>
          <w:lang w:val="en-US"/>
        </w:rPr>
        <w:t>sbornik</w:t>
      </w:r>
      <w:proofErr w:type="spellEnd"/>
      <w:r w:rsidR="00C32430">
        <w:rPr>
          <w:color w:val="000000" w:themeColor="text1"/>
          <w:lang w:val="en-US"/>
        </w:rPr>
        <w:t xml:space="preserve"> [</w:t>
      </w:r>
      <w:r w:rsidR="00C32430" w:rsidRPr="00C32430">
        <w:rPr>
          <w:color w:val="000000" w:themeColor="text1"/>
          <w:lang w:val="en-US"/>
        </w:rPr>
        <w:t xml:space="preserve">Foreign economic relations of </w:t>
      </w:r>
      <w:proofErr w:type="spellStart"/>
      <w:r w:rsidR="00C32430" w:rsidRPr="00C32430">
        <w:rPr>
          <w:color w:val="000000" w:themeColor="text1"/>
          <w:lang w:val="en-US"/>
        </w:rPr>
        <w:t>Primorsky</w:t>
      </w:r>
      <w:proofErr w:type="spellEnd"/>
      <w:r w:rsidR="00C32430" w:rsidRPr="00C32430">
        <w:rPr>
          <w:color w:val="000000" w:themeColor="text1"/>
          <w:lang w:val="en-US"/>
        </w:rPr>
        <w:t xml:space="preserve"> </w:t>
      </w:r>
      <w:r w:rsidR="00C32430">
        <w:rPr>
          <w:color w:val="000000" w:themeColor="text1"/>
          <w:lang w:val="en-US"/>
        </w:rPr>
        <w:t>Region]</w:t>
      </w:r>
      <w:r w:rsidRPr="009D6BA8">
        <w:rPr>
          <w:color w:val="000000" w:themeColor="text1"/>
          <w:lang w:val="en-US"/>
        </w:rPr>
        <w:t>.</w:t>
      </w:r>
      <w:proofErr w:type="gramEnd"/>
      <w:r w:rsidRPr="009D6BA8">
        <w:rPr>
          <w:color w:val="000000" w:themeColor="text1"/>
          <w:lang w:val="en-US"/>
        </w:rPr>
        <w:t xml:space="preserve"> </w:t>
      </w:r>
      <w:proofErr w:type="spellStart"/>
      <w:proofErr w:type="gramStart"/>
      <w:r w:rsidRPr="009D6BA8">
        <w:rPr>
          <w:color w:val="000000" w:themeColor="text1"/>
          <w:lang w:val="en-US"/>
        </w:rPr>
        <w:t>Izd-vo</w:t>
      </w:r>
      <w:proofErr w:type="spellEnd"/>
      <w:r w:rsidRPr="009D6BA8">
        <w:rPr>
          <w:color w:val="000000" w:themeColor="text1"/>
          <w:lang w:val="en-US"/>
        </w:rPr>
        <w:t xml:space="preserve"> </w:t>
      </w:r>
      <w:proofErr w:type="spellStart"/>
      <w:r w:rsidRPr="009D6BA8">
        <w:rPr>
          <w:color w:val="000000" w:themeColor="text1"/>
          <w:lang w:val="en-US"/>
        </w:rPr>
        <w:t>Territorial'nogo</w:t>
      </w:r>
      <w:proofErr w:type="spellEnd"/>
      <w:r w:rsidRPr="009D6BA8">
        <w:rPr>
          <w:color w:val="000000" w:themeColor="text1"/>
          <w:lang w:val="en-US"/>
        </w:rPr>
        <w:t xml:space="preserve"> </w:t>
      </w:r>
      <w:proofErr w:type="spellStart"/>
      <w:r w:rsidRPr="009D6BA8">
        <w:rPr>
          <w:color w:val="000000" w:themeColor="text1"/>
          <w:lang w:val="en-US"/>
        </w:rPr>
        <w:t>organa</w:t>
      </w:r>
      <w:proofErr w:type="spellEnd"/>
      <w:r w:rsidRPr="009D6BA8">
        <w:rPr>
          <w:color w:val="000000" w:themeColor="text1"/>
          <w:lang w:val="en-US"/>
        </w:rPr>
        <w:t xml:space="preserve"> </w:t>
      </w:r>
      <w:proofErr w:type="spellStart"/>
      <w:r w:rsidRPr="009D6BA8">
        <w:rPr>
          <w:color w:val="000000" w:themeColor="text1"/>
          <w:lang w:val="en-US"/>
        </w:rPr>
        <w:t>Federal'noj</w:t>
      </w:r>
      <w:proofErr w:type="spellEnd"/>
      <w:r w:rsidRPr="009D6BA8">
        <w:rPr>
          <w:color w:val="000000" w:themeColor="text1"/>
          <w:lang w:val="en-US"/>
        </w:rPr>
        <w:t xml:space="preserve"> </w:t>
      </w:r>
      <w:proofErr w:type="spellStart"/>
      <w:r w:rsidRPr="009D6BA8">
        <w:rPr>
          <w:color w:val="000000" w:themeColor="text1"/>
          <w:lang w:val="en-US"/>
        </w:rPr>
        <w:t>sluzhby</w:t>
      </w:r>
      <w:proofErr w:type="spellEnd"/>
      <w:r w:rsidRPr="009D6BA8">
        <w:rPr>
          <w:color w:val="000000" w:themeColor="text1"/>
          <w:lang w:val="en-US"/>
        </w:rPr>
        <w:t xml:space="preserve"> </w:t>
      </w:r>
      <w:proofErr w:type="spellStart"/>
      <w:r w:rsidRPr="009D6BA8">
        <w:rPr>
          <w:color w:val="000000" w:themeColor="text1"/>
          <w:lang w:val="en-US"/>
        </w:rPr>
        <w:t>gosudarstvennoj</w:t>
      </w:r>
      <w:proofErr w:type="spellEnd"/>
      <w:r w:rsidRPr="009D6BA8">
        <w:rPr>
          <w:color w:val="000000" w:themeColor="text1"/>
          <w:lang w:val="en-US"/>
        </w:rPr>
        <w:t xml:space="preserve"> </w:t>
      </w:r>
      <w:proofErr w:type="spellStart"/>
      <w:r w:rsidRPr="009D6BA8">
        <w:rPr>
          <w:color w:val="000000" w:themeColor="text1"/>
          <w:lang w:val="en-US"/>
        </w:rPr>
        <w:t>statistiki</w:t>
      </w:r>
      <w:proofErr w:type="spellEnd"/>
      <w:r w:rsidRPr="009D6BA8">
        <w:rPr>
          <w:color w:val="000000" w:themeColor="text1"/>
          <w:lang w:val="en-US"/>
        </w:rPr>
        <w:t xml:space="preserve"> </w:t>
      </w:r>
      <w:proofErr w:type="spellStart"/>
      <w:r w:rsidRPr="009D6BA8">
        <w:rPr>
          <w:color w:val="000000" w:themeColor="text1"/>
          <w:lang w:val="en-US"/>
        </w:rPr>
        <w:t>po</w:t>
      </w:r>
      <w:proofErr w:type="spellEnd"/>
      <w:r w:rsidRPr="009D6BA8">
        <w:rPr>
          <w:color w:val="000000" w:themeColor="text1"/>
          <w:lang w:val="en-US"/>
        </w:rPr>
        <w:t xml:space="preserve"> </w:t>
      </w:r>
      <w:proofErr w:type="spellStart"/>
      <w:r w:rsidRPr="009D6BA8">
        <w:rPr>
          <w:color w:val="000000" w:themeColor="text1"/>
          <w:lang w:val="en-US"/>
        </w:rPr>
        <w:t>Primorskomu</w:t>
      </w:r>
      <w:proofErr w:type="spellEnd"/>
      <w:r w:rsidRPr="009D6BA8">
        <w:rPr>
          <w:color w:val="000000" w:themeColor="text1"/>
          <w:lang w:val="en-US"/>
        </w:rPr>
        <w:t xml:space="preserve"> </w:t>
      </w:r>
      <w:proofErr w:type="spellStart"/>
      <w:r w:rsidRPr="009D6BA8">
        <w:rPr>
          <w:color w:val="000000" w:themeColor="text1"/>
          <w:lang w:val="en-US"/>
        </w:rPr>
        <w:t>krayu</w:t>
      </w:r>
      <w:proofErr w:type="spellEnd"/>
      <w:r w:rsidRPr="009D6BA8">
        <w:rPr>
          <w:color w:val="000000" w:themeColor="text1"/>
          <w:lang w:val="en-US"/>
        </w:rPr>
        <w:t>.</w:t>
      </w:r>
      <w:proofErr w:type="gramEnd"/>
      <w:r w:rsidRPr="009D6BA8">
        <w:rPr>
          <w:color w:val="000000" w:themeColor="text1"/>
          <w:lang w:val="en-US"/>
        </w:rPr>
        <w:t xml:space="preserve"> </w:t>
      </w:r>
      <w:r w:rsidRPr="004B7C1B">
        <w:rPr>
          <w:color w:val="000000" w:themeColor="text1"/>
          <w:lang w:val="en-US"/>
        </w:rPr>
        <w:t xml:space="preserve">2016. – 27 </w:t>
      </w:r>
      <w:r w:rsidR="00C32430">
        <w:rPr>
          <w:color w:val="000000" w:themeColor="text1"/>
          <w:lang w:val="en-US"/>
        </w:rPr>
        <w:t>p</w:t>
      </w:r>
      <w:r w:rsidRPr="004B7C1B">
        <w:rPr>
          <w:color w:val="000000" w:themeColor="text1"/>
          <w:lang w:val="en-US"/>
        </w:rPr>
        <w:t>.</w:t>
      </w:r>
    </w:p>
    <w:p w:rsidR="009D6BA8" w:rsidRPr="009D6BA8" w:rsidRDefault="009D6BA8" w:rsidP="00C32430">
      <w:pPr>
        <w:tabs>
          <w:tab w:val="left" w:pos="284"/>
        </w:tabs>
        <w:spacing w:line="360" w:lineRule="auto"/>
        <w:jc w:val="both"/>
        <w:rPr>
          <w:color w:val="000000" w:themeColor="text1"/>
        </w:rPr>
      </w:pPr>
      <w:r w:rsidRPr="004B7C1B">
        <w:rPr>
          <w:color w:val="000000" w:themeColor="text1"/>
          <w:lang w:val="en-US"/>
        </w:rPr>
        <w:t>3</w:t>
      </w:r>
      <w:r w:rsidRPr="004B7C1B">
        <w:rPr>
          <w:color w:val="000000" w:themeColor="text1"/>
          <w:lang w:val="en-US"/>
        </w:rPr>
        <w:tab/>
      </w:r>
      <w:proofErr w:type="spellStart"/>
      <w:r w:rsidRPr="004B7C1B">
        <w:rPr>
          <w:color w:val="000000" w:themeColor="text1"/>
          <w:lang w:val="en-US"/>
        </w:rPr>
        <w:t>Kornejko</w:t>
      </w:r>
      <w:proofErr w:type="spellEnd"/>
      <w:r w:rsidRPr="004B7C1B">
        <w:rPr>
          <w:color w:val="000000" w:themeColor="text1"/>
          <w:lang w:val="en-US"/>
        </w:rPr>
        <w:t xml:space="preserve"> O.V., Lin' C. </w:t>
      </w:r>
      <w:proofErr w:type="spellStart"/>
      <w:r w:rsidRPr="004B7C1B">
        <w:rPr>
          <w:color w:val="000000" w:themeColor="text1"/>
          <w:lang w:val="en-US"/>
        </w:rPr>
        <w:t>Ocenka</w:t>
      </w:r>
      <w:proofErr w:type="spellEnd"/>
      <w:r w:rsidRPr="004B7C1B">
        <w:rPr>
          <w:color w:val="000000" w:themeColor="text1"/>
          <w:lang w:val="en-US"/>
        </w:rPr>
        <w:t xml:space="preserve"> </w:t>
      </w:r>
      <w:proofErr w:type="spellStart"/>
      <w:r w:rsidRPr="004B7C1B">
        <w:rPr>
          <w:color w:val="000000" w:themeColor="text1"/>
          <w:lang w:val="en-US"/>
        </w:rPr>
        <w:t>investicionnoj</w:t>
      </w:r>
      <w:proofErr w:type="spellEnd"/>
      <w:r w:rsidRPr="004B7C1B">
        <w:rPr>
          <w:color w:val="000000" w:themeColor="text1"/>
          <w:lang w:val="en-US"/>
        </w:rPr>
        <w:t xml:space="preserve"> </w:t>
      </w:r>
      <w:proofErr w:type="spellStart"/>
      <w:r w:rsidRPr="004B7C1B">
        <w:rPr>
          <w:color w:val="000000" w:themeColor="text1"/>
          <w:lang w:val="en-US"/>
        </w:rPr>
        <w:t>privlekatel'nosti</w:t>
      </w:r>
      <w:proofErr w:type="spellEnd"/>
      <w:r w:rsidRPr="004B7C1B">
        <w:rPr>
          <w:color w:val="000000" w:themeColor="text1"/>
          <w:lang w:val="en-US"/>
        </w:rPr>
        <w:t xml:space="preserve"> </w:t>
      </w:r>
      <w:proofErr w:type="spellStart"/>
      <w:r w:rsidRPr="004B7C1B">
        <w:rPr>
          <w:color w:val="000000" w:themeColor="text1"/>
          <w:lang w:val="en-US"/>
        </w:rPr>
        <w:t>Primorskogo</w:t>
      </w:r>
      <w:proofErr w:type="spellEnd"/>
      <w:r w:rsidRPr="004B7C1B">
        <w:rPr>
          <w:color w:val="000000" w:themeColor="text1"/>
          <w:lang w:val="en-US"/>
        </w:rPr>
        <w:t xml:space="preserve"> </w:t>
      </w:r>
      <w:proofErr w:type="spellStart"/>
      <w:r w:rsidRPr="004B7C1B">
        <w:rPr>
          <w:color w:val="000000" w:themeColor="text1"/>
          <w:lang w:val="en-US"/>
        </w:rPr>
        <w:t>kraya</w:t>
      </w:r>
      <w:proofErr w:type="spellEnd"/>
      <w:r w:rsidRPr="004B7C1B">
        <w:rPr>
          <w:color w:val="000000" w:themeColor="text1"/>
          <w:lang w:val="en-US"/>
        </w:rPr>
        <w:t xml:space="preserve"> </w:t>
      </w:r>
      <w:proofErr w:type="spellStart"/>
      <w:r w:rsidRPr="004B7C1B">
        <w:rPr>
          <w:color w:val="000000" w:themeColor="text1"/>
          <w:lang w:val="en-US"/>
        </w:rPr>
        <w:t>dlya</w:t>
      </w:r>
      <w:proofErr w:type="spellEnd"/>
      <w:r w:rsidRPr="004B7C1B">
        <w:rPr>
          <w:color w:val="000000" w:themeColor="text1"/>
          <w:lang w:val="en-US"/>
        </w:rPr>
        <w:t xml:space="preserve"> </w:t>
      </w:r>
      <w:proofErr w:type="spellStart"/>
      <w:r w:rsidRPr="004B7C1B">
        <w:rPr>
          <w:color w:val="000000" w:themeColor="text1"/>
          <w:lang w:val="en-US"/>
        </w:rPr>
        <w:t>inostrannogo</w:t>
      </w:r>
      <w:proofErr w:type="spellEnd"/>
      <w:r w:rsidRPr="004B7C1B">
        <w:rPr>
          <w:color w:val="000000" w:themeColor="text1"/>
          <w:lang w:val="en-US"/>
        </w:rPr>
        <w:t xml:space="preserve"> </w:t>
      </w:r>
      <w:proofErr w:type="spellStart"/>
      <w:r w:rsidRPr="004B7C1B">
        <w:rPr>
          <w:color w:val="000000" w:themeColor="text1"/>
          <w:lang w:val="en-US"/>
        </w:rPr>
        <w:t>investora</w:t>
      </w:r>
      <w:proofErr w:type="spellEnd"/>
      <w:r w:rsidRPr="004B7C1B">
        <w:rPr>
          <w:color w:val="000000" w:themeColor="text1"/>
          <w:lang w:val="en-US"/>
        </w:rPr>
        <w:t xml:space="preserve"> // </w:t>
      </w:r>
      <w:proofErr w:type="spellStart"/>
      <w:r w:rsidRPr="004B7C1B">
        <w:rPr>
          <w:i/>
          <w:color w:val="000000" w:themeColor="text1"/>
          <w:lang w:val="en-US"/>
        </w:rPr>
        <w:t>Vektor</w:t>
      </w:r>
      <w:proofErr w:type="spellEnd"/>
      <w:r w:rsidRPr="004B7C1B">
        <w:rPr>
          <w:i/>
          <w:color w:val="000000" w:themeColor="text1"/>
          <w:lang w:val="en-US"/>
        </w:rPr>
        <w:t xml:space="preserve"> </w:t>
      </w:r>
      <w:proofErr w:type="spellStart"/>
      <w:r w:rsidRPr="004B7C1B">
        <w:rPr>
          <w:i/>
          <w:color w:val="000000" w:themeColor="text1"/>
          <w:lang w:val="en-US"/>
        </w:rPr>
        <w:t>nauki</w:t>
      </w:r>
      <w:proofErr w:type="spellEnd"/>
      <w:r w:rsidRPr="004B7C1B">
        <w:rPr>
          <w:i/>
          <w:color w:val="000000" w:themeColor="text1"/>
          <w:lang w:val="en-US"/>
        </w:rPr>
        <w:t xml:space="preserve"> </w:t>
      </w:r>
      <w:proofErr w:type="spellStart"/>
      <w:r w:rsidRPr="004B7C1B">
        <w:rPr>
          <w:i/>
          <w:color w:val="000000" w:themeColor="text1"/>
          <w:lang w:val="en-US"/>
        </w:rPr>
        <w:t>Tol'yattinskogo</w:t>
      </w:r>
      <w:proofErr w:type="spellEnd"/>
      <w:r w:rsidRPr="004B7C1B">
        <w:rPr>
          <w:i/>
          <w:color w:val="000000" w:themeColor="text1"/>
          <w:lang w:val="en-US"/>
        </w:rPr>
        <w:t xml:space="preserve"> </w:t>
      </w:r>
      <w:proofErr w:type="spellStart"/>
      <w:r w:rsidRPr="004B7C1B">
        <w:rPr>
          <w:i/>
          <w:color w:val="000000" w:themeColor="text1"/>
          <w:lang w:val="en-US"/>
        </w:rPr>
        <w:t>gosudarstvennogo</w:t>
      </w:r>
      <w:proofErr w:type="spellEnd"/>
      <w:r w:rsidRPr="004B7C1B">
        <w:rPr>
          <w:i/>
          <w:color w:val="000000" w:themeColor="text1"/>
          <w:lang w:val="en-US"/>
        </w:rPr>
        <w:t xml:space="preserve"> </w:t>
      </w:r>
      <w:proofErr w:type="spellStart"/>
      <w:r w:rsidRPr="004B7C1B">
        <w:rPr>
          <w:i/>
          <w:color w:val="000000" w:themeColor="text1"/>
          <w:lang w:val="en-US"/>
        </w:rPr>
        <w:t>universiteta</w:t>
      </w:r>
      <w:proofErr w:type="spellEnd"/>
      <w:r w:rsidRPr="004B7C1B">
        <w:rPr>
          <w:i/>
          <w:color w:val="000000" w:themeColor="text1"/>
          <w:lang w:val="en-US"/>
        </w:rPr>
        <w:t xml:space="preserve">. </w:t>
      </w:r>
      <w:proofErr w:type="spellStart"/>
      <w:r w:rsidRPr="00C32430">
        <w:rPr>
          <w:i/>
          <w:color w:val="000000" w:themeColor="text1"/>
          <w:lang w:val="en-US"/>
        </w:rPr>
        <w:t>Seriya</w:t>
      </w:r>
      <w:proofErr w:type="spellEnd"/>
      <w:r w:rsidRPr="00C32430">
        <w:rPr>
          <w:i/>
          <w:color w:val="000000" w:themeColor="text1"/>
          <w:lang w:val="en-US"/>
        </w:rPr>
        <w:t xml:space="preserve">: </w:t>
      </w:r>
      <w:proofErr w:type="spellStart"/>
      <w:r w:rsidRPr="00C32430">
        <w:rPr>
          <w:i/>
          <w:color w:val="000000" w:themeColor="text1"/>
          <w:lang w:val="en-US"/>
        </w:rPr>
        <w:t>EHkonomika</w:t>
      </w:r>
      <w:proofErr w:type="spellEnd"/>
      <w:r w:rsidRPr="00C32430">
        <w:rPr>
          <w:i/>
          <w:color w:val="000000" w:themeColor="text1"/>
          <w:lang w:val="en-US"/>
        </w:rPr>
        <w:t xml:space="preserve"> </w:t>
      </w:r>
      <w:proofErr w:type="spellStart"/>
      <w:r w:rsidRPr="00C32430">
        <w:rPr>
          <w:i/>
          <w:color w:val="000000" w:themeColor="text1"/>
          <w:lang w:val="en-US"/>
        </w:rPr>
        <w:t>i</w:t>
      </w:r>
      <w:proofErr w:type="spellEnd"/>
      <w:r w:rsidRPr="00C32430">
        <w:rPr>
          <w:i/>
          <w:color w:val="000000" w:themeColor="text1"/>
          <w:lang w:val="en-US"/>
        </w:rPr>
        <w:t xml:space="preserve"> </w:t>
      </w:r>
      <w:proofErr w:type="spellStart"/>
      <w:r w:rsidRPr="00C32430">
        <w:rPr>
          <w:i/>
          <w:color w:val="000000" w:themeColor="text1"/>
          <w:lang w:val="en-US"/>
        </w:rPr>
        <w:t>upravlenie</w:t>
      </w:r>
      <w:proofErr w:type="spellEnd"/>
      <w:r w:rsidR="00C32430">
        <w:rPr>
          <w:color w:val="000000" w:themeColor="text1"/>
          <w:lang w:val="en-US"/>
        </w:rPr>
        <w:t xml:space="preserve"> [The </w:t>
      </w:r>
      <w:r w:rsidR="00B71053">
        <w:rPr>
          <w:color w:val="000000" w:themeColor="text1"/>
          <w:lang w:val="en-US"/>
        </w:rPr>
        <w:t>v</w:t>
      </w:r>
      <w:r w:rsidR="00C32430" w:rsidRPr="00C32430">
        <w:rPr>
          <w:color w:val="000000" w:themeColor="text1"/>
          <w:lang w:val="en-US"/>
        </w:rPr>
        <w:t xml:space="preserve">ector </w:t>
      </w:r>
      <w:r w:rsidR="00C32430">
        <w:rPr>
          <w:color w:val="000000" w:themeColor="text1"/>
          <w:lang w:val="en-US"/>
        </w:rPr>
        <w:t xml:space="preserve">of </w:t>
      </w:r>
      <w:r w:rsidR="00B71053">
        <w:rPr>
          <w:color w:val="000000" w:themeColor="text1"/>
          <w:lang w:val="en-US"/>
        </w:rPr>
        <w:t>s</w:t>
      </w:r>
      <w:r w:rsidR="00C32430" w:rsidRPr="00C32430">
        <w:rPr>
          <w:color w:val="000000" w:themeColor="text1"/>
          <w:lang w:val="en-US"/>
        </w:rPr>
        <w:t xml:space="preserve">cience </w:t>
      </w:r>
      <w:r w:rsidR="00C32430">
        <w:rPr>
          <w:color w:val="000000" w:themeColor="text1"/>
          <w:lang w:val="en-US"/>
        </w:rPr>
        <w:t xml:space="preserve">of </w:t>
      </w:r>
      <w:r w:rsidR="00C32430" w:rsidRPr="00C32430">
        <w:rPr>
          <w:color w:val="000000" w:themeColor="text1"/>
          <w:lang w:val="en-US"/>
        </w:rPr>
        <w:t xml:space="preserve">Togliatti </w:t>
      </w:r>
      <w:r w:rsidR="00B71053">
        <w:rPr>
          <w:color w:val="000000" w:themeColor="text1"/>
          <w:lang w:val="en-US"/>
        </w:rPr>
        <w:t>state u</w:t>
      </w:r>
      <w:r w:rsidR="00C32430" w:rsidRPr="00C32430">
        <w:rPr>
          <w:color w:val="000000" w:themeColor="text1"/>
          <w:lang w:val="en-US"/>
        </w:rPr>
        <w:t xml:space="preserve">niversity. Series: </w:t>
      </w:r>
      <w:r w:rsidR="00B71053">
        <w:rPr>
          <w:color w:val="000000" w:themeColor="text1"/>
          <w:lang w:val="en-US"/>
        </w:rPr>
        <w:t>e</w:t>
      </w:r>
      <w:r w:rsidR="00C32430" w:rsidRPr="00C32430">
        <w:rPr>
          <w:color w:val="000000" w:themeColor="text1"/>
          <w:lang w:val="en-US"/>
        </w:rPr>
        <w:t xml:space="preserve">conomics and </w:t>
      </w:r>
      <w:r w:rsidR="00B71053">
        <w:rPr>
          <w:color w:val="000000" w:themeColor="text1"/>
          <w:lang w:val="en-US"/>
        </w:rPr>
        <w:t>m</w:t>
      </w:r>
      <w:r w:rsidR="00C32430" w:rsidRPr="00C32430">
        <w:rPr>
          <w:color w:val="000000" w:themeColor="text1"/>
          <w:lang w:val="en-US"/>
        </w:rPr>
        <w:t>anagement</w:t>
      </w:r>
      <w:r w:rsidR="00C32430">
        <w:rPr>
          <w:color w:val="000000" w:themeColor="text1"/>
          <w:lang w:val="en-US"/>
        </w:rPr>
        <w:t>]</w:t>
      </w:r>
      <w:r w:rsidRPr="00C32430">
        <w:rPr>
          <w:color w:val="000000" w:themeColor="text1"/>
          <w:lang w:val="en-US"/>
        </w:rPr>
        <w:t xml:space="preserve">. </w:t>
      </w:r>
      <w:r w:rsidRPr="009D6BA8">
        <w:rPr>
          <w:color w:val="000000" w:themeColor="text1"/>
        </w:rPr>
        <w:t xml:space="preserve">2016. № 2 (25). </w:t>
      </w:r>
      <w:r w:rsidR="00C32430">
        <w:rPr>
          <w:color w:val="000000" w:themeColor="text1"/>
          <w:lang w:val="en-US"/>
        </w:rPr>
        <w:t>P</w:t>
      </w:r>
      <w:r w:rsidRPr="009D6BA8">
        <w:rPr>
          <w:color w:val="000000" w:themeColor="text1"/>
        </w:rPr>
        <w:t>. 28-34.</w:t>
      </w:r>
    </w:p>
    <w:p w:rsidR="009D6BA8" w:rsidRPr="00B71053" w:rsidRDefault="009D6BA8" w:rsidP="00C32430">
      <w:pPr>
        <w:tabs>
          <w:tab w:val="left" w:pos="284"/>
        </w:tabs>
        <w:spacing w:line="360" w:lineRule="auto"/>
        <w:jc w:val="both"/>
        <w:rPr>
          <w:color w:val="000000" w:themeColor="text1"/>
          <w:lang w:val="en-US"/>
        </w:rPr>
      </w:pPr>
      <w:r w:rsidRPr="00B71053">
        <w:rPr>
          <w:color w:val="000000" w:themeColor="text1"/>
          <w:lang w:val="en-US"/>
        </w:rPr>
        <w:t>4</w:t>
      </w:r>
      <w:r w:rsidRPr="00B71053">
        <w:rPr>
          <w:color w:val="000000" w:themeColor="text1"/>
          <w:lang w:val="en-US"/>
        </w:rPr>
        <w:tab/>
      </w:r>
      <w:proofErr w:type="spellStart"/>
      <w:r w:rsidRPr="00B71053">
        <w:rPr>
          <w:color w:val="000000" w:themeColor="text1"/>
          <w:lang w:val="en-US"/>
        </w:rPr>
        <w:t>Lebedeva</w:t>
      </w:r>
      <w:proofErr w:type="spellEnd"/>
      <w:r w:rsidRPr="00B71053">
        <w:rPr>
          <w:color w:val="000000" w:themeColor="text1"/>
          <w:lang w:val="en-US"/>
        </w:rPr>
        <w:t xml:space="preserve"> M.N. </w:t>
      </w:r>
      <w:proofErr w:type="spellStart"/>
      <w:r w:rsidRPr="00B71053">
        <w:rPr>
          <w:color w:val="000000" w:themeColor="text1"/>
          <w:lang w:val="en-US"/>
        </w:rPr>
        <w:t>Sovremennoe</w:t>
      </w:r>
      <w:proofErr w:type="spellEnd"/>
      <w:r w:rsidRPr="00B71053">
        <w:rPr>
          <w:color w:val="000000" w:themeColor="text1"/>
          <w:lang w:val="en-US"/>
        </w:rPr>
        <w:t xml:space="preserve"> </w:t>
      </w:r>
      <w:proofErr w:type="spellStart"/>
      <w:r w:rsidRPr="00B71053">
        <w:rPr>
          <w:color w:val="000000" w:themeColor="text1"/>
          <w:lang w:val="en-US"/>
        </w:rPr>
        <w:t>sostoyanie</w:t>
      </w:r>
      <w:proofErr w:type="spellEnd"/>
      <w:r w:rsidRPr="00B71053">
        <w:rPr>
          <w:color w:val="000000" w:themeColor="text1"/>
          <w:lang w:val="en-US"/>
        </w:rPr>
        <w:t xml:space="preserve"> </w:t>
      </w:r>
      <w:proofErr w:type="spellStart"/>
      <w:r w:rsidRPr="00B71053">
        <w:rPr>
          <w:color w:val="000000" w:themeColor="text1"/>
          <w:lang w:val="en-US"/>
        </w:rPr>
        <w:t>i</w:t>
      </w:r>
      <w:proofErr w:type="spellEnd"/>
      <w:r w:rsidRPr="00B71053">
        <w:rPr>
          <w:color w:val="000000" w:themeColor="text1"/>
          <w:lang w:val="en-US"/>
        </w:rPr>
        <w:t xml:space="preserve"> </w:t>
      </w:r>
      <w:proofErr w:type="spellStart"/>
      <w:r w:rsidRPr="00B71053">
        <w:rPr>
          <w:color w:val="000000" w:themeColor="text1"/>
          <w:lang w:val="en-US"/>
        </w:rPr>
        <w:t>perspektivy</w:t>
      </w:r>
      <w:proofErr w:type="spellEnd"/>
      <w:r w:rsidRPr="00B71053">
        <w:rPr>
          <w:color w:val="000000" w:themeColor="text1"/>
          <w:lang w:val="en-US"/>
        </w:rPr>
        <w:t xml:space="preserve"> </w:t>
      </w:r>
      <w:proofErr w:type="spellStart"/>
      <w:r w:rsidRPr="00B71053">
        <w:rPr>
          <w:color w:val="000000" w:themeColor="text1"/>
          <w:lang w:val="en-US"/>
        </w:rPr>
        <w:t>razvitiya</w:t>
      </w:r>
      <w:proofErr w:type="spellEnd"/>
      <w:r w:rsidRPr="00B71053">
        <w:rPr>
          <w:color w:val="000000" w:themeColor="text1"/>
          <w:lang w:val="en-US"/>
        </w:rPr>
        <w:t xml:space="preserve"> </w:t>
      </w:r>
      <w:proofErr w:type="spellStart"/>
      <w:r w:rsidRPr="00B71053">
        <w:rPr>
          <w:color w:val="000000" w:themeColor="text1"/>
          <w:lang w:val="en-US"/>
        </w:rPr>
        <w:t>predpriyatij</w:t>
      </w:r>
      <w:proofErr w:type="spellEnd"/>
      <w:r w:rsidRPr="00B71053">
        <w:rPr>
          <w:color w:val="000000" w:themeColor="text1"/>
          <w:lang w:val="en-US"/>
        </w:rPr>
        <w:t xml:space="preserve"> </w:t>
      </w:r>
      <w:proofErr w:type="spellStart"/>
      <w:r w:rsidRPr="00B71053">
        <w:rPr>
          <w:color w:val="000000" w:themeColor="text1"/>
          <w:lang w:val="en-US"/>
        </w:rPr>
        <w:t>malogo</w:t>
      </w:r>
      <w:proofErr w:type="spellEnd"/>
      <w:r w:rsidRPr="00B71053">
        <w:rPr>
          <w:color w:val="000000" w:themeColor="text1"/>
          <w:lang w:val="en-US"/>
        </w:rPr>
        <w:t xml:space="preserve"> </w:t>
      </w:r>
      <w:proofErr w:type="spellStart"/>
      <w:r w:rsidRPr="00B71053">
        <w:rPr>
          <w:color w:val="000000" w:themeColor="text1"/>
          <w:lang w:val="en-US"/>
        </w:rPr>
        <w:t>biznesa</w:t>
      </w:r>
      <w:proofErr w:type="spellEnd"/>
      <w:r w:rsidRPr="00B71053">
        <w:rPr>
          <w:color w:val="000000" w:themeColor="text1"/>
          <w:lang w:val="en-US"/>
        </w:rPr>
        <w:t xml:space="preserve"> v </w:t>
      </w:r>
      <w:proofErr w:type="spellStart"/>
      <w:r w:rsidRPr="00B71053">
        <w:rPr>
          <w:color w:val="000000" w:themeColor="text1"/>
          <w:lang w:val="en-US"/>
        </w:rPr>
        <w:t>Primorskom</w:t>
      </w:r>
      <w:proofErr w:type="spellEnd"/>
      <w:r w:rsidRPr="00B71053">
        <w:rPr>
          <w:color w:val="000000" w:themeColor="text1"/>
          <w:lang w:val="en-US"/>
        </w:rPr>
        <w:t xml:space="preserve"> </w:t>
      </w:r>
      <w:proofErr w:type="spellStart"/>
      <w:r w:rsidRPr="00B71053">
        <w:rPr>
          <w:color w:val="000000" w:themeColor="text1"/>
          <w:lang w:val="en-US"/>
        </w:rPr>
        <w:t>krae</w:t>
      </w:r>
      <w:proofErr w:type="spellEnd"/>
      <w:r w:rsidRPr="00B71053">
        <w:rPr>
          <w:color w:val="000000" w:themeColor="text1"/>
          <w:lang w:val="en-US"/>
        </w:rPr>
        <w:t xml:space="preserve"> // </w:t>
      </w:r>
      <w:proofErr w:type="spellStart"/>
      <w:r w:rsidRPr="00B71053">
        <w:rPr>
          <w:i/>
          <w:color w:val="000000" w:themeColor="text1"/>
          <w:lang w:val="en-US"/>
        </w:rPr>
        <w:t>Nauchnye</w:t>
      </w:r>
      <w:proofErr w:type="spellEnd"/>
      <w:r w:rsidRPr="00B71053">
        <w:rPr>
          <w:i/>
          <w:color w:val="000000" w:themeColor="text1"/>
          <w:lang w:val="en-US"/>
        </w:rPr>
        <w:t xml:space="preserve"> </w:t>
      </w:r>
      <w:proofErr w:type="spellStart"/>
      <w:proofErr w:type="gramStart"/>
      <w:r w:rsidRPr="00B71053">
        <w:rPr>
          <w:i/>
          <w:color w:val="000000" w:themeColor="text1"/>
          <w:lang w:val="en-US"/>
        </w:rPr>
        <w:t>trudy</w:t>
      </w:r>
      <w:proofErr w:type="spellEnd"/>
      <w:proofErr w:type="gramEnd"/>
      <w:r w:rsidRPr="00B71053">
        <w:rPr>
          <w:i/>
          <w:color w:val="000000" w:themeColor="text1"/>
          <w:lang w:val="en-US"/>
        </w:rPr>
        <w:t xml:space="preserve"> </w:t>
      </w:r>
      <w:proofErr w:type="spellStart"/>
      <w:r w:rsidRPr="00B71053">
        <w:rPr>
          <w:i/>
          <w:color w:val="000000" w:themeColor="text1"/>
          <w:lang w:val="en-US"/>
        </w:rPr>
        <w:t>Dal'nevostochnogo</w:t>
      </w:r>
      <w:proofErr w:type="spellEnd"/>
      <w:r w:rsidRPr="00B71053">
        <w:rPr>
          <w:i/>
          <w:color w:val="000000" w:themeColor="text1"/>
          <w:lang w:val="en-US"/>
        </w:rPr>
        <w:t xml:space="preserve"> </w:t>
      </w:r>
      <w:proofErr w:type="spellStart"/>
      <w:r w:rsidRPr="00B71053">
        <w:rPr>
          <w:i/>
          <w:color w:val="000000" w:themeColor="text1"/>
          <w:lang w:val="en-US"/>
        </w:rPr>
        <w:t>gosudarstvennogo</w:t>
      </w:r>
      <w:proofErr w:type="spellEnd"/>
      <w:r w:rsidRPr="00B71053">
        <w:rPr>
          <w:i/>
          <w:color w:val="000000" w:themeColor="text1"/>
          <w:lang w:val="en-US"/>
        </w:rPr>
        <w:t xml:space="preserve"> </w:t>
      </w:r>
      <w:proofErr w:type="spellStart"/>
      <w:r w:rsidRPr="00B71053">
        <w:rPr>
          <w:i/>
          <w:color w:val="000000" w:themeColor="text1"/>
          <w:lang w:val="en-US"/>
        </w:rPr>
        <w:t>tekhnicheskogo</w:t>
      </w:r>
      <w:proofErr w:type="spellEnd"/>
      <w:r w:rsidRPr="00B71053">
        <w:rPr>
          <w:i/>
          <w:color w:val="000000" w:themeColor="text1"/>
          <w:lang w:val="en-US"/>
        </w:rPr>
        <w:t xml:space="preserve"> </w:t>
      </w:r>
      <w:proofErr w:type="spellStart"/>
      <w:r w:rsidRPr="00B71053">
        <w:rPr>
          <w:i/>
          <w:color w:val="000000" w:themeColor="text1"/>
          <w:lang w:val="en-US"/>
        </w:rPr>
        <w:t>rybohozyajstvennogo</w:t>
      </w:r>
      <w:proofErr w:type="spellEnd"/>
      <w:r w:rsidRPr="00B71053">
        <w:rPr>
          <w:i/>
          <w:color w:val="000000" w:themeColor="text1"/>
          <w:lang w:val="en-US"/>
        </w:rPr>
        <w:t xml:space="preserve"> </w:t>
      </w:r>
      <w:proofErr w:type="spellStart"/>
      <w:r w:rsidRPr="00B71053">
        <w:rPr>
          <w:i/>
          <w:color w:val="000000" w:themeColor="text1"/>
          <w:lang w:val="en-US"/>
        </w:rPr>
        <w:t>universiteta</w:t>
      </w:r>
      <w:proofErr w:type="spellEnd"/>
      <w:r w:rsidR="00B71053" w:rsidRPr="00B71053">
        <w:rPr>
          <w:color w:val="000000" w:themeColor="text1"/>
          <w:lang w:val="en-US"/>
        </w:rPr>
        <w:t xml:space="preserve"> [Proceedings of the Far Eastern State Technical Fisheries University]</w:t>
      </w:r>
      <w:r w:rsidRPr="00B71053">
        <w:rPr>
          <w:color w:val="000000" w:themeColor="text1"/>
          <w:lang w:val="en-US"/>
        </w:rPr>
        <w:t xml:space="preserve">. </w:t>
      </w:r>
      <w:r w:rsidRPr="00B71053">
        <w:rPr>
          <w:color w:val="000000" w:themeColor="text1"/>
        </w:rPr>
        <w:t xml:space="preserve">2009. </w:t>
      </w:r>
      <w:r w:rsidRPr="00B71053">
        <w:rPr>
          <w:color w:val="000000" w:themeColor="text1"/>
          <w:lang w:val="en-US"/>
        </w:rPr>
        <w:t xml:space="preserve">№ 21. </w:t>
      </w:r>
      <w:r w:rsidR="00B71053">
        <w:rPr>
          <w:color w:val="000000" w:themeColor="text1"/>
          <w:lang w:val="en-US"/>
        </w:rPr>
        <w:t>P</w:t>
      </w:r>
      <w:r w:rsidRPr="00B71053">
        <w:rPr>
          <w:color w:val="000000" w:themeColor="text1"/>
          <w:lang w:val="en-US"/>
        </w:rPr>
        <w:t>. 77-84.</w:t>
      </w:r>
    </w:p>
    <w:p w:rsidR="009D6BA8" w:rsidRPr="009D6BA8" w:rsidRDefault="009D6BA8" w:rsidP="00C32430">
      <w:pPr>
        <w:tabs>
          <w:tab w:val="left" w:pos="284"/>
        </w:tabs>
        <w:spacing w:line="360" w:lineRule="auto"/>
        <w:jc w:val="both"/>
        <w:rPr>
          <w:color w:val="000000" w:themeColor="text1"/>
          <w:lang w:val="en-US"/>
        </w:rPr>
      </w:pPr>
      <w:r w:rsidRPr="00B71053">
        <w:rPr>
          <w:color w:val="000000" w:themeColor="text1"/>
          <w:lang w:val="en-US"/>
        </w:rPr>
        <w:t>5</w:t>
      </w:r>
      <w:r w:rsidRPr="00B71053">
        <w:rPr>
          <w:color w:val="000000" w:themeColor="text1"/>
          <w:lang w:val="en-US"/>
        </w:rPr>
        <w:tab/>
      </w:r>
      <w:proofErr w:type="spellStart"/>
      <w:r w:rsidRPr="00B71053">
        <w:rPr>
          <w:i/>
          <w:color w:val="000000" w:themeColor="text1"/>
          <w:lang w:val="en-US"/>
        </w:rPr>
        <w:t>Morskoj</w:t>
      </w:r>
      <w:proofErr w:type="spellEnd"/>
      <w:r w:rsidRPr="00B71053">
        <w:rPr>
          <w:i/>
          <w:color w:val="000000" w:themeColor="text1"/>
          <w:lang w:val="en-US"/>
        </w:rPr>
        <w:t xml:space="preserve"> transport </w:t>
      </w:r>
      <w:proofErr w:type="spellStart"/>
      <w:r w:rsidRPr="00B71053">
        <w:rPr>
          <w:i/>
          <w:color w:val="000000" w:themeColor="text1"/>
          <w:lang w:val="en-US"/>
        </w:rPr>
        <w:t>Rossii</w:t>
      </w:r>
      <w:proofErr w:type="spellEnd"/>
      <w:r w:rsidRPr="00B71053">
        <w:rPr>
          <w:i/>
          <w:color w:val="000000" w:themeColor="text1"/>
          <w:lang w:val="en-US"/>
        </w:rPr>
        <w:t xml:space="preserve"> </w:t>
      </w:r>
      <w:proofErr w:type="spellStart"/>
      <w:proofErr w:type="gramStart"/>
      <w:r w:rsidRPr="00B71053">
        <w:rPr>
          <w:i/>
          <w:color w:val="000000" w:themeColor="text1"/>
          <w:lang w:val="en-US"/>
        </w:rPr>
        <w:t>na</w:t>
      </w:r>
      <w:proofErr w:type="spellEnd"/>
      <w:proofErr w:type="gramEnd"/>
      <w:r w:rsidRPr="00B71053">
        <w:rPr>
          <w:i/>
          <w:color w:val="000000" w:themeColor="text1"/>
          <w:lang w:val="en-US"/>
        </w:rPr>
        <w:t xml:space="preserve"> </w:t>
      </w:r>
      <w:proofErr w:type="spellStart"/>
      <w:r w:rsidRPr="00B71053">
        <w:rPr>
          <w:i/>
          <w:color w:val="000000" w:themeColor="text1"/>
          <w:lang w:val="en-US"/>
        </w:rPr>
        <w:t>fone</w:t>
      </w:r>
      <w:proofErr w:type="spellEnd"/>
      <w:r w:rsidRPr="00B71053">
        <w:rPr>
          <w:i/>
          <w:color w:val="000000" w:themeColor="text1"/>
          <w:lang w:val="en-US"/>
        </w:rPr>
        <w:t xml:space="preserve"> </w:t>
      </w:r>
      <w:proofErr w:type="spellStart"/>
      <w:r w:rsidRPr="00B71053">
        <w:rPr>
          <w:i/>
          <w:color w:val="000000" w:themeColor="text1"/>
          <w:lang w:val="en-US"/>
        </w:rPr>
        <w:t>mirovyh</w:t>
      </w:r>
      <w:proofErr w:type="spellEnd"/>
      <w:r w:rsidRPr="00B71053">
        <w:rPr>
          <w:i/>
          <w:color w:val="000000" w:themeColor="text1"/>
          <w:lang w:val="en-US"/>
        </w:rPr>
        <w:t xml:space="preserve"> </w:t>
      </w:r>
      <w:proofErr w:type="spellStart"/>
      <w:r w:rsidRPr="00B71053">
        <w:rPr>
          <w:i/>
          <w:color w:val="000000" w:themeColor="text1"/>
          <w:lang w:val="en-US"/>
        </w:rPr>
        <w:t>tendencij</w:t>
      </w:r>
      <w:proofErr w:type="spellEnd"/>
      <w:r w:rsidRPr="00B71053">
        <w:rPr>
          <w:color w:val="000000" w:themeColor="text1"/>
          <w:lang w:val="en-US"/>
        </w:rPr>
        <w:t xml:space="preserve">: </w:t>
      </w:r>
      <w:proofErr w:type="spellStart"/>
      <w:r w:rsidRPr="009D6BA8">
        <w:rPr>
          <w:color w:val="000000" w:themeColor="text1"/>
          <w:lang w:val="en-US"/>
        </w:rPr>
        <w:t>monografiya</w:t>
      </w:r>
      <w:proofErr w:type="spellEnd"/>
      <w:r w:rsidR="00B71053">
        <w:rPr>
          <w:color w:val="000000" w:themeColor="text1"/>
          <w:lang w:val="en-US"/>
        </w:rPr>
        <w:t xml:space="preserve"> [</w:t>
      </w:r>
      <w:r w:rsidR="00B71053" w:rsidRPr="00B71053">
        <w:rPr>
          <w:color w:val="000000" w:themeColor="text1"/>
          <w:lang w:val="en-US"/>
        </w:rPr>
        <w:t>Russian Maritime transport on the background of global trends</w:t>
      </w:r>
      <w:r w:rsidR="00B71053">
        <w:rPr>
          <w:color w:val="000000" w:themeColor="text1"/>
          <w:lang w:val="en-US"/>
        </w:rPr>
        <w:t>]</w:t>
      </w:r>
      <w:r w:rsidRPr="00B71053">
        <w:rPr>
          <w:color w:val="000000" w:themeColor="text1"/>
          <w:lang w:val="en-US"/>
        </w:rPr>
        <w:t xml:space="preserve"> / </w:t>
      </w:r>
      <w:r w:rsidRPr="009D6BA8">
        <w:rPr>
          <w:color w:val="000000" w:themeColor="text1"/>
          <w:lang w:val="en-US"/>
        </w:rPr>
        <w:t>Pod</w:t>
      </w:r>
      <w:r w:rsidRPr="00B71053">
        <w:rPr>
          <w:color w:val="000000" w:themeColor="text1"/>
          <w:lang w:val="en-US"/>
        </w:rPr>
        <w:t xml:space="preserve"> </w:t>
      </w:r>
      <w:r w:rsidRPr="009D6BA8">
        <w:rPr>
          <w:color w:val="000000" w:themeColor="text1"/>
          <w:lang w:val="en-US"/>
        </w:rPr>
        <w:t>red</w:t>
      </w:r>
      <w:r w:rsidRPr="00B71053">
        <w:rPr>
          <w:color w:val="000000" w:themeColor="text1"/>
          <w:lang w:val="en-US"/>
        </w:rPr>
        <w:t xml:space="preserve">. </w:t>
      </w:r>
      <w:r w:rsidRPr="009D6BA8">
        <w:rPr>
          <w:color w:val="000000" w:themeColor="text1"/>
          <w:lang w:val="en-US"/>
        </w:rPr>
        <w:t>M</w:t>
      </w:r>
      <w:r w:rsidRPr="004B7C1B">
        <w:rPr>
          <w:color w:val="000000" w:themeColor="text1"/>
          <w:lang w:val="en-US"/>
        </w:rPr>
        <w:t>.</w:t>
      </w:r>
      <w:r w:rsidRPr="009D6BA8">
        <w:rPr>
          <w:color w:val="000000" w:themeColor="text1"/>
          <w:lang w:val="en-US"/>
        </w:rPr>
        <w:t>V</w:t>
      </w:r>
      <w:r w:rsidRPr="004B7C1B">
        <w:rPr>
          <w:color w:val="000000" w:themeColor="text1"/>
          <w:lang w:val="en-US"/>
        </w:rPr>
        <w:t xml:space="preserve">. </w:t>
      </w:r>
      <w:proofErr w:type="spellStart"/>
      <w:r w:rsidRPr="009D6BA8">
        <w:rPr>
          <w:color w:val="000000" w:themeColor="text1"/>
          <w:lang w:val="en-US"/>
        </w:rPr>
        <w:t>Terskogo</w:t>
      </w:r>
      <w:proofErr w:type="spellEnd"/>
      <w:r w:rsidRPr="004B7C1B">
        <w:rPr>
          <w:color w:val="000000" w:themeColor="text1"/>
          <w:lang w:val="en-US"/>
        </w:rPr>
        <w:t xml:space="preserve">, </w:t>
      </w:r>
      <w:r w:rsidRPr="009D6BA8">
        <w:rPr>
          <w:color w:val="000000" w:themeColor="text1"/>
          <w:lang w:val="en-US"/>
        </w:rPr>
        <w:t>I</w:t>
      </w:r>
      <w:r w:rsidRPr="004B7C1B">
        <w:rPr>
          <w:color w:val="000000" w:themeColor="text1"/>
          <w:lang w:val="en-US"/>
        </w:rPr>
        <w:t>.</w:t>
      </w:r>
      <w:r w:rsidRPr="009D6BA8">
        <w:rPr>
          <w:color w:val="000000" w:themeColor="text1"/>
          <w:lang w:val="en-US"/>
        </w:rPr>
        <w:t>I</w:t>
      </w:r>
      <w:r w:rsidRPr="004B7C1B">
        <w:rPr>
          <w:color w:val="000000" w:themeColor="text1"/>
          <w:lang w:val="en-US"/>
        </w:rPr>
        <w:t xml:space="preserve">. </w:t>
      </w:r>
      <w:proofErr w:type="spellStart"/>
      <w:r w:rsidRPr="009D6BA8">
        <w:rPr>
          <w:color w:val="000000" w:themeColor="text1"/>
          <w:lang w:val="en-US"/>
        </w:rPr>
        <w:t>Melameda</w:t>
      </w:r>
      <w:proofErr w:type="spellEnd"/>
      <w:r w:rsidRPr="009D6BA8">
        <w:rPr>
          <w:color w:val="000000" w:themeColor="text1"/>
          <w:lang w:val="en-US"/>
        </w:rPr>
        <w:t xml:space="preserve">. </w:t>
      </w:r>
      <w:proofErr w:type="spellStart"/>
      <w:proofErr w:type="gramStart"/>
      <w:r w:rsidRPr="009D6BA8">
        <w:rPr>
          <w:color w:val="000000" w:themeColor="text1"/>
          <w:lang w:val="en-US"/>
        </w:rPr>
        <w:t>Izd-vo</w:t>
      </w:r>
      <w:proofErr w:type="spellEnd"/>
      <w:r w:rsidRPr="009D6BA8">
        <w:rPr>
          <w:color w:val="000000" w:themeColor="text1"/>
          <w:lang w:val="en-US"/>
        </w:rPr>
        <w:t xml:space="preserve"> DFU, Vladivostok, </w:t>
      </w:r>
      <w:proofErr w:type="spellStart"/>
      <w:r w:rsidRPr="009D6BA8">
        <w:rPr>
          <w:color w:val="000000" w:themeColor="text1"/>
          <w:lang w:val="en-US"/>
        </w:rPr>
        <w:t>Sovremennaya</w:t>
      </w:r>
      <w:proofErr w:type="spellEnd"/>
      <w:r w:rsidRPr="009D6BA8">
        <w:rPr>
          <w:color w:val="000000" w:themeColor="text1"/>
          <w:lang w:val="en-US"/>
        </w:rPr>
        <w:t xml:space="preserve"> </w:t>
      </w:r>
      <w:proofErr w:type="spellStart"/>
      <w:r w:rsidRPr="009D6BA8">
        <w:rPr>
          <w:color w:val="000000" w:themeColor="text1"/>
          <w:lang w:val="en-US"/>
        </w:rPr>
        <w:t>ehkonomika</w:t>
      </w:r>
      <w:proofErr w:type="spellEnd"/>
      <w:r w:rsidRPr="009D6BA8">
        <w:rPr>
          <w:color w:val="000000" w:themeColor="text1"/>
          <w:lang w:val="en-US"/>
        </w:rPr>
        <w:t xml:space="preserve"> </w:t>
      </w:r>
      <w:proofErr w:type="spellStart"/>
      <w:r w:rsidRPr="009D6BA8">
        <w:rPr>
          <w:color w:val="000000" w:themeColor="text1"/>
          <w:lang w:val="en-US"/>
        </w:rPr>
        <w:t>i</w:t>
      </w:r>
      <w:proofErr w:type="spellEnd"/>
      <w:r w:rsidRPr="009D6BA8">
        <w:rPr>
          <w:color w:val="000000" w:themeColor="text1"/>
          <w:lang w:val="en-US"/>
        </w:rPr>
        <w:t xml:space="preserve"> </w:t>
      </w:r>
      <w:proofErr w:type="spellStart"/>
      <w:r w:rsidRPr="009D6BA8">
        <w:rPr>
          <w:color w:val="000000" w:themeColor="text1"/>
          <w:lang w:val="en-US"/>
        </w:rPr>
        <w:t>pravo</w:t>
      </w:r>
      <w:proofErr w:type="spellEnd"/>
      <w:r w:rsidRPr="009D6BA8">
        <w:rPr>
          <w:color w:val="000000" w:themeColor="text1"/>
          <w:lang w:val="en-US"/>
        </w:rPr>
        <w:t xml:space="preserve">, </w:t>
      </w:r>
      <w:proofErr w:type="spellStart"/>
      <w:r w:rsidRPr="009D6BA8">
        <w:rPr>
          <w:color w:val="000000" w:themeColor="text1"/>
          <w:lang w:val="en-US"/>
        </w:rPr>
        <w:t>Moskva</w:t>
      </w:r>
      <w:proofErr w:type="spellEnd"/>
      <w:r w:rsidRPr="009D6BA8">
        <w:rPr>
          <w:color w:val="000000" w:themeColor="text1"/>
          <w:lang w:val="en-US"/>
        </w:rPr>
        <w:t>, 2008.</w:t>
      </w:r>
      <w:proofErr w:type="gramEnd"/>
      <w:r w:rsidRPr="009D6BA8">
        <w:rPr>
          <w:color w:val="000000" w:themeColor="text1"/>
          <w:lang w:val="en-US"/>
        </w:rPr>
        <w:t xml:space="preserve"> – 208 </w:t>
      </w:r>
      <w:r w:rsidR="00B71053">
        <w:rPr>
          <w:color w:val="000000" w:themeColor="text1"/>
          <w:lang w:val="en-US"/>
        </w:rPr>
        <w:t>p</w:t>
      </w:r>
      <w:r w:rsidRPr="009D6BA8">
        <w:rPr>
          <w:color w:val="000000" w:themeColor="text1"/>
          <w:lang w:val="en-US"/>
        </w:rPr>
        <w:t>.</w:t>
      </w:r>
    </w:p>
    <w:p w:rsidR="009D6BA8" w:rsidRPr="009D6BA8" w:rsidRDefault="000D1FDD" w:rsidP="00C32430">
      <w:pPr>
        <w:tabs>
          <w:tab w:val="left" w:pos="284"/>
        </w:tabs>
        <w:spacing w:line="360" w:lineRule="auto"/>
        <w:jc w:val="both"/>
        <w:rPr>
          <w:color w:val="000000" w:themeColor="text1"/>
          <w:lang w:val="en-US"/>
        </w:rPr>
      </w:pPr>
      <w:r w:rsidRPr="000D1FDD">
        <w:rPr>
          <w:color w:val="000000" w:themeColor="text1"/>
          <w:lang w:val="en-US"/>
        </w:rPr>
        <w:t>6</w:t>
      </w:r>
      <w:r w:rsidR="009D6BA8" w:rsidRPr="009D6BA8">
        <w:rPr>
          <w:color w:val="000000" w:themeColor="text1"/>
          <w:lang w:val="en-US"/>
        </w:rPr>
        <w:tab/>
      </w:r>
      <w:proofErr w:type="spellStart"/>
      <w:r w:rsidR="008A4313" w:rsidRPr="008A4313">
        <w:rPr>
          <w:color w:val="000000" w:themeColor="text1"/>
          <w:lang w:val="en-US"/>
        </w:rPr>
        <w:t>Regiony</w:t>
      </w:r>
      <w:proofErr w:type="spellEnd"/>
      <w:r w:rsidR="008A4313" w:rsidRPr="008A4313">
        <w:rPr>
          <w:color w:val="000000" w:themeColor="text1"/>
          <w:lang w:val="en-US"/>
        </w:rPr>
        <w:t xml:space="preserve"> </w:t>
      </w:r>
      <w:proofErr w:type="spellStart"/>
      <w:r w:rsidR="008A4313" w:rsidRPr="008A4313">
        <w:rPr>
          <w:color w:val="000000" w:themeColor="text1"/>
          <w:lang w:val="en-US"/>
        </w:rPr>
        <w:t>Rossii</w:t>
      </w:r>
      <w:proofErr w:type="spellEnd"/>
      <w:r w:rsidR="008A4313" w:rsidRPr="008A4313">
        <w:rPr>
          <w:color w:val="000000" w:themeColor="text1"/>
          <w:lang w:val="en-US"/>
        </w:rPr>
        <w:t xml:space="preserve">. </w:t>
      </w:r>
      <w:proofErr w:type="spellStart"/>
      <w:r w:rsidR="008A4313" w:rsidRPr="008A4313">
        <w:rPr>
          <w:color w:val="000000" w:themeColor="text1"/>
          <w:lang w:val="en-US"/>
        </w:rPr>
        <w:t>Osnovnye</w:t>
      </w:r>
      <w:proofErr w:type="spellEnd"/>
      <w:r w:rsidR="008A4313" w:rsidRPr="008A4313">
        <w:rPr>
          <w:color w:val="000000" w:themeColor="text1"/>
          <w:lang w:val="en-US"/>
        </w:rPr>
        <w:t xml:space="preserve"> </w:t>
      </w:r>
      <w:proofErr w:type="spellStart"/>
      <w:r w:rsidR="008A4313" w:rsidRPr="008A4313">
        <w:rPr>
          <w:color w:val="000000" w:themeColor="text1"/>
          <w:lang w:val="en-US"/>
        </w:rPr>
        <w:t>harakteristiki</w:t>
      </w:r>
      <w:proofErr w:type="spellEnd"/>
      <w:r w:rsidR="008A4313" w:rsidRPr="008A4313">
        <w:rPr>
          <w:color w:val="000000" w:themeColor="text1"/>
          <w:lang w:val="en-US"/>
        </w:rPr>
        <w:t xml:space="preserve"> </w:t>
      </w:r>
      <w:proofErr w:type="spellStart"/>
      <w:r w:rsidR="008A4313" w:rsidRPr="008A4313">
        <w:rPr>
          <w:color w:val="000000" w:themeColor="text1"/>
          <w:lang w:val="en-US"/>
        </w:rPr>
        <w:t>sub"ektov</w:t>
      </w:r>
      <w:proofErr w:type="spellEnd"/>
      <w:r w:rsidR="008A4313" w:rsidRPr="008A4313">
        <w:rPr>
          <w:color w:val="000000" w:themeColor="text1"/>
          <w:lang w:val="en-US"/>
        </w:rPr>
        <w:t xml:space="preserve"> </w:t>
      </w:r>
      <w:proofErr w:type="spellStart"/>
      <w:r w:rsidR="008A4313" w:rsidRPr="008A4313">
        <w:rPr>
          <w:color w:val="000000" w:themeColor="text1"/>
          <w:lang w:val="en-US"/>
        </w:rPr>
        <w:t>Rossijskoj</w:t>
      </w:r>
      <w:proofErr w:type="spellEnd"/>
      <w:r w:rsidR="008A4313" w:rsidRPr="008A4313">
        <w:rPr>
          <w:color w:val="000000" w:themeColor="text1"/>
          <w:lang w:val="en-US"/>
        </w:rPr>
        <w:t xml:space="preserve"> </w:t>
      </w:r>
      <w:proofErr w:type="spellStart"/>
      <w:r w:rsidR="008A4313" w:rsidRPr="008A4313">
        <w:rPr>
          <w:color w:val="000000" w:themeColor="text1"/>
          <w:lang w:val="en-US"/>
        </w:rPr>
        <w:t>Federacii</w:t>
      </w:r>
      <w:proofErr w:type="spellEnd"/>
      <w:r w:rsidR="008A4313" w:rsidRPr="008A4313">
        <w:rPr>
          <w:color w:val="000000" w:themeColor="text1"/>
          <w:lang w:val="en-US"/>
        </w:rPr>
        <w:t xml:space="preserve">, 2015 // </w:t>
      </w:r>
      <w:proofErr w:type="spellStart"/>
      <w:r w:rsidR="009D6BA8" w:rsidRPr="008A4313">
        <w:rPr>
          <w:i/>
          <w:color w:val="000000" w:themeColor="text1"/>
          <w:lang w:val="en-US"/>
        </w:rPr>
        <w:t>Oficial'nyj</w:t>
      </w:r>
      <w:proofErr w:type="spellEnd"/>
      <w:r w:rsidR="009D6BA8" w:rsidRPr="008A4313">
        <w:rPr>
          <w:i/>
          <w:color w:val="000000" w:themeColor="text1"/>
          <w:lang w:val="en-US"/>
        </w:rPr>
        <w:t xml:space="preserve"> </w:t>
      </w:r>
      <w:proofErr w:type="spellStart"/>
      <w:r w:rsidR="009D6BA8" w:rsidRPr="008A4313">
        <w:rPr>
          <w:i/>
          <w:color w:val="000000" w:themeColor="text1"/>
          <w:lang w:val="en-US"/>
        </w:rPr>
        <w:t>sajt</w:t>
      </w:r>
      <w:proofErr w:type="spellEnd"/>
      <w:r w:rsidR="009D6BA8" w:rsidRPr="008A4313">
        <w:rPr>
          <w:i/>
          <w:color w:val="000000" w:themeColor="text1"/>
          <w:lang w:val="en-US"/>
        </w:rPr>
        <w:t xml:space="preserve"> </w:t>
      </w:r>
      <w:proofErr w:type="spellStart"/>
      <w:r w:rsidR="009D6BA8" w:rsidRPr="008A4313">
        <w:rPr>
          <w:i/>
          <w:color w:val="000000" w:themeColor="text1"/>
          <w:lang w:val="en-US"/>
        </w:rPr>
        <w:t>Federal'noj</w:t>
      </w:r>
      <w:proofErr w:type="spellEnd"/>
      <w:r w:rsidR="009D6BA8" w:rsidRPr="008A4313">
        <w:rPr>
          <w:i/>
          <w:color w:val="000000" w:themeColor="text1"/>
          <w:lang w:val="en-US"/>
        </w:rPr>
        <w:t xml:space="preserve"> </w:t>
      </w:r>
      <w:proofErr w:type="spellStart"/>
      <w:r w:rsidR="009D6BA8" w:rsidRPr="008A4313">
        <w:rPr>
          <w:i/>
          <w:color w:val="000000" w:themeColor="text1"/>
          <w:lang w:val="en-US"/>
        </w:rPr>
        <w:t>sluzhby</w:t>
      </w:r>
      <w:proofErr w:type="spellEnd"/>
      <w:r w:rsidR="009D6BA8" w:rsidRPr="008A4313">
        <w:rPr>
          <w:i/>
          <w:color w:val="000000" w:themeColor="text1"/>
          <w:lang w:val="en-US"/>
        </w:rPr>
        <w:t xml:space="preserve"> </w:t>
      </w:r>
      <w:proofErr w:type="spellStart"/>
      <w:r w:rsidR="009D6BA8" w:rsidRPr="008A4313">
        <w:rPr>
          <w:i/>
          <w:color w:val="000000" w:themeColor="text1"/>
          <w:lang w:val="en-US"/>
        </w:rPr>
        <w:t>gosudarstvennoj</w:t>
      </w:r>
      <w:proofErr w:type="spellEnd"/>
      <w:r w:rsidR="009D6BA8" w:rsidRPr="008A4313">
        <w:rPr>
          <w:i/>
          <w:color w:val="000000" w:themeColor="text1"/>
          <w:lang w:val="en-US"/>
        </w:rPr>
        <w:t xml:space="preserve"> </w:t>
      </w:r>
      <w:proofErr w:type="spellStart"/>
      <w:r w:rsidR="009D6BA8" w:rsidRPr="008A4313">
        <w:rPr>
          <w:i/>
          <w:color w:val="000000" w:themeColor="text1"/>
          <w:lang w:val="en-US"/>
        </w:rPr>
        <w:t>statistiki</w:t>
      </w:r>
      <w:proofErr w:type="spellEnd"/>
      <w:r w:rsidR="009D6BA8" w:rsidRPr="008A4313">
        <w:rPr>
          <w:i/>
          <w:color w:val="000000" w:themeColor="text1"/>
          <w:lang w:val="en-US"/>
        </w:rPr>
        <w:t xml:space="preserve"> RF</w:t>
      </w:r>
      <w:r w:rsidR="009D6BA8" w:rsidRPr="009D6BA8">
        <w:rPr>
          <w:color w:val="000000" w:themeColor="text1"/>
          <w:lang w:val="en-US"/>
        </w:rPr>
        <w:t xml:space="preserve"> [</w:t>
      </w:r>
      <w:r w:rsidR="008A4313" w:rsidRPr="008A4313">
        <w:rPr>
          <w:color w:val="000000" w:themeColor="text1"/>
          <w:lang w:val="en-US"/>
        </w:rPr>
        <w:t xml:space="preserve">The official website of the Federal Service of </w:t>
      </w:r>
      <w:r w:rsidR="008A4313" w:rsidRPr="008A4313">
        <w:rPr>
          <w:lang w:val="en-US"/>
        </w:rPr>
        <w:t>State Statistics</w:t>
      </w:r>
      <w:r w:rsidR="009D6BA8" w:rsidRPr="008A4313">
        <w:rPr>
          <w:lang w:val="en-US"/>
        </w:rPr>
        <w:t xml:space="preserve">]. </w:t>
      </w:r>
      <w:r w:rsidR="008A4313" w:rsidRPr="008A4313">
        <w:rPr>
          <w:lang w:val="en-US"/>
        </w:rPr>
        <w:t>Available at:</w:t>
      </w:r>
      <w:r w:rsidR="009D6BA8" w:rsidRPr="008A4313">
        <w:rPr>
          <w:lang w:val="en-US"/>
        </w:rPr>
        <w:t xml:space="preserve"> </w:t>
      </w:r>
      <w:hyperlink r:id="rId12" w:history="1">
        <w:r w:rsidR="008A4313" w:rsidRPr="008A4313">
          <w:rPr>
            <w:rStyle w:val="a6"/>
            <w:color w:val="auto"/>
            <w:u w:val="none"/>
            <w:lang w:val="en-US"/>
          </w:rPr>
          <w:t>http://www.gks.ru/bgd/regl/b15_14p/Main.htm</w:t>
        </w:r>
      </w:hyperlink>
      <w:r w:rsidR="008A4313" w:rsidRPr="008A4313">
        <w:rPr>
          <w:lang w:val="en-US"/>
        </w:rPr>
        <w:t xml:space="preserve"> (accessed 13 </w:t>
      </w:r>
      <w:r w:rsidR="008A4313">
        <w:rPr>
          <w:color w:val="000000" w:themeColor="text1"/>
          <w:lang w:val="en-US"/>
        </w:rPr>
        <w:t>December</w:t>
      </w:r>
      <w:r w:rsidR="008A4313" w:rsidRPr="008A4313">
        <w:rPr>
          <w:color w:val="000000" w:themeColor="text1"/>
          <w:lang w:val="en-US"/>
        </w:rPr>
        <w:t xml:space="preserve"> 201</w:t>
      </w:r>
      <w:r w:rsidR="008A4313">
        <w:rPr>
          <w:color w:val="000000" w:themeColor="text1"/>
          <w:lang w:val="en-US"/>
        </w:rPr>
        <w:t>6</w:t>
      </w:r>
      <w:r w:rsidR="008A4313" w:rsidRPr="008A4313">
        <w:rPr>
          <w:color w:val="000000" w:themeColor="text1"/>
          <w:lang w:val="en-US"/>
        </w:rPr>
        <w:t>)</w:t>
      </w:r>
      <w:r w:rsidR="008A4313">
        <w:rPr>
          <w:color w:val="000000" w:themeColor="text1"/>
          <w:lang w:val="en-US"/>
        </w:rPr>
        <w:t>.</w:t>
      </w:r>
    </w:p>
    <w:p w:rsidR="008A4313" w:rsidRPr="008A4313" w:rsidRDefault="000D1FDD" w:rsidP="008A4313">
      <w:pPr>
        <w:tabs>
          <w:tab w:val="left" w:pos="284"/>
        </w:tabs>
        <w:spacing w:line="360" w:lineRule="auto"/>
        <w:jc w:val="both"/>
        <w:rPr>
          <w:lang w:val="en-US"/>
        </w:rPr>
      </w:pPr>
      <w:r w:rsidRPr="000D1FDD">
        <w:rPr>
          <w:color w:val="000000" w:themeColor="text1"/>
          <w:lang w:val="en-US"/>
        </w:rPr>
        <w:t>7</w:t>
      </w:r>
      <w:r w:rsidR="009D6BA8" w:rsidRPr="009D6BA8">
        <w:rPr>
          <w:color w:val="000000" w:themeColor="text1"/>
          <w:lang w:val="en-US"/>
        </w:rPr>
        <w:tab/>
      </w:r>
      <w:r w:rsidR="008A4313">
        <w:rPr>
          <w:color w:val="000000" w:themeColor="text1"/>
          <w:lang w:val="en-US"/>
        </w:rPr>
        <w:t>Support p</w:t>
      </w:r>
      <w:r w:rsidR="008A4313" w:rsidRPr="008A4313">
        <w:rPr>
          <w:color w:val="000000" w:themeColor="text1"/>
          <w:lang w:val="en-US"/>
        </w:rPr>
        <w:t xml:space="preserve">rograms </w:t>
      </w:r>
      <w:r w:rsidR="008A4313">
        <w:rPr>
          <w:color w:val="000000" w:themeColor="text1"/>
          <w:lang w:val="en-US"/>
        </w:rPr>
        <w:t xml:space="preserve">// </w:t>
      </w:r>
      <w:proofErr w:type="spellStart"/>
      <w:r w:rsidR="009D6BA8" w:rsidRPr="008A4313">
        <w:rPr>
          <w:i/>
          <w:color w:val="000000" w:themeColor="text1"/>
          <w:lang w:val="en-US"/>
        </w:rPr>
        <w:t>Federal'nyj</w:t>
      </w:r>
      <w:proofErr w:type="spellEnd"/>
      <w:r w:rsidR="009D6BA8" w:rsidRPr="008A4313">
        <w:rPr>
          <w:i/>
          <w:color w:val="000000" w:themeColor="text1"/>
          <w:lang w:val="en-US"/>
        </w:rPr>
        <w:t xml:space="preserve"> portal </w:t>
      </w:r>
      <w:proofErr w:type="spellStart"/>
      <w:r w:rsidR="009D6BA8" w:rsidRPr="008A4313">
        <w:rPr>
          <w:i/>
          <w:color w:val="000000" w:themeColor="text1"/>
          <w:lang w:val="en-US"/>
        </w:rPr>
        <w:t>malogo</w:t>
      </w:r>
      <w:proofErr w:type="spellEnd"/>
      <w:r w:rsidR="009D6BA8" w:rsidRPr="008A4313">
        <w:rPr>
          <w:i/>
          <w:color w:val="000000" w:themeColor="text1"/>
          <w:lang w:val="en-US"/>
        </w:rPr>
        <w:t xml:space="preserve"> </w:t>
      </w:r>
      <w:proofErr w:type="spellStart"/>
      <w:r w:rsidR="009D6BA8" w:rsidRPr="008A4313">
        <w:rPr>
          <w:i/>
          <w:color w:val="000000" w:themeColor="text1"/>
          <w:lang w:val="en-US"/>
        </w:rPr>
        <w:t>i</w:t>
      </w:r>
      <w:proofErr w:type="spellEnd"/>
      <w:r w:rsidR="009D6BA8" w:rsidRPr="008A4313">
        <w:rPr>
          <w:i/>
          <w:color w:val="000000" w:themeColor="text1"/>
          <w:lang w:val="en-US"/>
        </w:rPr>
        <w:t xml:space="preserve"> </w:t>
      </w:r>
      <w:proofErr w:type="spellStart"/>
      <w:r w:rsidR="009D6BA8" w:rsidRPr="008A4313">
        <w:rPr>
          <w:i/>
          <w:color w:val="000000" w:themeColor="text1"/>
          <w:lang w:val="en-US"/>
        </w:rPr>
        <w:t>srednego</w:t>
      </w:r>
      <w:proofErr w:type="spellEnd"/>
      <w:r w:rsidR="009D6BA8" w:rsidRPr="008A4313">
        <w:rPr>
          <w:i/>
          <w:color w:val="000000" w:themeColor="text1"/>
          <w:lang w:val="en-US"/>
        </w:rPr>
        <w:t xml:space="preserve"> </w:t>
      </w:r>
      <w:proofErr w:type="spellStart"/>
      <w:r w:rsidR="009D6BA8" w:rsidRPr="008A4313">
        <w:rPr>
          <w:i/>
          <w:color w:val="000000" w:themeColor="text1"/>
          <w:lang w:val="en-US"/>
        </w:rPr>
        <w:t>predprinimatel'stva</w:t>
      </w:r>
      <w:proofErr w:type="spellEnd"/>
      <w:r w:rsidR="009D6BA8" w:rsidRPr="009D6BA8">
        <w:rPr>
          <w:color w:val="000000" w:themeColor="text1"/>
          <w:lang w:val="en-US"/>
        </w:rPr>
        <w:t xml:space="preserve"> [</w:t>
      </w:r>
      <w:r w:rsidR="008A4313" w:rsidRPr="008A4313">
        <w:rPr>
          <w:color w:val="000000" w:themeColor="text1"/>
          <w:lang w:val="en-US"/>
        </w:rPr>
        <w:t xml:space="preserve">Federal </w:t>
      </w:r>
      <w:r w:rsidR="008A4313">
        <w:rPr>
          <w:color w:val="000000" w:themeColor="text1"/>
          <w:lang w:val="en-US"/>
        </w:rPr>
        <w:t>P</w:t>
      </w:r>
      <w:r w:rsidR="008A4313" w:rsidRPr="008A4313">
        <w:rPr>
          <w:color w:val="000000" w:themeColor="text1"/>
          <w:lang w:val="en-US"/>
        </w:rPr>
        <w:t xml:space="preserve">ortal </w:t>
      </w:r>
      <w:r w:rsidR="008A4313">
        <w:rPr>
          <w:color w:val="000000" w:themeColor="text1"/>
          <w:lang w:val="en-US"/>
        </w:rPr>
        <w:t>of</w:t>
      </w:r>
      <w:r w:rsidR="008A4313" w:rsidRPr="008A4313">
        <w:rPr>
          <w:color w:val="000000" w:themeColor="text1"/>
          <w:lang w:val="en-US"/>
        </w:rPr>
        <w:t xml:space="preserve"> small and medium-sized enterprises</w:t>
      </w:r>
      <w:r w:rsidR="009D6BA8" w:rsidRPr="009D6BA8">
        <w:rPr>
          <w:color w:val="000000" w:themeColor="text1"/>
          <w:lang w:val="en-US"/>
        </w:rPr>
        <w:t xml:space="preserve">]. </w:t>
      </w:r>
      <w:r w:rsidR="008A4313" w:rsidRPr="008A4313">
        <w:rPr>
          <w:lang w:val="en-US"/>
        </w:rPr>
        <w:t xml:space="preserve">Available at: </w:t>
      </w:r>
      <w:hyperlink r:id="rId13" w:history="1">
        <w:r w:rsidR="008A4313" w:rsidRPr="008A4313">
          <w:rPr>
            <w:rStyle w:val="a6"/>
            <w:color w:val="auto"/>
            <w:u w:val="none"/>
            <w:lang w:val="en-US"/>
          </w:rPr>
          <w:t>http://mb.primorsky.ru/registry/infr/oiv/05,924967/?show=docs</w:t>
        </w:r>
      </w:hyperlink>
      <w:r w:rsidR="008A4313" w:rsidRPr="008A4313">
        <w:rPr>
          <w:lang w:val="en-US"/>
        </w:rPr>
        <w:t xml:space="preserve"> </w:t>
      </w:r>
      <w:r w:rsidR="008A4313" w:rsidRPr="008A4313">
        <w:rPr>
          <w:lang w:val="en-US"/>
        </w:rPr>
        <w:t>(accessed 13 December 2016).</w:t>
      </w:r>
    </w:p>
    <w:p w:rsidR="009D6BA8" w:rsidRPr="004B7C1B" w:rsidRDefault="000D1FDD" w:rsidP="00C32430">
      <w:pPr>
        <w:tabs>
          <w:tab w:val="left" w:pos="284"/>
        </w:tabs>
        <w:spacing w:line="360" w:lineRule="auto"/>
        <w:jc w:val="both"/>
        <w:rPr>
          <w:color w:val="000000" w:themeColor="text1"/>
        </w:rPr>
      </w:pPr>
      <w:r w:rsidRPr="000D1FDD">
        <w:rPr>
          <w:color w:val="000000" w:themeColor="text1"/>
          <w:lang w:val="en-US"/>
        </w:rPr>
        <w:t>8</w:t>
      </w:r>
      <w:r w:rsidR="009D6BA8" w:rsidRPr="009D6BA8">
        <w:rPr>
          <w:color w:val="000000" w:themeColor="text1"/>
          <w:lang w:val="en-US"/>
        </w:rPr>
        <w:tab/>
      </w:r>
      <w:proofErr w:type="spellStart"/>
      <w:r w:rsidR="009D6BA8" w:rsidRPr="009D6BA8">
        <w:rPr>
          <w:color w:val="000000" w:themeColor="text1"/>
          <w:lang w:val="en-US"/>
        </w:rPr>
        <w:t>S</w:t>
      </w:r>
      <w:r w:rsidR="00B71053">
        <w:rPr>
          <w:color w:val="000000" w:themeColor="text1"/>
          <w:lang w:val="en-US"/>
        </w:rPr>
        <w:t>h</w:t>
      </w:r>
      <w:r w:rsidR="009D6BA8" w:rsidRPr="009D6BA8">
        <w:rPr>
          <w:color w:val="000000" w:themeColor="text1"/>
          <w:lang w:val="en-US"/>
        </w:rPr>
        <w:t>takal</w:t>
      </w:r>
      <w:proofErr w:type="spellEnd"/>
      <w:r w:rsidR="009D6BA8" w:rsidRPr="009D6BA8">
        <w:rPr>
          <w:color w:val="000000" w:themeColor="text1"/>
          <w:lang w:val="en-US"/>
        </w:rPr>
        <w:t xml:space="preserve"> A.K., </w:t>
      </w:r>
      <w:proofErr w:type="spellStart"/>
      <w:r w:rsidR="009D6BA8" w:rsidRPr="009D6BA8">
        <w:rPr>
          <w:color w:val="000000" w:themeColor="text1"/>
          <w:lang w:val="en-US"/>
        </w:rPr>
        <w:t>Flik</w:t>
      </w:r>
      <w:proofErr w:type="spellEnd"/>
      <w:r w:rsidR="009D6BA8" w:rsidRPr="009D6BA8">
        <w:rPr>
          <w:color w:val="000000" w:themeColor="text1"/>
          <w:lang w:val="en-US"/>
        </w:rPr>
        <w:t xml:space="preserve"> E.G. </w:t>
      </w:r>
      <w:proofErr w:type="spellStart"/>
      <w:r w:rsidR="009D6BA8" w:rsidRPr="009D6BA8">
        <w:rPr>
          <w:color w:val="000000" w:themeColor="text1"/>
          <w:lang w:val="en-US"/>
        </w:rPr>
        <w:t>Analiz</w:t>
      </w:r>
      <w:proofErr w:type="spellEnd"/>
      <w:r w:rsidR="009D6BA8" w:rsidRPr="009D6BA8">
        <w:rPr>
          <w:color w:val="000000" w:themeColor="text1"/>
          <w:lang w:val="en-US"/>
        </w:rPr>
        <w:t xml:space="preserve"> </w:t>
      </w:r>
      <w:proofErr w:type="spellStart"/>
      <w:r w:rsidR="009D6BA8" w:rsidRPr="009D6BA8">
        <w:rPr>
          <w:color w:val="000000" w:themeColor="text1"/>
          <w:lang w:val="en-US"/>
        </w:rPr>
        <w:t>vklada</w:t>
      </w:r>
      <w:proofErr w:type="spellEnd"/>
      <w:r w:rsidR="009D6BA8" w:rsidRPr="009D6BA8">
        <w:rPr>
          <w:color w:val="000000" w:themeColor="text1"/>
          <w:lang w:val="en-US"/>
        </w:rPr>
        <w:t xml:space="preserve"> </w:t>
      </w:r>
      <w:proofErr w:type="spellStart"/>
      <w:r w:rsidR="009D6BA8" w:rsidRPr="009D6BA8">
        <w:rPr>
          <w:color w:val="000000" w:themeColor="text1"/>
          <w:lang w:val="en-US"/>
        </w:rPr>
        <w:t>sub"ektov</w:t>
      </w:r>
      <w:proofErr w:type="spellEnd"/>
      <w:r w:rsidR="009D6BA8" w:rsidRPr="009D6BA8">
        <w:rPr>
          <w:color w:val="000000" w:themeColor="text1"/>
          <w:lang w:val="en-US"/>
        </w:rPr>
        <w:t xml:space="preserve"> </w:t>
      </w:r>
      <w:proofErr w:type="spellStart"/>
      <w:r w:rsidR="009D6BA8" w:rsidRPr="009D6BA8">
        <w:rPr>
          <w:color w:val="000000" w:themeColor="text1"/>
          <w:lang w:val="en-US"/>
        </w:rPr>
        <w:t>malogo</w:t>
      </w:r>
      <w:proofErr w:type="spellEnd"/>
      <w:r w:rsidR="009D6BA8" w:rsidRPr="009D6BA8">
        <w:rPr>
          <w:color w:val="000000" w:themeColor="text1"/>
          <w:lang w:val="en-US"/>
        </w:rPr>
        <w:t xml:space="preserve"> </w:t>
      </w:r>
      <w:proofErr w:type="spellStart"/>
      <w:r w:rsidR="009D6BA8" w:rsidRPr="009D6BA8">
        <w:rPr>
          <w:color w:val="000000" w:themeColor="text1"/>
          <w:lang w:val="en-US"/>
        </w:rPr>
        <w:t>biznesa</w:t>
      </w:r>
      <w:proofErr w:type="spellEnd"/>
      <w:r w:rsidR="009D6BA8" w:rsidRPr="009D6BA8">
        <w:rPr>
          <w:color w:val="000000" w:themeColor="text1"/>
          <w:lang w:val="en-US"/>
        </w:rPr>
        <w:t xml:space="preserve"> v </w:t>
      </w:r>
      <w:proofErr w:type="spellStart"/>
      <w:r w:rsidR="009D6BA8" w:rsidRPr="009D6BA8">
        <w:rPr>
          <w:color w:val="000000" w:themeColor="text1"/>
          <w:lang w:val="en-US"/>
        </w:rPr>
        <w:t>razvitie</w:t>
      </w:r>
      <w:proofErr w:type="spellEnd"/>
      <w:r w:rsidR="009D6BA8" w:rsidRPr="009D6BA8">
        <w:rPr>
          <w:color w:val="000000" w:themeColor="text1"/>
          <w:lang w:val="en-US"/>
        </w:rPr>
        <w:t xml:space="preserve"> </w:t>
      </w:r>
      <w:proofErr w:type="spellStart"/>
      <w:r w:rsidR="009D6BA8" w:rsidRPr="009D6BA8">
        <w:rPr>
          <w:color w:val="000000" w:themeColor="text1"/>
          <w:lang w:val="en-US"/>
        </w:rPr>
        <w:t>ehkonomiki</w:t>
      </w:r>
      <w:proofErr w:type="spellEnd"/>
      <w:r w:rsidR="009D6BA8" w:rsidRPr="009D6BA8">
        <w:rPr>
          <w:color w:val="000000" w:themeColor="text1"/>
          <w:lang w:val="en-US"/>
        </w:rPr>
        <w:t xml:space="preserve"> </w:t>
      </w:r>
      <w:proofErr w:type="spellStart"/>
      <w:r w:rsidR="009D6BA8" w:rsidRPr="009D6BA8">
        <w:rPr>
          <w:color w:val="000000" w:themeColor="text1"/>
          <w:lang w:val="en-US"/>
        </w:rPr>
        <w:t>Primorskogo</w:t>
      </w:r>
      <w:proofErr w:type="spellEnd"/>
      <w:r w:rsidR="009D6BA8" w:rsidRPr="009D6BA8">
        <w:rPr>
          <w:color w:val="000000" w:themeColor="text1"/>
          <w:lang w:val="en-US"/>
        </w:rPr>
        <w:t xml:space="preserve"> </w:t>
      </w:r>
      <w:proofErr w:type="spellStart"/>
      <w:r w:rsidR="009D6BA8" w:rsidRPr="009D6BA8">
        <w:rPr>
          <w:color w:val="000000" w:themeColor="text1"/>
          <w:lang w:val="en-US"/>
        </w:rPr>
        <w:t>kraya</w:t>
      </w:r>
      <w:proofErr w:type="spellEnd"/>
      <w:r w:rsidR="009D6BA8" w:rsidRPr="009D6BA8">
        <w:rPr>
          <w:color w:val="000000" w:themeColor="text1"/>
          <w:lang w:val="en-US"/>
        </w:rPr>
        <w:t xml:space="preserve"> // </w:t>
      </w:r>
      <w:proofErr w:type="spellStart"/>
      <w:r w:rsidR="009D6BA8" w:rsidRPr="00B71053">
        <w:rPr>
          <w:i/>
          <w:color w:val="000000" w:themeColor="text1"/>
          <w:lang w:val="en-US"/>
        </w:rPr>
        <w:t>Sovremennye</w:t>
      </w:r>
      <w:proofErr w:type="spellEnd"/>
      <w:r w:rsidR="009D6BA8" w:rsidRPr="00B71053">
        <w:rPr>
          <w:i/>
          <w:color w:val="000000" w:themeColor="text1"/>
          <w:lang w:val="en-US"/>
        </w:rPr>
        <w:t xml:space="preserve"> </w:t>
      </w:r>
      <w:proofErr w:type="spellStart"/>
      <w:r w:rsidR="009D6BA8" w:rsidRPr="00B71053">
        <w:rPr>
          <w:i/>
          <w:color w:val="000000" w:themeColor="text1"/>
          <w:lang w:val="en-US"/>
        </w:rPr>
        <w:t>tendencii</w:t>
      </w:r>
      <w:proofErr w:type="spellEnd"/>
      <w:r w:rsidR="009D6BA8" w:rsidRPr="00B71053">
        <w:rPr>
          <w:i/>
          <w:color w:val="000000" w:themeColor="text1"/>
          <w:lang w:val="en-US"/>
        </w:rPr>
        <w:t xml:space="preserve"> v </w:t>
      </w:r>
      <w:proofErr w:type="spellStart"/>
      <w:r w:rsidR="009D6BA8" w:rsidRPr="00B71053">
        <w:rPr>
          <w:i/>
          <w:color w:val="000000" w:themeColor="text1"/>
          <w:lang w:val="en-US"/>
        </w:rPr>
        <w:t>ehkonomike</w:t>
      </w:r>
      <w:proofErr w:type="spellEnd"/>
      <w:r w:rsidR="009D6BA8" w:rsidRPr="00B71053">
        <w:rPr>
          <w:i/>
          <w:color w:val="000000" w:themeColor="text1"/>
          <w:lang w:val="en-US"/>
        </w:rPr>
        <w:t xml:space="preserve"> </w:t>
      </w:r>
      <w:proofErr w:type="spellStart"/>
      <w:r w:rsidR="009D6BA8" w:rsidRPr="00B71053">
        <w:rPr>
          <w:i/>
          <w:color w:val="000000" w:themeColor="text1"/>
          <w:lang w:val="en-US"/>
        </w:rPr>
        <w:t>i</w:t>
      </w:r>
      <w:proofErr w:type="spellEnd"/>
      <w:r w:rsidR="009D6BA8" w:rsidRPr="00B71053">
        <w:rPr>
          <w:i/>
          <w:color w:val="000000" w:themeColor="text1"/>
          <w:lang w:val="en-US"/>
        </w:rPr>
        <w:t xml:space="preserve"> </w:t>
      </w:r>
      <w:proofErr w:type="spellStart"/>
      <w:r w:rsidR="009D6BA8" w:rsidRPr="00B71053">
        <w:rPr>
          <w:i/>
          <w:color w:val="000000" w:themeColor="text1"/>
          <w:lang w:val="en-US"/>
        </w:rPr>
        <w:t>upravlenii</w:t>
      </w:r>
      <w:proofErr w:type="spellEnd"/>
      <w:r w:rsidR="009D6BA8" w:rsidRPr="00B71053">
        <w:rPr>
          <w:i/>
          <w:color w:val="000000" w:themeColor="text1"/>
          <w:lang w:val="en-US"/>
        </w:rPr>
        <w:t xml:space="preserve">: </w:t>
      </w:r>
      <w:proofErr w:type="spellStart"/>
      <w:r w:rsidR="009D6BA8" w:rsidRPr="00B71053">
        <w:rPr>
          <w:i/>
          <w:color w:val="000000" w:themeColor="text1"/>
          <w:lang w:val="en-US"/>
        </w:rPr>
        <w:t>novyj</w:t>
      </w:r>
      <w:proofErr w:type="spellEnd"/>
      <w:r w:rsidR="009D6BA8" w:rsidRPr="00B71053">
        <w:rPr>
          <w:i/>
          <w:color w:val="000000" w:themeColor="text1"/>
          <w:lang w:val="en-US"/>
        </w:rPr>
        <w:t xml:space="preserve"> </w:t>
      </w:r>
      <w:proofErr w:type="spellStart"/>
      <w:r w:rsidR="009D6BA8" w:rsidRPr="00B71053">
        <w:rPr>
          <w:i/>
          <w:color w:val="000000" w:themeColor="text1"/>
          <w:lang w:val="en-US"/>
        </w:rPr>
        <w:t>vzglyad</w:t>
      </w:r>
      <w:proofErr w:type="spellEnd"/>
      <w:r w:rsidR="00B71053">
        <w:rPr>
          <w:color w:val="000000" w:themeColor="text1"/>
          <w:lang w:val="en-US"/>
        </w:rPr>
        <w:t xml:space="preserve"> [</w:t>
      </w:r>
      <w:r w:rsidR="00B71053" w:rsidRPr="00B71053">
        <w:rPr>
          <w:color w:val="000000" w:themeColor="text1"/>
          <w:lang w:val="en-US"/>
        </w:rPr>
        <w:t>Modern trends in economy and management: a new look</w:t>
      </w:r>
      <w:r w:rsidR="00B71053">
        <w:rPr>
          <w:color w:val="000000" w:themeColor="text1"/>
          <w:lang w:val="en-US"/>
        </w:rPr>
        <w:t>]</w:t>
      </w:r>
      <w:r w:rsidR="009D6BA8" w:rsidRPr="009D6BA8">
        <w:rPr>
          <w:color w:val="000000" w:themeColor="text1"/>
          <w:lang w:val="en-US"/>
        </w:rPr>
        <w:t xml:space="preserve">. </w:t>
      </w:r>
      <w:r w:rsidR="009D6BA8" w:rsidRPr="004B7C1B">
        <w:rPr>
          <w:color w:val="000000" w:themeColor="text1"/>
        </w:rPr>
        <w:t xml:space="preserve">2014. № 30. </w:t>
      </w:r>
      <w:r w:rsidR="00FB1C38">
        <w:rPr>
          <w:color w:val="000000" w:themeColor="text1"/>
          <w:lang w:val="en-US"/>
        </w:rPr>
        <w:t>P</w:t>
      </w:r>
      <w:r w:rsidR="009D6BA8" w:rsidRPr="004B7C1B">
        <w:rPr>
          <w:color w:val="000000" w:themeColor="text1"/>
        </w:rPr>
        <w:t>. 98-104.</w:t>
      </w:r>
    </w:p>
    <w:p w:rsidR="00FB1C38" w:rsidRPr="00EB5251" w:rsidRDefault="00FB1C38" w:rsidP="00FB1C38">
      <w:pPr>
        <w:numPr>
          <w:ilvl w:val="12"/>
          <w:numId w:val="0"/>
        </w:numPr>
        <w:spacing w:line="360" w:lineRule="auto"/>
        <w:jc w:val="both"/>
      </w:pPr>
      <w:r w:rsidRPr="00EB5251">
        <w:t>Рецензенты:</w:t>
      </w:r>
    </w:p>
    <w:p w:rsidR="00FB1C38" w:rsidRPr="00EB5251" w:rsidRDefault="00FB1C38" w:rsidP="00FB1C38">
      <w:pPr>
        <w:spacing w:line="360" w:lineRule="auto"/>
        <w:jc w:val="both"/>
      </w:pPr>
      <w:r w:rsidRPr="00EB5251">
        <w:t>1) Осипов Виктор Алексеевич, доктор экономических наук, профессор, профессор кафедры международного бизнеса и финансов Владивостокского государственного университета экономики и сервиса, г. Владивосток.</w:t>
      </w:r>
    </w:p>
    <w:p w:rsidR="00776639" w:rsidRPr="00FB1C38" w:rsidRDefault="00FB1C38" w:rsidP="0025412A">
      <w:pPr>
        <w:spacing w:line="360" w:lineRule="auto"/>
        <w:jc w:val="both"/>
        <w:rPr>
          <w:color w:val="000000" w:themeColor="text1"/>
        </w:rPr>
      </w:pPr>
      <w:r w:rsidRPr="00EB5251">
        <w:t xml:space="preserve">2) </w:t>
      </w:r>
      <w:proofErr w:type="spellStart"/>
      <w:r>
        <w:t>Носовский</w:t>
      </w:r>
      <w:proofErr w:type="spellEnd"/>
      <w:r>
        <w:t xml:space="preserve"> Валерий Сергеевич</w:t>
      </w:r>
      <w:r w:rsidRPr="00EB5251">
        <w:t xml:space="preserve">, доктор экономических наук, профессор, </w:t>
      </w:r>
      <w:r>
        <w:t>генеральный директор ОАО «</w:t>
      </w:r>
      <w:proofErr w:type="spellStart"/>
      <w:r>
        <w:t>ДальНИИГиМН</w:t>
      </w:r>
      <w:proofErr w:type="spellEnd"/>
      <w:r>
        <w:t>»</w:t>
      </w:r>
      <w:r w:rsidRPr="00EB5251">
        <w:t>, г. Владивосток.</w:t>
      </w:r>
    </w:p>
    <w:sectPr w:rsidR="00776639" w:rsidRPr="00FB1C38" w:rsidSect="00E6773C">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2C5BED"/>
    <w:multiLevelType w:val="hybridMultilevel"/>
    <w:tmpl w:val="B38C8F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E6C0440"/>
    <w:multiLevelType w:val="hybridMultilevel"/>
    <w:tmpl w:val="512ED7C4"/>
    <w:lvl w:ilvl="0" w:tplc="5C8A86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EEA"/>
    <w:rsid w:val="00067BE1"/>
    <w:rsid w:val="000A7E76"/>
    <w:rsid w:val="000D1FDD"/>
    <w:rsid w:val="00112402"/>
    <w:rsid w:val="00127727"/>
    <w:rsid w:val="001C38FF"/>
    <w:rsid w:val="0025412A"/>
    <w:rsid w:val="00254BC3"/>
    <w:rsid w:val="00262A87"/>
    <w:rsid w:val="00294582"/>
    <w:rsid w:val="002E1EA0"/>
    <w:rsid w:val="002E5DC1"/>
    <w:rsid w:val="003056D6"/>
    <w:rsid w:val="00335A56"/>
    <w:rsid w:val="003C1F09"/>
    <w:rsid w:val="003C7861"/>
    <w:rsid w:val="00400F50"/>
    <w:rsid w:val="00431088"/>
    <w:rsid w:val="0045770D"/>
    <w:rsid w:val="00471348"/>
    <w:rsid w:val="004B7C1B"/>
    <w:rsid w:val="005318AB"/>
    <w:rsid w:val="00576189"/>
    <w:rsid w:val="005C5715"/>
    <w:rsid w:val="005C6DB7"/>
    <w:rsid w:val="005D4E85"/>
    <w:rsid w:val="00674A39"/>
    <w:rsid w:val="006D4A94"/>
    <w:rsid w:val="007049B3"/>
    <w:rsid w:val="007238FD"/>
    <w:rsid w:val="007369A5"/>
    <w:rsid w:val="00744610"/>
    <w:rsid w:val="00776639"/>
    <w:rsid w:val="00802DF0"/>
    <w:rsid w:val="0083510F"/>
    <w:rsid w:val="0086185C"/>
    <w:rsid w:val="008A4313"/>
    <w:rsid w:val="008A7A61"/>
    <w:rsid w:val="008F4C7F"/>
    <w:rsid w:val="00900831"/>
    <w:rsid w:val="009328E4"/>
    <w:rsid w:val="009B0226"/>
    <w:rsid w:val="009D6BA8"/>
    <w:rsid w:val="00A01664"/>
    <w:rsid w:val="00A064D8"/>
    <w:rsid w:val="00A14EEA"/>
    <w:rsid w:val="00A210CE"/>
    <w:rsid w:val="00AB3A8C"/>
    <w:rsid w:val="00AB6942"/>
    <w:rsid w:val="00AC7B86"/>
    <w:rsid w:val="00AF483D"/>
    <w:rsid w:val="00B71053"/>
    <w:rsid w:val="00B7236C"/>
    <w:rsid w:val="00B85CB2"/>
    <w:rsid w:val="00BA705E"/>
    <w:rsid w:val="00BD0AFE"/>
    <w:rsid w:val="00BD2B5A"/>
    <w:rsid w:val="00BE2D36"/>
    <w:rsid w:val="00C01D95"/>
    <w:rsid w:val="00C02DC4"/>
    <w:rsid w:val="00C32430"/>
    <w:rsid w:val="00C55BA2"/>
    <w:rsid w:val="00C663DA"/>
    <w:rsid w:val="00C748DD"/>
    <w:rsid w:val="00CA358E"/>
    <w:rsid w:val="00CC7FC5"/>
    <w:rsid w:val="00CD7D58"/>
    <w:rsid w:val="00CE3721"/>
    <w:rsid w:val="00CE3A85"/>
    <w:rsid w:val="00CE6E6E"/>
    <w:rsid w:val="00D574F0"/>
    <w:rsid w:val="00D83C96"/>
    <w:rsid w:val="00DD1989"/>
    <w:rsid w:val="00DF5EBA"/>
    <w:rsid w:val="00E332E9"/>
    <w:rsid w:val="00E6773C"/>
    <w:rsid w:val="00E678E1"/>
    <w:rsid w:val="00ED020C"/>
    <w:rsid w:val="00ED198D"/>
    <w:rsid w:val="00F314D6"/>
    <w:rsid w:val="00F448F1"/>
    <w:rsid w:val="00F471D0"/>
    <w:rsid w:val="00FB1C38"/>
    <w:rsid w:val="00FB204F"/>
    <w:rsid w:val="00FB441D"/>
    <w:rsid w:val="00FC1228"/>
    <w:rsid w:val="00FC79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4E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14EEA"/>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127727"/>
    <w:rPr>
      <w:rFonts w:ascii="Tahoma" w:hAnsi="Tahoma" w:cs="Tahoma"/>
      <w:sz w:val="16"/>
      <w:szCs w:val="16"/>
    </w:rPr>
  </w:style>
  <w:style w:type="character" w:customStyle="1" w:styleId="a5">
    <w:name w:val="Текст выноски Знак"/>
    <w:basedOn w:val="a0"/>
    <w:link w:val="a4"/>
    <w:uiPriority w:val="99"/>
    <w:semiHidden/>
    <w:rsid w:val="00127727"/>
    <w:rPr>
      <w:rFonts w:ascii="Tahoma" w:eastAsia="Times New Roman" w:hAnsi="Tahoma" w:cs="Tahoma"/>
      <w:sz w:val="16"/>
      <w:szCs w:val="16"/>
      <w:lang w:eastAsia="ru-RU"/>
    </w:rPr>
  </w:style>
  <w:style w:type="character" w:styleId="a6">
    <w:name w:val="Hyperlink"/>
    <w:rsid w:val="00ED020C"/>
    <w:rPr>
      <w:rFonts w:cs="Times New Roman"/>
      <w:color w:val="0000FF"/>
      <w:u w:val="single"/>
    </w:rPr>
  </w:style>
  <w:style w:type="paragraph" w:styleId="a7">
    <w:name w:val="Body Text Indent"/>
    <w:basedOn w:val="a"/>
    <w:link w:val="a8"/>
    <w:unhideWhenUsed/>
    <w:rsid w:val="00ED020C"/>
    <w:pPr>
      <w:jc w:val="both"/>
    </w:pPr>
    <w:rPr>
      <w:sz w:val="28"/>
      <w:szCs w:val="20"/>
    </w:rPr>
  </w:style>
  <w:style w:type="character" w:customStyle="1" w:styleId="a8">
    <w:name w:val="Основной текст с отступом Знак"/>
    <w:basedOn w:val="a0"/>
    <w:link w:val="a7"/>
    <w:rsid w:val="00ED020C"/>
    <w:rPr>
      <w:rFonts w:ascii="Times New Roman" w:eastAsia="Times New Roman" w:hAnsi="Times New Roman" w:cs="Times New Roman"/>
      <w:sz w:val="28"/>
      <w:szCs w:val="20"/>
      <w:lang w:eastAsia="ru-RU"/>
    </w:rPr>
  </w:style>
  <w:style w:type="paragraph" w:styleId="a9">
    <w:name w:val="List Paragraph"/>
    <w:basedOn w:val="a"/>
    <w:uiPriority w:val="34"/>
    <w:qFormat/>
    <w:rsid w:val="00335A5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4E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14EEA"/>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127727"/>
    <w:rPr>
      <w:rFonts w:ascii="Tahoma" w:hAnsi="Tahoma" w:cs="Tahoma"/>
      <w:sz w:val="16"/>
      <w:szCs w:val="16"/>
    </w:rPr>
  </w:style>
  <w:style w:type="character" w:customStyle="1" w:styleId="a5">
    <w:name w:val="Текст выноски Знак"/>
    <w:basedOn w:val="a0"/>
    <w:link w:val="a4"/>
    <w:uiPriority w:val="99"/>
    <w:semiHidden/>
    <w:rsid w:val="00127727"/>
    <w:rPr>
      <w:rFonts w:ascii="Tahoma" w:eastAsia="Times New Roman" w:hAnsi="Tahoma" w:cs="Tahoma"/>
      <w:sz w:val="16"/>
      <w:szCs w:val="16"/>
      <w:lang w:eastAsia="ru-RU"/>
    </w:rPr>
  </w:style>
  <w:style w:type="character" w:styleId="a6">
    <w:name w:val="Hyperlink"/>
    <w:rsid w:val="00ED020C"/>
    <w:rPr>
      <w:rFonts w:cs="Times New Roman"/>
      <w:color w:val="0000FF"/>
      <w:u w:val="single"/>
    </w:rPr>
  </w:style>
  <w:style w:type="paragraph" w:styleId="a7">
    <w:name w:val="Body Text Indent"/>
    <w:basedOn w:val="a"/>
    <w:link w:val="a8"/>
    <w:unhideWhenUsed/>
    <w:rsid w:val="00ED020C"/>
    <w:pPr>
      <w:jc w:val="both"/>
    </w:pPr>
    <w:rPr>
      <w:sz w:val="28"/>
      <w:szCs w:val="20"/>
    </w:rPr>
  </w:style>
  <w:style w:type="character" w:customStyle="1" w:styleId="a8">
    <w:name w:val="Основной текст с отступом Знак"/>
    <w:basedOn w:val="a0"/>
    <w:link w:val="a7"/>
    <w:rsid w:val="00ED020C"/>
    <w:rPr>
      <w:rFonts w:ascii="Times New Roman" w:eastAsia="Times New Roman" w:hAnsi="Times New Roman" w:cs="Times New Roman"/>
      <w:sz w:val="28"/>
      <w:szCs w:val="20"/>
      <w:lang w:eastAsia="ru-RU"/>
    </w:rPr>
  </w:style>
  <w:style w:type="paragraph" w:styleId="a9">
    <w:name w:val="List Paragraph"/>
    <w:basedOn w:val="a"/>
    <w:uiPriority w:val="34"/>
    <w:qFormat/>
    <w:rsid w:val="00335A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05514">
      <w:bodyDiv w:val="1"/>
      <w:marLeft w:val="0"/>
      <w:marRight w:val="0"/>
      <w:marTop w:val="0"/>
      <w:marBottom w:val="0"/>
      <w:divBdr>
        <w:top w:val="none" w:sz="0" w:space="0" w:color="auto"/>
        <w:left w:val="none" w:sz="0" w:space="0" w:color="auto"/>
        <w:bottom w:val="none" w:sz="0" w:space="0" w:color="auto"/>
        <w:right w:val="none" w:sz="0" w:space="0" w:color="auto"/>
      </w:divBdr>
    </w:div>
    <w:div w:id="191307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mb.primorsky.ru/registry/infr/oiv/05,924967/?show=docs" TargetMode="External"/><Relationship Id="rId3" Type="http://schemas.microsoft.com/office/2007/relationships/stylesWithEffects" Target="stylesWithEffects.xml"/><Relationship Id="rId7" Type="http://schemas.openxmlformats.org/officeDocument/2006/relationships/hyperlink" Target="mailto:elena_krasova@rambler.ru" TargetMode="External"/><Relationship Id="rId12" Type="http://schemas.openxmlformats.org/officeDocument/2006/relationships/hyperlink" Target="http://www.gks.ru/bgd/regl/b15_14p/Main.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lena_krasova@rambler.ru" TargetMode="External"/><Relationship Id="rId11" Type="http://schemas.openxmlformats.org/officeDocument/2006/relationships/hyperlink" Target="http://mb.primorsky.ru/registry/infr/oiv/05,924967/?show=doc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ks.ru/bgd/regl/b15_14p/Main.htm"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1044;&#1080;&#1072;&#1075;&#1088;&#1072;&#1084;&#1084;&#1072;%20&#1074;%20Microsoft%20Word"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spPr>
            <a:ln w="38100"/>
          </c:spPr>
          <c:marker>
            <c:spPr>
              <a:ln w="38100"/>
            </c:spPr>
          </c:marker>
          <c:dLbls>
            <c:spPr>
              <a:noFill/>
              <a:ln>
                <a:noFill/>
              </a:ln>
              <a:effectLst/>
            </c:spPr>
            <c:txPr>
              <a:bodyPr/>
              <a:lstStyle/>
              <a:p>
                <a:pPr>
                  <a:defRPr sz="1100" b="1"/>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trendline>
            <c:spPr>
              <a:ln w="15875"/>
            </c:spPr>
            <c:trendlineType val="linear"/>
            <c:dispRSqr val="0"/>
            <c:dispEq val="0"/>
          </c:trendline>
          <c:cat>
            <c:numRef>
              <c:f>'[Диаграмма в Microsoft Word]Лист2'!$D$3:$M$3</c:f>
              <c:numCache>
                <c:formatCode>General</c:formatCode>
                <c:ptCount val="10"/>
                <c:pt idx="0">
                  <c:v>2006</c:v>
                </c:pt>
                <c:pt idx="1">
                  <c:v>2007</c:v>
                </c:pt>
                <c:pt idx="2">
                  <c:v>2008</c:v>
                </c:pt>
                <c:pt idx="3">
                  <c:v>2009</c:v>
                </c:pt>
                <c:pt idx="4">
                  <c:v>2010</c:v>
                </c:pt>
                <c:pt idx="5">
                  <c:v>2011</c:v>
                </c:pt>
                <c:pt idx="6">
                  <c:v>2012</c:v>
                </c:pt>
                <c:pt idx="7">
                  <c:v>2013</c:v>
                </c:pt>
                <c:pt idx="8">
                  <c:v>2014</c:v>
                </c:pt>
                <c:pt idx="9">
                  <c:v>2015</c:v>
                </c:pt>
              </c:numCache>
            </c:numRef>
          </c:cat>
          <c:val>
            <c:numRef>
              <c:f>'[Диаграмма в Microsoft Word]Лист2'!$D$7:$M$7</c:f>
              <c:numCache>
                <c:formatCode>General</c:formatCode>
                <c:ptCount val="10"/>
                <c:pt idx="0">
                  <c:v>104.1</c:v>
                </c:pt>
                <c:pt idx="1">
                  <c:v>106.6</c:v>
                </c:pt>
                <c:pt idx="2">
                  <c:v>107.2</c:v>
                </c:pt>
                <c:pt idx="3">
                  <c:v>102.4</c:v>
                </c:pt>
                <c:pt idx="4">
                  <c:v>111.7</c:v>
                </c:pt>
                <c:pt idx="5">
                  <c:v>107.3</c:v>
                </c:pt>
                <c:pt idx="6">
                  <c:v>93.1</c:v>
                </c:pt>
                <c:pt idx="7">
                  <c:v>97.4</c:v>
                </c:pt>
                <c:pt idx="8">
                  <c:v>101.3</c:v>
                </c:pt>
                <c:pt idx="9">
                  <c:v>98.4</c:v>
                </c:pt>
              </c:numCache>
            </c:numRef>
          </c:val>
          <c:smooth val="0"/>
        </c:ser>
        <c:dLbls>
          <c:showLegendKey val="0"/>
          <c:showVal val="1"/>
          <c:showCatName val="0"/>
          <c:showSerName val="0"/>
          <c:showPercent val="0"/>
          <c:showBubbleSize val="0"/>
        </c:dLbls>
        <c:marker val="1"/>
        <c:smooth val="0"/>
        <c:axId val="109425792"/>
        <c:axId val="109427328"/>
      </c:lineChart>
      <c:catAx>
        <c:axId val="109425792"/>
        <c:scaling>
          <c:orientation val="minMax"/>
        </c:scaling>
        <c:delete val="0"/>
        <c:axPos val="b"/>
        <c:numFmt formatCode="General" sourceLinked="1"/>
        <c:majorTickMark val="out"/>
        <c:minorTickMark val="none"/>
        <c:tickLblPos val="nextTo"/>
        <c:crossAx val="109427328"/>
        <c:crosses val="autoZero"/>
        <c:auto val="1"/>
        <c:lblAlgn val="ctr"/>
        <c:lblOffset val="100"/>
        <c:noMultiLvlLbl val="0"/>
      </c:catAx>
      <c:valAx>
        <c:axId val="109427328"/>
        <c:scaling>
          <c:orientation val="minMax"/>
        </c:scaling>
        <c:delete val="0"/>
        <c:axPos val="l"/>
        <c:majorGridlines/>
        <c:title>
          <c:tx>
            <c:rich>
              <a:bodyPr rot="-5400000" vert="horz"/>
              <a:lstStyle/>
              <a:p>
                <a:pPr>
                  <a:defRPr/>
                </a:pPr>
                <a:r>
                  <a:rPr lang="ru-RU"/>
                  <a:t>% к предыдщему году</a:t>
                </a:r>
              </a:p>
            </c:rich>
          </c:tx>
          <c:overlay val="0"/>
        </c:title>
        <c:numFmt formatCode="General" sourceLinked="1"/>
        <c:majorTickMark val="out"/>
        <c:minorTickMark val="none"/>
        <c:tickLblPos val="nextTo"/>
        <c:crossAx val="109425792"/>
        <c:crosses val="autoZero"/>
        <c:crossBetween val="between"/>
      </c:valAx>
    </c:plotArea>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trendline>
            <c:spPr>
              <a:ln w="15875"/>
            </c:spPr>
            <c:trendlineType val="movingAvg"/>
            <c:period val="2"/>
            <c:dispRSqr val="0"/>
            <c:dispEq val="0"/>
          </c:trendline>
          <c:cat>
            <c:numRef>
              <c:f>Лист1!$E$3:$J$3</c:f>
              <c:numCache>
                <c:formatCode>General</c:formatCode>
                <c:ptCount val="6"/>
                <c:pt idx="0">
                  <c:v>2010</c:v>
                </c:pt>
                <c:pt idx="1">
                  <c:v>2011</c:v>
                </c:pt>
                <c:pt idx="2">
                  <c:v>2012</c:v>
                </c:pt>
                <c:pt idx="3">
                  <c:v>2013</c:v>
                </c:pt>
                <c:pt idx="4">
                  <c:v>2014</c:v>
                </c:pt>
                <c:pt idx="5">
                  <c:v>2015</c:v>
                </c:pt>
              </c:numCache>
            </c:numRef>
          </c:cat>
          <c:val>
            <c:numRef>
              <c:f>Лист1!$E$4:$J$4</c:f>
              <c:numCache>
                <c:formatCode>General</c:formatCode>
                <c:ptCount val="6"/>
                <c:pt idx="0">
                  <c:v>6452.9</c:v>
                </c:pt>
                <c:pt idx="1">
                  <c:v>7663.3000000000011</c:v>
                </c:pt>
                <c:pt idx="2">
                  <c:v>8683.1999999999989</c:v>
                </c:pt>
                <c:pt idx="3">
                  <c:v>11822.000000000002</c:v>
                </c:pt>
                <c:pt idx="4">
                  <c:v>11527.800000000001</c:v>
                </c:pt>
                <c:pt idx="5">
                  <c:v>7038.4</c:v>
                </c:pt>
              </c:numCache>
            </c:numRef>
          </c:val>
        </c:ser>
        <c:dLbls>
          <c:dLblPos val="outEnd"/>
          <c:showLegendKey val="0"/>
          <c:showVal val="1"/>
          <c:showCatName val="0"/>
          <c:showSerName val="0"/>
          <c:showPercent val="0"/>
          <c:showBubbleSize val="0"/>
        </c:dLbls>
        <c:gapWidth val="150"/>
        <c:axId val="108388352"/>
        <c:axId val="108389888"/>
      </c:barChart>
      <c:catAx>
        <c:axId val="108388352"/>
        <c:scaling>
          <c:orientation val="minMax"/>
        </c:scaling>
        <c:delete val="0"/>
        <c:axPos val="b"/>
        <c:numFmt formatCode="General" sourceLinked="1"/>
        <c:majorTickMark val="out"/>
        <c:minorTickMark val="none"/>
        <c:tickLblPos val="nextTo"/>
        <c:crossAx val="108389888"/>
        <c:crosses val="autoZero"/>
        <c:auto val="1"/>
        <c:lblAlgn val="ctr"/>
        <c:lblOffset val="100"/>
        <c:noMultiLvlLbl val="0"/>
      </c:catAx>
      <c:valAx>
        <c:axId val="108389888"/>
        <c:scaling>
          <c:orientation val="minMax"/>
        </c:scaling>
        <c:delete val="0"/>
        <c:axPos val="l"/>
        <c:majorGridlines/>
        <c:title>
          <c:tx>
            <c:rich>
              <a:bodyPr rot="-5400000" vert="horz"/>
              <a:lstStyle/>
              <a:p>
                <a:pPr>
                  <a:defRPr/>
                </a:pPr>
                <a:r>
                  <a:rPr lang="ru-RU"/>
                  <a:t>Млн. долл.</a:t>
                </a:r>
              </a:p>
            </c:rich>
          </c:tx>
          <c:overlay val="0"/>
        </c:title>
        <c:numFmt formatCode="General" sourceLinked="1"/>
        <c:majorTickMark val="out"/>
        <c:minorTickMark val="none"/>
        <c:tickLblPos val="nextTo"/>
        <c:crossAx val="108388352"/>
        <c:crosses val="autoZero"/>
        <c:crossBetween val="between"/>
      </c:valAx>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297</TotalTime>
  <Pages>8</Pages>
  <Words>2847</Words>
  <Characters>16230</Characters>
  <Application>Microsoft Office Word</Application>
  <DocSecurity>0</DocSecurity>
  <Lines>135</Lines>
  <Paragraphs>38</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1Красова Е.В.</vt:lpstr>
      <vt:lpstr/>
    </vt:vector>
  </TitlesOfParts>
  <Company>VVSU</Company>
  <LinksUpToDate>false</LinksUpToDate>
  <CharactersWithSpaces>19039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Горбенкова Елена</dc:creator>
  <cp:lastModifiedBy>Елена</cp:lastModifiedBy>
  <cp:revision>22</cp:revision>
  <dcterms:created xsi:type="dcterms:W3CDTF">2016-12-13T23:58:00Z</dcterms:created>
  <dcterms:modified xsi:type="dcterms:W3CDTF">2016-12-20T13:46:00Z</dcterms:modified>
</cp:coreProperties>
</file>