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7EDF65" w14:textId="0118B0F3" w:rsidR="00D753C5" w:rsidRPr="008A1386" w:rsidRDefault="00D753C5" w:rsidP="00D753C5">
      <w:pPr>
        <w:spacing w:before="100" w:beforeAutospacing="1" w:after="100" w:afterAutospacing="1" w:line="240" w:lineRule="auto"/>
        <w:rPr>
          <w:rFonts w:ascii="Times New Roman" w:eastAsia="Times New Roman" w:hAnsi="Times New Roman" w:cs="Times New Roman"/>
          <w:b/>
          <w:color w:val="000000" w:themeColor="text1"/>
          <w:sz w:val="28"/>
          <w:szCs w:val="28"/>
          <w:lang w:eastAsia="ru-RU"/>
        </w:rPr>
      </w:pPr>
      <w:r w:rsidRPr="008A1386">
        <w:rPr>
          <w:rFonts w:ascii="Times New Roman" w:eastAsia="Times New Roman" w:hAnsi="Times New Roman" w:cs="Times New Roman"/>
          <w:b/>
          <w:color w:val="000000" w:themeColor="text1"/>
          <w:sz w:val="28"/>
          <w:szCs w:val="28"/>
          <w:lang w:eastAsia="ru-RU"/>
        </w:rPr>
        <w:t>УДК:</w:t>
      </w:r>
      <w:r w:rsidRPr="008A1386">
        <w:rPr>
          <w:rFonts w:ascii="Times New Roman" w:eastAsia="Times New Roman" w:hAnsi="Times New Roman" w:cs="Times New Roman"/>
          <w:color w:val="000000" w:themeColor="text1"/>
          <w:sz w:val="28"/>
          <w:szCs w:val="28"/>
          <w:lang w:eastAsia="ru-RU"/>
        </w:rPr>
        <w:t xml:space="preserve"> </w:t>
      </w:r>
      <w:hyperlink r:id="rId7" w:history="1">
        <w:r w:rsidRPr="008A1386">
          <w:rPr>
            <w:rFonts w:ascii="Times New Roman" w:eastAsia="Times New Roman" w:hAnsi="Times New Roman" w:cs="Times New Roman"/>
            <w:b/>
            <w:color w:val="000000" w:themeColor="text1"/>
            <w:sz w:val="28"/>
            <w:szCs w:val="28"/>
            <w:lang w:eastAsia="ru-RU"/>
          </w:rPr>
          <w:t>34</w:t>
        </w:r>
        <w:r w:rsidR="00996A4B" w:rsidRPr="008A1386">
          <w:rPr>
            <w:rFonts w:ascii="Times New Roman" w:eastAsia="Times New Roman" w:hAnsi="Times New Roman" w:cs="Times New Roman"/>
            <w:b/>
            <w:color w:val="000000" w:themeColor="text1"/>
            <w:sz w:val="28"/>
            <w:szCs w:val="28"/>
            <w:lang w:eastAsia="ru-RU"/>
          </w:rPr>
          <w:t>8</w:t>
        </w:r>
        <w:r w:rsidRPr="008A1386">
          <w:rPr>
            <w:rFonts w:ascii="Times New Roman" w:eastAsia="Times New Roman" w:hAnsi="Times New Roman" w:cs="Times New Roman"/>
            <w:b/>
            <w:color w:val="000000" w:themeColor="text1"/>
            <w:sz w:val="28"/>
            <w:szCs w:val="28"/>
            <w:lang w:eastAsia="ru-RU"/>
          </w:rPr>
          <w:t>.</w:t>
        </w:r>
        <w:r w:rsidR="00996A4B" w:rsidRPr="008A1386">
          <w:rPr>
            <w:rFonts w:ascii="Times New Roman" w:eastAsia="Times New Roman" w:hAnsi="Times New Roman" w:cs="Times New Roman"/>
            <w:b/>
            <w:color w:val="000000" w:themeColor="text1"/>
            <w:sz w:val="28"/>
            <w:szCs w:val="28"/>
            <w:lang w:eastAsia="ru-RU"/>
          </w:rPr>
          <w:t>96</w:t>
        </w:r>
      </w:hyperlink>
    </w:p>
    <w:p w14:paraId="298F4B92" w14:textId="518553C9" w:rsidR="00EA3A8A" w:rsidRPr="007F128F" w:rsidRDefault="00EA3A8A" w:rsidP="00EA3A8A">
      <w:pPr>
        <w:spacing w:before="100" w:beforeAutospacing="1" w:after="100" w:afterAutospacing="1" w:line="240" w:lineRule="auto"/>
        <w:contextualSpacing/>
        <w:rPr>
          <w:rFonts w:ascii="Times New Roman" w:eastAsia="Times New Roman" w:hAnsi="Times New Roman" w:cs="Times New Roman"/>
          <w:b/>
          <w:color w:val="000000"/>
          <w:sz w:val="28"/>
          <w:szCs w:val="28"/>
          <w:lang w:eastAsia="ru-RU"/>
        </w:rPr>
      </w:pPr>
      <w:r w:rsidRPr="007F128F">
        <w:rPr>
          <w:rFonts w:ascii="Times New Roman" w:eastAsia="Times New Roman" w:hAnsi="Times New Roman" w:cs="Times New Roman"/>
          <w:b/>
          <w:color w:val="000000"/>
          <w:sz w:val="28"/>
          <w:szCs w:val="28"/>
          <w:lang w:eastAsia="ru-RU"/>
        </w:rPr>
        <w:t>Верещагина Алла Васильевна</w:t>
      </w:r>
      <w:r w:rsidR="00C04204">
        <w:rPr>
          <w:rFonts w:ascii="Times New Roman" w:eastAsia="Times New Roman" w:hAnsi="Times New Roman" w:cs="Times New Roman"/>
          <w:b/>
          <w:color w:val="000000"/>
          <w:sz w:val="28"/>
          <w:szCs w:val="28"/>
          <w:lang w:eastAsia="ru-RU"/>
        </w:rPr>
        <w:t>,</w:t>
      </w:r>
    </w:p>
    <w:p w14:paraId="7952EF29" w14:textId="51DC33A2" w:rsidR="00EA3A8A" w:rsidRPr="007F128F" w:rsidRDefault="00EA3A8A" w:rsidP="00EA3A8A">
      <w:pPr>
        <w:spacing w:before="100" w:beforeAutospacing="1" w:after="100" w:afterAutospacing="1" w:line="240" w:lineRule="auto"/>
        <w:contextualSpacing/>
        <w:rPr>
          <w:rFonts w:ascii="Times New Roman" w:eastAsia="Times New Roman" w:hAnsi="Times New Roman" w:cs="Times New Roman"/>
          <w:iCs/>
          <w:sz w:val="28"/>
          <w:szCs w:val="28"/>
          <w:lang w:eastAsia="ru-RU"/>
        </w:rPr>
      </w:pPr>
      <w:r w:rsidRPr="007F128F">
        <w:rPr>
          <w:rFonts w:ascii="Times New Roman" w:eastAsia="Times New Roman" w:hAnsi="Times New Roman" w:cs="Times New Roman"/>
          <w:iCs/>
          <w:sz w:val="28"/>
          <w:szCs w:val="28"/>
          <w:lang w:eastAsia="ru-RU"/>
        </w:rPr>
        <w:t>доцент, Владивостокский государственный университет</w:t>
      </w:r>
    </w:p>
    <w:p w14:paraId="3447669F" w14:textId="26B97132" w:rsidR="00EA3A8A" w:rsidRPr="007F128F" w:rsidRDefault="00EA3A8A" w:rsidP="00EA3A8A">
      <w:pPr>
        <w:spacing w:before="100" w:beforeAutospacing="1" w:after="100" w:afterAutospacing="1" w:line="240" w:lineRule="auto"/>
        <w:contextualSpacing/>
        <w:rPr>
          <w:rFonts w:ascii="Times New Roman" w:eastAsia="Times New Roman" w:hAnsi="Times New Roman" w:cs="Times New Roman"/>
          <w:iCs/>
          <w:sz w:val="28"/>
          <w:szCs w:val="28"/>
          <w:lang w:eastAsia="ru-RU"/>
        </w:rPr>
      </w:pPr>
      <w:r w:rsidRPr="007F128F">
        <w:rPr>
          <w:rFonts w:ascii="Times New Roman" w:eastAsia="Times New Roman" w:hAnsi="Times New Roman" w:cs="Times New Roman"/>
          <w:iCs/>
          <w:sz w:val="28"/>
          <w:szCs w:val="28"/>
          <w:lang w:eastAsia="ru-RU"/>
        </w:rPr>
        <w:t>г. Владивосток, Россия</w:t>
      </w:r>
    </w:p>
    <w:p w14:paraId="45429776" w14:textId="387EF96C" w:rsidR="00EA3A8A" w:rsidRPr="004034D2" w:rsidRDefault="00000000" w:rsidP="00EA3A8A">
      <w:pPr>
        <w:spacing w:before="100" w:beforeAutospacing="1" w:after="100" w:afterAutospacing="1" w:line="240" w:lineRule="auto"/>
        <w:contextualSpacing/>
        <w:rPr>
          <w:rFonts w:ascii="Times New Roman" w:eastAsia="Times New Roman" w:hAnsi="Times New Roman" w:cs="Times New Roman"/>
          <w:iCs/>
          <w:sz w:val="28"/>
          <w:szCs w:val="28"/>
          <w:lang w:eastAsia="ru-RU"/>
        </w:rPr>
      </w:pPr>
      <w:hyperlink r:id="rId8" w:history="1">
        <w:r w:rsidR="00EA3A8A" w:rsidRPr="007F128F">
          <w:rPr>
            <w:rStyle w:val="a3"/>
            <w:rFonts w:ascii="Times New Roman" w:eastAsia="Times New Roman" w:hAnsi="Times New Roman" w:cs="Times New Roman"/>
            <w:iCs/>
            <w:color w:val="auto"/>
            <w:sz w:val="28"/>
            <w:szCs w:val="28"/>
            <w:u w:val="none"/>
            <w:lang w:val="en-US" w:eastAsia="ru-RU"/>
          </w:rPr>
          <w:t>vereschagina</w:t>
        </w:r>
        <w:r w:rsidR="00EA3A8A" w:rsidRPr="007F128F">
          <w:rPr>
            <w:rStyle w:val="a3"/>
            <w:rFonts w:ascii="Times New Roman" w:eastAsia="Times New Roman" w:hAnsi="Times New Roman" w:cs="Times New Roman"/>
            <w:iCs/>
            <w:color w:val="auto"/>
            <w:sz w:val="28"/>
            <w:szCs w:val="28"/>
            <w:u w:val="none"/>
            <w:lang w:eastAsia="ru-RU"/>
          </w:rPr>
          <w:t>_</w:t>
        </w:r>
        <w:r w:rsidR="00EA3A8A" w:rsidRPr="007F128F">
          <w:rPr>
            <w:rStyle w:val="a3"/>
            <w:rFonts w:ascii="Times New Roman" w:eastAsia="Times New Roman" w:hAnsi="Times New Roman" w:cs="Times New Roman"/>
            <w:iCs/>
            <w:color w:val="auto"/>
            <w:sz w:val="28"/>
            <w:szCs w:val="28"/>
            <w:u w:val="none"/>
            <w:lang w:val="en-US" w:eastAsia="ru-RU"/>
          </w:rPr>
          <w:t>alla</w:t>
        </w:r>
        <w:r w:rsidR="00EA3A8A" w:rsidRPr="007F128F">
          <w:rPr>
            <w:rStyle w:val="a3"/>
            <w:rFonts w:ascii="Times New Roman" w:eastAsia="Times New Roman" w:hAnsi="Times New Roman" w:cs="Times New Roman"/>
            <w:iCs/>
            <w:color w:val="auto"/>
            <w:sz w:val="28"/>
            <w:szCs w:val="28"/>
            <w:u w:val="none"/>
            <w:lang w:eastAsia="ru-RU"/>
          </w:rPr>
          <w:t>@</w:t>
        </w:r>
        <w:r w:rsidR="00EA3A8A" w:rsidRPr="007F128F">
          <w:rPr>
            <w:rStyle w:val="a3"/>
            <w:rFonts w:ascii="Times New Roman" w:eastAsia="Times New Roman" w:hAnsi="Times New Roman" w:cs="Times New Roman"/>
            <w:iCs/>
            <w:color w:val="auto"/>
            <w:sz w:val="28"/>
            <w:szCs w:val="28"/>
            <w:u w:val="none"/>
            <w:lang w:val="en-US" w:eastAsia="ru-RU"/>
          </w:rPr>
          <w:t>mail</w:t>
        </w:r>
        <w:r w:rsidR="00EA3A8A" w:rsidRPr="007F128F">
          <w:rPr>
            <w:rStyle w:val="a3"/>
            <w:rFonts w:ascii="Times New Roman" w:eastAsia="Times New Roman" w:hAnsi="Times New Roman" w:cs="Times New Roman"/>
            <w:iCs/>
            <w:color w:val="auto"/>
            <w:sz w:val="28"/>
            <w:szCs w:val="28"/>
            <w:u w:val="none"/>
            <w:lang w:eastAsia="ru-RU"/>
          </w:rPr>
          <w:t>.</w:t>
        </w:r>
        <w:proofErr w:type="spellStart"/>
        <w:r w:rsidR="00EA3A8A" w:rsidRPr="007F128F">
          <w:rPr>
            <w:rStyle w:val="a3"/>
            <w:rFonts w:ascii="Times New Roman" w:eastAsia="Times New Roman" w:hAnsi="Times New Roman" w:cs="Times New Roman"/>
            <w:iCs/>
            <w:color w:val="auto"/>
            <w:sz w:val="28"/>
            <w:szCs w:val="28"/>
            <w:u w:val="none"/>
            <w:lang w:val="en-US" w:eastAsia="ru-RU"/>
          </w:rPr>
          <w:t>ru</w:t>
        </w:r>
        <w:proofErr w:type="spellEnd"/>
      </w:hyperlink>
    </w:p>
    <w:p w14:paraId="51CED489" w14:textId="77777777" w:rsidR="00EA3A8A" w:rsidRPr="007F128F" w:rsidRDefault="00EA3A8A" w:rsidP="00EA3A8A">
      <w:pPr>
        <w:spacing w:before="100" w:beforeAutospacing="1" w:after="100" w:afterAutospacing="1" w:line="240" w:lineRule="auto"/>
        <w:contextualSpacing/>
        <w:rPr>
          <w:rFonts w:ascii="Times New Roman" w:eastAsia="Times New Roman" w:hAnsi="Times New Roman" w:cs="Times New Roman"/>
          <w:i/>
          <w:sz w:val="28"/>
          <w:szCs w:val="28"/>
          <w:lang w:eastAsia="ru-RU"/>
        </w:rPr>
      </w:pPr>
    </w:p>
    <w:p w14:paraId="1B4B8B04" w14:textId="02EC19DE" w:rsidR="00EA3A8A" w:rsidRPr="007F128F" w:rsidRDefault="00EA3A8A" w:rsidP="00EA3A8A">
      <w:pPr>
        <w:spacing w:line="240" w:lineRule="auto"/>
        <w:contextualSpacing/>
        <w:rPr>
          <w:rFonts w:ascii="Times New Roman" w:hAnsi="Times New Roman" w:cs="Times New Roman"/>
          <w:b/>
          <w:sz w:val="28"/>
          <w:szCs w:val="28"/>
        </w:rPr>
      </w:pPr>
      <w:r w:rsidRPr="007F128F">
        <w:rPr>
          <w:rFonts w:ascii="Times New Roman" w:hAnsi="Times New Roman" w:cs="Times New Roman"/>
          <w:b/>
          <w:sz w:val="28"/>
          <w:szCs w:val="28"/>
        </w:rPr>
        <w:t>Горбачевский Глеб Сергеевич</w:t>
      </w:r>
      <w:r w:rsidR="00C04204">
        <w:rPr>
          <w:rFonts w:ascii="Times New Roman" w:hAnsi="Times New Roman" w:cs="Times New Roman"/>
          <w:b/>
          <w:sz w:val="28"/>
          <w:szCs w:val="28"/>
        </w:rPr>
        <w:t>,</w:t>
      </w:r>
      <w:r w:rsidRPr="007F128F">
        <w:rPr>
          <w:rFonts w:ascii="Times New Roman" w:hAnsi="Times New Roman" w:cs="Times New Roman"/>
          <w:b/>
          <w:sz w:val="28"/>
          <w:szCs w:val="28"/>
        </w:rPr>
        <w:t xml:space="preserve"> </w:t>
      </w:r>
    </w:p>
    <w:p w14:paraId="46967D48" w14:textId="77777777" w:rsidR="007F128F" w:rsidRPr="007F128F" w:rsidRDefault="007F128F" w:rsidP="00EA3A8A">
      <w:pPr>
        <w:spacing w:line="240" w:lineRule="auto"/>
        <w:contextualSpacing/>
        <w:rPr>
          <w:rFonts w:ascii="Times New Roman" w:hAnsi="Times New Roman" w:cs="Times New Roman"/>
          <w:bCs/>
          <w:sz w:val="28"/>
          <w:szCs w:val="28"/>
        </w:rPr>
      </w:pPr>
      <w:r w:rsidRPr="007F128F">
        <w:rPr>
          <w:rFonts w:ascii="Times New Roman" w:hAnsi="Times New Roman" w:cs="Times New Roman"/>
          <w:bCs/>
          <w:sz w:val="28"/>
          <w:szCs w:val="28"/>
        </w:rPr>
        <w:t>студент, Владивостокский государственный университет</w:t>
      </w:r>
    </w:p>
    <w:p w14:paraId="7B37D645" w14:textId="0F790A55" w:rsidR="007F128F" w:rsidRPr="007F128F" w:rsidRDefault="007F128F" w:rsidP="00EA3A8A">
      <w:pPr>
        <w:spacing w:line="240" w:lineRule="auto"/>
        <w:contextualSpacing/>
        <w:rPr>
          <w:rFonts w:ascii="Times New Roman" w:hAnsi="Times New Roman" w:cs="Times New Roman"/>
          <w:bCs/>
          <w:sz w:val="28"/>
          <w:szCs w:val="28"/>
        </w:rPr>
      </w:pPr>
      <w:r w:rsidRPr="007F128F">
        <w:rPr>
          <w:rFonts w:ascii="Times New Roman" w:hAnsi="Times New Roman" w:cs="Times New Roman"/>
          <w:bCs/>
          <w:sz w:val="28"/>
          <w:szCs w:val="28"/>
        </w:rPr>
        <w:t>г. Владивосток, Россия</w:t>
      </w:r>
    </w:p>
    <w:p w14:paraId="22BD00DB" w14:textId="5812C48A" w:rsidR="00EA3A8A" w:rsidRPr="00EA3A8A" w:rsidRDefault="007F128F" w:rsidP="00EA3A8A">
      <w:pPr>
        <w:spacing w:before="100" w:beforeAutospacing="1" w:after="100" w:afterAutospacing="1" w:line="240" w:lineRule="auto"/>
        <w:contextualSpacing/>
        <w:rPr>
          <w:rFonts w:ascii="Times New Roman" w:eastAsia="Times New Roman" w:hAnsi="Times New Roman" w:cs="Times New Roman"/>
          <w:i/>
          <w:sz w:val="24"/>
          <w:szCs w:val="24"/>
          <w:lang w:eastAsia="ru-RU"/>
        </w:rPr>
      </w:pPr>
      <w:proofErr w:type="spellStart"/>
      <w:r w:rsidRPr="00F41107">
        <w:rPr>
          <w:rFonts w:ascii="Times New Roman" w:hAnsi="Times New Roman" w:cs="Times New Roman"/>
          <w:sz w:val="24"/>
          <w:szCs w:val="24"/>
          <w:shd w:val="clear" w:color="auto" w:fill="FFFFFF"/>
          <w:lang w:val="en-US"/>
        </w:rPr>
        <w:t>Gorbachevskij</w:t>
      </w:r>
      <w:proofErr w:type="spellEnd"/>
      <w:r w:rsidRPr="00990243">
        <w:rPr>
          <w:rFonts w:ascii="Times New Roman" w:hAnsi="Times New Roman" w:cs="Times New Roman"/>
          <w:sz w:val="24"/>
          <w:szCs w:val="24"/>
          <w:shd w:val="clear" w:color="auto" w:fill="FFFFFF"/>
        </w:rPr>
        <w:t>1999@</w:t>
      </w:r>
      <w:r w:rsidRPr="00F41107">
        <w:rPr>
          <w:rFonts w:ascii="Times New Roman" w:hAnsi="Times New Roman" w:cs="Times New Roman"/>
          <w:sz w:val="24"/>
          <w:szCs w:val="24"/>
          <w:shd w:val="clear" w:color="auto" w:fill="FFFFFF"/>
          <w:lang w:val="en-US"/>
        </w:rPr>
        <w:t>mail</w:t>
      </w:r>
      <w:r w:rsidRPr="00990243">
        <w:rPr>
          <w:rFonts w:ascii="Times New Roman" w:hAnsi="Times New Roman" w:cs="Times New Roman"/>
          <w:sz w:val="24"/>
          <w:szCs w:val="24"/>
          <w:shd w:val="clear" w:color="auto" w:fill="FFFFFF"/>
        </w:rPr>
        <w:t>.</w:t>
      </w:r>
      <w:proofErr w:type="spellStart"/>
      <w:r w:rsidRPr="00F41107">
        <w:rPr>
          <w:rFonts w:ascii="Times New Roman" w:hAnsi="Times New Roman" w:cs="Times New Roman"/>
          <w:sz w:val="24"/>
          <w:szCs w:val="24"/>
          <w:shd w:val="clear" w:color="auto" w:fill="FFFFFF"/>
          <w:lang w:val="en-US"/>
        </w:rPr>
        <w:t>ru</w:t>
      </w:r>
      <w:proofErr w:type="spellEnd"/>
    </w:p>
    <w:p w14:paraId="300A97E9" w14:textId="77777777" w:rsidR="007F128F" w:rsidRDefault="007F128F" w:rsidP="00EA3A8A">
      <w:pPr>
        <w:spacing w:before="100" w:beforeAutospacing="1" w:after="100" w:afterAutospacing="1" w:line="240" w:lineRule="auto"/>
        <w:contextualSpacing/>
        <w:rPr>
          <w:rFonts w:ascii="Times New Roman" w:eastAsia="Times New Roman" w:hAnsi="Times New Roman" w:cs="Times New Roman"/>
          <w:b/>
          <w:color w:val="000000"/>
          <w:sz w:val="24"/>
          <w:szCs w:val="24"/>
          <w:lang w:eastAsia="ru-RU"/>
        </w:rPr>
      </w:pPr>
    </w:p>
    <w:p w14:paraId="6A4CF3C4" w14:textId="630ACA95" w:rsidR="00D753C5" w:rsidRPr="007F128F" w:rsidRDefault="00CD0197" w:rsidP="007F128F">
      <w:pPr>
        <w:spacing w:after="0" w:line="240" w:lineRule="auto"/>
        <w:contextualSpacing/>
        <w:jc w:val="center"/>
        <w:rPr>
          <w:rFonts w:ascii="Times New Roman" w:eastAsia="Times New Roman" w:hAnsi="Times New Roman" w:cs="Times New Roman"/>
          <w:b/>
          <w:color w:val="000000"/>
          <w:sz w:val="28"/>
          <w:szCs w:val="28"/>
          <w:lang w:eastAsia="ru-RU"/>
        </w:rPr>
      </w:pPr>
      <w:r w:rsidRPr="007F128F">
        <w:rPr>
          <w:rFonts w:ascii="Times New Roman" w:eastAsia="Times New Roman" w:hAnsi="Times New Roman" w:cs="Times New Roman"/>
          <w:b/>
          <w:color w:val="000000"/>
          <w:sz w:val="28"/>
          <w:szCs w:val="28"/>
          <w:lang w:eastAsia="ru-RU"/>
        </w:rPr>
        <w:t>Религиозные нормы как основа права Израиля</w:t>
      </w:r>
    </w:p>
    <w:p w14:paraId="485C8FCC" w14:textId="77777777" w:rsidR="00D753C5" w:rsidRDefault="00D753C5" w:rsidP="007F128F">
      <w:pPr>
        <w:spacing w:after="0" w:line="240" w:lineRule="auto"/>
        <w:contextualSpacing/>
        <w:jc w:val="center"/>
        <w:rPr>
          <w:rFonts w:ascii="Times New Roman" w:hAnsi="Times New Roman" w:cs="Times New Roman"/>
          <w:b/>
          <w:sz w:val="28"/>
          <w:szCs w:val="28"/>
        </w:rPr>
      </w:pPr>
    </w:p>
    <w:p w14:paraId="147E3AC3" w14:textId="660A0D32" w:rsidR="00212CA2" w:rsidRPr="00481C89" w:rsidRDefault="0042428C" w:rsidP="007F128F">
      <w:pPr>
        <w:spacing w:after="0" w:line="240" w:lineRule="auto"/>
        <w:ind w:firstLine="709"/>
        <w:contextualSpacing/>
        <w:jc w:val="both"/>
        <w:rPr>
          <w:rFonts w:ascii="Times New Roman" w:hAnsi="Times New Roman" w:cs="Times New Roman"/>
          <w:i/>
          <w:sz w:val="28"/>
          <w:szCs w:val="28"/>
        </w:rPr>
      </w:pPr>
      <w:r w:rsidRPr="00481C89">
        <w:rPr>
          <w:rFonts w:ascii="Times New Roman" w:hAnsi="Times New Roman" w:cs="Times New Roman"/>
          <w:i/>
          <w:sz w:val="28"/>
          <w:szCs w:val="28"/>
        </w:rPr>
        <w:t xml:space="preserve">В статье излагается значение религиозных догм иудаизм </w:t>
      </w:r>
      <w:r w:rsidR="008268B3" w:rsidRPr="00481C89">
        <w:rPr>
          <w:rFonts w:ascii="Times New Roman" w:hAnsi="Times New Roman" w:cs="Times New Roman"/>
          <w:i/>
          <w:sz w:val="28"/>
          <w:szCs w:val="28"/>
        </w:rPr>
        <w:t xml:space="preserve">для формирования и </w:t>
      </w:r>
      <w:r w:rsidRPr="00481C89">
        <w:rPr>
          <w:rFonts w:ascii="Times New Roman" w:hAnsi="Times New Roman" w:cs="Times New Roman"/>
          <w:i/>
          <w:sz w:val="28"/>
          <w:szCs w:val="28"/>
        </w:rPr>
        <w:t xml:space="preserve">содержание права </w:t>
      </w:r>
      <w:r w:rsidR="008268B3" w:rsidRPr="00481C89">
        <w:rPr>
          <w:rFonts w:ascii="Times New Roman" w:hAnsi="Times New Roman" w:cs="Times New Roman"/>
          <w:i/>
          <w:sz w:val="28"/>
          <w:szCs w:val="28"/>
        </w:rPr>
        <w:t xml:space="preserve">государства </w:t>
      </w:r>
      <w:r w:rsidRPr="00481C89">
        <w:rPr>
          <w:rFonts w:ascii="Times New Roman" w:hAnsi="Times New Roman" w:cs="Times New Roman"/>
          <w:i/>
          <w:sz w:val="28"/>
          <w:szCs w:val="28"/>
        </w:rPr>
        <w:t>Израил</w:t>
      </w:r>
      <w:r w:rsidR="008268B3" w:rsidRPr="00481C89">
        <w:rPr>
          <w:rFonts w:ascii="Times New Roman" w:hAnsi="Times New Roman" w:cs="Times New Roman"/>
          <w:i/>
          <w:sz w:val="28"/>
          <w:szCs w:val="28"/>
        </w:rPr>
        <w:t>ь</w:t>
      </w:r>
      <w:r w:rsidRPr="00481C89">
        <w:rPr>
          <w:rFonts w:ascii="Times New Roman" w:hAnsi="Times New Roman" w:cs="Times New Roman"/>
          <w:i/>
          <w:sz w:val="28"/>
          <w:szCs w:val="28"/>
        </w:rPr>
        <w:t xml:space="preserve">. </w:t>
      </w:r>
      <w:r w:rsidR="008268B3" w:rsidRPr="00481C89">
        <w:rPr>
          <w:rFonts w:ascii="Times New Roman" w:hAnsi="Times New Roman" w:cs="Times New Roman"/>
          <w:i/>
          <w:sz w:val="28"/>
          <w:szCs w:val="28"/>
        </w:rPr>
        <w:t>Изложены факторы, обусловившие особенности еврейского права. Перечислены некоторые особенности права Израиля. Приведены примеры взаимосвязи религиозных и правовых норм.</w:t>
      </w:r>
      <w:r w:rsidR="00212CA2" w:rsidRPr="00481C89">
        <w:rPr>
          <w:rFonts w:ascii="Times New Roman" w:hAnsi="Times New Roman" w:cs="Times New Roman"/>
          <w:i/>
          <w:sz w:val="28"/>
          <w:szCs w:val="28"/>
        </w:rPr>
        <w:t xml:space="preserve"> </w:t>
      </w:r>
      <w:r w:rsidR="00526275" w:rsidRPr="00481C89">
        <w:rPr>
          <w:rFonts w:ascii="Times New Roman" w:hAnsi="Times New Roman" w:cs="Times New Roman"/>
          <w:i/>
          <w:sz w:val="28"/>
          <w:szCs w:val="28"/>
        </w:rPr>
        <w:t xml:space="preserve">Процитированы </w:t>
      </w:r>
      <w:r w:rsidR="008268B3" w:rsidRPr="00481C89">
        <w:rPr>
          <w:rFonts w:ascii="Times New Roman" w:hAnsi="Times New Roman" w:cs="Times New Roman"/>
          <w:i/>
          <w:sz w:val="28"/>
          <w:szCs w:val="28"/>
        </w:rPr>
        <w:t xml:space="preserve">некоторые извлечения из религиозных текстов, обосновывающих религиозный генезис нормативных предписаний. </w:t>
      </w:r>
    </w:p>
    <w:p w14:paraId="49A102A9" w14:textId="55A62F48" w:rsidR="00212CA2" w:rsidRDefault="00212CA2" w:rsidP="00481C89">
      <w:pPr>
        <w:spacing w:line="240" w:lineRule="auto"/>
        <w:ind w:firstLine="709"/>
        <w:contextualSpacing/>
        <w:jc w:val="both"/>
        <w:rPr>
          <w:rFonts w:ascii="Times New Roman" w:hAnsi="Times New Roman" w:cs="Times New Roman"/>
          <w:i/>
          <w:sz w:val="28"/>
          <w:szCs w:val="28"/>
        </w:rPr>
      </w:pPr>
      <w:r w:rsidRPr="00481C89">
        <w:rPr>
          <w:rFonts w:ascii="Times New Roman" w:hAnsi="Times New Roman" w:cs="Times New Roman"/>
          <w:b/>
          <w:i/>
          <w:sz w:val="28"/>
          <w:szCs w:val="28"/>
        </w:rPr>
        <w:t xml:space="preserve">Ключевые слова и словосочетания: </w:t>
      </w:r>
      <w:r w:rsidR="008268B3" w:rsidRPr="00481C89">
        <w:rPr>
          <w:rFonts w:ascii="Times New Roman" w:hAnsi="Times New Roman" w:cs="Times New Roman"/>
          <w:i/>
          <w:sz w:val="28"/>
          <w:szCs w:val="28"/>
        </w:rPr>
        <w:t xml:space="preserve">Библия, </w:t>
      </w:r>
      <w:r w:rsidRPr="00481C89">
        <w:rPr>
          <w:rFonts w:ascii="Times New Roman" w:hAnsi="Times New Roman" w:cs="Times New Roman"/>
          <w:i/>
          <w:sz w:val="28"/>
          <w:szCs w:val="28"/>
        </w:rPr>
        <w:t>иудаизм, Израиль, еврейская религиозная общность,</w:t>
      </w:r>
      <w:r w:rsidRPr="00481C89">
        <w:rPr>
          <w:rFonts w:ascii="Times New Roman" w:hAnsi="Times New Roman" w:cs="Times New Roman"/>
          <w:sz w:val="28"/>
          <w:szCs w:val="28"/>
        </w:rPr>
        <w:t xml:space="preserve"> </w:t>
      </w:r>
      <w:r w:rsidRPr="00481C89">
        <w:rPr>
          <w:rFonts w:ascii="Times New Roman" w:hAnsi="Times New Roman" w:cs="Times New Roman"/>
          <w:i/>
          <w:sz w:val="28"/>
          <w:szCs w:val="28"/>
        </w:rPr>
        <w:t>Моисеево уголовное право.</w:t>
      </w:r>
      <w:r w:rsidRPr="00481C89">
        <w:rPr>
          <w:rFonts w:ascii="Times New Roman" w:hAnsi="Times New Roman" w:cs="Times New Roman"/>
          <w:i/>
          <w:sz w:val="28"/>
          <w:szCs w:val="28"/>
        </w:rPr>
        <w:cr/>
      </w:r>
    </w:p>
    <w:p w14:paraId="6828C1AD" w14:textId="77777777" w:rsidR="00C04204" w:rsidRPr="00C04204" w:rsidRDefault="007F128F" w:rsidP="007F128F">
      <w:pPr>
        <w:spacing w:line="240" w:lineRule="auto"/>
        <w:contextualSpacing/>
        <w:rPr>
          <w:rFonts w:ascii="Times New Roman" w:hAnsi="Times New Roman" w:cs="Times New Roman"/>
          <w:bCs/>
          <w:sz w:val="28"/>
          <w:szCs w:val="28"/>
          <w:lang w:val="en-US"/>
        </w:rPr>
      </w:pPr>
      <w:proofErr w:type="spellStart"/>
      <w:r w:rsidRPr="00C04204">
        <w:rPr>
          <w:rFonts w:ascii="Times New Roman" w:hAnsi="Times New Roman" w:cs="Times New Roman"/>
          <w:bCs/>
          <w:sz w:val="28"/>
          <w:szCs w:val="28"/>
          <w:lang w:val="en-US"/>
        </w:rPr>
        <w:t>Vereshchagina</w:t>
      </w:r>
      <w:proofErr w:type="spellEnd"/>
      <w:r w:rsidRPr="00C04204">
        <w:rPr>
          <w:rFonts w:ascii="Times New Roman" w:hAnsi="Times New Roman" w:cs="Times New Roman"/>
          <w:bCs/>
          <w:sz w:val="28"/>
          <w:szCs w:val="28"/>
          <w:lang w:val="en-US"/>
        </w:rPr>
        <w:t xml:space="preserve"> </w:t>
      </w:r>
      <w:proofErr w:type="spellStart"/>
      <w:r w:rsidRPr="00C04204">
        <w:rPr>
          <w:rFonts w:ascii="Times New Roman" w:hAnsi="Times New Roman" w:cs="Times New Roman"/>
          <w:bCs/>
          <w:sz w:val="28"/>
          <w:szCs w:val="28"/>
          <w:lang w:val="en-US"/>
        </w:rPr>
        <w:t>Alla</w:t>
      </w:r>
      <w:proofErr w:type="spellEnd"/>
      <w:r w:rsidRPr="00C04204">
        <w:rPr>
          <w:rFonts w:ascii="Times New Roman" w:hAnsi="Times New Roman" w:cs="Times New Roman"/>
          <w:bCs/>
          <w:sz w:val="28"/>
          <w:szCs w:val="28"/>
          <w:lang w:val="en-US"/>
        </w:rPr>
        <w:t xml:space="preserve"> Vasilievna</w:t>
      </w:r>
      <w:r w:rsidR="00C04204" w:rsidRPr="00C04204">
        <w:rPr>
          <w:rFonts w:ascii="Times New Roman" w:hAnsi="Times New Roman" w:cs="Times New Roman"/>
          <w:bCs/>
          <w:sz w:val="28"/>
          <w:szCs w:val="28"/>
          <w:lang w:val="en-US"/>
        </w:rPr>
        <w:t>,</w:t>
      </w:r>
    </w:p>
    <w:p w14:paraId="42604B84" w14:textId="77777777" w:rsidR="00C04204" w:rsidRDefault="007F128F" w:rsidP="007F128F">
      <w:pPr>
        <w:spacing w:line="240" w:lineRule="auto"/>
        <w:contextualSpacing/>
        <w:rPr>
          <w:rFonts w:ascii="Times New Roman" w:hAnsi="Times New Roman" w:cs="Times New Roman"/>
          <w:bCs/>
          <w:sz w:val="28"/>
          <w:szCs w:val="28"/>
          <w:lang w:val="en-US"/>
        </w:rPr>
      </w:pPr>
      <w:r w:rsidRPr="00C04204">
        <w:rPr>
          <w:rFonts w:ascii="Times New Roman" w:hAnsi="Times New Roman" w:cs="Times New Roman"/>
          <w:bCs/>
          <w:sz w:val="28"/>
          <w:szCs w:val="28"/>
          <w:lang w:val="en-US"/>
        </w:rPr>
        <w:t xml:space="preserve">Associate Professor, Vladivostok State University </w:t>
      </w:r>
    </w:p>
    <w:p w14:paraId="5FF9E1FF" w14:textId="79836FAD" w:rsidR="007F128F" w:rsidRDefault="007F128F" w:rsidP="007F128F">
      <w:pPr>
        <w:spacing w:line="240" w:lineRule="auto"/>
        <w:contextualSpacing/>
        <w:rPr>
          <w:rFonts w:ascii="Times New Roman" w:hAnsi="Times New Roman" w:cs="Times New Roman"/>
          <w:bCs/>
          <w:sz w:val="28"/>
          <w:szCs w:val="28"/>
          <w:lang w:val="en-US"/>
        </w:rPr>
      </w:pPr>
      <w:r w:rsidRPr="00C04204">
        <w:rPr>
          <w:rFonts w:ascii="Times New Roman" w:hAnsi="Times New Roman" w:cs="Times New Roman"/>
          <w:bCs/>
          <w:sz w:val="28"/>
          <w:szCs w:val="28"/>
          <w:lang w:val="en-US"/>
        </w:rPr>
        <w:t>Vladivostok, Russia</w:t>
      </w:r>
    </w:p>
    <w:p w14:paraId="7152E0AE" w14:textId="77777777" w:rsidR="00C04204" w:rsidRPr="004034D2" w:rsidRDefault="00C04204" w:rsidP="007F128F">
      <w:pPr>
        <w:spacing w:line="240" w:lineRule="auto"/>
        <w:contextualSpacing/>
        <w:rPr>
          <w:rFonts w:ascii="Times New Roman" w:hAnsi="Times New Roman" w:cs="Times New Roman"/>
          <w:bCs/>
          <w:sz w:val="28"/>
          <w:szCs w:val="28"/>
          <w:lang w:val="en-US"/>
        </w:rPr>
      </w:pPr>
      <w:proofErr w:type="spellStart"/>
      <w:r w:rsidRPr="00C04204">
        <w:rPr>
          <w:rFonts w:ascii="Times New Roman" w:hAnsi="Times New Roman" w:cs="Times New Roman"/>
          <w:bCs/>
          <w:sz w:val="28"/>
          <w:szCs w:val="28"/>
          <w:lang w:val="en-US"/>
        </w:rPr>
        <w:t>Gorbachevsky</w:t>
      </w:r>
      <w:proofErr w:type="spellEnd"/>
      <w:r w:rsidRPr="00C04204">
        <w:rPr>
          <w:rFonts w:ascii="Times New Roman" w:hAnsi="Times New Roman" w:cs="Times New Roman"/>
          <w:bCs/>
          <w:sz w:val="28"/>
          <w:szCs w:val="28"/>
          <w:lang w:val="en-US"/>
        </w:rPr>
        <w:t xml:space="preserve"> </w:t>
      </w:r>
      <w:proofErr w:type="spellStart"/>
      <w:r w:rsidRPr="00C04204">
        <w:rPr>
          <w:rFonts w:ascii="Times New Roman" w:hAnsi="Times New Roman" w:cs="Times New Roman"/>
          <w:bCs/>
          <w:sz w:val="28"/>
          <w:szCs w:val="28"/>
          <w:lang w:val="en-US"/>
        </w:rPr>
        <w:t>Gleb</w:t>
      </w:r>
      <w:proofErr w:type="spellEnd"/>
      <w:r w:rsidRPr="00C04204">
        <w:rPr>
          <w:rFonts w:ascii="Times New Roman" w:hAnsi="Times New Roman" w:cs="Times New Roman"/>
          <w:bCs/>
          <w:sz w:val="28"/>
          <w:szCs w:val="28"/>
          <w:lang w:val="en-US"/>
        </w:rPr>
        <w:t xml:space="preserve"> </w:t>
      </w:r>
      <w:proofErr w:type="spellStart"/>
      <w:r w:rsidRPr="00C04204">
        <w:rPr>
          <w:rFonts w:ascii="Times New Roman" w:hAnsi="Times New Roman" w:cs="Times New Roman"/>
          <w:bCs/>
          <w:sz w:val="28"/>
          <w:szCs w:val="28"/>
          <w:lang w:val="en-US"/>
        </w:rPr>
        <w:t>Sergeevich</w:t>
      </w:r>
      <w:proofErr w:type="spellEnd"/>
      <w:r w:rsidRPr="00C04204">
        <w:rPr>
          <w:rFonts w:ascii="Times New Roman" w:hAnsi="Times New Roman" w:cs="Times New Roman"/>
          <w:bCs/>
          <w:sz w:val="28"/>
          <w:szCs w:val="28"/>
          <w:lang w:val="en-US"/>
        </w:rPr>
        <w:t xml:space="preserve">, </w:t>
      </w:r>
    </w:p>
    <w:p w14:paraId="0B25C2C7" w14:textId="77777777" w:rsidR="00C04204" w:rsidRPr="004034D2" w:rsidRDefault="00C04204" w:rsidP="007F128F">
      <w:pPr>
        <w:spacing w:line="240" w:lineRule="auto"/>
        <w:contextualSpacing/>
        <w:rPr>
          <w:rFonts w:ascii="Times New Roman" w:hAnsi="Times New Roman" w:cs="Times New Roman"/>
          <w:bCs/>
          <w:sz w:val="28"/>
          <w:szCs w:val="28"/>
          <w:lang w:val="en-US"/>
        </w:rPr>
      </w:pPr>
      <w:r w:rsidRPr="00C04204">
        <w:rPr>
          <w:rFonts w:ascii="Times New Roman" w:hAnsi="Times New Roman" w:cs="Times New Roman"/>
          <w:bCs/>
          <w:sz w:val="28"/>
          <w:szCs w:val="28"/>
          <w:lang w:val="en-US"/>
        </w:rPr>
        <w:t>student, Vladivostok State University</w:t>
      </w:r>
    </w:p>
    <w:p w14:paraId="7578B959" w14:textId="13825C90" w:rsidR="00C04204" w:rsidRPr="00C04204" w:rsidRDefault="00C04204" w:rsidP="007F128F">
      <w:pPr>
        <w:spacing w:line="240" w:lineRule="auto"/>
        <w:contextualSpacing/>
        <w:rPr>
          <w:rFonts w:ascii="Times New Roman" w:hAnsi="Times New Roman" w:cs="Times New Roman"/>
          <w:bCs/>
          <w:sz w:val="28"/>
          <w:szCs w:val="28"/>
          <w:lang w:val="en-US"/>
        </w:rPr>
      </w:pPr>
      <w:r w:rsidRPr="00C04204">
        <w:rPr>
          <w:rFonts w:ascii="Times New Roman" w:hAnsi="Times New Roman" w:cs="Times New Roman"/>
          <w:bCs/>
          <w:sz w:val="28"/>
          <w:szCs w:val="28"/>
          <w:lang w:val="en-US"/>
        </w:rPr>
        <w:t xml:space="preserve"> Vladivostok, Russia</w:t>
      </w:r>
    </w:p>
    <w:p w14:paraId="2A1906B3" w14:textId="77777777" w:rsidR="00C04204" w:rsidRPr="00C04204" w:rsidRDefault="00C04204" w:rsidP="007F128F">
      <w:pPr>
        <w:spacing w:line="240" w:lineRule="auto"/>
        <w:contextualSpacing/>
        <w:rPr>
          <w:rFonts w:ascii="Times New Roman" w:hAnsi="Times New Roman" w:cs="Times New Roman"/>
          <w:bCs/>
          <w:sz w:val="28"/>
          <w:szCs w:val="28"/>
          <w:lang w:val="en-US"/>
        </w:rPr>
      </w:pPr>
    </w:p>
    <w:p w14:paraId="50610521" w14:textId="2AA92F33" w:rsidR="00105D9F" w:rsidRDefault="00105D9F" w:rsidP="00481C89">
      <w:pPr>
        <w:spacing w:line="240" w:lineRule="auto"/>
        <w:ind w:firstLine="709"/>
        <w:contextualSpacing/>
        <w:jc w:val="center"/>
        <w:rPr>
          <w:rFonts w:ascii="Times New Roman" w:hAnsi="Times New Roman" w:cs="Times New Roman"/>
          <w:b/>
          <w:sz w:val="28"/>
          <w:szCs w:val="28"/>
          <w:lang w:val="en-US"/>
        </w:rPr>
      </w:pPr>
      <w:r w:rsidRPr="00481C89">
        <w:rPr>
          <w:rFonts w:ascii="Times New Roman" w:hAnsi="Times New Roman" w:cs="Times New Roman"/>
          <w:b/>
          <w:sz w:val="28"/>
          <w:szCs w:val="28"/>
          <w:lang w:val="en-US"/>
        </w:rPr>
        <w:t>The connection of the Israeli criminal process with Judaism</w:t>
      </w:r>
    </w:p>
    <w:p w14:paraId="73B85598" w14:textId="77777777" w:rsidR="007F128F" w:rsidRPr="00481C89" w:rsidRDefault="007F128F" w:rsidP="00481C89">
      <w:pPr>
        <w:spacing w:line="240" w:lineRule="auto"/>
        <w:ind w:firstLine="709"/>
        <w:contextualSpacing/>
        <w:jc w:val="center"/>
        <w:rPr>
          <w:rFonts w:ascii="Times New Roman" w:hAnsi="Times New Roman" w:cs="Times New Roman"/>
          <w:b/>
          <w:i/>
          <w:sz w:val="28"/>
          <w:szCs w:val="28"/>
          <w:lang w:val="en-US"/>
        </w:rPr>
      </w:pPr>
    </w:p>
    <w:p w14:paraId="0E27513B" w14:textId="74606EAE" w:rsidR="00D87CA8" w:rsidRPr="00481C89" w:rsidRDefault="003E3266" w:rsidP="00481C89">
      <w:pPr>
        <w:spacing w:line="240" w:lineRule="auto"/>
        <w:ind w:firstLine="709"/>
        <w:contextualSpacing/>
        <w:jc w:val="both"/>
        <w:rPr>
          <w:rFonts w:ascii="Times New Roman" w:hAnsi="Times New Roman" w:cs="Times New Roman"/>
          <w:i/>
          <w:sz w:val="28"/>
          <w:szCs w:val="28"/>
          <w:lang w:val="en-US"/>
        </w:rPr>
      </w:pPr>
      <w:r w:rsidRPr="00481C89">
        <w:rPr>
          <w:rFonts w:ascii="Times New Roman" w:hAnsi="Times New Roman" w:cs="Times New Roman"/>
          <w:i/>
          <w:sz w:val="28"/>
          <w:szCs w:val="28"/>
          <w:lang w:val="en-US"/>
        </w:rPr>
        <w:t>The article outlines the significance of the religious dogmas of Judaism for the formation and content of the law of the State of Israel. The factors that caused the peculiarities of Jewish law are described. Some features of the law of Israel are listed. Examples of interrelationship of religious and legal norms are given. Some extracts from religious texts substantiating the religious genesis of normative prescriptions are given.</w:t>
      </w:r>
    </w:p>
    <w:p w14:paraId="15640A92" w14:textId="2CA86E98" w:rsidR="00105D9F" w:rsidRPr="00481C89" w:rsidRDefault="00105D9F" w:rsidP="00481C89">
      <w:pPr>
        <w:spacing w:line="240" w:lineRule="auto"/>
        <w:ind w:firstLine="709"/>
        <w:contextualSpacing/>
        <w:jc w:val="both"/>
        <w:rPr>
          <w:rFonts w:ascii="Times New Roman" w:hAnsi="Times New Roman" w:cs="Times New Roman"/>
          <w:i/>
          <w:sz w:val="28"/>
          <w:szCs w:val="28"/>
          <w:lang w:val="en-US"/>
        </w:rPr>
      </w:pPr>
      <w:r w:rsidRPr="00481C89">
        <w:rPr>
          <w:rFonts w:ascii="Times New Roman" w:hAnsi="Times New Roman" w:cs="Times New Roman"/>
          <w:b/>
          <w:i/>
          <w:sz w:val="28"/>
          <w:szCs w:val="28"/>
          <w:lang w:val="en-US"/>
        </w:rPr>
        <w:t xml:space="preserve">Keywords: </w:t>
      </w:r>
      <w:r w:rsidR="003E3266" w:rsidRPr="00481C89">
        <w:rPr>
          <w:rFonts w:ascii="Times New Roman" w:hAnsi="Times New Roman" w:cs="Times New Roman"/>
          <w:i/>
          <w:sz w:val="28"/>
          <w:szCs w:val="28"/>
          <w:lang w:val="en-US"/>
        </w:rPr>
        <w:t>Bible, Judaism, Israel, Jewish religious community, Mosaic criminal law.</w:t>
      </w:r>
    </w:p>
    <w:p w14:paraId="51141DA4" w14:textId="6DE3BC43" w:rsidR="004C3E80" w:rsidRPr="00481C89" w:rsidRDefault="004C3E80" w:rsidP="00481C89">
      <w:pPr>
        <w:spacing w:line="240" w:lineRule="auto"/>
        <w:ind w:firstLine="709"/>
        <w:contextualSpacing/>
        <w:jc w:val="both"/>
        <w:rPr>
          <w:rFonts w:ascii="Times New Roman" w:hAnsi="Times New Roman" w:cs="Times New Roman"/>
          <w:color w:val="000000" w:themeColor="text1"/>
          <w:sz w:val="28"/>
          <w:szCs w:val="28"/>
          <w:shd w:val="clear" w:color="auto" w:fill="FFFFFF"/>
        </w:rPr>
      </w:pPr>
      <w:r w:rsidRPr="00481C89">
        <w:rPr>
          <w:rFonts w:ascii="Times New Roman" w:hAnsi="Times New Roman" w:cs="Times New Roman"/>
          <w:sz w:val="28"/>
          <w:szCs w:val="28"/>
        </w:rPr>
        <w:t>Израильск</w:t>
      </w:r>
      <w:r w:rsidR="00DF066B" w:rsidRPr="00481C89">
        <w:rPr>
          <w:rFonts w:ascii="Times New Roman" w:hAnsi="Times New Roman" w:cs="Times New Roman"/>
          <w:sz w:val="28"/>
          <w:szCs w:val="28"/>
        </w:rPr>
        <w:t>ая</w:t>
      </w:r>
      <w:r w:rsidRPr="00481C89">
        <w:rPr>
          <w:rFonts w:ascii="Times New Roman" w:hAnsi="Times New Roman" w:cs="Times New Roman"/>
          <w:sz w:val="28"/>
          <w:szCs w:val="28"/>
        </w:rPr>
        <w:t xml:space="preserve"> </w:t>
      </w:r>
      <w:r w:rsidR="00162820" w:rsidRPr="00481C89">
        <w:rPr>
          <w:rFonts w:ascii="Times New Roman" w:hAnsi="Times New Roman" w:cs="Times New Roman"/>
          <w:sz w:val="28"/>
          <w:szCs w:val="28"/>
        </w:rPr>
        <w:t xml:space="preserve">правовая система, включая </w:t>
      </w:r>
      <w:r w:rsidRPr="00481C89">
        <w:rPr>
          <w:rFonts w:ascii="Times New Roman" w:hAnsi="Times New Roman" w:cs="Times New Roman"/>
          <w:sz w:val="28"/>
          <w:szCs w:val="28"/>
        </w:rPr>
        <w:t>уголовное судопроизводство</w:t>
      </w:r>
      <w:r w:rsidR="00162820" w:rsidRPr="00481C89">
        <w:rPr>
          <w:rFonts w:ascii="Times New Roman" w:hAnsi="Times New Roman" w:cs="Times New Roman"/>
          <w:sz w:val="28"/>
          <w:szCs w:val="28"/>
        </w:rPr>
        <w:t>,</w:t>
      </w:r>
      <w:r w:rsidRPr="00481C89">
        <w:rPr>
          <w:rFonts w:ascii="Times New Roman" w:hAnsi="Times New Roman" w:cs="Times New Roman"/>
          <w:sz w:val="28"/>
          <w:szCs w:val="28"/>
        </w:rPr>
        <w:t xml:space="preserve"> основан</w:t>
      </w:r>
      <w:r w:rsidR="00DF066B" w:rsidRPr="00481C89">
        <w:rPr>
          <w:rFonts w:ascii="Times New Roman" w:hAnsi="Times New Roman" w:cs="Times New Roman"/>
          <w:sz w:val="28"/>
          <w:szCs w:val="28"/>
        </w:rPr>
        <w:t>а</w:t>
      </w:r>
      <w:r w:rsidRPr="00481C89">
        <w:rPr>
          <w:rFonts w:ascii="Times New Roman" w:hAnsi="Times New Roman" w:cs="Times New Roman"/>
          <w:sz w:val="28"/>
          <w:szCs w:val="28"/>
        </w:rPr>
        <w:t xml:space="preserve"> на принципах, вытекающих из </w:t>
      </w:r>
      <w:r w:rsidR="00162820" w:rsidRPr="00481C89">
        <w:rPr>
          <w:rFonts w:ascii="Times New Roman" w:hAnsi="Times New Roman" w:cs="Times New Roman"/>
          <w:sz w:val="28"/>
          <w:szCs w:val="28"/>
        </w:rPr>
        <w:t>иудаизма</w:t>
      </w:r>
      <w:r w:rsidRPr="00481C89">
        <w:rPr>
          <w:rFonts w:ascii="Times New Roman" w:hAnsi="Times New Roman" w:cs="Times New Roman"/>
          <w:sz w:val="28"/>
          <w:szCs w:val="28"/>
        </w:rPr>
        <w:t>, источниками которо</w:t>
      </w:r>
      <w:r w:rsidR="00162820" w:rsidRPr="00481C89">
        <w:rPr>
          <w:rFonts w:ascii="Times New Roman" w:hAnsi="Times New Roman" w:cs="Times New Roman"/>
          <w:sz w:val="28"/>
          <w:szCs w:val="28"/>
        </w:rPr>
        <w:t>го</w:t>
      </w:r>
      <w:r w:rsidRPr="00481C89">
        <w:rPr>
          <w:rFonts w:ascii="Times New Roman" w:hAnsi="Times New Roman" w:cs="Times New Roman"/>
          <w:sz w:val="28"/>
          <w:szCs w:val="28"/>
        </w:rPr>
        <w:t xml:space="preserve"> являются религиозные </w:t>
      </w:r>
      <w:r w:rsidR="00162820" w:rsidRPr="00481C89">
        <w:rPr>
          <w:rFonts w:ascii="Times New Roman" w:hAnsi="Times New Roman" w:cs="Times New Roman"/>
          <w:sz w:val="28"/>
          <w:szCs w:val="28"/>
        </w:rPr>
        <w:t>тексты, прежде всего Т</w:t>
      </w:r>
      <w:r w:rsidRPr="00481C89">
        <w:rPr>
          <w:rFonts w:ascii="Times New Roman" w:hAnsi="Times New Roman" w:cs="Times New Roman"/>
          <w:sz w:val="28"/>
          <w:szCs w:val="28"/>
        </w:rPr>
        <w:t>ора</w:t>
      </w:r>
      <w:r w:rsidR="00162820" w:rsidRPr="00481C89">
        <w:rPr>
          <w:rFonts w:ascii="Times New Roman" w:hAnsi="Times New Roman" w:cs="Times New Roman"/>
          <w:sz w:val="28"/>
          <w:szCs w:val="28"/>
        </w:rPr>
        <w:t xml:space="preserve"> и </w:t>
      </w:r>
      <w:r w:rsidRPr="00481C89">
        <w:rPr>
          <w:rFonts w:ascii="Times New Roman" w:hAnsi="Times New Roman" w:cs="Times New Roman"/>
          <w:sz w:val="28"/>
          <w:szCs w:val="28"/>
        </w:rPr>
        <w:t>Талмуд</w:t>
      </w:r>
      <w:r w:rsidR="00162820" w:rsidRPr="00481C89">
        <w:rPr>
          <w:rFonts w:ascii="Times New Roman" w:hAnsi="Times New Roman" w:cs="Times New Roman"/>
          <w:sz w:val="28"/>
          <w:szCs w:val="28"/>
        </w:rPr>
        <w:t>.</w:t>
      </w:r>
      <w:r w:rsidR="00F24BD7" w:rsidRPr="00481C89">
        <w:rPr>
          <w:rFonts w:ascii="Times New Roman" w:hAnsi="Times New Roman" w:cs="Times New Roman"/>
          <w:sz w:val="28"/>
          <w:szCs w:val="28"/>
        </w:rPr>
        <w:t xml:space="preserve"> Талмуд</w:t>
      </w:r>
      <w:r w:rsidR="003A4192">
        <w:rPr>
          <w:rFonts w:ascii="Times New Roman" w:hAnsi="Times New Roman" w:cs="Times New Roman"/>
          <w:sz w:val="28"/>
          <w:szCs w:val="28"/>
        </w:rPr>
        <w:t xml:space="preserve"> </w:t>
      </w:r>
      <w:proofErr w:type="gramStart"/>
      <w:r w:rsidR="003A4192" w:rsidRPr="008D2E6E">
        <w:rPr>
          <w:rFonts w:ascii="Times New Roman" w:hAnsi="Times New Roman" w:cs="Times New Roman"/>
          <w:sz w:val="28"/>
          <w:szCs w:val="28"/>
        </w:rPr>
        <w:t>–</w:t>
      </w:r>
      <w:r w:rsidR="003A4192">
        <w:rPr>
          <w:rFonts w:ascii="Times New Roman" w:hAnsi="Times New Roman" w:cs="Times New Roman"/>
          <w:sz w:val="28"/>
          <w:szCs w:val="28"/>
        </w:rPr>
        <w:t xml:space="preserve">  </w:t>
      </w:r>
      <w:r w:rsidR="00146561">
        <w:rPr>
          <w:rFonts w:ascii="Times New Roman" w:hAnsi="Times New Roman" w:cs="Times New Roman"/>
          <w:sz w:val="28"/>
          <w:szCs w:val="28"/>
        </w:rPr>
        <w:t>это</w:t>
      </w:r>
      <w:proofErr w:type="gramEnd"/>
      <w:r w:rsidR="00146561">
        <w:rPr>
          <w:rFonts w:ascii="Times New Roman" w:hAnsi="Times New Roman" w:cs="Times New Roman"/>
          <w:sz w:val="28"/>
          <w:szCs w:val="28"/>
        </w:rPr>
        <w:t xml:space="preserve"> одновременно совокупность </w:t>
      </w:r>
      <w:r w:rsidR="00F24BD7" w:rsidRPr="00481C89">
        <w:rPr>
          <w:rFonts w:ascii="Times New Roman" w:hAnsi="Times New Roman" w:cs="Times New Roman"/>
          <w:sz w:val="28"/>
          <w:szCs w:val="28"/>
        </w:rPr>
        <w:t>юридических трактатов</w:t>
      </w:r>
      <w:r w:rsidR="00146561">
        <w:rPr>
          <w:rFonts w:ascii="Times New Roman" w:hAnsi="Times New Roman" w:cs="Times New Roman"/>
          <w:sz w:val="28"/>
          <w:szCs w:val="28"/>
        </w:rPr>
        <w:t xml:space="preserve"> и сосредоточение </w:t>
      </w:r>
      <w:r w:rsidR="00F86EE3">
        <w:rPr>
          <w:rFonts w:ascii="Times New Roman" w:hAnsi="Times New Roman" w:cs="Times New Roman"/>
          <w:sz w:val="28"/>
          <w:szCs w:val="28"/>
        </w:rPr>
        <w:t>опыт</w:t>
      </w:r>
      <w:r w:rsidR="00146561">
        <w:rPr>
          <w:rFonts w:ascii="Times New Roman" w:hAnsi="Times New Roman" w:cs="Times New Roman"/>
          <w:sz w:val="28"/>
          <w:szCs w:val="28"/>
        </w:rPr>
        <w:t>а</w:t>
      </w:r>
      <w:r w:rsidR="00F86EE3">
        <w:rPr>
          <w:rFonts w:ascii="Times New Roman" w:hAnsi="Times New Roman" w:cs="Times New Roman"/>
          <w:sz w:val="28"/>
          <w:szCs w:val="28"/>
        </w:rPr>
        <w:t xml:space="preserve"> еврейского народа.</w:t>
      </w:r>
      <w:r w:rsidR="0071075A" w:rsidRPr="00481C89">
        <w:rPr>
          <w:rFonts w:ascii="Times New Roman" w:hAnsi="Times New Roman" w:cs="Times New Roman"/>
          <w:sz w:val="28"/>
          <w:szCs w:val="28"/>
        </w:rPr>
        <w:t xml:space="preserve"> </w:t>
      </w:r>
      <w:r w:rsidRPr="00481C89">
        <w:rPr>
          <w:rFonts w:ascii="Times New Roman" w:hAnsi="Times New Roman" w:cs="Times New Roman"/>
          <w:sz w:val="28"/>
          <w:szCs w:val="28"/>
        </w:rPr>
        <w:t xml:space="preserve">Иудаизм - одна из самых древних религий в мире, </w:t>
      </w:r>
      <w:r w:rsidR="00146561">
        <w:rPr>
          <w:rFonts w:ascii="Times New Roman" w:hAnsi="Times New Roman" w:cs="Times New Roman"/>
          <w:sz w:val="28"/>
          <w:szCs w:val="28"/>
        </w:rPr>
        <w:t xml:space="preserve">долгое </w:t>
      </w:r>
      <w:r w:rsidR="00146561">
        <w:rPr>
          <w:rFonts w:ascii="Times New Roman" w:hAnsi="Times New Roman" w:cs="Times New Roman"/>
          <w:sz w:val="28"/>
          <w:szCs w:val="28"/>
        </w:rPr>
        <w:lastRenderedPageBreak/>
        <w:t xml:space="preserve">время являвшаяся </w:t>
      </w:r>
      <w:r w:rsidR="00526275" w:rsidRPr="00481C89">
        <w:rPr>
          <w:rFonts w:ascii="Times New Roman" w:hAnsi="Times New Roman" w:cs="Times New Roman"/>
          <w:sz w:val="28"/>
          <w:szCs w:val="28"/>
        </w:rPr>
        <w:t>единственной скрепой еврейского народа, н</w:t>
      </w:r>
      <w:r w:rsidR="00162820" w:rsidRPr="00481C89">
        <w:rPr>
          <w:rFonts w:ascii="Times New Roman" w:hAnsi="Times New Roman" w:cs="Times New Roman"/>
          <w:sz w:val="28"/>
          <w:szCs w:val="28"/>
        </w:rPr>
        <w:t xml:space="preserve">апротив </w:t>
      </w:r>
      <w:r w:rsidRPr="00481C89">
        <w:rPr>
          <w:rFonts w:ascii="Times New Roman" w:hAnsi="Times New Roman" w:cs="Times New Roman"/>
          <w:sz w:val="28"/>
          <w:szCs w:val="28"/>
        </w:rPr>
        <w:t>Израиль - одн</w:t>
      </w:r>
      <w:r w:rsidR="00162820" w:rsidRPr="00481C89">
        <w:rPr>
          <w:rFonts w:ascii="Times New Roman" w:hAnsi="Times New Roman" w:cs="Times New Roman"/>
          <w:sz w:val="28"/>
          <w:szCs w:val="28"/>
        </w:rPr>
        <w:t>о</w:t>
      </w:r>
      <w:r w:rsidRPr="00481C89">
        <w:rPr>
          <w:rFonts w:ascii="Times New Roman" w:hAnsi="Times New Roman" w:cs="Times New Roman"/>
          <w:sz w:val="28"/>
          <w:szCs w:val="28"/>
        </w:rPr>
        <w:t xml:space="preserve"> из самых молодых </w:t>
      </w:r>
      <w:r w:rsidR="00162820" w:rsidRPr="00481C89">
        <w:rPr>
          <w:rFonts w:ascii="Times New Roman" w:hAnsi="Times New Roman" w:cs="Times New Roman"/>
          <w:sz w:val="28"/>
          <w:szCs w:val="28"/>
        </w:rPr>
        <w:t>государств</w:t>
      </w:r>
      <w:r w:rsidR="00526275" w:rsidRPr="00481C89">
        <w:rPr>
          <w:rFonts w:ascii="Times New Roman" w:hAnsi="Times New Roman" w:cs="Times New Roman"/>
          <w:sz w:val="28"/>
          <w:szCs w:val="28"/>
        </w:rPr>
        <w:t xml:space="preserve">, которое не могло </w:t>
      </w:r>
      <w:r w:rsidR="00390039">
        <w:rPr>
          <w:rFonts w:ascii="Times New Roman" w:hAnsi="Times New Roman" w:cs="Times New Roman"/>
          <w:sz w:val="28"/>
          <w:szCs w:val="28"/>
        </w:rPr>
        <w:t xml:space="preserve">не </w:t>
      </w:r>
      <w:r w:rsidR="00526275" w:rsidRPr="00481C89">
        <w:rPr>
          <w:rFonts w:ascii="Times New Roman" w:hAnsi="Times New Roman" w:cs="Times New Roman"/>
          <w:sz w:val="28"/>
          <w:szCs w:val="28"/>
        </w:rPr>
        <w:t xml:space="preserve">воспринять опыт выживания еврейского народа в период </w:t>
      </w:r>
      <w:r w:rsidR="00146561">
        <w:rPr>
          <w:rFonts w:ascii="Times New Roman" w:hAnsi="Times New Roman" w:cs="Times New Roman"/>
          <w:sz w:val="28"/>
          <w:szCs w:val="28"/>
        </w:rPr>
        <w:t xml:space="preserve">создания </w:t>
      </w:r>
      <w:r w:rsidR="00526275" w:rsidRPr="00481C89">
        <w:rPr>
          <w:rFonts w:ascii="Times New Roman" w:hAnsi="Times New Roman" w:cs="Times New Roman"/>
          <w:sz w:val="28"/>
          <w:szCs w:val="28"/>
        </w:rPr>
        <w:t>и дальнейшего функционирования.</w:t>
      </w:r>
      <w:r w:rsidRPr="00481C89">
        <w:rPr>
          <w:rFonts w:ascii="Times New Roman" w:hAnsi="Times New Roman" w:cs="Times New Roman"/>
          <w:sz w:val="28"/>
          <w:szCs w:val="28"/>
        </w:rPr>
        <w:t xml:space="preserve"> </w:t>
      </w:r>
    </w:p>
    <w:p w14:paraId="29CCA76B" w14:textId="37B2E593" w:rsidR="004C3E80" w:rsidRPr="00481C89" w:rsidRDefault="004C3E80" w:rsidP="00481C89">
      <w:pPr>
        <w:spacing w:line="240" w:lineRule="auto"/>
        <w:ind w:firstLine="709"/>
        <w:contextualSpacing/>
        <w:jc w:val="both"/>
        <w:rPr>
          <w:rFonts w:ascii="Times New Roman" w:hAnsi="Times New Roman" w:cs="Times New Roman"/>
          <w:sz w:val="28"/>
          <w:szCs w:val="28"/>
        </w:rPr>
      </w:pPr>
      <w:r w:rsidRPr="00481C89">
        <w:rPr>
          <w:rFonts w:ascii="Times New Roman" w:hAnsi="Times New Roman" w:cs="Times New Roman"/>
          <w:sz w:val="28"/>
          <w:szCs w:val="28"/>
        </w:rPr>
        <w:t>С точки зрения иудаизма, вера начинается там, где заканчивается знание</w:t>
      </w:r>
      <w:r w:rsidR="00162820" w:rsidRPr="00481C89">
        <w:rPr>
          <w:rFonts w:ascii="Times New Roman" w:hAnsi="Times New Roman" w:cs="Times New Roman"/>
          <w:sz w:val="28"/>
          <w:szCs w:val="28"/>
        </w:rPr>
        <w:t>. Т</w:t>
      </w:r>
      <w:r w:rsidRPr="00481C89">
        <w:rPr>
          <w:rFonts w:ascii="Times New Roman" w:hAnsi="Times New Roman" w:cs="Times New Roman"/>
          <w:sz w:val="28"/>
          <w:szCs w:val="28"/>
        </w:rPr>
        <w:t xml:space="preserve">о, что Бог наслал десять казней на Египет, вывел оттуда евреев, явил </w:t>
      </w:r>
      <w:r w:rsidR="004E44DB" w:rsidRPr="00481C89">
        <w:rPr>
          <w:rFonts w:ascii="Times New Roman" w:hAnsi="Times New Roman" w:cs="Times New Roman"/>
          <w:sz w:val="28"/>
          <w:szCs w:val="28"/>
        </w:rPr>
        <w:t>с</w:t>
      </w:r>
      <w:r w:rsidRPr="00481C89">
        <w:rPr>
          <w:rFonts w:ascii="Times New Roman" w:hAnsi="Times New Roman" w:cs="Times New Roman"/>
          <w:sz w:val="28"/>
          <w:szCs w:val="28"/>
        </w:rPr>
        <w:t>ебя на горе Синай и дал им Закон, для евреев не вопрос веры, а вопрос знания, потому что весь народ видел и был свидетелем этого чуда.</w:t>
      </w:r>
      <w:r w:rsidR="00481C89" w:rsidRPr="00481C89">
        <w:rPr>
          <w:rFonts w:ascii="Times New Roman" w:hAnsi="Times New Roman" w:cs="Times New Roman"/>
          <w:sz w:val="28"/>
          <w:szCs w:val="28"/>
        </w:rPr>
        <w:t xml:space="preserve"> </w:t>
      </w:r>
      <w:r w:rsidR="00162820" w:rsidRPr="00481C89">
        <w:rPr>
          <w:rFonts w:ascii="Times New Roman" w:hAnsi="Times New Roman" w:cs="Times New Roman"/>
          <w:sz w:val="28"/>
          <w:szCs w:val="28"/>
        </w:rPr>
        <w:t xml:space="preserve">Особенность </w:t>
      </w:r>
      <w:r w:rsidRPr="00481C89">
        <w:rPr>
          <w:rFonts w:ascii="Times New Roman" w:hAnsi="Times New Roman" w:cs="Times New Roman"/>
          <w:sz w:val="28"/>
          <w:szCs w:val="28"/>
        </w:rPr>
        <w:t xml:space="preserve">иудаизма </w:t>
      </w:r>
      <w:r w:rsidR="00162820" w:rsidRPr="00481C89">
        <w:rPr>
          <w:rFonts w:ascii="Times New Roman" w:hAnsi="Times New Roman" w:cs="Times New Roman"/>
          <w:sz w:val="28"/>
          <w:szCs w:val="28"/>
        </w:rPr>
        <w:t>заключается в том, что несмотря на появление холистических течений</w:t>
      </w:r>
      <w:r w:rsidRPr="00481C89">
        <w:rPr>
          <w:rFonts w:ascii="Times New Roman" w:hAnsi="Times New Roman" w:cs="Times New Roman"/>
          <w:sz w:val="28"/>
          <w:szCs w:val="28"/>
        </w:rPr>
        <w:t>, начиная с первой половины XVIII века (хасидские группы, позднее - реформистский иудаизм, консервативный иудаизм и др</w:t>
      </w:r>
      <w:r w:rsidR="00162820" w:rsidRPr="00481C89">
        <w:rPr>
          <w:rFonts w:ascii="Times New Roman" w:hAnsi="Times New Roman" w:cs="Times New Roman"/>
          <w:sz w:val="28"/>
          <w:szCs w:val="28"/>
        </w:rPr>
        <w:t>.</w:t>
      </w:r>
      <w:r w:rsidRPr="00481C89">
        <w:rPr>
          <w:rFonts w:ascii="Times New Roman" w:hAnsi="Times New Roman" w:cs="Times New Roman"/>
          <w:sz w:val="28"/>
          <w:szCs w:val="28"/>
        </w:rPr>
        <w:t>)</w:t>
      </w:r>
      <w:r w:rsidR="00162820" w:rsidRPr="00481C89">
        <w:rPr>
          <w:rFonts w:ascii="Times New Roman" w:hAnsi="Times New Roman" w:cs="Times New Roman"/>
          <w:sz w:val="28"/>
          <w:szCs w:val="28"/>
        </w:rPr>
        <w:t>, удалось избежать раскола (</w:t>
      </w:r>
      <w:r w:rsidR="008D2468">
        <w:rPr>
          <w:rFonts w:ascii="Times New Roman" w:hAnsi="Times New Roman" w:cs="Times New Roman"/>
          <w:sz w:val="28"/>
          <w:szCs w:val="28"/>
        </w:rPr>
        <w:t xml:space="preserve">например, </w:t>
      </w:r>
      <w:r w:rsidR="00390039">
        <w:rPr>
          <w:rFonts w:ascii="Times New Roman" w:hAnsi="Times New Roman" w:cs="Times New Roman"/>
          <w:sz w:val="28"/>
          <w:szCs w:val="28"/>
        </w:rPr>
        <w:t>в отличии от православия</w:t>
      </w:r>
      <w:r w:rsidR="00162820" w:rsidRPr="00481C89">
        <w:rPr>
          <w:rFonts w:ascii="Times New Roman" w:hAnsi="Times New Roman" w:cs="Times New Roman"/>
          <w:sz w:val="28"/>
          <w:szCs w:val="28"/>
        </w:rPr>
        <w:t xml:space="preserve"> в </w:t>
      </w:r>
      <w:r w:rsidR="00162820" w:rsidRPr="00481C89">
        <w:rPr>
          <w:rFonts w:ascii="Times New Roman" w:hAnsi="Times New Roman" w:cs="Times New Roman"/>
          <w:sz w:val="28"/>
          <w:szCs w:val="28"/>
          <w:lang w:val="en-US"/>
        </w:rPr>
        <w:t>XVII</w:t>
      </w:r>
      <w:r w:rsidR="00162820" w:rsidRPr="00481C89">
        <w:rPr>
          <w:rFonts w:ascii="Times New Roman" w:hAnsi="Times New Roman" w:cs="Times New Roman"/>
          <w:sz w:val="28"/>
          <w:szCs w:val="28"/>
        </w:rPr>
        <w:t xml:space="preserve"> в. в Московском государстве)</w:t>
      </w:r>
      <w:r w:rsidRPr="00481C89">
        <w:rPr>
          <w:rFonts w:ascii="Times New Roman" w:hAnsi="Times New Roman" w:cs="Times New Roman"/>
          <w:sz w:val="28"/>
          <w:szCs w:val="28"/>
        </w:rPr>
        <w:t xml:space="preserve">. </w:t>
      </w:r>
    </w:p>
    <w:p w14:paraId="5472C99E" w14:textId="0120C021" w:rsidR="004C3E80" w:rsidRPr="00481C89" w:rsidRDefault="004C3E80" w:rsidP="00481C89">
      <w:pPr>
        <w:spacing w:line="240" w:lineRule="auto"/>
        <w:ind w:firstLine="709"/>
        <w:contextualSpacing/>
        <w:jc w:val="both"/>
        <w:rPr>
          <w:rFonts w:ascii="Times New Roman" w:hAnsi="Times New Roman" w:cs="Times New Roman"/>
          <w:sz w:val="28"/>
          <w:szCs w:val="28"/>
        </w:rPr>
      </w:pPr>
      <w:r w:rsidRPr="00481C89">
        <w:rPr>
          <w:rFonts w:ascii="Times New Roman" w:hAnsi="Times New Roman" w:cs="Times New Roman"/>
          <w:sz w:val="28"/>
          <w:szCs w:val="28"/>
        </w:rPr>
        <w:t xml:space="preserve">Историческая судьба еврейского народа наложила свой отпечаток на уникальность и условия еврейской жизни. В период изгнания </w:t>
      </w:r>
      <w:r w:rsidR="00F102A9" w:rsidRPr="00481C89">
        <w:rPr>
          <w:rFonts w:ascii="Times New Roman" w:hAnsi="Times New Roman" w:cs="Times New Roman"/>
          <w:sz w:val="28"/>
          <w:szCs w:val="28"/>
        </w:rPr>
        <w:t xml:space="preserve">евреи, </w:t>
      </w:r>
      <w:r w:rsidRPr="00481C89">
        <w:rPr>
          <w:rFonts w:ascii="Times New Roman" w:hAnsi="Times New Roman" w:cs="Times New Roman"/>
          <w:sz w:val="28"/>
          <w:szCs w:val="28"/>
        </w:rPr>
        <w:t xml:space="preserve">оторванные от родины и вынужденные жить </w:t>
      </w:r>
      <w:r w:rsidR="00F102A9" w:rsidRPr="00481C89">
        <w:rPr>
          <w:rFonts w:ascii="Times New Roman" w:hAnsi="Times New Roman" w:cs="Times New Roman"/>
          <w:sz w:val="28"/>
          <w:szCs w:val="28"/>
        </w:rPr>
        <w:t xml:space="preserve">среди других народов, </w:t>
      </w:r>
      <w:r w:rsidR="00526275" w:rsidRPr="00481C89">
        <w:rPr>
          <w:rFonts w:ascii="Times New Roman" w:hAnsi="Times New Roman" w:cs="Times New Roman"/>
          <w:sz w:val="28"/>
          <w:szCs w:val="28"/>
        </w:rPr>
        <w:t xml:space="preserve">с </w:t>
      </w:r>
      <w:r w:rsidR="00F102A9" w:rsidRPr="00481C89">
        <w:rPr>
          <w:rFonts w:ascii="Times New Roman" w:hAnsi="Times New Roman" w:cs="Times New Roman"/>
          <w:sz w:val="28"/>
          <w:szCs w:val="28"/>
        </w:rPr>
        <w:t>чуждой для них культурой с целью сохранения своей религиозной и национальной идентичности жили достаточно изолировано, что порой вызывало непонимание, отторжение и гонения</w:t>
      </w:r>
      <w:r w:rsidRPr="00481C89">
        <w:rPr>
          <w:rFonts w:ascii="Times New Roman" w:hAnsi="Times New Roman" w:cs="Times New Roman"/>
          <w:sz w:val="28"/>
          <w:szCs w:val="28"/>
        </w:rPr>
        <w:t>.</w:t>
      </w:r>
      <w:r w:rsidR="00F102A9" w:rsidRPr="00481C89">
        <w:rPr>
          <w:rFonts w:ascii="Times New Roman" w:hAnsi="Times New Roman" w:cs="Times New Roman"/>
          <w:sz w:val="28"/>
          <w:szCs w:val="28"/>
        </w:rPr>
        <w:t xml:space="preserve"> </w:t>
      </w:r>
      <w:r w:rsidRPr="00481C89">
        <w:rPr>
          <w:rFonts w:ascii="Times New Roman" w:hAnsi="Times New Roman" w:cs="Times New Roman"/>
          <w:sz w:val="28"/>
          <w:szCs w:val="28"/>
        </w:rPr>
        <w:t>Центром общественной и религиозной жизни еврейской общины</w:t>
      </w:r>
      <w:r w:rsidR="00F102A9" w:rsidRPr="00481C89">
        <w:rPr>
          <w:rFonts w:ascii="Times New Roman" w:hAnsi="Times New Roman" w:cs="Times New Roman"/>
          <w:sz w:val="28"/>
          <w:szCs w:val="28"/>
        </w:rPr>
        <w:t>, в каком бы государстве они не жили,</w:t>
      </w:r>
      <w:r w:rsidRPr="00481C89">
        <w:rPr>
          <w:rFonts w:ascii="Times New Roman" w:hAnsi="Times New Roman" w:cs="Times New Roman"/>
          <w:sz w:val="28"/>
          <w:szCs w:val="28"/>
        </w:rPr>
        <w:t xml:space="preserve"> была синагога. Раввины</w:t>
      </w:r>
      <w:r w:rsidR="00E41F66">
        <w:rPr>
          <w:rFonts w:ascii="Times New Roman" w:hAnsi="Times New Roman" w:cs="Times New Roman"/>
          <w:sz w:val="28"/>
          <w:szCs w:val="28"/>
        </w:rPr>
        <w:t xml:space="preserve"> – э</w:t>
      </w:r>
      <w:r w:rsidRPr="00481C89">
        <w:rPr>
          <w:rFonts w:ascii="Times New Roman" w:hAnsi="Times New Roman" w:cs="Times New Roman"/>
          <w:sz w:val="28"/>
          <w:szCs w:val="28"/>
        </w:rPr>
        <w:t>ксперты в области религиозного культа и канонического права, пользовались большим влиянием в еврейском обществе</w:t>
      </w:r>
      <w:r w:rsidR="00701929" w:rsidRPr="00481C89">
        <w:rPr>
          <w:rFonts w:ascii="Times New Roman" w:hAnsi="Times New Roman" w:cs="Times New Roman"/>
          <w:sz w:val="28"/>
          <w:szCs w:val="28"/>
        </w:rPr>
        <w:t xml:space="preserve"> как знатоки Талмуда, в котором содержатся не только морально-нравственные постулаты, но и су</w:t>
      </w:r>
      <w:r w:rsidR="00925F64" w:rsidRPr="00481C89">
        <w:rPr>
          <w:rFonts w:ascii="Times New Roman" w:hAnsi="Times New Roman" w:cs="Times New Roman"/>
          <w:sz w:val="28"/>
          <w:szCs w:val="28"/>
        </w:rPr>
        <w:t xml:space="preserve">ждения, разъясняющие жёсткий </w:t>
      </w:r>
      <w:r w:rsidRPr="00481C89">
        <w:rPr>
          <w:rFonts w:ascii="Times New Roman" w:hAnsi="Times New Roman" w:cs="Times New Roman"/>
          <w:sz w:val="28"/>
          <w:szCs w:val="28"/>
        </w:rPr>
        <w:t>конфликт между еврейским и нееврейским миром</w:t>
      </w:r>
      <w:r w:rsidR="00925F64" w:rsidRPr="00481C89">
        <w:rPr>
          <w:rFonts w:ascii="Times New Roman" w:hAnsi="Times New Roman" w:cs="Times New Roman"/>
          <w:sz w:val="28"/>
          <w:szCs w:val="28"/>
        </w:rPr>
        <w:t xml:space="preserve">. </w:t>
      </w:r>
    </w:p>
    <w:p w14:paraId="6079CB62" w14:textId="77E71B2E" w:rsidR="00925F64" w:rsidRPr="00481C89" w:rsidRDefault="00925F64" w:rsidP="00481C89">
      <w:pPr>
        <w:spacing w:line="240" w:lineRule="auto"/>
        <w:ind w:firstLine="709"/>
        <w:contextualSpacing/>
        <w:jc w:val="both"/>
        <w:rPr>
          <w:rFonts w:ascii="Times New Roman" w:hAnsi="Times New Roman" w:cs="Times New Roman"/>
          <w:sz w:val="28"/>
          <w:szCs w:val="28"/>
        </w:rPr>
      </w:pPr>
      <w:r w:rsidRPr="00481C89">
        <w:rPr>
          <w:rFonts w:ascii="Times New Roman" w:hAnsi="Times New Roman" w:cs="Times New Roman"/>
          <w:sz w:val="28"/>
          <w:szCs w:val="28"/>
        </w:rPr>
        <w:t>Таким образом, к моменту образования государства Израиль 14 мая 1948 года единственными источниками, содержащими регулятивные нормы, одновременно объединяющими и защищающими от ассимиляции, были священные книги евреев.</w:t>
      </w:r>
      <w:r w:rsidR="00E16C15" w:rsidRPr="00481C89">
        <w:rPr>
          <w:rFonts w:ascii="Times New Roman" w:hAnsi="Times New Roman" w:cs="Times New Roman"/>
          <w:sz w:val="28"/>
          <w:szCs w:val="28"/>
        </w:rPr>
        <w:t xml:space="preserve"> Справедливости ради следует отметить, что несмотря на доминирующую роль религиозных норм в жизни евреев, которые серьёзно повлияли на содержание нормати</w:t>
      </w:r>
      <w:r w:rsidR="005E1686" w:rsidRPr="00481C89">
        <w:rPr>
          <w:rFonts w:ascii="Times New Roman" w:hAnsi="Times New Roman" w:cs="Times New Roman"/>
          <w:sz w:val="28"/>
          <w:szCs w:val="28"/>
        </w:rPr>
        <w:t>в</w:t>
      </w:r>
      <w:r w:rsidR="00E16C15" w:rsidRPr="00481C89">
        <w:rPr>
          <w:rFonts w:ascii="Times New Roman" w:hAnsi="Times New Roman" w:cs="Times New Roman"/>
          <w:sz w:val="28"/>
          <w:szCs w:val="28"/>
        </w:rPr>
        <w:t>ных предпи</w:t>
      </w:r>
      <w:r w:rsidR="005E1686" w:rsidRPr="00481C89">
        <w:rPr>
          <w:rFonts w:ascii="Times New Roman" w:hAnsi="Times New Roman" w:cs="Times New Roman"/>
          <w:sz w:val="28"/>
          <w:szCs w:val="28"/>
        </w:rPr>
        <w:t>с</w:t>
      </w:r>
      <w:r w:rsidR="00E16C15" w:rsidRPr="00481C89">
        <w:rPr>
          <w:rFonts w:ascii="Times New Roman" w:hAnsi="Times New Roman" w:cs="Times New Roman"/>
          <w:sz w:val="28"/>
          <w:szCs w:val="28"/>
        </w:rPr>
        <w:t>ан</w:t>
      </w:r>
      <w:r w:rsidR="005E1686" w:rsidRPr="00481C89">
        <w:rPr>
          <w:rFonts w:ascii="Times New Roman" w:hAnsi="Times New Roman" w:cs="Times New Roman"/>
          <w:sz w:val="28"/>
          <w:szCs w:val="28"/>
        </w:rPr>
        <w:t>и</w:t>
      </w:r>
      <w:r w:rsidR="00E16C15" w:rsidRPr="00481C89">
        <w:rPr>
          <w:rFonts w:ascii="Times New Roman" w:hAnsi="Times New Roman" w:cs="Times New Roman"/>
          <w:sz w:val="28"/>
          <w:szCs w:val="28"/>
        </w:rPr>
        <w:t>й</w:t>
      </w:r>
      <w:r w:rsidR="005E1686" w:rsidRPr="00481C89">
        <w:rPr>
          <w:rFonts w:ascii="Times New Roman" w:hAnsi="Times New Roman" w:cs="Times New Roman"/>
          <w:sz w:val="28"/>
          <w:szCs w:val="28"/>
        </w:rPr>
        <w:t xml:space="preserve"> в период конституирования </w:t>
      </w:r>
      <w:r w:rsidR="00E16C15" w:rsidRPr="00481C89">
        <w:rPr>
          <w:rFonts w:ascii="Times New Roman" w:hAnsi="Times New Roman" w:cs="Times New Roman"/>
          <w:sz w:val="28"/>
          <w:szCs w:val="28"/>
        </w:rPr>
        <w:t>Израил</w:t>
      </w:r>
      <w:r w:rsidR="005E1686" w:rsidRPr="00481C89">
        <w:rPr>
          <w:rFonts w:ascii="Times New Roman" w:hAnsi="Times New Roman" w:cs="Times New Roman"/>
          <w:sz w:val="28"/>
          <w:szCs w:val="28"/>
        </w:rPr>
        <w:t>я</w:t>
      </w:r>
      <w:r w:rsidR="00E16C15" w:rsidRPr="00481C89">
        <w:rPr>
          <w:rFonts w:ascii="Times New Roman" w:hAnsi="Times New Roman" w:cs="Times New Roman"/>
          <w:sz w:val="28"/>
          <w:szCs w:val="28"/>
        </w:rPr>
        <w:t>, регулятивное значение, особенно в сфере брачно-семейных отношений и отношений собственности</w:t>
      </w:r>
      <w:r w:rsidR="003417AA">
        <w:rPr>
          <w:rFonts w:ascii="Times New Roman" w:hAnsi="Times New Roman" w:cs="Times New Roman"/>
          <w:sz w:val="28"/>
          <w:szCs w:val="28"/>
        </w:rPr>
        <w:t>,</w:t>
      </w:r>
      <w:r w:rsidR="00E16C15" w:rsidRPr="00481C89">
        <w:rPr>
          <w:rFonts w:ascii="Times New Roman" w:hAnsi="Times New Roman" w:cs="Times New Roman"/>
          <w:sz w:val="28"/>
          <w:szCs w:val="28"/>
        </w:rPr>
        <w:t xml:space="preserve"> имели </w:t>
      </w:r>
      <w:r w:rsidR="005E1686" w:rsidRPr="00481C89">
        <w:rPr>
          <w:rFonts w:ascii="Times New Roman" w:hAnsi="Times New Roman" w:cs="Times New Roman"/>
          <w:sz w:val="28"/>
          <w:szCs w:val="28"/>
        </w:rPr>
        <w:t xml:space="preserve">также </w:t>
      </w:r>
      <w:r w:rsidR="00E16C15" w:rsidRPr="00481C89">
        <w:rPr>
          <w:rFonts w:ascii="Times New Roman" w:hAnsi="Times New Roman" w:cs="Times New Roman"/>
          <w:sz w:val="28"/>
          <w:szCs w:val="28"/>
        </w:rPr>
        <w:t>некоторые положения законов Османской империи, а также британское общее право</w:t>
      </w:r>
      <w:r w:rsidR="00E41F66">
        <w:rPr>
          <w:rFonts w:ascii="Times New Roman" w:hAnsi="Times New Roman" w:cs="Times New Roman"/>
          <w:sz w:val="28"/>
          <w:szCs w:val="28"/>
        </w:rPr>
        <w:t xml:space="preserve"> в случае непротиворечия </w:t>
      </w:r>
      <w:r w:rsidR="00E16C15" w:rsidRPr="00481C89">
        <w:rPr>
          <w:rFonts w:ascii="Times New Roman" w:hAnsi="Times New Roman" w:cs="Times New Roman"/>
          <w:sz w:val="28"/>
          <w:szCs w:val="28"/>
        </w:rPr>
        <w:t>израильскому законодательству.</w:t>
      </w:r>
    </w:p>
    <w:p w14:paraId="3EBF60B7" w14:textId="67ECC65B" w:rsidR="006A1A7F" w:rsidRPr="00481C89" w:rsidRDefault="004C3E80" w:rsidP="00481C89">
      <w:pPr>
        <w:spacing w:line="240" w:lineRule="auto"/>
        <w:ind w:firstLine="709"/>
        <w:contextualSpacing/>
        <w:jc w:val="both"/>
        <w:rPr>
          <w:rFonts w:ascii="Times New Roman" w:hAnsi="Times New Roman" w:cs="Times New Roman"/>
          <w:sz w:val="28"/>
          <w:szCs w:val="28"/>
        </w:rPr>
      </w:pPr>
      <w:r w:rsidRPr="00481C89">
        <w:rPr>
          <w:rFonts w:ascii="Times New Roman" w:hAnsi="Times New Roman" w:cs="Times New Roman"/>
          <w:sz w:val="28"/>
          <w:szCs w:val="28"/>
        </w:rPr>
        <w:t xml:space="preserve">Основополагающим </w:t>
      </w:r>
      <w:r w:rsidR="00621AFC">
        <w:rPr>
          <w:rFonts w:ascii="Times New Roman" w:hAnsi="Times New Roman" w:cs="Times New Roman"/>
          <w:sz w:val="28"/>
          <w:szCs w:val="28"/>
        </w:rPr>
        <w:t>д</w:t>
      </w:r>
      <w:r w:rsidRPr="00481C89">
        <w:rPr>
          <w:rFonts w:ascii="Times New Roman" w:hAnsi="Times New Roman" w:cs="Times New Roman"/>
          <w:sz w:val="28"/>
          <w:szCs w:val="28"/>
        </w:rPr>
        <w:t>окументом в области прав человека, в частности свободы совести и религии, является Декларация независимости Израиля, положения которой гласят, что Израиль «основан на равенстве всех граждан без различия расы, религии и пола и гаранти</w:t>
      </w:r>
      <w:r w:rsidR="003E3266" w:rsidRPr="00481C89">
        <w:rPr>
          <w:rFonts w:ascii="Times New Roman" w:hAnsi="Times New Roman" w:cs="Times New Roman"/>
          <w:sz w:val="28"/>
          <w:szCs w:val="28"/>
        </w:rPr>
        <w:t>рует свободу совести и религии».</w:t>
      </w:r>
      <w:r w:rsidR="00F149F8" w:rsidRPr="00481C89">
        <w:rPr>
          <w:rFonts w:ascii="Times New Roman" w:hAnsi="Times New Roman" w:cs="Times New Roman"/>
          <w:sz w:val="28"/>
          <w:szCs w:val="28"/>
        </w:rPr>
        <w:t xml:space="preserve"> </w:t>
      </w:r>
      <w:r w:rsidR="006A1A7F" w:rsidRPr="00481C89">
        <w:rPr>
          <w:rFonts w:ascii="Times New Roman" w:hAnsi="Times New Roman" w:cs="Times New Roman"/>
          <w:sz w:val="28"/>
          <w:szCs w:val="28"/>
        </w:rPr>
        <w:t xml:space="preserve">Согласно Декларации независимости Государства, Израиль «будет зиждиться на принципах свободы, справедливости и мира в соответствии с предначертаниями еврейских пророков». Этот принцип также закреплён в Законе об основах права: «если суд рассматривает юридический вопрос, не имеющий решения в законодательстве, в судебных прецедентах или применением аналогии, он должен выносить решение в соответствии с принципами свободы, </w:t>
      </w:r>
      <w:r w:rsidR="006A1A7F" w:rsidRPr="00481C89">
        <w:rPr>
          <w:rFonts w:ascii="Times New Roman" w:hAnsi="Times New Roman" w:cs="Times New Roman"/>
          <w:sz w:val="28"/>
          <w:szCs w:val="28"/>
        </w:rPr>
        <w:lastRenderedPageBreak/>
        <w:t>справедливости, равенства и мира, заложенным</w:t>
      </w:r>
      <w:r w:rsidR="00F149F8" w:rsidRPr="00481C89">
        <w:rPr>
          <w:rFonts w:ascii="Times New Roman" w:hAnsi="Times New Roman" w:cs="Times New Roman"/>
          <w:sz w:val="28"/>
          <w:szCs w:val="28"/>
        </w:rPr>
        <w:t>и в наследии еврейского народа»</w:t>
      </w:r>
      <w:r w:rsidR="006A1A7F" w:rsidRPr="00481C89">
        <w:rPr>
          <w:rFonts w:ascii="Times New Roman" w:hAnsi="Times New Roman" w:cs="Times New Roman"/>
          <w:sz w:val="28"/>
          <w:szCs w:val="28"/>
        </w:rPr>
        <w:t xml:space="preserve"> [</w:t>
      </w:r>
      <w:r w:rsidR="00F149F8" w:rsidRPr="00481C89">
        <w:rPr>
          <w:rFonts w:ascii="Times New Roman" w:hAnsi="Times New Roman" w:cs="Times New Roman"/>
          <w:sz w:val="28"/>
          <w:szCs w:val="28"/>
        </w:rPr>
        <w:t>3</w:t>
      </w:r>
      <w:r w:rsidR="006A1A7F" w:rsidRPr="00481C89">
        <w:rPr>
          <w:rFonts w:ascii="Times New Roman" w:hAnsi="Times New Roman" w:cs="Times New Roman"/>
          <w:sz w:val="28"/>
          <w:szCs w:val="28"/>
        </w:rPr>
        <w:t>]</w:t>
      </w:r>
      <w:r w:rsidR="00F149F8" w:rsidRPr="00481C89">
        <w:rPr>
          <w:rFonts w:ascii="Times New Roman" w:hAnsi="Times New Roman" w:cs="Times New Roman"/>
          <w:sz w:val="28"/>
          <w:szCs w:val="28"/>
        </w:rPr>
        <w:t>.</w:t>
      </w:r>
    </w:p>
    <w:p w14:paraId="60D981DE" w14:textId="09170880" w:rsidR="00827ABA" w:rsidRPr="00481C89" w:rsidRDefault="005E1686" w:rsidP="00481C89">
      <w:pPr>
        <w:spacing w:line="240" w:lineRule="auto"/>
        <w:ind w:firstLine="709"/>
        <w:contextualSpacing/>
        <w:jc w:val="both"/>
        <w:rPr>
          <w:rFonts w:ascii="Times New Roman" w:hAnsi="Times New Roman" w:cs="Times New Roman"/>
          <w:sz w:val="28"/>
          <w:szCs w:val="28"/>
        </w:rPr>
      </w:pPr>
      <w:r w:rsidRPr="00481C89">
        <w:rPr>
          <w:rFonts w:ascii="Times New Roman" w:hAnsi="Times New Roman" w:cs="Times New Roman"/>
          <w:sz w:val="28"/>
          <w:szCs w:val="28"/>
        </w:rPr>
        <w:t xml:space="preserve">Догматы иудаизма </w:t>
      </w:r>
      <w:r w:rsidR="00827ABA" w:rsidRPr="00481C89">
        <w:rPr>
          <w:rFonts w:ascii="Times New Roman" w:hAnsi="Times New Roman" w:cs="Times New Roman"/>
          <w:sz w:val="28"/>
          <w:szCs w:val="28"/>
        </w:rPr>
        <w:t xml:space="preserve">воплощены </w:t>
      </w:r>
      <w:r w:rsidRPr="00481C89">
        <w:rPr>
          <w:rFonts w:ascii="Times New Roman" w:hAnsi="Times New Roman" w:cs="Times New Roman"/>
          <w:sz w:val="28"/>
          <w:szCs w:val="28"/>
        </w:rPr>
        <w:t>в</w:t>
      </w:r>
      <w:r w:rsidR="00827ABA" w:rsidRPr="00481C89">
        <w:rPr>
          <w:rFonts w:ascii="Times New Roman" w:hAnsi="Times New Roman" w:cs="Times New Roman"/>
          <w:sz w:val="28"/>
          <w:szCs w:val="28"/>
        </w:rPr>
        <w:t xml:space="preserve"> регулировании брачно-семейных</w:t>
      </w:r>
      <w:r w:rsidR="00E16C15" w:rsidRPr="00481C89">
        <w:rPr>
          <w:rFonts w:ascii="Times New Roman" w:hAnsi="Times New Roman" w:cs="Times New Roman"/>
          <w:sz w:val="28"/>
          <w:szCs w:val="28"/>
        </w:rPr>
        <w:t>, гражданских, трудовых и уголовных отношений.</w:t>
      </w:r>
      <w:r w:rsidR="00827ABA" w:rsidRPr="00481C89">
        <w:rPr>
          <w:rFonts w:ascii="Times New Roman" w:hAnsi="Times New Roman" w:cs="Times New Roman"/>
          <w:sz w:val="28"/>
          <w:szCs w:val="28"/>
        </w:rPr>
        <w:t xml:space="preserve"> Так</w:t>
      </w:r>
      <w:r w:rsidR="00E16C15" w:rsidRPr="00481C89">
        <w:rPr>
          <w:rFonts w:ascii="Times New Roman" w:hAnsi="Times New Roman" w:cs="Times New Roman"/>
          <w:sz w:val="28"/>
          <w:szCs w:val="28"/>
        </w:rPr>
        <w:t>,</w:t>
      </w:r>
      <w:r w:rsidR="00827ABA" w:rsidRPr="00481C89">
        <w:rPr>
          <w:rFonts w:ascii="Times New Roman" w:hAnsi="Times New Roman" w:cs="Times New Roman"/>
          <w:sz w:val="28"/>
          <w:szCs w:val="28"/>
        </w:rPr>
        <w:t xml:space="preserve"> </w:t>
      </w:r>
      <w:r w:rsidR="00E16C15" w:rsidRPr="00481C89">
        <w:rPr>
          <w:rFonts w:ascii="Times New Roman" w:hAnsi="Times New Roman" w:cs="Times New Roman"/>
          <w:sz w:val="28"/>
          <w:szCs w:val="28"/>
        </w:rPr>
        <w:t xml:space="preserve">религиозная </w:t>
      </w:r>
      <w:r w:rsidRPr="00481C89">
        <w:rPr>
          <w:rFonts w:ascii="Times New Roman" w:hAnsi="Times New Roman" w:cs="Times New Roman"/>
          <w:sz w:val="28"/>
          <w:szCs w:val="28"/>
        </w:rPr>
        <w:t>норма</w:t>
      </w:r>
      <w:r w:rsidR="00E16C15" w:rsidRPr="00481C89">
        <w:rPr>
          <w:rFonts w:ascii="Times New Roman" w:hAnsi="Times New Roman" w:cs="Times New Roman"/>
          <w:sz w:val="28"/>
          <w:szCs w:val="28"/>
        </w:rPr>
        <w:t>, запрещающая работать в священный день субботы</w:t>
      </w:r>
      <w:r w:rsidR="00722D0D">
        <w:rPr>
          <w:rFonts w:ascii="Times New Roman" w:hAnsi="Times New Roman" w:cs="Times New Roman"/>
          <w:sz w:val="28"/>
          <w:szCs w:val="28"/>
        </w:rPr>
        <w:t xml:space="preserve"> (Шаббат),</w:t>
      </w:r>
      <w:r w:rsidR="00E16C15" w:rsidRPr="00481C89">
        <w:rPr>
          <w:rFonts w:ascii="Times New Roman" w:hAnsi="Times New Roman" w:cs="Times New Roman"/>
          <w:sz w:val="28"/>
          <w:szCs w:val="28"/>
        </w:rPr>
        <w:t xml:space="preserve"> закреплена </w:t>
      </w:r>
      <w:r w:rsidR="00827ABA" w:rsidRPr="00481C89">
        <w:rPr>
          <w:rFonts w:ascii="Times New Roman" w:hAnsi="Times New Roman" w:cs="Times New Roman"/>
          <w:sz w:val="28"/>
          <w:szCs w:val="28"/>
        </w:rPr>
        <w:t>в законе «О часах работы и отдыха», который устанавливает</w:t>
      </w:r>
      <w:r w:rsidR="00722D0D">
        <w:rPr>
          <w:rFonts w:ascii="Times New Roman" w:hAnsi="Times New Roman" w:cs="Times New Roman"/>
          <w:sz w:val="28"/>
          <w:szCs w:val="28"/>
        </w:rPr>
        <w:t xml:space="preserve"> длительность рабочей недели в </w:t>
      </w:r>
      <w:r w:rsidR="00827ABA" w:rsidRPr="00481C89">
        <w:rPr>
          <w:rFonts w:ascii="Times New Roman" w:hAnsi="Times New Roman" w:cs="Times New Roman"/>
          <w:sz w:val="28"/>
          <w:szCs w:val="28"/>
        </w:rPr>
        <w:t xml:space="preserve">36 часов, </w:t>
      </w:r>
      <w:r w:rsidR="00722D0D">
        <w:rPr>
          <w:rFonts w:ascii="Times New Roman" w:hAnsi="Times New Roman" w:cs="Times New Roman"/>
          <w:sz w:val="28"/>
          <w:szCs w:val="28"/>
        </w:rPr>
        <w:t xml:space="preserve">выходные дни </w:t>
      </w:r>
      <w:r w:rsidR="00827ABA" w:rsidRPr="00481C89">
        <w:rPr>
          <w:rFonts w:ascii="Times New Roman" w:hAnsi="Times New Roman" w:cs="Times New Roman"/>
          <w:sz w:val="28"/>
          <w:szCs w:val="28"/>
        </w:rPr>
        <w:t>1) для евреев день Шаббат, 2) для не</w:t>
      </w:r>
      <w:r w:rsidR="00722D0D">
        <w:rPr>
          <w:rFonts w:ascii="Times New Roman" w:hAnsi="Times New Roman" w:cs="Times New Roman"/>
          <w:sz w:val="28"/>
          <w:szCs w:val="28"/>
        </w:rPr>
        <w:t xml:space="preserve"> </w:t>
      </w:r>
      <w:r w:rsidR="00827ABA" w:rsidRPr="00481C89">
        <w:rPr>
          <w:rFonts w:ascii="Times New Roman" w:hAnsi="Times New Roman" w:cs="Times New Roman"/>
          <w:sz w:val="28"/>
          <w:szCs w:val="28"/>
        </w:rPr>
        <w:t xml:space="preserve">евреев день Шаббат, воскресенье, понедельник. </w:t>
      </w:r>
      <w:r w:rsidR="00722D0D">
        <w:rPr>
          <w:rFonts w:ascii="Times New Roman" w:hAnsi="Times New Roman" w:cs="Times New Roman"/>
          <w:sz w:val="28"/>
          <w:szCs w:val="28"/>
        </w:rPr>
        <w:t xml:space="preserve">Право работать в выходной может предоставить комиссия, с состав которой входит </w:t>
      </w:r>
      <w:r w:rsidR="00827ABA" w:rsidRPr="00481C89">
        <w:rPr>
          <w:rFonts w:ascii="Times New Roman" w:hAnsi="Times New Roman" w:cs="Times New Roman"/>
          <w:sz w:val="28"/>
          <w:szCs w:val="28"/>
        </w:rPr>
        <w:t>премьер-министр, министр по религиозным делам и министр труда [</w:t>
      </w:r>
      <w:r w:rsidR="00A63B90" w:rsidRPr="00481C89">
        <w:rPr>
          <w:rFonts w:ascii="Times New Roman" w:hAnsi="Times New Roman" w:cs="Times New Roman"/>
          <w:sz w:val="28"/>
          <w:szCs w:val="28"/>
        </w:rPr>
        <w:t>3</w:t>
      </w:r>
      <w:r w:rsidR="00827ABA" w:rsidRPr="00481C89">
        <w:rPr>
          <w:rFonts w:ascii="Times New Roman" w:hAnsi="Times New Roman" w:cs="Times New Roman"/>
          <w:sz w:val="28"/>
          <w:szCs w:val="28"/>
        </w:rPr>
        <w:t>]</w:t>
      </w:r>
      <w:r w:rsidR="00F149F8" w:rsidRPr="00481C89">
        <w:rPr>
          <w:rFonts w:ascii="Times New Roman" w:hAnsi="Times New Roman" w:cs="Times New Roman"/>
          <w:sz w:val="28"/>
          <w:szCs w:val="28"/>
        </w:rPr>
        <w:t>.</w:t>
      </w:r>
    </w:p>
    <w:p w14:paraId="19FA02B5" w14:textId="7AB1A8C5" w:rsidR="00042E71" w:rsidRPr="00481C89" w:rsidRDefault="00042E71" w:rsidP="00481C89">
      <w:pPr>
        <w:spacing w:line="240" w:lineRule="auto"/>
        <w:ind w:firstLine="709"/>
        <w:contextualSpacing/>
        <w:jc w:val="both"/>
        <w:rPr>
          <w:rFonts w:ascii="Times New Roman" w:hAnsi="Times New Roman" w:cs="Times New Roman"/>
          <w:sz w:val="28"/>
          <w:szCs w:val="28"/>
        </w:rPr>
      </w:pPr>
      <w:r w:rsidRPr="00481C89">
        <w:rPr>
          <w:rFonts w:ascii="Times New Roman" w:hAnsi="Times New Roman" w:cs="Times New Roman"/>
          <w:sz w:val="28"/>
          <w:szCs w:val="28"/>
        </w:rPr>
        <w:t xml:space="preserve">Можно выделить несколько </w:t>
      </w:r>
      <w:r w:rsidR="002459BC">
        <w:rPr>
          <w:rFonts w:ascii="Times New Roman" w:hAnsi="Times New Roman" w:cs="Times New Roman"/>
          <w:sz w:val="28"/>
          <w:szCs w:val="28"/>
        </w:rPr>
        <w:t>специфических черт, которыми характеризуется еврейское право, обусловленных</w:t>
      </w:r>
      <w:r w:rsidRPr="00481C89">
        <w:rPr>
          <w:rFonts w:ascii="Times New Roman" w:hAnsi="Times New Roman" w:cs="Times New Roman"/>
          <w:sz w:val="28"/>
          <w:szCs w:val="28"/>
        </w:rPr>
        <w:t xml:space="preserve">, повторимся, особенностями </w:t>
      </w:r>
      <w:proofErr w:type="spellStart"/>
      <w:r w:rsidR="009F768B" w:rsidRPr="00481C89">
        <w:rPr>
          <w:rFonts w:ascii="Times New Roman" w:hAnsi="Times New Roman" w:cs="Times New Roman"/>
          <w:sz w:val="28"/>
          <w:szCs w:val="28"/>
        </w:rPr>
        <w:t>догосударственной</w:t>
      </w:r>
      <w:proofErr w:type="spellEnd"/>
      <w:r w:rsidR="009F768B" w:rsidRPr="00481C89">
        <w:rPr>
          <w:rFonts w:ascii="Times New Roman" w:hAnsi="Times New Roman" w:cs="Times New Roman"/>
          <w:sz w:val="28"/>
          <w:szCs w:val="28"/>
        </w:rPr>
        <w:t xml:space="preserve"> жизни евреев</w:t>
      </w:r>
      <w:r w:rsidR="004158AD">
        <w:rPr>
          <w:rFonts w:ascii="Times New Roman" w:hAnsi="Times New Roman" w:cs="Times New Roman"/>
          <w:sz w:val="28"/>
          <w:szCs w:val="28"/>
        </w:rPr>
        <w:t>.</w:t>
      </w:r>
    </w:p>
    <w:p w14:paraId="494D58A4" w14:textId="77777777" w:rsidR="00650A78" w:rsidRDefault="00042E71" w:rsidP="00481C89">
      <w:pPr>
        <w:spacing w:line="240" w:lineRule="auto"/>
        <w:ind w:firstLine="709"/>
        <w:contextualSpacing/>
        <w:jc w:val="both"/>
        <w:rPr>
          <w:rFonts w:ascii="Times New Roman" w:hAnsi="Times New Roman" w:cs="Times New Roman"/>
          <w:sz w:val="28"/>
          <w:szCs w:val="28"/>
        </w:rPr>
      </w:pPr>
      <w:r w:rsidRPr="00481C89">
        <w:rPr>
          <w:rFonts w:ascii="Times New Roman" w:hAnsi="Times New Roman" w:cs="Times New Roman"/>
          <w:sz w:val="28"/>
          <w:szCs w:val="28"/>
        </w:rPr>
        <w:t>1. Л</w:t>
      </w:r>
      <w:r w:rsidR="00BF1799" w:rsidRPr="00481C89">
        <w:rPr>
          <w:rFonts w:ascii="Times New Roman" w:hAnsi="Times New Roman" w:cs="Times New Roman"/>
          <w:sz w:val="28"/>
          <w:szCs w:val="28"/>
        </w:rPr>
        <w:t xml:space="preserve">ичный статус гражданина Израиля зависит от </w:t>
      </w:r>
      <w:r w:rsidR="00650A78" w:rsidRPr="00481C89">
        <w:rPr>
          <w:rFonts w:ascii="Times New Roman" w:hAnsi="Times New Roman" w:cs="Times New Roman"/>
          <w:sz w:val="28"/>
          <w:szCs w:val="28"/>
        </w:rPr>
        <w:t xml:space="preserve">национальности </w:t>
      </w:r>
      <w:r w:rsidR="00650A78">
        <w:rPr>
          <w:rFonts w:ascii="Times New Roman" w:hAnsi="Times New Roman" w:cs="Times New Roman"/>
          <w:sz w:val="28"/>
          <w:szCs w:val="28"/>
        </w:rPr>
        <w:t xml:space="preserve">и </w:t>
      </w:r>
      <w:r w:rsidR="00BF1799" w:rsidRPr="00481C89">
        <w:rPr>
          <w:rFonts w:ascii="Times New Roman" w:hAnsi="Times New Roman" w:cs="Times New Roman"/>
          <w:sz w:val="28"/>
          <w:szCs w:val="28"/>
        </w:rPr>
        <w:t>вероисповедания</w:t>
      </w:r>
      <w:r w:rsidR="00C02750" w:rsidRPr="00481C89">
        <w:rPr>
          <w:rFonts w:ascii="Times New Roman" w:hAnsi="Times New Roman" w:cs="Times New Roman"/>
          <w:sz w:val="28"/>
          <w:szCs w:val="28"/>
        </w:rPr>
        <w:t xml:space="preserve">. </w:t>
      </w:r>
      <w:r w:rsidR="009F768B" w:rsidRPr="00481C89">
        <w:rPr>
          <w:rFonts w:ascii="Times New Roman" w:hAnsi="Times New Roman" w:cs="Times New Roman"/>
          <w:sz w:val="28"/>
          <w:szCs w:val="28"/>
        </w:rPr>
        <w:t>Например, в</w:t>
      </w:r>
      <w:r w:rsidR="00C02750" w:rsidRPr="00481C89">
        <w:rPr>
          <w:rFonts w:ascii="Times New Roman" w:hAnsi="Times New Roman" w:cs="Times New Roman"/>
          <w:sz w:val="28"/>
          <w:szCs w:val="28"/>
        </w:rPr>
        <w:t xml:space="preserve"> соот</w:t>
      </w:r>
      <w:r w:rsidR="00BF1799" w:rsidRPr="00481C89">
        <w:rPr>
          <w:rFonts w:ascii="Times New Roman" w:hAnsi="Times New Roman" w:cs="Times New Roman"/>
          <w:sz w:val="28"/>
          <w:szCs w:val="28"/>
        </w:rPr>
        <w:t>ветствии с Зак</w:t>
      </w:r>
      <w:r w:rsidR="00C02750" w:rsidRPr="00481C89">
        <w:rPr>
          <w:rFonts w:ascii="Times New Roman" w:hAnsi="Times New Roman" w:cs="Times New Roman"/>
          <w:sz w:val="28"/>
          <w:szCs w:val="28"/>
        </w:rPr>
        <w:t xml:space="preserve">оном о юрисдикции </w:t>
      </w:r>
      <w:proofErr w:type="spellStart"/>
      <w:r w:rsidR="00C02750" w:rsidRPr="00481C89">
        <w:rPr>
          <w:rFonts w:ascii="Times New Roman" w:hAnsi="Times New Roman" w:cs="Times New Roman"/>
          <w:sz w:val="28"/>
          <w:szCs w:val="28"/>
        </w:rPr>
        <w:t>раввинатских</w:t>
      </w:r>
      <w:proofErr w:type="spellEnd"/>
      <w:r w:rsidR="00C02750" w:rsidRPr="00481C89">
        <w:rPr>
          <w:rFonts w:ascii="Times New Roman" w:hAnsi="Times New Roman" w:cs="Times New Roman"/>
          <w:sz w:val="28"/>
          <w:szCs w:val="28"/>
        </w:rPr>
        <w:t xml:space="preserve"> </w:t>
      </w:r>
      <w:r w:rsidR="00BF1799" w:rsidRPr="00481C89">
        <w:rPr>
          <w:rFonts w:ascii="Times New Roman" w:hAnsi="Times New Roman" w:cs="Times New Roman"/>
          <w:sz w:val="28"/>
          <w:szCs w:val="28"/>
        </w:rPr>
        <w:t>судов (1953 г.)</w:t>
      </w:r>
      <w:r w:rsidR="00C02750" w:rsidRPr="00481C89">
        <w:rPr>
          <w:rFonts w:ascii="Times New Roman" w:hAnsi="Times New Roman" w:cs="Times New Roman"/>
          <w:sz w:val="28"/>
          <w:szCs w:val="28"/>
        </w:rPr>
        <w:t xml:space="preserve"> гражданин Израиля может заклю</w:t>
      </w:r>
      <w:r w:rsidR="00BF1799" w:rsidRPr="00481C89">
        <w:rPr>
          <w:rFonts w:ascii="Times New Roman" w:hAnsi="Times New Roman" w:cs="Times New Roman"/>
          <w:sz w:val="28"/>
          <w:szCs w:val="28"/>
        </w:rPr>
        <w:t>чить брак или оф</w:t>
      </w:r>
      <w:r w:rsidR="00C02750" w:rsidRPr="00481C89">
        <w:rPr>
          <w:rFonts w:ascii="Times New Roman" w:hAnsi="Times New Roman" w:cs="Times New Roman"/>
          <w:sz w:val="28"/>
          <w:szCs w:val="28"/>
        </w:rPr>
        <w:t>ормить развод только в соответ</w:t>
      </w:r>
      <w:r w:rsidR="00BF1799" w:rsidRPr="00481C89">
        <w:rPr>
          <w:rFonts w:ascii="Times New Roman" w:hAnsi="Times New Roman" w:cs="Times New Roman"/>
          <w:sz w:val="28"/>
          <w:szCs w:val="28"/>
        </w:rPr>
        <w:t xml:space="preserve">ствии с </w:t>
      </w:r>
      <w:r w:rsidR="00650A78">
        <w:rPr>
          <w:rFonts w:ascii="Times New Roman" w:hAnsi="Times New Roman" w:cs="Times New Roman"/>
          <w:sz w:val="28"/>
          <w:szCs w:val="28"/>
        </w:rPr>
        <w:t xml:space="preserve">нормами </w:t>
      </w:r>
      <w:r w:rsidR="00C02750" w:rsidRPr="00481C89">
        <w:rPr>
          <w:rFonts w:ascii="Times New Roman" w:hAnsi="Times New Roman" w:cs="Times New Roman"/>
          <w:sz w:val="28"/>
          <w:szCs w:val="28"/>
        </w:rPr>
        <w:t xml:space="preserve">религиозной общины, </w:t>
      </w:r>
      <w:r w:rsidR="00650A78">
        <w:rPr>
          <w:rFonts w:ascii="Times New Roman" w:hAnsi="Times New Roman" w:cs="Times New Roman"/>
          <w:sz w:val="28"/>
          <w:szCs w:val="28"/>
        </w:rPr>
        <w:t>в которой он состоит</w:t>
      </w:r>
      <w:r w:rsidR="00BF1799" w:rsidRPr="00481C89">
        <w:rPr>
          <w:rFonts w:ascii="Times New Roman" w:hAnsi="Times New Roman" w:cs="Times New Roman"/>
          <w:sz w:val="28"/>
          <w:szCs w:val="28"/>
        </w:rPr>
        <w:t xml:space="preserve">. </w:t>
      </w:r>
      <w:r w:rsidR="00C02750" w:rsidRPr="00481C89">
        <w:rPr>
          <w:rFonts w:ascii="Times New Roman" w:hAnsi="Times New Roman" w:cs="Times New Roman"/>
          <w:sz w:val="28"/>
          <w:szCs w:val="28"/>
        </w:rPr>
        <w:t>Институт гражданск</w:t>
      </w:r>
      <w:r w:rsidR="00650A78">
        <w:rPr>
          <w:rFonts w:ascii="Times New Roman" w:hAnsi="Times New Roman" w:cs="Times New Roman"/>
          <w:sz w:val="28"/>
          <w:szCs w:val="28"/>
        </w:rPr>
        <w:t>ого</w:t>
      </w:r>
      <w:r w:rsidR="00C02750" w:rsidRPr="00481C89">
        <w:rPr>
          <w:rFonts w:ascii="Times New Roman" w:hAnsi="Times New Roman" w:cs="Times New Roman"/>
          <w:sz w:val="28"/>
          <w:szCs w:val="28"/>
        </w:rPr>
        <w:t xml:space="preserve"> брак</w:t>
      </w:r>
      <w:r w:rsidR="00650A78">
        <w:rPr>
          <w:rFonts w:ascii="Times New Roman" w:hAnsi="Times New Roman" w:cs="Times New Roman"/>
          <w:sz w:val="28"/>
          <w:szCs w:val="28"/>
        </w:rPr>
        <w:t>а</w:t>
      </w:r>
      <w:r w:rsidR="00C02750" w:rsidRPr="00481C89">
        <w:rPr>
          <w:rFonts w:ascii="Times New Roman" w:hAnsi="Times New Roman" w:cs="Times New Roman"/>
          <w:sz w:val="28"/>
          <w:szCs w:val="28"/>
        </w:rPr>
        <w:t xml:space="preserve"> в </w:t>
      </w:r>
      <w:r w:rsidR="00BF1799" w:rsidRPr="00481C89">
        <w:rPr>
          <w:rFonts w:ascii="Times New Roman" w:hAnsi="Times New Roman" w:cs="Times New Roman"/>
          <w:sz w:val="28"/>
          <w:szCs w:val="28"/>
        </w:rPr>
        <w:t xml:space="preserve">Израиле </w:t>
      </w:r>
      <w:r w:rsidR="00650A78">
        <w:rPr>
          <w:rFonts w:ascii="Times New Roman" w:hAnsi="Times New Roman" w:cs="Times New Roman"/>
          <w:sz w:val="28"/>
          <w:szCs w:val="28"/>
        </w:rPr>
        <w:t>отсутствует.</w:t>
      </w:r>
      <w:r w:rsidR="003F2E62" w:rsidRPr="00481C89">
        <w:rPr>
          <w:rFonts w:ascii="Times New Roman" w:hAnsi="Times New Roman" w:cs="Times New Roman"/>
          <w:sz w:val="28"/>
          <w:szCs w:val="28"/>
        </w:rPr>
        <w:t xml:space="preserve"> </w:t>
      </w:r>
      <w:r w:rsidR="006044D3" w:rsidRPr="00481C89">
        <w:rPr>
          <w:rFonts w:ascii="Times New Roman" w:hAnsi="Times New Roman" w:cs="Times New Roman"/>
          <w:sz w:val="28"/>
          <w:szCs w:val="28"/>
        </w:rPr>
        <w:t xml:space="preserve">Процедуры </w:t>
      </w:r>
      <w:r w:rsidR="003F2E62" w:rsidRPr="00481C89">
        <w:rPr>
          <w:rFonts w:ascii="Times New Roman" w:hAnsi="Times New Roman" w:cs="Times New Roman"/>
          <w:sz w:val="28"/>
          <w:szCs w:val="28"/>
        </w:rPr>
        <w:t xml:space="preserve">гражданского развода в Израиле </w:t>
      </w:r>
      <w:r w:rsidR="006044D3" w:rsidRPr="00481C89">
        <w:rPr>
          <w:rFonts w:ascii="Times New Roman" w:hAnsi="Times New Roman" w:cs="Times New Roman"/>
          <w:sz w:val="28"/>
          <w:szCs w:val="28"/>
        </w:rPr>
        <w:t>также не</w:t>
      </w:r>
      <w:r w:rsidR="00650A78">
        <w:rPr>
          <w:rFonts w:ascii="Times New Roman" w:hAnsi="Times New Roman" w:cs="Times New Roman"/>
          <w:sz w:val="28"/>
          <w:szCs w:val="28"/>
        </w:rPr>
        <w:t>т</w:t>
      </w:r>
      <w:r w:rsidR="003F2E62" w:rsidRPr="00481C89">
        <w:rPr>
          <w:rFonts w:ascii="Times New Roman" w:hAnsi="Times New Roman" w:cs="Times New Roman"/>
          <w:sz w:val="28"/>
          <w:szCs w:val="28"/>
        </w:rPr>
        <w:t xml:space="preserve">. Супруги, заключившие </w:t>
      </w:r>
      <w:r w:rsidR="006044D3" w:rsidRPr="00481C89">
        <w:rPr>
          <w:rFonts w:ascii="Times New Roman" w:hAnsi="Times New Roman" w:cs="Times New Roman"/>
          <w:sz w:val="28"/>
          <w:szCs w:val="28"/>
        </w:rPr>
        <w:t xml:space="preserve">брак </w:t>
      </w:r>
      <w:r w:rsidR="00650A78">
        <w:rPr>
          <w:rFonts w:ascii="Times New Roman" w:hAnsi="Times New Roman" w:cs="Times New Roman"/>
          <w:sz w:val="28"/>
          <w:szCs w:val="28"/>
        </w:rPr>
        <w:t xml:space="preserve">не на территории </w:t>
      </w:r>
      <w:r w:rsidR="003F2E62" w:rsidRPr="00481C89">
        <w:rPr>
          <w:rFonts w:ascii="Times New Roman" w:hAnsi="Times New Roman" w:cs="Times New Roman"/>
          <w:sz w:val="28"/>
          <w:szCs w:val="28"/>
        </w:rPr>
        <w:t>Израиля</w:t>
      </w:r>
      <w:r w:rsidR="00650A78">
        <w:rPr>
          <w:rFonts w:ascii="Times New Roman" w:hAnsi="Times New Roman" w:cs="Times New Roman"/>
          <w:sz w:val="28"/>
          <w:szCs w:val="28"/>
        </w:rPr>
        <w:t>,</w:t>
      </w:r>
      <w:r w:rsidR="003F2E62" w:rsidRPr="00481C89">
        <w:rPr>
          <w:rFonts w:ascii="Times New Roman" w:hAnsi="Times New Roman" w:cs="Times New Roman"/>
          <w:sz w:val="28"/>
          <w:szCs w:val="28"/>
        </w:rPr>
        <w:t xml:space="preserve"> разводятся </w:t>
      </w:r>
      <w:r w:rsidR="006044D3" w:rsidRPr="00481C89">
        <w:rPr>
          <w:rFonts w:ascii="Times New Roman" w:hAnsi="Times New Roman" w:cs="Times New Roman"/>
          <w:sz w:val="28"/>
          <w:szCs w:val="28"/>
        </w:rPr>
        <w:t xml:space="preserve">в </w:t>
      </w:r>
      <w:proofErr w:type="spellStart"/>
      <w:r w:rsidR="006044D3" w:rsidRPr="00481C89">
        <w:rPr>
          <w:rFonts w:ascii="Times New Roman" w:hAnsi="Times New Roman" w:cs="Times New Roman"/>
          <w:sz w:val="28"/>
          <w:szCs w:val="28"/>
        </w:rPr>
        <w:t>раввинатско</w:t>
      </w:r>
      <w:r w:rsidR="003F2E62" w:rsidRPr="00481C89">
        <w:rPr>
          <w:rFonts w:ascii="Times New Roman" w:hAnsi="Times New Roman" w:cs="Times New Roman"/>
          <w:sz w:val="28"/>
          <w:szCs w:val="28"/>
        </w:rPr>
        <w:t>м</w:t>
      </w:r>
      <w:proofErr w:type="spellEnd"/>
      <w:r w:rsidR="003F2E62" w:rsidRPr="00481C89">
        <w:rPr>
          <w:rFonts w:ascii="Times New Roman" w:hAnsi="Times New Roman" w:cs="Times New Roman"/>
          <w:sz w:val="28"/>
          <w:szCs w:val="28"/>
        </w:rPr>
        <w:t xml:space="preserve"> суде</w:t>
      </w:r>
      <w:r w:rsidR="00650A78">
        <w:rPr>
          <w:rFonts w:ascii="Times New Roman" w:hAnsi="Times New Roman" w:cs="Times New Roman"/>
          <w:sz w:val="28"/>
          <w:szCs w:val="28"/>
        </w:rPr>
        <w:t>, как и заключившие брак в Израиле</w:t>
      </w:r>
      <w:r w:rsidR="003F2E62" w:rsidRPr="00481C89">
        <w:rPr>
          <w:rFonts w:ascii="Times New Roman" w:hAnsi="Times New Roman" w:cs="Times New Roman"/>
          <w:sz w:val="28"/>
          <w:szCs w:val="28"/>
        </w:rPr>
        <w:t xml:space="preserve">. Закон о равенстве прав </w:t>
      </w:r>
      <w:r w:rsidR="006044D3" w:rsidRPr="00481C89">
        <w:rPr>
          <w:rFonts w:ascii="Times New Roman" w:hAnsi="Times New Roman" w:cs="Times New Roman"/>
          <w:sz w:val="28"/>
          <w:szCs w:val="28"/>
        </w:rPr>
        <w:t xml:space="preserve">женщин (1951 г.) </w:t>
      </w:r>
      <w:r w:rsidR="00650A78">
        <w:rPr>
          <w:rFonts w:ascii="Times New Roman" w:hAnsi="Times New Roman" w:cs="Times New Roman"/>
          <w:sz w:val="28"/>
          <w:szCs w:val="28"/>
        </w:rPr>
        <w:t xml:space="preserve">содержит нормы, исключающие </w:t>
      </w:r>
      <w:r w:rsidR="003F2E62" w:rsidRPr="00481C89">
        <w:rPr>
          <w:rFonts w:ascii="Times New Roman" w:hAnsi="Times New Roman" w:cs="Times New Roman"/>
          <w:sz w:val="28"/>
          <w:szCs w:val="28"/>
        </w:rPr>
        <w:t xml:space="preserve">равенство </w:t>
      </w:r>
      <w:r w:rsidR="00650A78">
        <w:rPr>
          <w:rFonts w:ascii="Times New Roman" w:hAnsi="Times New Roman" w:cs="Times New Roman"/>
          <w:sz w:val="28"/>
          <w:szCs w:val="28"/>
        </w:rPr>
        <w:t xml:space="preserve">супругов. Такой подход дискриминирует женщину в семейно-брачных отношениях </w:t>
      </w:r>
      <w:r w:rsidR="00FD3783" w:rsidRPr="00481C89">
        <w:rPr>
          <w:rFonts w:ascii="Times New Roman" w:hAnsi="Times New Roman" w:cs="Times New Roman"/>
          <w:sz w:val="28"/>
          <w:szCs w:val="28"/>
        </w:rPr>
        <w:t>[</w:t>
      </w:r>
      <w:r w:rsidR="00A63B90" w:rsidRPr="00481C89">
        <w:rPr>
          <w:rFonts w:ascii="Times New Roman" w:hAnsi="Times New Roman" w:cs="Times New Roman"/>
          <w:sz w:val="28"/>
          <w:szCs w:val="28"/>
        </w:rPr>
        <w:t>4</w:t>
      </w:r>
      <w:r w:rsidR="00D9249F" w:rsidRPr="00481C89">
        <w:rPr>
          <w:rFonts w:ascii="Times New Roman" w:hAnsi="Times New Roman" w:cs="Times New Roman"/>
          <w:sz w:val="28"/>
          <w:szCs w:val="28"/>
        </w:rPr>
        <w:t>,</w:t>
      </w:r>
      <w:r w:rsidR="00581993" w:rsidRPr="00481C89">
        <w:rPr>
          <w:rFonts w:ascii="Times New Roman" w:hAnsi="Times New Roman" w:cs="Times New Roman"/>
          <w:sz w:val="28"/>
          <w:szCs w:val="28"/>
        </w:rPr>
        <w:t xml:space="preserve"> </w:t>
      </w:r>
      <w:r w:rsidR="00FD3783" w:rsidRPr="00481C89">
        <w:rPr>
          <w:rFonts w:ascii="Times New Roman" w:hAnsi="Times New Roman" w:cs="Times New Roman"/>
          <w:sz w:val="28"/>
          <w:szCs w:val="28"/>
        </w:rPr>
        <w:t>с. 50]</w:t>
      </w:r>
      <w:r w:rsidR="003F2E62" w:rsidRPr="00481C89">
        <w:rPr>
          <w:rFonts w:ascii="Times New Roman" w:hAnsi="Times New Roman" w:cs="Times New Roman"/>
          <w:sz w:val="28"/>
          <w:szCs w:val="28"/>
        </w:rPr>
        <w:t xml:space="preserve">. </w:t>
      </w:r>
      <w:r w:rsidR="00650A78">
        <w:rPr>
          <w:rFonts w:ascii="Times New Roman" w:hAnsi="Times New Roman" w:cs="Times New Roman"/>
          <w:sz w:val="28"/>
          <w:szCs w:val="28"/>
        </w:rPr>
        <w:t xml:space="preserve">Упомянутый закон хотя и был обновлен в 2000 году, но изложенный выше подход к регламентации семейно-брачных отношений остался прежним. </w:t>
      </w:r>
    </w:p>
    <w:p w14:paraId="286E7CD7" w14:textId="7C8D3F2C" w:rsidR="00650A78" w:rsidRDefault="005E1686" w:rsidP="00481C89">
      <w:pPr>
        <w:spacing w:line="240" w:lineRule="auto"/>
        <w:ind w:firstLine="709"/>
        <w:contextualSpacing/>
        <w:jc w:val="both"/>
        <w:rPr>
          <w:rFonts w:ascii="Times New Roman" w:hAnsi="Times New Roman" w:cs="Times New Roman"/>
          <w:sz w:val="28"/>
          <w:szCs w:val="28"/>
        </w:rPr>
      </w:pPr>
      <w:r w:rsidRPr="00481C89">
        <w:rPr>
          <w:rFonts w:ascii="Times New Roman" w:hAnsi="Times New Roman" w:cs="Times New Roman"/>
          <w:sz w:val="28"/>
          <w:szCs w:val="28"/>
        </w:rPr>
        <w:t xml:space="preserve">В Израиле официально запрещены браки </w:t>
      </w:r>
      <w:r w:rsidR="00650A78">
        <w:rPr>
          <w:rFonts w:ascii="Times New Roman" w:hAnsi="Times New Roman" w:cs="Times New Roman"/>
          <w:sz w:val="28"/>
          <w:szCs w:val="28"/>
        </w:rPr>
        <w:t xml:space="preserve">не только </w:t>
      </w:r>
      <w:r w:rsidRPr="00481C89">
        <w:rPr>
          <w:rFonts w:ascii="Times New Roman" w:hAnsi="Times New Roman" w:cs="Times New Roman"/>
          <w:sz w:val="28"/>
          <w:szCs w:val="28"/>
        </w:rPr>
        <w:t>евреев с не</w:t>
      </w:r>
      <w:r w:rsidR="00650A78">
        <w:rPr>
          <w:rFonts w:ascii="Times New Roman" w:hAnsi="Times New Roman" w:cs="Times New Roman"/>
          <w:sz w:val="28"/>
          <w:szCs w:val="28"/>
        </w:rPr>
        <w:t xml:space="preserve"> </w:t>
      </w:r>
      <w:r w:rsidRPr="00481C89">
        <w:rPr>
          <w:rFonts w:ascii="Times New Roman" w:hAnsi="Times New Roman" w:cs="Times New Roman"/>
          <w:sz w:val="28"/>
          <w:szCs w:val="28"/>
        </w:rPr>
        <w:t>евреями, но и затруднено заключение браков между представителями</w:t>
      </w:r>
      <w:r w:rsidR="00650A78">
        <w:rPr>
          <w:rFonts w:ascii="Times New Roman" w:hAnsi="Times New Roman" w:cs="Times New Roman"/>
          <w:sz w:val="28"/>
          <w:szCs w:val="28"/>
        </w:rPr>
        <w:t>, придерживающимися различных направлений иудаизма.</w:t>
      </w:r>
    </w:p>
    <w:p w14:paraId="5A7C9154" w14:textId="37D51B23" w:rsidR="004259C7" w:rsidRDefault="004259C7" w:rsidP="00481C89">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Разрешение всех брачно-семейных споров, повторимся,</w:t>
      </w:r>
      <w:r w:rsidR="005E1686" w:rsidRPr="00481C89">
        <w:rPr>
          <w:rFonts w:ascii="Times New Roman" w:hAnsi="Times New Roman" w:cs="Times New Roman"/>
          <w:sz w:val="28"/>
          <w:szCs w:val="28"/>
        </w:rPr>
        <w:t xml:space="preserve"> </w:t>
      </w:r>
      <w:r w:rsidR="00650A78">
        <w:rPr>
          <w:rFonts w:ascii="Times New Roman" w:hAnsi="Times New Roman" w:cs="Times New Roman"/>
          <w:sz w:val="28"/>
          <w:szCs w:val="28"/>
        </w:rPr>
        <w:t>явля</w:t>
      </w:r>
      <w:r>
        <w:rPr>
          <w:rFonts w:ascii="Times New Roman" w:hAnsi="Times New Roman" w:cs="Times New Roman"/>
          <w:sz w:val="28"/>
          <w:szCs w:val="28"/>
        </w:rPr>
        <w:t>е</w:t>
      </w:r>
      <w:r w:rsidR="00650A78">
        <w:rPr>
          <w:rFonts w:ascii="Times New Roman" w:hAnsi="Times New Roman" w:cs="Times New Roman"/>
          <w:sz w:val="28"/>
          <w:szCs w:val="28"/>
        </w:rPr>
        <w:t xml:space="preserve">тся прерогативой </w:t>
      </w:r>
      <w:proofErr w:type="spellStart"/>
      <w:r>
        <w:rPr>
          <w:rFonts w:ascii="Times New Roman" w:hAnsi="Times New Roman" w:cs="Times New Roman"/>
          <w:sz w:val="28"/>
          <w:szCs w:val="28"/>
        </w:rPr>
        <w:t>р</w:t>
      </w:r>
      <w:r w:rsidR="005E1686" w:rsidRPr="00481C89">
        <w:rPr>
          <w:rFonts w:ascii="Times New Roman" w:hAnsi="Times New Roman" w:cs="Times New Roman"/>
          <w:sz w:val="28"/>
          <w:szCs w:val="28"/>
        </w:rPr>
        <w:t>аввинатских</w:t>
      </w:r>
      <w:proofErr w:type="spellEnd"/>
      <w:r w:rsidR="005E1686" w:rsidRPr="00481C89">
        <w:rPr>
          <w:rFonts w:ascii="Times New Roman" w:hAnsi="Times New Roman" w:cs="Times New Roman"/>
          <w:sz w:val="28"/>
          <w:szCs w:val="28"/>
        </w:rPr>
        <w:t xml:space="preserve"> судов. </w:t>
      </w:r>
    </w:p>
    <w:p w14:paraId="6FE95968" w14:textId="40D3CC18" w:rsidR="009F768B" w:rsidRPr="00481C89" w:rsidRDefault="004259C7" w:rsidP="00481C89">
      <w:pPr>
        <w:spacing w:line="240" w:lineRule="auto"/>
        <w:ind w:firstLine="709"/>
        <w:contextualSpacing/>
        <w:jc w:val="both"/>
        <w:rPr>
          <w:rFonts w:ascii="Times New Roman" w:hAnsi="Times New Roman" w:cs="Times New Roman"/>
          <w:b/>
          <w:bCs/>
          <w:color w:val="FF0000"/>
          <w:sz w:val="28"/>
          <w:szCs w:val="28"/>
        </w:rPr>
      </w:pPr>
      <w:r>
        <w:rPr>
          <w:rFonts w:ascii="Times New Roman" w:hAnsi="Times New Roman" w:cs="Times New Roman"/>
          <w:sz w:val="28"/>
          <w:szCs w:val="28"/>
        </w:rPr>
        <w:t xml:space="preserve">Переход </w:t>
      </w:r>
      <w:r w:rsidR="005E1686" w:rsidRPr="00481C89">
        <w:rPr>
          <w:rFonts w:ascii="Times New Roman" w:hAnsi="Times New Roman" w:cs="Times New Roman"/>
          <w:sz w:val="28"/>
          <w:szCs w:val="28"/>
        </w:rPr>
        <w:t>евреев в другое вероисповедание</w:t>
      </w:r>
      <w:r>
        <w:rPr>
          <w:rFonts w:ascii="Times New Roman" w:hAnsi="Times New Roman" w:cs="Times New Roman"/>
          <w:sz w:val="28"/>
          <w:szCs w:val="28"/>
        </w:rPr>
        <w:t xml:space="preserve"> практически невозможен</w:t>
      </w:r>
      <w:r w:rsidR="005E1686" w:rsidRPr="00481C89">
        <w:rPr>
          <w:rFonts w:ascii="Times New Roman" w:hAnsi="Times New Roman" w:cs="Times New Roman"/>
          <w:sz w:val="28"/>
          <w:szCs w:val="28"/>
        </w:rPr>
        <w:t xml:space="preserve">, а для лиц, </w:t>
      </w:r>
      <w:r>
        <w:rPr>
          <w:rFonts w:ascii="Times New Roman" w:hAnsi="Times New Roman" w:cs="Times New Roman"/>
          <w:sz w:val="28"/>
          <w:szCs w:val="28"/>
        </w:rPr>
        <w:t xml:space="preserve">которые каким-то образом способствуют изменению веры </w:t>
      </w:r>
      <w:r w:rsidR="005E1686" w:rsidRPr="00481C89">
        <w:rPr>
          <w:rFonts w:ascii="Times New Roman" w:hAnsi="Times New Roman" w:cs="Times New Roman"/>
          <w:sz w:val="28"/>
          <w:szCs w:val="28"/>
        </w:rPr>
        <w:t xml:space="preserve">предусмотрено уголовное наказание [6]. </w:t>
      </w:r>
      <w:r>
        <w:rPr>
          <w:rFonts w:ascii="Times New Roman" w:hAnsi="Times New Roman" w:cs="Times New Roman"/>
          <w:sz w:val="28"/>
          <w:szCs w:val="28"/>
        </w:rPr>
        <w:t>Ж</w:t>
      </w:r>
      <w:r w:rsidR="005E1686" w:rsidRPr="00481C89">
        <w:rPr>
          <w:rFonts w:ascii="Times New Roman" w:hAnsi="Times New Roman" w:cs="Times New Roman"/>
          <w:sz w:val="28"/>
          <w:szCs w:val="28"/>
        </w:rPr>
        <w:t xml:space="preserve">ёсткое </w:t>
      </w:r>
      <w:r w:rsidR="00072DA0" w:rsidRPr="00481C89">
        <w:rPr>
          <w:rFonts w:ascii="Times New Roman" w:hAnsi="Times New Roman" w:cs="Times New Roman"/>
          <w:sz w:val="28"/>
          <w:szCs w:val="28"/>
        </w:rPr>
        <w:t>регулирование брачно-семейных отношений</w:t>
      </w:r>
      <w:r>
        <w:rPr>
          <w:rFonts w:ascii="Times New Roman" w:hAnsi="Times New Roman" w:cs="Times New Roman"/>
          <w:sz w:val="28"/>
          <w:szCs w:val="28"/>
        </w:rPr>
        <w:t xml:space="preserve">, отнесение рассмотрения брачно-семейных конфликтов к юрисдикции </w:t>
      </w:r>
      <w:proofErr w:type="spellStart"/>
      <w:r>
        <w:rPr>
          <w:rFonts w:ascii="Times New Roman" w:hAnsi="Times New Roman" w:cs="Times New Roman"/>
          <w:sz w:val="28"/>
          <w:szCs w:val="28"/>
        </w:rPr>
        <w:t>раввинатских</w:t>
      </w:r>
      <w:proofErr w:type="spellEnd"/>
      <w:r>
        <w:rPr>
          <w:rFonts w:ascii="Times New Roman" w:hAnsi="Times New Roman" w:cs="Times New Roman"/>
          <w:sz w:val="28"/>
          <w:szCs w:val="28"/>
        </w:rPr>
        <w:t xml:space="preserve"> судов, недопустимость для евреев изменения конфессиональной принадлежности – суть средства защиты от ассимиляции, генезис которых отсылает нас к религиозным текстам:</w:t>
      </w:r>
      <w:r w:rsidR="00072DA0" w:rsidRPr="00481C89">
        <w:rPr>
          <w:rFonts w:ascii="Times New Roman" w:hAnsi="Times New Roman" w:cs="Times New Roman"/>
          <w:sz w:val="28"/>
          <w:szCs w:val="28"/>
        </w:rPr>
        <w:t xml:space="preserve"> «И не роднись с ними: дочери своей не дашь его сыну, а его дочери не возьмешь для сына своего, так как он отвернет сына твоего от Меня», – говорится в «Повторении Закона» [7, с.101].  </w:t>
      </w:r>
    </w:p>
    <w:p w14:paraId="7C8FF203" w14:textId="36B76AFD" w:rsidR="00F77C28" w:rsidRPr="00481C89" w:rsidRDefault="00042E71" w:rsidP="00481C89">
      <w:pPr>
        <w:spacing w:line="240" w:lineRule="auto"/>
        <w:ind w:firstLine="709"/>
        <w:contextualSpacing/>
        <w:jc w:val="both"/>
        <w:rPr>
          <w:rFonts w:ascii="Times New Roman" w:hAnsi="Times New Roman" w:cs="Times New Roman"/>
          <w:sz w:val="28"/>
          <w:szCs w:val="28"/>
        </w:rPr>
      </w:pPr>
      <w:r w:rsidRPr="00481C89">
        <w:rPr>
          <w:rFonts w:ascii="Times New Roman" w:hAnsi="Times New Roman" w:cs="Times New Roman"/>
          <w:sz w:val="28"/>
          <w:szCs w:val="28"/>
        </w:rPr>
        <w:t>2. И</w:t>
      </w:r>
      <w:r w:rsidR="0018296B" w:rsidRPr="00481C89">
        <w:rPr>
          <w:rFonts w:ascii="Times New Roman" w:hAnsi="Times New Roman" w:cs="Times New Roman"/>
          <w:sz w:val="28"/>
          <w:szCs w:val="28"/>
        </w:rPr>
        <w:t>мперативный характер</w:t>
      </w:r>
      <w:r w:rsidR="00072DA0" w:rsidRPr="00481C89">
        <w:rPr>
          <w:rFonts w:ascii="Times New Roman" w:hAnsi="Times New Roman" w:cs="Times New Roman"/>
          <w:sz w:val="28"/>
          <w:szCs w:val="28"/>
        </w:rPr>
        <w:t xml:space="preserve"> значительной части предписаний</w:t>
      </w:r>
      <w:r w:rsidR="0018296B" w:rsidRPr="00481C89">
        <w:rPr>
          <w:rFonts w:ascii="Times New Roman" w:hAnsi="Times New Roman" w:cs="Times New Roman"/>
          <w:sz w:val="28"/>
          <w:szCs w:val="28"/>
        </w:rPr>
        <w:t xml:space="preserve">, </w:t>
      </w:r>
      <w:r w:rsidR="00072DA0" w:rsidRPr="00481C89">
        <w:rPr>
          <w:rFonts w:ascii="Times New Roman" w:hAnsi="Times New Roman" w:cs="Times New Roman"/>
          <w:sz w:val="28"/>
          <w:szCs w:val="28"/>
        </w:rPr>
        <w:t xml:space="preserve">когда </w:t>
      </w:r>
      <w:r w:rsidR="0018296B" w:rsidRPr="00481C89">
        <w:rPr>
          <w:rFonts w:ascii="Times New Roman" w:hAnsi="Times New Roman" w:cs="Times New Roman"/>
          <w:sz w:val="28"/>
          <w:szCs w:val="28"/>
        </w:rPr>
        <w:t xml:space="preserve">запреты, ограничения и обязанности доминируют над правами и свободами субъектов еврейского права. Главным является строгое соблюдение религиозных правил и обязательство верности Богу. </w:t>
      </w:r>
      <w:r w:rsidR="006044D3" w:rsidRPr="00481C89">
        <w:rPr>
          <w:rFonts w:ascii="Times New Roman" w:hAnsi="Times New Roman" w:cs="Times New Roman"/>
          <w:sz w:val="28"/>
          <w:szCs w:val="28"/>
        </w:rPr>
        <w:t xml:space="preserve">В так называемом Синайском законодательстве (обращение Бога к пророку Моисею) указываются </w:t>
      </w:r>
      <w:r w:rsidR="006044D3" w:rsidRPr="00481C89">
        <w:rPr>
          <w:rFonts w:ascii="Times New Roman" w:hAnsi="Times New Roman" w:cs="Times New Roman"/>
          <w:sz w:val="28"/>
          <w:szCs w:val="28"/>
        </w:rPr>
        <w:lastRenderedPageBreak/>
        <w:t>именно нормы</w:t>
      </w:r>
      <w:r w:rsidR="000471E5" w:rsidRPr="00481C89">
        <w:rPr>
          <w:rFonts w:ascii="Times New Roman" w:hAnsi="Times New Roman" w:cs="Times New Roman"/>
          <w:sz w:val="28"/>
          <w:szCs w:val="28"/>
        </w:rPr>
        <w:t>-запреты</w:t>
      </w:r>
      <w:r w:rsidR="006044D3" w:rsidRPr="00481C89">
        <w:rPr>
          <w:rFonts w:ascii="Times New Roman" w:hAnsi="Times New Roman" w:cs="Times New Roman"/>
          <w:sz w:val="28"/>
          <w:szCs w:val="28"/>
        </w:rPr>
        <w:t xml:space="preserve">: у Моисея и «богоизбранного народа» не должно быть «других богов перед лицом Божьим»; не </w:t>
      </w:r>
      <w:r w:rsidR="000471E5" w:rsidRPr="00481C89">
        <w:rPr>
          <w:rFonts w:ascii="Times New Roman" w:hAnsi="Times New Roman" w:cs="Times New Roman"/>
          <w:sz w:val="28"/>
          <w:szCs w:val="28"/>
        </w:rPr>
        <w:t>создавать</w:t>
      </w:r>
      <w:r w:rsidR="006044D3" w:rsidRPr="00481C89">
        <w:rPr>
          <w:rFonts w:ascii="Times New Roman" w:hAnsi="Times New Roman" w:cs="Times New Roman"/>
          <w:sz w:val="28"/>
          <w:szCs w:val="28"/>
        </w:rPr>
        <w:t xml:space="preserve"> себе кумира; соблюдать все заповеди; не произносить имени</w:t>
      </w:r>
      <w:r w:rsidR="00F77C28" w:rsidRPr="00481C89">
        <w:rPr>
          <w:rFonts w:ascii="Times New Roman" w:hAnsi="Times New Roman" w:cs="Times New Roman"/>
          <w:sz w:val="28"/>
          <w:szCs w:val="28"/>
        </w:rPr>
        <w:t xml:space="preserve"> Господа Бога напрасно</w:t>
      </w:r>
      <w:r w:rsidR="00E43DD1" w:rsidRPr="00481C89">
        <w:rPr>
          <w:rFonts w:ascii="Times New Roman" w:hAnsi="Times New Roman" w:cs="Times New Roman"/>
          <w:color w:val="000000" w:themeColor="text1"/>
          <w:sz w:val="28"/>
          <w:szCs w:val="28"/>
        </w:rPr>
        <w:t>» [</w:t>
      </w:r>
      <w:r w:rsidR="00EB3D93" w:rsidRPr="00481C89">
        <w:rPr>
          <w:rFonts w:ascii="Times New Roman" w:hAnsi="Times New Roman" w:cs="Times New Roman"/>
          <w:color w:val="000000" w:themeColor="text1"/>
          <w:sz w:val="28"/>
          <w:szCs w:val="28"/>
        </w:rPr>
        <w:t>10</w:t>
      </w:r>
      <w:r w:rsidR="00581993" w:rsidRPr="00481C89">
        <w:rPr>
          <w:rFonts w:ascii="Times New Roman" w:hAnsi="Times New Roman" w:cs="Times New Roman"/>
          <w:color w:val="000000" w:themeColor="text1"/>
          <w:sz w:val="28"/>
          <w:szCs w:val="28"/>
        </w:rPr>
        <w:t xml:space="preserve">, </w:t>
      </w:r>
      <w:r w:rsidR="00E43DD1" w:rsidRPr="00481C89">
        <w:rPr>
          <w:rFonts w:ascii="Times New Roman" w:hAnsi="Times New Roman" w:cs="Times New Roman"/>
          <w:color w:val="000000" w:themeColor="text1"/>
          <w:sz w:val="28"/>
          <w:szCs w:val="28"/>
          <w:lang w:val="en-US"/>
        </w:rPr>
        <w:t>c</w:t>
      </w:r>
      <w:r w:rsidR="00581993" w:rsidRPr="00481C89">
        <w:rPr>
          <w:rFonts w:ascii="Times New Roman" w:hAnsi="Times New Roman" w:cs="Times New Roman"/>
          <w:color w:val="000000" w:themeColor="text1"/>
          <w:sz w:val="28"/>
          <w:szCs w:val="28"/>
        </w:rPr>
        <w:t>.</w:t>
      </w:r>
      <w:r w:rsidR="003A4192">
        <w:rPr>
          <w:rFonts w:ascii="Times New Roman" w:hAnsi="Times New Roman" w:cs="Times New Roman"/>
          <w:color w:val="000000" w:themeColor="text1"/>
          <w:sz w:val="28"/>
          <w:szCs w:val="28"/>
        </w:rPr>
        <w:t xml:space="preserve"> </w:t>
      </w:r>
      <w:r w:rsidR="00E43DD1" w:rsidRPr="00481C89">
        <w:rPr>
          <w:rFonts w:ascii="Times New Roman" w:hAnsi="Times New Roman" w:cs="Times New Roman"/>
          <w:color w:val="000000" w:themeColor="text1"/>
          <w:sz w:val="28"/>
          <w:szCs w:val="28"/>
        </w:rPr>
        <w:t>24]</w:t>
      </w:r>
      <w:r w:rsidR="00581993" w:rsidRPr="00481C89">
        <w:rPr>
          <w:rFonts w:ascii="Times New Roman" w:hAnsi="Times New Roman" w:cs="Times New Roman"/>
          <w:color w:val="000000" w:themeColor="text1"/>
          <w:sz w:val="28"/>
          <w:szCs w:val="28"/>
        </w:rPr>
        <w:t>.</w:t>
      </w:r>
    </w:p>
    <w:p w14:paraId="60009C80" w14:textId="24317F18" w:rsidR="009C1E2D" w:rsidRPr="00481C89" w:rsidRDefault="00042E71" w:rsidP="009C1E2D">
      <w:pPr>
        <w:spacing w:line="240" w:lineRule="auto"/>
        <w:ind w:firstLine="709"/>
        <w:contextualSpacing/>
        <w:jc w:val="both"/>
        <w:rPr>
          <w:rFonts w:ascii="Times New Roman" w:hAnsi="Times New Roman" w:cs="Times New Roman"/>
          <w:sz w:val="28"/>
          <w:szCs w:val="28"/>
        </w:rPr>
      </w:pPr>
      <w:r w:rsidRPr="00481C89">
        <w:rPr>
          <w:rFonts w:ascii="Times New Roman" w:hAnsi="Times New Roman" w:cs="Times New Roman"/>
          <w:sz w:val="28"/>
          <w:szCs w:val="28"/>
        </w:rPr>
        <w:t xml:space="preserve">3. </w:t>
      </w:r>
      <w:r w:rsidR="00072DA0" w:rsidRPr="00481C89">
        <w:rPr>
          <w:rFonts w:ascii="Times New Roman" w:hAnsi="Times New Roman" w:cs="Times New Roman"/>
          <w:sz w:val="28"/>
          <w:szCs w:val="28"/>
        </w:rPr>
        <w:t>Отмеченная выше т</w:t>
      </w:r>
      <w:r w:rsidR="004435E5" w:rsidRPr="00481C89">
        <w:rPr>
          <w:rFonts w:ascii="Times New Roman" w:hAnsi="Times New Roman" w:cs="Times New Roman"/>
          <w:sz w:val="28"/>
          <w:szCs w:val="28"/>
        </w:rPr>
        <w:t xml:space="preserve">есная связь </w:t>
      </w:r>
      <w:r w:rsidR="00072DA0" w:rsidRPr="00481C89">
        <w:rPr>
          <w:rFonts w:ascii="Times New Roman" w:hAnsi="Times New Roman" w:cs="Times New Roman"/>
          <w:sz w:val="28"/>
          <w:szCs w:val="28"/>
        </w:rPr>
        <w:t xml:space="preserve">нормативных предписаний </w:t>
      </w:r>
      <w:r w:rsidR="004435E5" w:rsidRPr="00481C89">
        <w:rPr>
          <w:rFonts w:ascii="Times New Roman" w:hAnsi="Times New Roman" w:cs="Times New Roman"/>
          <w:sz w:val="28"/>
          <w:szCs w:val="28"/>
        </w:rPr>
        <w:t xml:space="preserve">с </w:t>
      </w:r>
      <w:r w:rsidR="00BF31CE" w:rsidRPr="00481C89">
        <w:rPr>
          <w:rFonts w:ascii="Times New Roman" w:hAnsi="Times New Roman" w:cs="Times New Roman"/>
          <w:sz w:val="28"/>
          <w:szCs w:val="28"/>
        </w:rPr>
        <w:t>религиозным</w:t>
      </w:r>
      <w:r w:rsidR="004435E5" w:rsidRPr="00481C89">
        <w:rPr>
          <w:rFonts w:ascii="Times New Roman" w:hAnsi="Times New Roman" w:cs="Times New Roman"/>
          <w:sz w:val="28"/>
          <w:szCs w:val="28"/>
        </w:rPr>
        <w:t>и</w:t>
      </w:r>
      <w:r w:rsidR="00BF31CE" w:rsidRPr="00481C89">
        <w:rPr>
          <w:rFonts w:ascii="Times New Roman" w:hAnsi="Times New Roman" w:cs="Times New Roman"/>
          <w:sz w:val="28"/>
          <w:szCs w:val="28"/>
        </w:rPr>
        <w:t xml:space="preserve"> </w:t>
      </w:r>
      <w:r w:rsidR="004435E5" w:rsidRPr="00481C89">
        <w:rPr>
          <w:rFonts w:ascii="Times New Roman" w:hAnsi="Times New Roman" w:cs="Times New Roman"/>
          <w:sz w:val="28"/>
          <w:szCs w:val="28"/>
        </w:rPr>
        <w:t>нормами</w:t>
      </w:r>
      <w:r w:rsidR="00BF31CE" w:rsidRPr="00481C89">
        <w:rPr>
          <w:rFonts w:ascii="Times New Roman" w:hAnsi="Times New Roman" w:cs="Times New Roman"/>
          <w:sz w:val="28"/>
          <w:szCs w:val="28"/>
        </w:rPr>
        <w:t>,</w:t>
      </w:r>
      <w:r w:rsidR="00072DA0" w:rsidRPr="00481C89">
        <w:rPr>
          <w:rFonts w:ascii="Times New Roman" w:hAnsi="Times New Roman" w:cs="Times New Roman"/>
          <w:sz w:val="28"/>
          <w:szCs w:val="28"/>
        </w:rPr>
        <w:t xml:space="preserve"> </w:t>
      </w:r>
      <w:r w:rsidR="00BF31CE" w:rsidRPr="00481C89">
        <w:rPr>
          <w:rFonts w:ascii="Times New Roman" w:hAnsi="Times New Roman" w:cs="Times New Roman"/>
          <w:sz w:val="28"/>
          <w:szCs w:val="28"/>
        </w:rPr>
        <w:t>на основе которых формировалось Синайское законодательство, представляющее собой совокупность установлений из религиозных текстов, запрещающих определённые поступки (10 заповедей)</w:t>
      </w:r>
      <w:r w:rsidR="000D2091" w:rsidRPr="00481C89">
        <w:rPr>
          <w:rFonts w:ascii="Times New Roman" w:hAnsi="Times New Roman" w:cs="Times New Roman"/>
          <w:sz w:val="28"/>
          <w:szCs w:val="28"/>
        </w:rPr>
        <w:t>, подчёркивается сакральн</w:t>
      </w:r>
      <w:r w:rsidR="00BA668A">
        <w:rPr>
          <w:rFonts w:ascii="Times New Roman" w:hAnsi="Times New Roman" w:cs="Times New Roman"/>
          <w:sz w:val="28"/>
          <w:szCs w:val="28"/>
        </w:rPr>
        <w:t>ой</w:t>
      </w:r>
      <w:r w:rsidR="000D2091" w:rsidRPr="00481C89">
        <w:rPr>
          <w:rFonts w:ascii="Times New Roman" w:hAnsi="Times New Roman" w:cs="Times New Roman"/>
          <w:sz w:val="28"/>
          <w:szCs w:val="28"/>
        </w:rPr>
        <w:t xml:space="preserve"> природ</w:t>
      </w:r>
      <w:r w:rsidR="00BA668A">
        <w:rPr>
          <w:rFonts w:ascii="Times New Roman" w:hAnsi="Times New Roman" w:cs="Times New Roman"/>
          <w:sz w:val="28"/>
          <w:szCs w:val="28"/>
        </w:rPr>
        <w:t xml:space="preserve">ой </w:t>
      </w:r>
      <w:r w:rsidR="000D2091" w:rsidRPr="00481C89">
        <w:rPr>
          <w:rFonts w:ascii="Times New Roman" w:hAnsi="Times New Roman" w:cs="Times New Roman"/>
          <w:sz w:val="28"/>
          <w:szCs w:val="28"/>
        </w:rPr>
        <w:t xml:space="preserve">предписаний: </w:t>
      </w:r>
      <w:r w:rsidR="00F77C28" w:rsidRPr="00481C89">
        <w:rPr>
          <w:rFonts w:ascii="Times New Roman" w:hAnsi="Times New Roman" w:cs="Times New Roman"/>
          <w:sz w:val="28"/>
          <w:szCs w:val="28"/>
        </w:rPr>
        <w:t>«Един Законодатель и Су</w:t>
      </w:r>
      <w:r w:rsidR="00455652" w:rsidRPr="00481C89">
        <w:rPr>
          <w:rFonts w:ascii="Times New Roman" w:hAnsi="Times New Roman" w:cs="Times New Roman"/>
          <w:sz w:val="28"/>
          <w:szCs w:val="28"/>
        </w:rPr>
        <w:t>дия, могущий спасти и погубить» (</w:t>
      </w:r>
      <w:proofErr w:type="spellStart"/>
      <w:r w:rsidR="00455652" w:rsidRPr="00481C89">
        <w:rPr>
          <w:rFonts w:ascii="Times New Roman" w:hAnsi="Times New Roman" w:cs="Times New Roman"/>
          <w:sz w:val="28"/>
          <w:szCs w:val="28"/>
        </w:rPr>
        <w:t>Иак</w:t>
      </w:r>
      <w:proofErr w:type="spellEnd"/>
      <w:r w:rsidR="00455652" w:rsidRPr="00481C89">
        <w:rPr>
          <w:rFonts w:ascii="Times New Roman" w:hAnsi="Times New Roman" w:cs="Times New Roman"/>
          <w:sz w:val="28"/>
          <w:szCs w:val="28"/>
        </w:rPr>
        <w:t>. 4, 12).</w:t>
      </w:r>
      <w:r w:rsidR="00F77C28" w:rsidRPr="00481C89">
        <w:rPr>
          <w:rFonts w:ascii="Times New Roman" w:hAnsi="Times New Roman" w:cs="Times New Roman"/>
          <w:sz w:val="28"/>
          <w:szCs w:val="28"/>
        </w:rPr>
        <w:t xml:space="preserve"> </w:t>
      </w:r>
      <w:r w:rsidR="009C1E2D" w:rsidRPr="00481C89">
        <w:rPr>
          <w:rFonts w:ascii="Times New Roman" w:hAnsi="Times New Roman" w:cs="Times New Roman"/>
          <w:sz w:val="28"/>
          <w:szCs w:val="28"/>
        </w:rPr>
        <w:t xml:space="preserve">В некоторых случаях предусмотрены санкции за нарушение </w:t>
      </w:r>
      <w:r w:rsidR="009C1E2D">
        <w:rPr>
          <w:rFonts w:ascii="Times New Roman" w:hAnsi="Times New Roman" w:cs="Times New Roman"/>
          <w:sz w:val="28"/>
          <w:szCs w:val="28"/>
        </w:rPr>
        <w:t>религиозных</w:t>
      </w:r>
      <w:r w:rsidR="009C1E2D" w:rsidRPr="00481C89">
        <w:rPr>
          <w:rFonts w:ascii="Times New Roman" w:hAnsi="Times New Roman" w:cs="Times New Roman"/>
          <w:sz w:val="28"/>
          <w:szCs w:val="28"/>
        </w:rPr>
        <w:t xml:space="preserve"> норм. Так, запрет «не убий» подкрепляется санкцией «кто ударит человека, и он умрет, тот обязательно должен быть убит» [11].</w:t>
      </w:r>
    </w:p>
    <w:p w14:paraId="4645B8AD" w14:textId="2DEFBABC" w:rsidR="00F77C28" w:rsidRPr="00481C89" w:rsidRDefault="00042E71" w:rsidP="00481C89">
      <w:pPr>
        <w:spacing w:line="240" w:lineRule="auto"/>
        <w:ind w:firstLine="709"/>
        <w:contextualSpacing/>
        <w:jc w:val="both"/>
        <w:rPr>
          <w:rFonts w:ascii="Times New Roman" w:hAnsi="Times New Roman" w:cs="Times New Roman"/>
          <w:sz w:val="28"/>
          <w:szCs w:val="28"/>
        </w:rPr>
      </w:pPr>
      <w:r w:rsidRPr="00481C89">
        <w:rPr>
          <w:rFonts w:ascii="Times New Roman" w:hAnsi="Times New Roman" w:cs="Times New Roman"/>
          <w:sz w:val="28"/>
          <w:szCs w:val="28"/>
        </w:rPr>
        <w:t xml:space="preserve">4. </w:t>
      </w:r>
      <w:r w:rsidR="00581993" w:rsidRPr="00481C89">
        <w:rPr>
          <w:rFonts w:ascii="Times New Roman" w:hAnsi="Times New Roman" w:cs="Times New Roman"/>
          <w:sz w:val="28"/>
          <w:szCs w:val="28"/>
        </w:rPr>
        <w:t>Равенство перед</w:t>
      </w:r>
      <w:r w:rsidRPr="00481C89">
        <w:rPr>
          <w:rFonts w:ascii="Times New Roman" w:hAnsi="Times New Roman" w:cs="Times New Roman"/>
          <w:sz w:val="28"/>
          <w:szCs w:val="28"/>
        </w:rPr>
        <w:t xml:space="preserve"> законом. </w:t>
      </w:r>
      <w:r w:rsidR="00455652" w:rsidRPr="00481C89">
        <w:rPr>
          <w:rFonts w:ascii="Times New Roman" w:hAnsi="Times New Roman" w:cs="Times New Roman"/>
          <w:sz w:val="28"/>
          <w:szCs w:val="28"/>
        </w:rPr>
        <w:t>Синайский уг</w:t>
      </w:r>
      <w:r w:rsidR="00F77C28" w:rsidRPr="00481C89">
        <w:rPr>
          <w:rFonts w:ascii="Times New Roman" w:hAnsi="Times New Roman" w:cs="Times New Roman"/>
          <w:sz w:val="28"/>
          <w:szCs w:val="28"/>
        </w:rPr>
        <w:t>оловный закон, устанавливая на</w:t>
      </w:r>
      <w:r w:rsidR="00455652" w:rsidRPr="00481C89">
        <w:rPr>
          <w:rFonts w:ascii="Times New Roman" w:hAnsi="Times New Roman" w:cs="Times New Roman"/>
          <w:sz w:val="28"/>
          <w:szCs w:val="28"/>
        </w:rPr>
        <w:t>казание за то ил</w:t>
      </w:r>
      <w:r w:rsidR="00F77C28" w:rsidRPr="00481C89">
        <w:rPr>
          <w:rFonts w:ascii="Times New Roman" w:hAnsi="Times New Roman" w:cs="Times New Roman"/>
          <w:sz w:val="28"/>
          <w:szCs w:val="28"/>
        </w:rPr>
        <w:t>и иное преступление</w:t>
      </w:r>
      <w:r w:rsidR="004034D2">
        <w:rPr>
          <w:rFonts w:ascii="Times New Roman" w:hAnsi="Times New Roman" w:cs="Times New Roman"/>
          <w:sz w:val="28"/>
          <w:szCs w:val="28"/>
        </w:rPr>
        <w:t xml:space="preserve"> исходит из принципа равенства всех перед законом и судом и </w:t>
      </w:r>
      <w:r w:rsidR="00F77C28" w:rsidRPr="00481C89">
        <w:rPr>
          <w:rFonts w:ascii="Times New Roman" w:hAnsi="Times New Roman" w:cs="Times New Roman"/>
          <w:sz w:val="28"/>
          <w:szCs w:val="28"/>
        </w:rPr>
        <w:t xml:space="preserve">не делает </w:t>
      </w:r>
      <w:r w:rsidR="00455652" w:rsidRPr="00481C89">
        <w:rPr>
          <w:rFonts w:ascii="Times New Roman" w:hAnsi="Times New Roman" w:cs="Times New Roman"/>
          <w:sz w:val="28"/>
          <w:szCs w:val="28"/>
        </w:rPr>
        <w:t>каких-либо и</w:t>
      </w:r>
      <w:r w:rsidR="00F77C28" w:rsidRPr="00481C89">
        <w:rPr>
          <w:rFonts w:ascii="Times New Roman" w:hAnsi="Times New Roman" w:cs="Times New Roman"/>
          <w:sz w:val="28"/>
          <w:szCs w:val="28"/>
        </w:rPr>
        <w:t>сключений</w:t>
      </w:r>
      <w:r w:rsidR="004034D2">
        <w:rPr>
          <w:rFonts w:ascii="Times New Roman" w:hAnsi="Times New Roman" w:cs="Times New Roman"/>
          <w:sz w:val="28"/>
          <w:szCs w:val="28"/>
        </w:rPr>
        <w:t>,</w:t>
      </w:r>
      <w:r w:rsidR="00F77C28" w:rsidRPr="00481C89">
        <w:rPr>
          <w:rFonts w:ascii="Times New Roman" w:hAnsi="Times New Roman" w:cs="Times New Roman"/>
          <w:sz w:val="28"/>
          <w:szCs w:val="28"/>
        </w:rPr>
        <w:t xml:space="preserve"> </w:t>
      </w:r>
      <w:r w:rsidR="004034D2">
        <w:rPr>
          <w:rFonts w:ascii="Times New Roman" w:hAnsi="Times New Roman" w:cs="Times New Roman"/>
          <w:sz w:val="28"/>
          <w:szCs w:val="28"/>
        </w:rPr>
        <w:t xml:space="preserve">сводящихся к ослаблению или ужесточению карательной практики в отношении представителей какой-либо группы, </w:t>
      </w:r>
      <w:r w:rsidR="00BA668A">
        <w:rPr>
          <w:rFonts w:ascii="Times New Roman" w:hAnsi="Times New Roman" w:cs="Times New Roman"/>
          <w:sz w:val="28"/>
          <w:szCs w:val="28"/>
        </w:rPr>
        <w:t xml:space="preserve">закрепляя </w:t>
      </w:r>
      <w:r w:rsidR="004034D2">
        <w:rPr>
          <w:rFonts w:ascii="Times New Roman" w:hAnsi="Times New Roman" w:cs="Times New Roman"/>
          <w:sz w:val="28"/>
          <w:szCs w:val="28"/>
        </w:rPr>
        <w:t>равную уголовную ответственность</w:t>
      </w:r>
      <w:r w:rsidR="00455652" w:rsidRPr="00481C89">
        <w:rPr>
          <w:rFonts w:ascii="Times New Roman" w:hAnsi="Times New Roman" w:cs="Times New Roman"/>
          <w:sz w:val="28"/>
          <w:szCs w:val="28"/>
        </w:rPr>
        <w:t xml:space="preserve"> для всех и каждого</w:t>
      </w:r>
      <w:r w:rsidR="00F77C28" w:rsidRPr="00481C89">
        <w:rPr>
          <w:rFonts w:ascii="Times New Roman" w:hAnsi="Times New Roman" w:cs="Times New Roman"/>
          <w:sz w:val="28"/>
          <w:szCs w:val="28"/>
        </w:rPr>
        <w:t xml:space="preserve"> </w:t>
      </w:r>
      <w:r w:rsidR="00BD5672" w:rsidRPr="00481C89">
        <w:rPr>
          <w:rFonts w:ascii="Times New Roman" w:hAnsi="Times New Roman" w:cs="Times New Roman"/>
          <w:sz w:val="28"/>
          <w:szCs w:val="28"/>
        </w:rPr>
        <w:t>(Исх. 21, 18</w:t>
      </w:r>
      <w:r w:rsidR="003A4192">
        <w:rPr>
          <w:rFonts w:ascii="Times New Roman" w:hAnsi="Times New Roman" w:cs="Times New Roman"/>
          <w:sz w:val="28"/>
          <w:szCs w:val="28"/>
        </w:rPr>
        <w:t xml:space="preserve"> </w:t>
      </w:r>
      <w:r w:rsidR="003A4192" w:rsidRPr="008D2E6E">
        <w:rPr>
          <w:rFonts w:ascii="Times New Roman" w:hAnsi="Times New Roman" w:cs="Times New Roman"/>
          <w:sz w:val="28"/>
          <w:szCs w:val="28"/>
        </w:rPr>
        <w:t>–</w:t>
      </w:r>
      <w:r w:rsidR="003A4192">
        <w:rPr>
          <w:rFonts w:ascii="Times New Roman" w:hAnsi="Times New Roman" w:cs="Times New Roman"/>
          <w:sz w:val="28"/>
          <w:szCs w:val="28"/>
        </w:rPr>
        <w:t xml:space="preserve"> </w:t>
      </w:r>
      <w:r w:rsidR="00BD5672" w:rsidRPr="00481C89">
        <w:rPr>
          <w:rFonts w:ascii="Times New Roman" w:hAnsi="Times New Roman" w:cs="Times New Roman"/>
          <w:sz w:val="28"/>
          <w:szCs w:val="28"/>
        </w:rPr>
        <w:t>20, 26</w:t>
      </w:r>
      <w:r w:rsidR="003A4192">
        <w:rPr>
          <w:rFonts w:ascii="Times New Roman" w:hAnsi="Times New Roman" w:cs="Times New Roman"/>
          <w:sz w:val="28"/>
          <w:szCs w:val="28"/>
        </w:rPr>
        <w:t xml:space="preserve"> </w:t>
      </w:r>
      <w:r w:rsidR="003A4192" w:rsidRPr="008D2E6E">
        <w:rPr>
          <w:rFonts w:ascii="Times New Roman" w:hAnsi="Times New Roman" w:cs="Times New Roman"/>
          <w:sz w:val="28"/>
          <w:szCs w:val="28"/>
        </w:rPr>
        <w:t>–</w:t>
      </w:r>
      <w:r w:rsidR="003A4192">
        <w:rPr>
          <w:rFonts w:ascii="Times New Roman" w:hAnsi="Times New Roman" w:cs="Times New Roman"/>
          <w:sz w:val="28"/>
          <w:szCs w:val="28"/>
        </w:rPr>
        <w:t xml:space="preserve"> </w:t>
      </w:r>
      <w:r w:rsidR="00455652" w:rsidRPr="00481C89">
        <w:rPr>
          <w:rFonts w:ascii="Times New Roman" w:hAnsi="Times New Roman" w:cs="Times New Roman"/>
          <w:sz w:val="28"/>
          <w:szCs w:val="28"/>
        </w:rPr>
        <w:t>27, 32 и др.).</w:t>
      </w:r>
    </w:p>
    <w:p w14:paraId="2A1F161E" w14:textId="4F7808B5" w:rsidR="00455652" w:rsidRPr="00481C89" w:rsidRDefault="00042E71" w:rsidP="00481C89">
      <w:pPr>
        <w:spacing w:line="240" w:lineRule="auto"/>
        <w:ind w:firstLine="709"/>
        <w:contextualSpacing/>
        <w:jc w:val="both"/>
        <w:rPr>
          <w:rFonts w:ascii="Times New Roman" w:hAnsi="Times New Roman" w:cs="Times New Roman"/>
          <w:sz w:val="28"/>
          <w:szCs w:val="28"/>
        </w:rPr>
      </w:pPr>
      <w:r w:rsidRPr="00481C89">
        <w:rPr>
          <w:rFonts w:ascii="Times New Roman" w:hAnsi="Times New Roman" w:cs="Times New Roman"/>
          <w:sz w:val="28"/>
          <w:szCs w:val="28"/>
        </w:rPr>
        <w:t xml:space="preserve">5. Справедливость наказания. </w:t>
      </w:r>
      <w:r w:rsidR="00972B25">
        <w:rPr>
          <w:rFonts w:ascii="Times New Roman" w:hAnsi="Times New Roman" w:cs="Times New Roman"/>
          <w:sz w:val="28"/>
          <w:szCs w:val="28"/>
        </w:rPr>
        <w:t>С</w:t>
      </w:r>
      <w:r w:rsidR="00455652" w:rsidRPr="00481C89">
        <w:rPr>
          <w:rFonts w:ascii="Times New Roman" w:hAnsi="Times New Roman" w:cs="Times New Roman"/>
          <w:sz w:val="28"/>
          <w:szCs w:val="28"/>
        </w:rPr>
        <w:t>инайское уг</w:t>
      </w:r>
      <w:r w:rsidR="00F77C28" w:rsidRPr="00481C89">
        <w:rPr>
          <w:rFonts w:ascii="Times New Roman" w:hAnsi="Times New Roman" w:cs="Times New Roman"/>
          <w:sz w:val="28"/>
          <w:szCs w:val="28"/>
        </w:rPr>
        <w:t xml:space="preserve">оловное </w:t>
      </w:r>
      <w:r w:rsidR="00D9249F" w:rsidRPr="00481C89">
        <w:rPr>
          <w:rFonts w:ascii="Times New Roman" w:hAnsi="Times New Roman" w:cs="Times New Roman"/>
          <w:sz w:val="28"/>
          <w:szCs w:val="28"/>
        </w:rPr>
        <w:t xml:space="preserve">право </w:t>
      </w:r>
      <w:r w:rsidR="00972B25">
        <w:rPr>
          <w:rFonts w:ascii="Times New Roman" w:hAnsi="Times New Roman" w:cs="Times New Roman"/>
          <w:sz w:val="28"/>
          <w:szCs w:val="28"/>
        </w:rPr>
        <w:t xml:space="preserve">пронизано идеей справедливости, поскольку </w:t>
      </w:r>
      <w:r w:rsidR="00F77C28" w:rsidRPr="00481C89">
        <w:rPr>
          <w:rFonts w:ascii="Times New Roman" w:hAnsi="Times New Roman" w:cs="Times New Roman"/>
          <w:sz w:val="28"/>
          <w:szCs w:val="28"/>
        </w:rPr>
        <w:t xml:space="preserve">установивший его </w:t>
      </w:r>
      <w:proofErr w:type="spellStart"/>
      <w:r w:rsidR="00455652" w:rsidRPr="00481C89">
        <w:rPr>
          <w:rFonts w:ascii="Times New Roman" w:hAnsi="Times New Roman" w:cs="Times New Roman"/>
          <w:sz w:val="28"/>
          <w:szCs w:val="28"/>
        </w:rPr>
        <w:t>всеправедный</w:t>
      </w:r>
      <w:proofErr w:type="spellEnd"/>
      <w:r w:rsidR="00455652" w:rsidRPr="00481C89">
        <w:rPr>
          <w:rFonts w:ascii="Times New Roman" w:hAnsi="Times New Roman" w:cs="Times New Roman"/>
          <w:sz w:val="28"/>
          <w:szCs w:val="28"/>
        </w:rPr>
        <w:t xml:space="preserve"> Бог н</w:t>
      </w:r>
      <w:r w:rsidR="00F77C28" w:rsidRPr="00481C89">
        <w:rPr>
          <w:rFonts w:ascii="Times New Roman" w:hAnsi="Times New Roman" w:cs="Times New Roman"/>
          <w:sz w:val="28"/>
          <w:szCs w:val="28"/>
        </w:rPr>
        <w:t>е может быть несправедли</w:t>
      </w:r>
      <w:r w:rsidR="00455652" w:rsidRPr="00481C89">
        <w:rPr>
          <w:rFonts w:ascii="Times New Roman" w:hAnsi="Times New Roman" w:cs="Times New Roman"/>
          <w:sz w:val="28"/>
          <w:szCs w:val="28"/>
        </w:rPr>
        <w:t xml:space="preserve">вым. </w:t>
      </w:r>
      <w:r w:rsidR="00972B25">
        <w:rPr>
          <w:rFonts w:ascii="Times New Roman" w:hAnsi="Times New Roman" w:cs="Times New Roman"/>
          <w:sz w:val="28"/>
          <w:szCs w:val="28"/>
        </w:rPr>
        <w:t>Как указал Апостол Павел в</w:t>
      </w:r>
      <w:r w:rsidR="00F77C28" w:rsidRPr="00481C89">
        <w:rPr>
          <w:rFonts w:ascii="Times New Roman" w:hAnsi="Times New Roman" w:cs="Times New Roman"/>
          <w:sz w:val="28"/>
          <w:szCs w:val="28"/>
        </w:rPr>
        <w:t xml:space="preserve"> послании </w:t>
      </w:r>
      <w:r w:rsidR="00455652" w:rsidRPr="00481C89">
        <w:rPr>
          <w:rFonts w:ascii="Times New Roman" w:hAnsi="Times New Roman" w:cs="Times New Roman"/>
          <w:sz w:val="28"/>
          <w:szCs w:val="28"/>
        </w:rPr>
        <w:t>к римлянам</w:t>
      </w:r>
      <w:r w:rsidR="00972B25">
        <w:rPr>
          <w:rFonts w:ascii="Times New Roman" w:hAnsi="Times New Roman" w:cs="Times New Roman"/>
          <w:sz w:val="28"/>
          <w:szCs w:val="28"/>
        </w:rPr>
        <w:t>, Бог</w:t>
      </w:r>
      <w:r w:rsidR="00455652" w:rsidRPr="00481C89">
        <w:rPr>
          <w:rFonts w:ascii="Times New Roman" w:hAnsi="Times New Roman" w:cs="Times New Roman"/>
          <w:sz w:val="28"/>
          <w:szCs w:val="28"/>
        </w:rPr>
        <w:t xml:space="preserve"> «</w:t>
      </w:r>
      <w:r w:rsidR="00F77C28" w:rsidRPr="00481C89">
        <w:rPr>
          <w:rFonts w:ascii="Times New Roman" w:hAnsi="Times New Roman" w:cs="Times New Roman"/>
          <w:sz w:val="28"/>
          <w:szCs w:val="28"/>
        </w:rPr>
        <w:t xml:space="preserve">воздаст каждому по делам его», </w:t>
      </w:r>
      <w:r w:rsidR="00455652" w:rsidRPr="00481C89">
        <w:rPr>
          <w:rFonts w:ascii="Times New Roman" w:hAnsi="Times New Roman" w:cs="Times New Roman"/>
          <w:sz w:val="28"/>
          <w:szCs w:val="28"/>
        </w:rPr>
        <w:t>«ибо нет лицеприятия у Бога» (Рим. 2, 6, 11).</w:t>
      </w:r>
      <w:r w:rsidRPr="00481C89">
        <w:rPr>
          <w:rFonts w:ascii="Times New Roman" w:hAnsi="Times New Roman" w:cs="Times New Roman"/>
          <w:sz w:val="28"/>
          <w:szCs w:val="28"/>
        </w:rPr>
        <w:t xml:space="preserve"> </w:t>
      </w:r>
      <w:r w:rsidR="00972B25">
        <w:rPr>
          <w:rFonts w:ascii="Times New Roman" w:hAnsi="Times New Roman" w:cs="Times New Roman"/>
          <w:sz w:val="28"/>
          <w:szCs w:val="28"/>
        </w:rPr>
        <w:t xml:space="preserve">Справедливость и равенство порой сродни суровости, поскольку они должны исключать при разрешении споров и принятии решений учёт каких-либо </w:t>
      </w:r>
      <w:r w:rsidR="00BA0140">
        <w:rPr>
          <w:rFonts w:ascii="Times New Roman" w:hAnsi="Times New Roman" w:cs="Times New Roman"/>
          <w:sz w:val="28"/>
          <w:szCs w:val="28"/>
        </w:rPr>
        <w:t>обстоятельств</w:t>
      </w:r>
      <w:r w:rsidR="00972B25">
        <w:rPr>
          <w:rFonts w:ascii="Times New Roman" w:hAnsi="Times New Roman" w:cs="Times New Roman"/>
          <w:sz w:val="28"/>
          <w:szCs w:val="28"/>
        </w:rPr>
        <w:t xml:space="preserve">. Тем не менее несмотря на всю жёсткость </w:t>
      </w:r>
      <w:r w:rsidR="00F77C28" w:rsidRPr="00481C89">
        <w:rPr>
          <w:rFonts w:ascii="Times New Roman" w:hAnsi="Times New Roman" w:cs="Times New Roman"/>
          <w:sz w:val="28"/>
          <w:szCs w:val="28"/>
        </w:rPr>
        <w:t>Сина</w:t>
      </w:r>
      <w:r w:rsidR="00972B25">
        <w:rPr>
          <w:rFonts w:ascii="Times New Roman" w:hAnsi="Times New Roman" w:cs="Times New Roman"/>
          <w:sz w:val="28"/>
          <w:szCs w:val="28"/>
        </w:rPr>
        <w:t>й</w:t>
      </w:r>
      <w:r w:rsidR="00DD04F8">
        <w:rPr>
          <w:rFonts w:ascii="Times New Roman" w:hAnsi="Times New Roman" w:cs="Times New Roman"/>
          <w:sz w:val="28"/>
          <w:szCs w:val="28"/>
        </w:rPr>
        <w:t>с</w:t>
      </w:r>
      <w:r w:rsidR="00972B25">
        <w:rPr>
          <w:rFonts w:ascii="Times New Roman" w:hAnsi="Times New Roman" w:cs="Times New Roman"/>
          <w:sz w:val="28"/>
          <w:szCs w:val="28"/>
        </w:rPr>
        <w:t xml:space="preserve">кого </w:t>
      </w:r>
      <w:r w:rsidR="00F77C28" w:rsidRPr="00481C89">
        <w:rPr>
          <w:rFonts w:ascii="Times New Roman" w:hAnsi="Times New Roman" w:cs="Times New Roman"/>
          <w:sz w:val="28"/>
          <w:szCs w:val="28"/>
        </w:rPr>
        <w:t xml:space="preserve">уголовного </w:t>
      </w:r>
      <w:r w:rsidR="00455652" w:rsidRPr="00481C89">
        <w:rPr>
          <w:rFonts w:ascii="Times New Roman" w:hAnsi="Times New Roman" w:cs="Times New Roman"/>
          <w:sz w:val="28"/>
          <w:szCs w:val="28"/>
        </w:rPr>
        <w:t>законодател</w:t>
      </w:r>
      <w:r w:rsidR="00F77C28" w:rsidRPr="00481C89">
        <w:rPr>
          <w:rFonts w:ascii="Times New Roman" w:hAnsi="Times New Roman" w:cs="Times New Roman"/>
          <w:sz w:val="28"/>
          <w:szCs w:val="28"/>
        </w:rPr>
        <w:t>ьства, оно не лишено гуманисти</w:t>
      </w:r>
      <w:r w:rsidR="00455652" w:rsidRPr="00481C89">
        <w:rPr>
          <w:rFonts w:ascii="Times New Roman" w:hAnsi="Times New Roman" w:cs="Times New Roman"/>
          <w:sz w:val="28"/>
          <w:szCs w:val="28"/>
        </w:rPr>
        <w:t>ческих начал</w:t>
      </w:r>
      <w:r w:rsidR="00256593" w:rsidRPr="00481C89">
        <w:rPr>
          <w:rFonts w:ascii="Times New Roman" w:hAnsi="Times New Roman" w:cs="Times New Roman"/>
          <w:sz w:val="28"/>
          <w:szCs w:val="28"/>
        </w:rPr>
        <w:t xml:space="preserve">, </w:t>
      </w:r>
      <w:r w:rsidR="00DD04F8">
        <w:rPr>
          <w:rFonts w:ascii="Times New Roman" w:hAnsi="Times New Roman" w:cs="Times New Roman"/>
          <w:sz w:val="28"/>
          <w:szCs w:val="28"/>
        </w:rPr>
        <w:t>содержит зачатки принципа гуманизма, характерного д</w:t>
      </w:r>
      <w:r w:rsidR="00256593" w:rsidRPr="00481C89">
        <w:rPr>
          <w:rFonts w:ascii="Times New Roman" w:hAnsi="Times New Roman" w:cs="Times New Roman"/>
          <w:sz w:val="28"/>
          <w:szCs w:val="28"/>
        </w:rPr>
        <w:t>ля с</w:t>
      </w:r>
      <w:r w:rsidR="00F77C28" w:rsidRPr="00481C89">
        <w:rPr>
          <w:rFonts w:ascii="Times New Roman" w:hAnsi="Times New Roman" w:cs="Times New Roman"/>
          <w:sz w:val="28"/>
          <w:szCs w:val="28"/>
        </w:rPr>
        <w:t>овремен</w:t>
      </w:r>
      <w:r w:rsidR="00455652" w:rsidRPr="00481C89">
        <w:rPr>
          <w:rFonts w:ascii="Times New Roman" w:hAnsi="Times New Roman" w:cs="Times New Roman"/>
          <w:sz w:val="28"/>
          <w:szCs w:val="28"/>
        </w:rPr>
        <w:t>но</w:t>
      </w:r>
      <w:r w:rsidR="00256593" w:rsidRPr="00481C89">
        <w:rPr>
          <w:rFonts w:ascii="Times New Roman" w:hAnsi="Times New Roman" w:cs="Times New Roman"/>
          <w:sz w:val="28"/>
          <w:szCs w:val="28"/>
        </w:rPr>
        <w:t>го</w:t>
      </w:r>
      <w:r w:rsidR="00455652" w:rsidRPr="00481C89">
        <w:rPr>
          <w:rFonts w:ascii="Times New Roman" w:hAnsi="Times New Roman" w:cs="Times New Roman"/>
          <w:sz w:val="28"/>
          <w:szCs w:val="28"/>
        </w:rPr>
        <w:t xml:space="preserve"> уголовн</w:t>
      </w:r>
      <w:r w:rsidR="00F77C28" w:rsidRPr="00481C89">
        <w:rPr>
          <w:rFonts w:ascii="Times New Roman" w:hAnsi="Times New Roman" w:cs="Times New Roman"/>
          <w:sz w:val="28"/>
          <w:szCs w:val="28"/>
        </w:rPr>
        <w:t>о</w:t>
      </w:r>
      <w:r w:rsidR="00256593" w:rsidRPr="00481C89">
        <w:rPr>
          <w:rFonts w:ascii="Times New Roman" w:hAnsi="Times New Roman" w:cs="Times New Roman"/>
          <w:sz w:val="28"/>
          <w:szCs w:val="28"/>
        </w:rPr>
        <w:t>го</w:t>
      </w:r>
      <w:r w:rsidR="00F77C28" w:rsidRPr="00481C89">
        <w:rPr>
          <w:rFonts w:ascii="Times New Roman" w:hAnsi="Times New Roman" w:cs="Times New Roman"/>
          <w:sz w:val="28"/>
          <w:szCs w:val="28"/>
        </w:rPr>
        <w:t xml:space="preserve"> прав</w:t>
      </w:r>
      <w:r w:rsidR="00256593" w:rsidRPr="00481C89">
        <w:rPr>
          <w:rFonts w:ascii="Times New Roman" w:hAnsi="Times New Roman" w:cs="Times New Roman"/>
          <w:sz w:val="28"/>
          <w:szCs w:val="28"/>
        </w:rPr>
        <w:t>а</w:t>
      </w:r>
      <w:r w:rsidR="00DD04F8">
        <w:rPr>
          <w:rFonts w:ascii="Times New Roman" w:hAnsi="Times New Roman" w:cs="Times New Roman"/>
          <w:sz w:val="28"/>
          <w:szCs w:val="28"/>
        </w:rPr>
        <w:t xml:space="preserve"> различных государств</w:t>
      </w:r>
      <w:r w:rsidR="00F77C28" w:rsidRPr="00481C89">
        <w:rPr>
          <w:rFonts w:ascii="Times New Roman" w:hAnsi="Times New Roman" w:cs="Times New Roman"/>
          <w:sz w:val="28"/>
          <w:szCs w:val="28"/>
        </w:rPr>
        <w:t xml:space="preserve">. </w:t>
      </w:r>
    </w:p>
    <w:p w14:paraId="05A036D2" w14:textId="406994A3" w:rsidR="00F77C28" w:rsidRPr="00481C89" w:rsidRDefault="00F77C28" w:rsidP="00481C89">
      <w:pPr>
        <w:spacing w:line="240" w:lineRule="auto"/>
        <w:ind w:firstLine="709"/>
        <w:contextualSpacing/>
        <w:jc w:val="both"/>
        <w:rPr>
          <w:rFonts w:ascii="Times New Roman" w:hAnsi="Times New Roman" w:cs="Times New Roman"/>
          <w:sz w:val="28"/>
          <w:szCs w:val="28"/>
        </w:rPr>
      </w:pPr>
      <w:r w:rsidRPr="00481C89">
        <w:rPr>
          <w:rFonts w:ascii="Times New Roman" w:hAnsi="Times New Roman" w:cs="Times New Roman"/>
          <w:sz w:val="28"/>
          <w:szCs w:val="28"/>
        </w:rPr>
        <w:t xml:space="preserve">Таким </w:t>
      </w:r>
      <w:r w:rsidR="00455652" w:rsidRPr="00481C89">
        <w:rPr>
          <w:rFonts w:ascii="Times New Roman" w:hAnsi="Times New Roman" w:cs="Times New Roman"/>
          <w:sz w:val="28"/>
          <w:szCs w:val="28"/>
        </w:rPr>
        <w:t>образом, «п</w:t>
      </w:r>
      <w:r w:rsidRPr="00481C89">
        <w:rPr>
          <w:rFonts w:ascii="Times New Roman" w:hAnsi="Times New Roman" w:cs="Times New Roman"/>
          <w:sz w:val="28"/>
          <w:szCs w:val="28"/>
        </w:rPr>
        <w:t>ределы духовного действия Зако</w:t>
      </w:r>
      <w:r w:rsidR="00455652" w:rsidRPr="00481C89">
        <w:rPr>
          <w:rFonts w:ascii="Times New Roman" w:hAnsi="Times New Roman" w:cs="Times New Roman"/>
          <w:sz w:val="28"/>
          <w:szCs w:val="28"/>
        </w:rPr>
        <w:t>нодательст</w:t>
      </w:r>
      <w:r w:rsidRPr="00481C89">
        <w:rPr>
          <w:rFonts w:ascii="Times New Roman" w:hAnsi="Times New Roman" w:cs="Times New Roman"/>
          <w:sz w:val="28"/>
          <w:szCs w:val="28"/>
        </w:rPr>
        <w:t xml:space="preserve">ва Моисея не имеют ограничений </w:t>
      </w:r>
      <w:r w:rsidR="00072DA0" w:rsidRPr="00481C89">
        <w:rPr>
          <w:rFonts w:ascii="Times New Roman" w:hAnsi="Times New Roman" w:cs="Times New Roman"/>
          <w:sz w:val="28"/>
          <w:szCs w:val="28"/>
        </w:rPr>
        <w:t>во</w:t>
      </w:r>
      <w:r w:rsidR="00455652" w:rsidRPr="00481C89">
        <w:rPr>
          <w:rFonts w:ascii="Times New Roman" w:hAnsi="Times New Roman" w:cs="Times New Roman"/>
          <w:sz w:val="28"/>
          <w:szCs w:val="28"/>
        </w:rPr>
        <w:t xml:space="preserve"> времени, </w:t>
      </w:r>
      <w:r w:rsidR="00072DA0" w:rsidRPr="00481C89">
        <w:rPr>
          <w:rFonts w:ascii="Times New Roman" w:hAnsi="Times New Roman" w:cs="Times New Roman"/>
          <w:sz w:val="28"/>
          <w:szCs w:val="28"/>
        </w:rPr>
        <w:t xml:space="preserve">в пространстве и по </w:t>
      </w:r>
      <w:r w:rsidRPr="00481C89">
        <w:rPr>
          <w:rFonts w:ascii="Times New Roman" w:hAnsi="Times New Roman" w:cs="Times New Roman"/>
          <w:sz w:val="28"/>
          <w:szCs w:val="28"/>
        </w:rPr>
        <w:t>кругу лиц; через духов</w:t>
      </w:r>
      <w:r w:rsidR="00455652" w:rsidRPr="00481C89">
        <w:rPr>
          <w:rFonts w:ascii="Times New Roman" w:hAnsi="Times New Roman" w:cs="Times New Roman"/>
          <w:sz w:val="28"/>
          <w:szCs w:val="28"/>
        </w:rPr>
        <w:t>ную сферу он</w:t>
      </w:r>
      <w:r w:rsidRPr="00481C89">
        <w:rPr>
          <w:rFonts w:ascii="Times New Roman" w:hAnsi="Times New Roman" w:cs="Times New Roman"/>
          <w:sz w:val="28"/>
          <w:szCs w:val="28"/>
        </w:rPr>
        <w:t>о влияет и на содержание совре</w:t>
      </w:r>
      <w:r w:rsidR="00455652" w:rsidRPr="00481C89">
        <w:rPr>
          <w:rFonts w:ascii="Times New Roman" w:hAnsi="Times New Roman" w:cs="Times New Roman"/>
          <w:sz w:val="28"/>
          <w:szCs w:val="28"/>
        </w:rPr>
        <w:t>менного законодательства»</w:t>
      </w:r>
      <w:r w:rsidR="0041441F" w:rsidRPr="00481C89">
        <w:rPr>
          <w:rFonts w:ascii="Times New Roman" w:hAnsi="Times New Roman" w:cs="Times New Roman"/>
          <w:sz w:val="28"/>
          <w:szCs w:val="28"/>
        </w:rPr>
        <w:t xml:space="preserve"> [</w:t>
      </w:r>
      <w:r w:rsidR="00B9041C" w:rsidRPr="00481C89">
        <w:rPr>
          <w:rFonts w:ascii="Times New Roman" w:hAnsi="Times New Roman" w:cs="Times New Roman"/>
          <w:sz w:val="28"/>
          <w:szCs w:val="28"/>
        </w:rPr>
        <w:t>1,</w:t>
      </w:r>
      <w:r w:rsidR="004C3E80" w:rsidRPr="00481C89">
        <w:rPr>
          <w:rFonts w:ascii="Times New Roman" w:hAnsi="Times New Roman" w:cs="Times New Roman"/>
          <w:sz w:val="28"/>
          <w:szCs w:val="28"/>
        </w:rPr>
        <w:t xml:space="preserve"> с.41</w:t>
      </w:r>
      <w:r w:rsidR="0041441F" w:rsidRPr="00481C89">
        <w:rPr>
          <w:rFonts w:ascii="Times New Roman" w:hAnsi="Times New Roman" w:cs="Times New Roman"/>
          <w:sz w:val="28"/>
          <w:szCs w:val="28"/>
        </w:rPr>
        <w:t>]</w:t>
      </w:r>
      <w:r w:rsidR="004C3E80" w:rsidRPr="00481C89">
        <w:rPr>
          <w:rFonts w:ascii="Times New Roman" w:hAnsi="Times New Roman" w:cs="Times New Roman"/>
          <w:sz w:val="28"/>
          <w:szCs w:val="28"/>
        </w:rPr>
        <w:t>.</w:t>
      </w:r>
    </w:p>
    <w:p w14:paraId="194B99B7" w14:textId="75EBF9FF" w:rsidR="00827ABA" w:rsidRPr="00481C89" w:rsidRDefault="00B72CBC" w:rsidP="00481C89">
      <w:pPr>
        <w:spacing w:line="240" w:lineRule="auto"/>
        <w:ind w:firstLine="709"/>
        <w:contextualSpacing/>
        <w:jc w:val="both"/>
        <w:rPr>
          <w:rFonts w:ascii="Times New Roman" w:hAnsi="Times New Roman" w:cs="Times New Roman"/>
          <w:bCs/>
          <w:color w:val="000000" w:themeColor="text1"/>
          <w:sz w:val="28"/>
          <w:szCs w:val="28"/>
        </w:rPr>
      </w:pPr>
      <w:r w:rsidRPr="00481C89">
        <w:rPr>
          <w:rFonts w:ascii="Times New Roman" w:hAnsi="Times New Roman" w:cs="Times New Roman"/>
          <w:sz w:val="28"/>
          <w:szCs w:val="28"/>
        </w:rPr>
        <w:t xml:space="preserve">6. </w:t>
      </w:r>
      <w:r w:rsidR="00455652" w:rsidRPr="00481C89">
        <w:rPr>
          <w:rFonts w:ascii="Times New Roman" w:hAnsi="Times New Roman" w:cs="Times New Roman"/>
          <w:sz w:val="28"/>
          <w:szCs w:val="28"/>
        </w:rPr>
        <w:t xml:space="preserve">На формирование судебной системы Израиля оказали влияние </w:t>
      </w:r>
      <w:r w:rsidR="00256593" w:rsidRPr="00481C89">
        <w:rPr>
          <w:rFonts w:ascii="Times New Roman" w:hAnsi="Times New Roman" w:cs="Times New Roman"/>
          <w:sz w:val="28"/>
          <w:szCs w:val="28"/>
        </w:rPr>
        <w:t xml:space="preserve">уже упомянутые выше </w:t>
      </w:r>
      <w:r w:rsidR="00455652" w:rsidRPr="00481C89">
        <w:rPr>
          <w:rFonts w:ascii="Times New Roman" w:hAnsi="Times New Roman" w:cs="Times New Roman"/>
          <w:sz w:val="28"/>
          <w:szCs w:val="28"/>
        </w:rPr>
        <w:t>факторы</w:t>
      </w:r>
      <w:r w:rsidR="00256593" w:rsidRPr="00481C89">
        <w:rPr>
          <w:rFonts w:ascii="Times New Roman" w:hAnsi="Times New Roman" w:cs="Times New Roman"/>
          <w:sz w:val="28"/>
          <w:szCs w:val="28"/>
        </w:rPr>
        <w:t xml:space="preserve"> </w:t>
      </w:r>
      <w:r w:rsidR="00455652" w:rsidRPr="00481C89">
        <w:rPr>
          <w:rFonts w:ascii="Times New Roman" w:hAnsi="Times New Roman" w:cs="Times New Roman"/>
          <w:sz w:val="28"/>
          <w:szCs w:val="28"/>
        </w:rPr>
        <w:t>исторического, религиозного, националь</w:t>
      </w:r>
      <w:r w:rsidR="00F77C28" w:rsidRPr="00481C89">
        <w:rPr>
          <w:rFonts w:ascii="Times New Roman" w:hAnsi="Times New Roman" w:cs="Times New Roman"/>
          <w:sz w:val="28"/>
          <w:szCs w:val="28"/>
        </w:rPr>
        <w:t>ного характера</w:t>
      </w:r>
      <w:r w:rsidR="00256593" w:rsidRPr="00481C89">
        <w:rPr>
          <w:rFonts w:ascii="Times New Roman" w:hAnsi="Times New Roman" w:cs="Times New Roman"/>
          <w:sz w:val="28"/>
          <w:szCs w:val="28"/>
        </w:rPr>
        <w:t>.</w:t>
      </w:r>
      <w:r w:rsidR="00F77C28" w:rsidRPr="00481C89">
        <w:rPr>
          <w:rFonts w:ascii="Times New Roman" w:hAnsi="Times New Roman" w:cs="Times New Roman"/>
          <w:sz w:val="28"/>
          <w:szCs w:val="28"/>
        </w:rPr>
        <w:t xml:space="preserve"> </w:t>
      </w:r>
      <w:r w:rsidR="00BA0140">
        <w:rPr>
          <w:rFonts w:ascii="Times New Roman" w:hAnsi="Times New Roman" w:cs="Times New Roman"/>
          <w:sz w:val="28"/>
          <w:szCs w:val="28"/>
        </w:rPr>
        <w:t>К</w:t>
      </w:r>
      <w:r w:rsidR="00F77C28" w:rsidRPr="00481C89">
        <w:rPr>
          <w:rFonts w:ascii="Times New Roman" w:hAnsi="Times New Roman" w:cs="Times New Roman"/>
          <w:sz w:val="28"/>
          <w:szCs w:val="28"/>
        </w:rPr>
        <w:t xml:space="preserve">огда еврейский </w:t>
      </w:r>
      <w:r w:rsidR="00455652" w:rsidRPr="00481C89">
        <w:rPr>
          <w:rFonts w:ascii="Times New Roman" w:hAnsi="Times New Roman" w:cs="Times New Roman"/>
          <w:sz w:val="28"/>
          <w:szCs w:val="28"/>
        </w:rPr>
        <w:t xml:space="preserve">народ </w:t>
      </w:r>
      <w:r w:rsidR="0090783F" w:rsidRPr="00481C89">
        <w:rPr>
          <w:rFonts w:ascii="Times New Roman" w:hAnsi="Times New Roman" w:cs="Times New Roman"/>
          <w:sz w:val="28"/>
          <w:szCs w:val="28"/>
        </w:rPr>
        <w:t xml:space="preserve">не имел </w:t>
      </w:r>
      <w:r w:rsidR="00455652" w:rsidRPr="00481C89">
        <w:rPr>
          <w:rFonts w:ascii="Times New Roman" w:hAnsi="Times New Roman" w:cs="Times New Roman"/>
          <w:sz w:val="28"/>
          <w:szCs w:val="28"/>
        </w:rPr>
        <w:t>государственност</w:t>
      </w:r>
      <w:r w:rsidR="0090783F" w:rsidRPr="00481C89">
        <w:rPr>
          <w:rFonts w:ascii="Times New Roman" w:hAnsi="Times New Roman" w:cs="Times New Roman"/>
          <w:sz w:val="28"/>
          <w:szCs w:val="28"/>
        </w:rPr>
        <w:t>и</w:t>
      </w:r>
      <w:r w:rsidR="00455652" w:rsidRPr="00481C89">
        <w:rPr>
          <w:rFonts w:ascii="Times New Roman" w:hAnsi="Times New Roman" w:cs="Times New Roman"/>
          <w:sz w:val="28"/>
          <w:szCs w:val="28"/>
        </w:rPr>
        <w:t>, еврейская об</w:t>
      </w:r>
      <w:r w:rsidR="00F77C28" w:rsidRPr="00481C89">
        <w:rPr>
          <w:rFonts w:ascii="Times New Roman" w:hAnsi="Times New Roman" w:cs="Times New Roman"/>
          <w:sz w:val="28"/>
          <w:szCs w:val="28"/>
        </w:rPr>
        <w:t xml:space="preserve">щина во многом сохранила свою </w:t>
      </w:r>
      <w:r w:rsidR="00455652" w:rsidRPr="00481C89">
        <w:rPr>
          <w:rFonts w:ascii="Times New Roman" w:hAnsi="Times New Roman" w:cs="Times New Roman"/>
          <w:sz w:val="28"/>
          <w:szCs w:val="28"/>
        </w:rPr>
        <w:t>идентичность благодаря еврейскому судопроиз</w:t>
      </w:r>
      <w:r w:rsidR="00E43DD1" w:rsidRPr="00481C89">
        <w:rPr>
          <w:rFonts w:ascii="Times New Roman" w:hAnsi="Times New Roman" w:cs="Times New Roman"/>
          <w:sz w:val="28"/>
          <w:szCs w:val="28"/>
        </w:rPr>
        <w:t>водству</w:t>
      </w:r>
      <w:r w:rsidR="00F77C28" w:rsidRPr="00481C89">
        <w:rPr>
          <w:rFonts w:ascii="Times New Roman" w:hAnsi="Times New Roman" w:cs="Times New Roman"/>
          <w:sz w:val="28"/>
          <w:szCs w:val="28"/>
        </w:rPr>
        <w:t>.</w:t>
      </w:r>
      <w:r w:rsidRPr="00481C89">
        <w:rPr>
          <w:rFonts w:ascii="Times New Roman" w:hAnsi="Times New Roman" w:cs="Times New Roman"/>
          <w:sz w:val="28"/>
          <w:szCs w:val="28"/>
        </w:rPr>
        <w:t xml:space="preserve"> </w:t>
      </w:r>
      <w:r w:rsidR="00827ABA" w:rsidRPr="00481C89">
        <w:rPr>
          <w:rFonts w:ascii="Times New Roman" w:hAnsi="Times New Roman" w:cs="Times New Roman"/>
          <w:bCs/>
          <w:color w:val="000000" w:themeColor="text1"/>
          <w:sz w:val="28"/>
          <w:szCs w:val="28"/>
        </w:rPr>
        <w:t>Принципы судопроизводства Израиля</w:t>
      </w:r>
      <w:r w:rsidR="00621AFC">
        <w:rPr>
          <w:rFonts w:ascii="Times New Roman" w:hAnsi="Times New Roman" w:cs="Times New Roman"/>
          <w:bCs/>
          <w:color w:val="000000" w:themeColor="text1"/>
          <w:sz w:val="28"/>
          <w:szCs w:val="28"/>
        </w:rPr>
        <w:t xml:space="preserve"> </w:t>
      </w:r>
      <w:r w:rsidR="00827ABA" w:rsidRPr="00481C89">
        <w:rPr>
          <w:rFonts w:ascii="Times New Roman" w:hAnsi="Times New Roman" w:cs="Times New Roman"/>
          <w:bCs/>
          <w:color w:val="000000" w:themeColor="text1"/>
          <w:sz w:val="28"/>
          <w:szCs w:val="28"/>
        </w:rPr>
        <w:t>уходят своими корнями в Тору (Пятикнижие), где говорится: «Не совершай</w:t>
      </w:r>
      <w:r w:rsidRPr="00481C89">
        <w:rPr>
          <w:rFonts w:ascii="Times New Roman" w:hAnsi="Times New Roman" w:cs="Times New Roman"/>
          <w:bCs/>
          <w:color w:val="000000" w:themeColor="text1"/>
          <w:sz w:val="28"/>
          <w:szCs w:val="28"/>
        </w:rPr>
        <w:t>те</w:t>
      </w:r>
      <w:r w:rsidR="00827ABA" w:rsidRPr="00481C89">
        <w:rPr>
          <w:rFonts w:ascii="Times New Roman" w:hAnsi="Times New Roman" w:cs="Times New Roman"/>
          <w:bCs/>
          <w:color w:val="000000" w:themeColor="text1"/>
          <w:sz w:val="28"/>
          <w:szCs w:val="28"/>
        </w:rPr>
        <w:t xml:space="preserve"> несправедливости на суде, не будь снисходителен к нищему и не угождай знатному: </w:t>
      </w:r>
      <w:proofErr w:type="gramStart"/>
      <w:r w:rsidR="006A1A7F" w:rsidRPr="00481C89">
        <w:rPr>
          <w:rFonts w:ascii="Times New Roman" w:hAnsi="Times New Roman" w:cs="Times New Roman"/>
          <w:bCs/>
          <w:color w:val="000000" w:themeColor="text1"/>
          <w:sz w:val="28"/>
          <w:szCs w:val="28"/>
        </w:rPr>
        <w:t>по правд</w:t>
      </w:r>
      <w:r w:rsidR="00BA0140">
        <w:rPr>
          <w:rFonts w:ascii="Times New Roman" w:hAnsi="Times New Roman" w:cs="Times New Roman"/>
          <w:bCs/>
          <w:color w:val="000000" w:themeColor="text1"/>
          <w:sz w:val="28"/>
          <w:szCs w:val="28"/>
        </w:rPr>
        <w:t>е</w:t>
      </w:r>
      <w:proofErr w:type="gramEnd"/>
      <w:r w:rsidR="00827ABA" w:rsidRPr="00481C89">
        <w:rPr>
          <w:rFonts w:ascii="Times New Roman" w:hAnsi="Times New Roman" w:cs="Times New Roman"/>
          <w:bCs/>
          <w:color w:val="000000" w:themeColor="text1"/>
          <w:sz w:val="28"/>
          <w:szCs w:val="28"/>
        </w:rPr>
        <w:t xml:space="preserve"> суди ближнего своего» (</w:t>
      </w:r>
      <w:proofErr w:type="spellStart"/>
      <w:r w:rsidR="00827ABA" w:rsidRPr="00481C89">
        <w:rPr>
          <w:rFonts w:ascii="Times New Roman" w:hAnsi="Times New Roman" w:cs="Times New Roman"/>
          <w:bCs/>
          <w:color w:val="000000" w:themeColor="text1"/>
          <w:sz w:val="28"/>
          <w:szCs w:val="28"/>
        </w:rPr>
        <w:t>Ваикра</w:t>
      </w:r>
      <w:proofErr w:type="spellEnd"/>
      <w:r w:rsidR="00827ABA" w:rsidRPr="00481C89">
        <w:rPr>
          <w:rFonts w:ascii="Times New Roman" w:hAnsi="Times New Roman" w:cs="Times New Roman"/>
          <w:bCs/>
          <w:color w:val="000000" w:themeColor="text1"/>
          <w:sz w:val="28"/>
          <w:szCs w:val="28"/>
        </w:rPr>
        <w:t xml:space="preserve"> 19:15). Создавая судебные органы, Моисей определил требования к судьям: «выслушивайте братьев ваших и судите справедливо каждого с братом его и с пришельцем его. Не давайте никому предпочтения: как малого, так и великого выслушивайте; не бо</w:t>
      </w:r>
      <w:r w:rsidR="00B9041C" w:rsidRPr="00481C89">
        <w:rPr>
          <w:rFonts w:ascii="Times New Roman" w:hAnsi="Times New Roman" w:cs="Times New Roman"/>
          <w:bCs/>
          <w:color w:val="000000" w:themeColor="text1"/>
          <w:sz w:val="28"/>
          <w:szCs w:val="28"/>
        </w:rPr>
        <w:t>йтесь никого…» (</w:t>
      </w:r>
      <w:proofErr w:type="spellStart"/>
      <w:r w:rsidR="00B9041C" w:rsidRPr="00481C89">
        <w:rPr>
          <w:rFonts w:ascii="Times New Roman" w:hAnsi="Times New Roman" w:cs="Times New Roman"/>
          <w:bCs/>
          <w:color w:val="000000" w:themeColor="text1"/>
          <w:sz w:val="28"/>
          <w:szCs w:val="28"/>
        </w:rPr>
        <w:t>Дварим</w:t>
      </w:r>
      <w:proofErr w:type="spellEnd"/>
      <w:r w:rsidR="00B9041C" w:rsidRPr="00481C89">
        <w:rPr>
          <w:rFonts w:ascii="Times New Roman" w:hAnsi="Times New Roman" w:cs="Times New Roman"/>
          <w:bCs/>
          <w:color w:val="000000" w:themeColor="text1"/>
          <w:sz w:val="28"/>
          <w:szCs w:val="28"/>
        </w:rPr>
        <w:t xml:space="preserve"> 1:16</w:t>
      </w:r>
      <w:r w:rsidR="003A4192">
        <w:rPr>
          <w:rFonts w:ascii="Times New Roman" w:hAnsi="Times New Roman" w:cs="Times New Roman"/>
          <w:bCs/>
          <w:color w:val="000000" w:themeColor="text1"/>
          <w:sz w:val="28"/>
          <w:szCs w:val="28"/>
        </w:rPr>
        <w:t xml:space="preserve"> </w:t>
      </w:r>
      <w:r w:rsidR="003A4192" w:rsidRPr="008D2E6E">
        <w:rPr>
          <w:rFonts w:ascii="Times New Roman" w:hAnsi="Times New Roman" w:cs="Times New Roman"/>
          <w:sz w:val="28"/>
          <w:szCs w:val="28"/>
        </w:rPr>
        <w:t>–</w:t>
      </w:r>
      <w:r w:rsidR="003A4192">
        <w:rPr>
          <w:rFonts w:ascii="Times New Roman" w:hAnsi="Times New Roman" w:cs="Times New Roman"/>
          <w:sz w:val="28"/>
          <w:szCs w:val="28"/>
        </w:rPr>
        <w:t xml:space="preserve"> </w:t>
      </w:r>
      <w:r w:rsidR="00B9041C" w:rsidRPr="00481C89">
        <w:rPr>
          <w:rFonts w:ascii="Times New Roman" w:hAnsi="Times New Roman" w:cs="Times New Roman"/>
          <w:bCs/>
          <w:color w:val="000000" w:themeColor="text1"/>
          <w:sz w:val="28"/>
          <w:szCs w:val="28"/>
        </w:rPr>
        <w:t xml:space="preserve">17) </w:t>
      </w:r>
      <w:r w:rsidR="00827ABA" w:rsidRPr="00481C89">
        <w:rPr>
          <w:rFonts w:ascii="Times New Roman" w:hAnsi="Times New Roman" w:cs="Times New Roman"/>
          <w:bCs/>
          <w:color w:val="000000" w:themeColor="text1"/>
          <w:sz w:val="28"/>
          <w:szCs w:val="28"/>
        </w:rPr>
        <w:t>[</w:t>
      </w:r>
      <w:r w:rsidR="00B9041C" w:rsidRPr="00481C89">
        <w:rPr>
          <w:rFonts w:ascii="Times New Roman" w:hAnsi="Times New Roman" w:cs="Times New Roman"/>
          <w:bCs/>
          <w:color w:val="000000" w:themeColor="text1"/>
          <w:sz w:val="28"/>
          <w:szCs w:val="28"/>
        </w:rPr>
        <w:t>2</w:t>
      </w:r>
      <w:r w:rsidR="00827ABA" w:rsidRPr="00481C89">
        <w:rPr>
          <w:rFonts w:ascii="Times New Roman" w:hAnsi="Times New Roman" w:cs="Times New Roman"/>
          <w:bCs/>
          <w:color w:val="000000" w:themeColor="text1"/>
          <w:sz w:val="28"/>
          <w:szCs w:val="28"/>
        </w:rPr>
        <w:t>]</w:t>
      </w:r>
      <w:r w:rsidR="00B9041C" w:rsidRPr="00481C89">
        <w:rPr>
          <w:rFonts w:ascii="Times New Roman" w:hAnsi="Times New Roman" w:cs="Times New Roman"/>
          <w:bCs/>
          <w:color w:val="000000" w:themeColor="text1"/>
          <w:sz w:val="28"/>
          <w:szCs w:val="28"/>
        </w:rPr>
        <w:t>.</w:t>
      </w:r>
    </w:p>
    <w:p w14:paraId="12DC1EFE" w14:textId="2A52B4FC" w:rsidR="00455652" w:rsidRPr="00481C89" w:rsidRDefault="00455652" w:rsidP="00481C89">
      <w:pPr>
        <w:spacing w:line="240" w:lineRule="auto"/>
        <w:ind w:firstLine="709"/>
        <w:contextualSpacing/>
        <w:jc w:val="both"/>
        <w:rPr>
          <w:rFonts w:ascii="Times New Roman" w:hAnsi="Times New Roman" w:cs="Times New Roman"/>
          <w:sz w:val="28"/>
          <w:szCs w:val="28"/>
        </w:rPr>
      </w:pPr>
      <w:r w:rsidRPr="00481C89">
        <w:rPr>
          <w:rFonts w:ascii="Times New Roman" w:hAnsi="Times New Roman" w:cs="Times New Roman"/>
          <w:sz w:val="28"/>
          <w:szCs w:val="28"/>
        </w:rPr>
        <w:lastRenderedPageBreak/>
        <w:t>В настоящее время суд</w:t>
      </w:r>
      <w:r w:rsidR="0090783F" w:rsidRPr="00481C89">
        <w:rPr>
          <w:rFonts w:ascii="Times New Roman" w:hAnsi="Times New Roman" w:cs="Times New Roman"/>
          <w:sz w:val="28"/>
          <w:szCs w:val="28"/>
        </w:rPr>
        <w:t xml:space="preserve">оустройство и судопроизводство </w:t>
      </w:r>
      <w:r w:rsidRPr="00481C89">
        <w:rPr>
          <w:rFonts w:ascii="Times New Roman" w:hAnsi="Times New Roman" w:cs="Times New Roman"/>
          <w:sz w:val="28"/>
          <w:szCs w:val="28"/>
        </w:rPr>
        <w:t>Израиля регулируется принятыми в</w:t>
      </w:r>
      <w:r w:rsidR="00F77C28" w:rsidRPr="00481C89">
        <w:rPr>
          <w:rFonts w:ascii="Times New Roman" w:hAnsi="Times New Roman" w:cs="Times New Roman"/>
          <w:sz w:val="28"/>
          <w:szCs w:val="28"/>
        </w:rPr>
        <w:t xml:space="preserve"> </w:t>
      </w:r>
      <w:r w:rsidRPr="00481C89">
        <w:rPr>
          <w:rFonts w:ascii="Times New Roman" w:hAnsi="Times New Roman" w:cs="Times New Roman"/>
          <w:sz w:val="28"/>
          <w:szCs w:val="28"/>
        </w:rPr>
        <w:t>1984 год</w:t>
      </w:r>
      <w:r w:rsidR="0018296B" w:rsidRPr="00481C89">
        <w:rPr>
          <w:rFonts w:ascii="Times New Roman" w:hAnsi="Times New Roman" w:cs="Times New Roman"/>
          <w:sz w:val="28"/>
          <w:szCs w:val="28"/>
        </w:rPr>
        <w:t>у Законом о судах</w:t>
      </w:r>
      <w:r w:rsidR="00F77C28" w:rsidRPr="00481C89">
        <w:rPr>
          <w:rFonts w:ascii="Times New Roman" w:hAnsi="Times New Roman" w:cs="Times New Roman"/>
          <w:sz w:val="28"/>
          <w:szCs w:val="28"/>
        </w:rPr>
        <w:t xml:space="preserve"> и Основным законом о </w:t>
      </w:r>
      <w:r w:rsidRPr="00481C89">
        <w:rPr>
          <w:rFonts w:ascii="Times New Roman" w:hAnsi="Times New Roman" w:cs="Times New Roman"/>
          <w:sz w:val="28"/>
          <w:szCs w:val="28"/>
        </w:rPr>
        <w:t>судопроизводстве</w:t>
      </w:r>
      <w:r w:rsidR="002F64C1" w:rsidRPr="00481C89">
        <w:rPr>
          <w:rFonts w:ascii="Times New Roman" w:hAnsi="Times New Roman" w:cs="Times New Roman"/>
          <w:sz w:val="28"/>
          <w:szCs w:val="28"/>
        </w:rPr>
        <w:t xml:space="preserve">. </w:t>
      </w:r>
      <w:r w:rsidRPr="00481C89">
        <w:rPr>
          <w:rFonts w:ascii="Times New Roman" w:hAnsi="Times New Roman" w:cs="Times New Roman"/>
          <w:sz w:val="28"/>
          <w:szCs w:val="28"/>
        </w:rPr>
        <w:t>Закон о судах 1984 го</w:t>
      </w:r>
      <w:r w:rsidR="00F77C28" w:rsidRPr="00481C89">
        <w:rPr>
          <w:rFonts w:ascii="Times New Roman" w:hAnsi="Times New Roman" w:cs="Times New Roman"/>
          <w:sz w:val="28"/>
          <w:szCs w:val="28"/>
        </w:rPr>
        <w:t xml:space="preserve">да определяет юрисдикцию каждой </w:t>
      </w:r>
      <w:r w:rsidR="00D638EA" w:rsidRPr="00481C89">
        <w:rPr>
          <w:rFonts w:ascii="Times New Roman" w:hAnsi="Times New Roman" w:cs="Times New Roman"/>
          <w:sz w:val="28"/>
          <w:szCs w:val="28"/>
        </w:rPr>
        <w:t xml:space="preserve">судебной </w:t>
      </w:r>
      <w:r w:rsidRPr="00481C89">
        <w:rPr>
          <w:rFonts w:ascii="Times New Roman" w:hAnsi="Times New Roman" w:cs="Times New Roman"/>
          <w:sz w:val="28"/>
          <w:szCs w:val="28"/>
        </w:rPr>
        <w:t>инстанции</w:t>
      </w:r>
      <w:r w:rsidR="00D638EA" w:rsidRPr="00481C89">
        <w:rPr>
          <w:rFonts w:ascii="Times New Roman" w:hAnsi="Times New Roman" w:cs="Times New Roman"/>
          <w:sz w:val="28"/>
          <w:szCs w:val="28"/>
        </w:rPr>
        <w:t>.</w:t>
      </w:r>
      <w:r w:rsidRPr="00481C89">
        <w:rPr>
          <w:rFonts w:ascii="Times New Roman" w:hAnsi="Times New Roman" w:cs="Times New Roman"/>
          <w:sz w:val="28"/>
          <w:szCs w:val="28"/>
        </w:rPr>
        <w:t xml:space="preserve"> </w:t>
      </w:r>
      <w:r w:rsidR="00621AFC">
        <w:rPr>
          <w:rFonts w:ascii="Times New Roman" w:hAnsi="Times New Roman" w:cs="Times New Roman"/>
          <w:sz w:val="28"/>
          <w:szCs w:val="28"/>
        </w:rPr>
        <w:t>Судебная система состоит из мировых и окружных судов, высшей судебной инстанцией является В</w:t>
      </w:r>
      <w:r w:rsidR="00F77C28" w:rsidRPr="00481C89">
        <w:rPr>
          <w:rFonts w:ascii="Times New Roman" w:hAnsi="Times New Roman" w:cs="Times New Roman"/>
          <w:sz w:val="28"/>
          <w:szCs w:val="28"/>
        </w:rPr>
        <w:t xml:space="preserve">ерховный </w:t>
      </w:r>
      <w:r w:rsidR="008E5EDB" w:rsidRPr="00481C89">
        <w:rPr>
          <w:rFonts w:ascii="Times New Roman" w:hAnsi="Times New Roman" w:cs="Times New Roman"/>
          <w:sz w:val="28"/>
          <w:szCs w:val="28"/>
        </w:rPr>
        <w:t>С</w:t>
      </w:r>
      <w:r w:rsidR="00F77C28" w:rsidRPr="00481C89">
        <w:rPr>
          <w:rFonts w:ascii="Times New Roman" w:hAnsi="Times New Roman" w:cs="Times New Roman"/>
          <w:sz w:val="28"/>
          <w:szCs w:val="28"/>
        </w:rPr>
        <w:t xml:space="preserve">уд </w:t>
      </w:r>
      <w:r w:rsidRPr="00481C89">
        <w:rPr>
          <w:rFonts w:ascii="Times New Roman" w:hAnsi="Times New Roman" w:cs="Times New Roman"/>
          <w:sz w:val="28"/>
          <w:szCs w:val="28"/>
        </w:rPr>
        <w:t>Израиля,</w:t>
      </w:r>
      <w:r w:rsidR="00621AFC">
        <w:rPr>
          <w:rFonts w:ascii="Times New Roman" w:hAnsi="Times New Roman" w:cs="Times New Roman"/>
          <w:sz w:val="28"/>
          <w:szCs w:val="28"/>
        </w:rPr>
        <w:t xml:space="preserve"> который также может за</w:t>
      </w:r>
      <w:r w:rsidR="003417AA">
        <w:rPr>
          <w:rFonts w:ascii="Times New Roman" w:hAnsi="Times New Roman" w:cs="Times New Roman"/>
          <w:sz w:val="28"/>
          <w:szCs w:val="28"/>
        </w:rPr>
        <w:t>с</w:t>
      </w:r>
      <w:r w:rsidR="00621AFC">
        <w:rPr>
          <w:rFonts w:ascii="Times New Roman" w:hAnsi="Times New Roman" w:cs="Times New Roman"/>
          <w:sz w:val="28"/>
          <w:szCs w:val="28"/>
        </w:rPr>
        <w:t xml:space="preserve">едать </w:t>
      </w:r>
      <w:r w:rsidR="00F77C28" w:rsidRPr="00481C89">
        <w:rPr>
          <w:rFonts w:ascii="Times New Roman" w:hAnsi="Times New Roman" w:cs="Times New Roman"/>
          <w:sz w:val="28"/>
          <w:szCs w:val="28"/>
        </w:rPr>
        <w:t xml:space="preserve">как Высший </w:t>
      </w:r>
      <w:r w:rsidR="00481C89" w:rsidRPr="00481C89">
        <w:rPr>
          <w:rFonts w:ascii="Times New Roman" w:hAnsi="Times New Roman" w:cs="Times New Roman"/>
          <w:sz w:val="28"/>
          <w:szCs w:val="28"/>
        </w:rPr>
        <w:t>С</w:t>
      </w:r>
      <w:r w:rsidR="00F77C28" w:rsidRPr="00481C89">
        <w:rPr>
          <w:rFonts w:ascii="Times New Roman" w:hAnsi="Times New Roman" w:cs="Times New Roman"/>
          <w:sz w:val="28"/>
          <w:szCs w:val="28"/>
        </w:rPr>
        <w:t xml:space="preserve">уд </w:t>
      </w:r>
      <w:r w:rsidRPr="00481C89">
        <w:rPr>
          <w:rFonts w:ascii="Times New Roman" w:hAnsi="Times New Roman" w:cs="Times New Roman"/>
          <w:sz w:val="28"/>
          <w:szCs w:val="28"/>
        </w:rPr>
        <w:t>Справедливости</w:t>
      </w:r>
      <w:r w:rsidR="00621AFC">
        <w:rPr>
          <w:rFonts w:ascii="Times New Roman" w:hAnsi="Times New Roman" w:cs="Times New Roman"/>
          <w:sz w:val="28"/>
          <w:szCs w:val="28"/>
        </w:rPr>
        <w:t xml:space="preserve">, </w:t>
      </w:r>
      <w:r w:rsidR="00BA0140">
        <w:rPr>
          <w:rFonts w:ascii="Times New Roman" w:hAnsi="Times New Roman" w:cs="Times New Roman"/>
          <w:sz w:val="28"/>
          <w:szCs w:val="28"/>
        </w:rPr>
        <w:t xml:space="preserve">исполняя отдельные </w:t>
      </w:r>
      <w:proofErr w:type="gramStart"/>
      <w:r w:rsidR="00BA0140">
        <w:rPr>
          <w:rFonts w:ascii="Times New Roman" w:hAnsi="Times New Roman" w:cs="Times New Roman"/>
          <w:sz w:val="28"/>
          <w:szCs w:val="28"/>
        </w:rPr>
        <w:t xml:space="preserve">функции </w:t>
      </w:r>
      <w:r w:rsidR="00621AFC" w:rsidRPr="00481C89">
        <w:rPr>
          <w:rFonts w:ascii="Times New Roman" w:hAnsi="Times New Roman" w:cs="Times New Roman"/>
          <w:sz w:val="28"/>
          <w:szCs w:val="28"/>
        </w:rPr>
        <w:t xml:space="preserve"> конституционно</w:t>
      </w:r>
      <w:proofErr w:type="gramEnd"/>
      <w:r w:rsidR="00621AFC" w:rsidRPr="00481C89">
        <w:rPr>
          <w:rFonts w:ascii="Times New Roman" w:hAnsi="Times New Roman" w:cs="Times New Roman"/>
          <w:sz w:val="28"/>
          <w:szCs w:val="28"/>
        </w:rPr>
        <w:t>-контрольного характера [5, с.</w:t>
      </w:r>
      <w:r w:rsidR="003A4192">
        <w:rPr>
          <w:rFonts w:ascii="Times New Roman" w:hAnsi="Times New Roman" w:cs="Times New Roman"/>
          <w:sz w:val="28"/>
          <w:szCs w:val="28"/>
        </w:rPr>
        <w:t xml:space="preserve"> </w:t>
      </w:r>
      <w:r w:rsidR="00621AFC" w:rsidRPr="00481C89">
        <w:rPr>
          <w:rFonts w:ascii="Times New Roman" w:hAnsi="Times New Roman" w:cs="Times New Roman"/>
          <w:sz w:val="28"/>
          <w:szCs w:val="28"/>
        </w:rPr>
        <w:t>255</w:t>
      </w:r>
      <w:r w:rsidR="003A4192">
        <w:rPr>
          <w:rFonts w:ascii="Times New Roman" w:hAnsi="Times New Roman" w:cs="Times New Roman"/>
          <w:sz w:val="28"/>
          <w:szCs w:val="28"/>
        </w:rPr>
        <w:t>; 12, с. 51</w:t>
      </w:r>
      <w:r w:rsidR="00621AFC" w:rsidRPr="00481C89">
        <w:rPr>
          <w:rFonts w:ascii="Times New Roman" w:hAnsi="Times New Roman" w:cs="Times New Roman"/>
          <w:sz w:val="28"/>
          <w:szCs w:val="28"/>
        </w:rPr>
        <w:t>].</w:t>
      </w:r>
      <w:r w:rsidR="00523BB2">
        <w:rPr>
          <w:rFonts w:ascii="Times New Roman" w:hAnsi="Times New Roman" w:cs="Times New Roman"/>
          <w:sz w:val="28"/>
          <w:szCs w:val="28"/>
        </w:rPr>
        <w:t xml:space="preserve"> Несмотря на </w:t>
      </w:r>
      <w:r w:rsidR="00BA0140">
        <w:rPr>
          <w:rFonts w:ascii="Times New Roman" w:hAnsi="Times New Roman" w:cs="Times New Roman"/>
          <w:sz w:val="28"/>
          <w:szCs w:val="28"/>
        </w:rPr>
        <w:t xml:space="preserve">значительную </w:t>
      </w:r>
      <w:r w:rsidR="00523BB2">
        <w:rPr>
          <w:rFonts w:ascii="Times New Roman" w:hAnsi="Times New Roman" w:cs="Times New Roman"/>
          <w:sz w:val="28"/>
          <w:szCs w:val="28"/>
        </w:rPr>
        <w:t xml:space="preserve">роль в «выживании» и </w:t>
      </w:r>
      <w:r w:rsidR="00BA0140">
        <w:rPr>
          <w:rFonts w:ascii="Times New Roman" w:hAnsi="Times New Roman" w:cs="Times New Roman"/>
          <w:sz w:val="28"/>
          <w:szCs w:val="28"/>
        </w:rPr>
        <w:t xml:space="preserve">в </w:t>
      </w:r>
      <w:r w:rsidR="00523BB2">
        <w:rPr>
          <w:rFonts w:ascii="Times New Roman" w:hAnsi="Times New Roman" w:cs="Times New Roman"/>
          <w:sz w:val="28"/>
          <w:szCs w:val="28"/>
        </w:rPr>
        <w:t>современной жизни еврейского народа</w:t>
      </w:r>
      <w:r w:rsidR="00BA0140" w:rsidRPr="00BA0140">
        <w:rPr>
          <w:rFonts w:ascii="Times New Roman" w:hAnsi="Times New Roman" w:cs="Times New Roman"/>
          <w:sz w:val="28"/>
          <w:szCs w:val="28"/>
        </w:rPr>
        <w:t xml:space="preserve"> </w:t>
      </w:r>
      <w:r w:rsidR="00BA0140">
        <w:rPr>
          <w:rFonts w:ascii="Times New Roman" w:hAnsi="Times New Roman" w:cs="Times New Roman"/>
          <w:sz w:val="28"/>
          <w:szCs w:val="28"/>
        </w:rPr>
        <w:t>религиозной общины</w:t>
      </w:r>
      <w:r w:rsidR="00523BB2">
        <w:rPr>
          <w:rFonts w:ascii="Times New Roman" w:hAnsi="Times New Roman" w:cs="Times New Roman"/>
          <w:sz w:val="28"/>
          <w:szCs w:val="28"/>
        </w:rPr>
        <w:t xml:space="preserve">, фактически </w:t>
      </w:r>
      <w:r w:rsidR="003417AA">
        <w:rPr>
          <w:rFonts w:ascii="Times New Roman" w:hAnsi="Times New Roman" w:cs="Times New Roman"/>
          <w:sz w:val="28"/>
          <w:szCs w:val="28"/>
        </w:rPr>
        <w:t xml:space="preserve">обладающей </w:t>
      </w:r>
      <w:r w:rsidR="00523BB2">
        <w:rPr>
          <w:rFonts w:ascii="Times New Roman" w:hAnsi="Times New Roman" w:cs="Times New Roman"/>
          <w:sz w:val="28"/>
          <w:szCs w:val="28"/>
        </w:rPr>
        <w:t>некоторы</w:t>
      </w:r>
      <w:r w:rsidR="003417AA">
        <w:rPr>
          <w:rFonts w:ascii="Times New Roman" w:hAnsi="Times New Roman" w:cs="Times New Roman"/>
          <w:sz w:val="28"/>
          <w:szCs w:val="28"/>
        </w:rPr>
        <w:t xml:space="preserve">ми </w:t>
      </w:r>
      <w:r w:rsidR="00523BB2">
        <w:rPr>
          <w:rFonts w:ascii="Times New Roman" w:hAnsi="Times New Roman" w:cs="Times New Roman"/>
          <w:sz w:val="28"/>
          <w:szCs w:val="28"/>
        </w:rPr>
        <w:t>управленчески</w:t>
      </w:r>
      <w:r w:rsidR="003417AA">
        <w:rPr>
          <w:rFonts w:ascii="Times New Roman" w:hAnsi="Times New Roman" w:cs="Times New Roman"/>
          <w:sz w:val="28"/>
          <w:szCs w:val="28"/>
        </w:rPr>
        <w:t>ми</w:t>
      </w:r>
      <w:r w:rsidR="00523BB2">
        <w:rPr>
          <w:rFonts w:ascii="Times New Roman" w:hAnsi="Times New Roman" w:cs="Times New Roman"/>
          <w:sz w:val="28"/>
          <w:szCs w:val="28"/>
        </w:rPr>
        <w:t xml:space="preserve"> полномочия</w:t>
      </w:r>
      <w:r w:rsidR="003417AA">
        <w:rPr>
          <w:rFonts w:ascii="Times New Roman" w:hAnsi="Times New Roman" w:cs="Times New Roman"/>
          <w:sz w:val="28"/>
          <w:szCs w:val="28"/>
        </w:rPr>
        <w:t>ми</w:t>
      </w:r>
      <w:r w:rsidR="00523BB2">
        <w:rPr>
          <w:rFonts w:ascii="Times New Roman" w:hAnsi="Times New Roman" w:cs="Times New Roman"/>
          <w:sz w:val="28"/>
          <w:szCs w:val="28"/>
        </w:rPr>
        <w:t xml:space="preserve"> и через котор</w:t>
      </w:r>
      <w:r w:rsidR="00621AFC">
        <w:rPr>
          <w:rFonts w:ascii="Times New Roman" w:hAnsi="Times New Roman" w:cs="Times New Roman"/>
          <w:sz w:val="28"/>
          <w:szCs w:val="28"/>
        </w:rPr>
        <w:t>ую</w:t>
      </w:r>
      <w:r w:rsidR="00523BB2">
        <w:rPr>
          <w:rFonts w:ascii="Times New Roman" w:hAnsi="Times New Roman" w:cs="Times New Roman"/>
          <w:sz w:val="28"/>
          <w:szCs w:val="28"/>
        </w:rPr>
        <w:t xml:space="preserve"> население де-факто участвует в управлении делами государства, в Израиле отсутствует </w:t>
      </w:r>
      <w:r w:rsidR="00BA0140">
        <w:rPr>
          <w:rFonts w:ascii="Times New Roman" w:hAnsi="Times New Roman" w:cs="Times New Roman"/>
          <w:sz w:val="28"/>
          <w:szCs w:val="28"/>
        </w:rPr>
        <w:t>такая форма участия населения в отправлении правосудия как суд присяжных</w:t>
      </w:r>
      <w:r w:rsidR="00C70C5A">
        <w:rPr>
          <w:rFonts w:ascii="Times New Roman" w:hAnsi="Times New Roman" w:cs="Times New Roman"/>
          <w:sz w:val="28"/>
          <w:szCs w:val="28"/>
        </w:rPr>
        <w:t>.</w:t>
      </w:r>
      <w:r w:rsidR="00523BB2">
        <w:rPr>
          <w:rFonts w:ascii="Times New Roman" w:hAnsi="Times New Roman" w:cs="Times New Roman"/>
          <w:sz w:val="28"/>
          <w:szCs w:val="28"/>
        </w:rPr>
        <w:t xml:space="preserve">  </w:t>
      </w:r>
    </w:p>
    <w:p w14:paraId="219DA6AE" w14:textId="287E451E" w:rsidR="0041441F" w:rsidRPr="00481C89" w:rsidRDefault="00621AFC" w:rsidP="00481C89">
      <w:pPr>
        <w:spacing w:line="240" w:lineRule="auto"/>
        <w:ind w:firstLine="709"/>
        <w:contextualSpacing/>
        <w:jc w:val="both"/>
        <w:rPr>
          <w:rFonts w:ascii="Times New Roman" w:hAnsi="Times New Roman" w:cs="Times New Roman"/>
          <w:b/>
          <w:bCs/>
          <w:color w:val="FF0000"/>
          <w:sz w:val="28"/>
          <w:szCs w:val="28"/>
        </w:rPr>
      </w:pPr>
      <w:r>
        <w:rPr>
          <w:rFonts w:ascii="Times New Roman" w:hAnsi="Times New Roman" w:cs="Times New Roman"/>
          <w:sz w:val="28"/>
          <w:szCs w:val="28"/>
        </w:rPr>
        <w:t>Огромную роль в жизни израильского общества играют, как отмечалось, религиозные суды, юрисдикция которых</w:t>
      </w:r>
      <w:r w:rsidR="00455652" w:rsidRPr="00481C89">
        <w:rPr>
          <w:rFonts w:ascii="Times New Roman" w:hAnsi="Times New Roman" w:cs="Times New Roman"/>
          <w:sz w:val="28"/>
          <w:szCs w:val="28"/>
        </w:rPr>
        <w:t xml:space="preserve"> </w:t>
      </w:r>
      <w:r>
        <w:rPr>
          <w:rFonts w:ascii="Times New Roman" w:hAnsi="Times New Roman" w:cs="Times New Roman"/>
          <w:sz w:val="28"/>
          <w:szCs w:val="28"/>
        </w:rPr>
        <w:t>«…</w:t>
      </w:r>
      <w:r w:rsidR="00455652" w:rsidRPr="00481C89">
        <w:rPr>
          <w:rFonts w:ascii="Times New Roman" w:hAnsi="Times New Roman" w:cs="Times New Roman"/>
          <w:sz w:val="28"/>
          <w:szCs w:val="28"/>
        </w:rPr>
        <w:t>распространяется на вопросы, связанные с</w:t>
      </w:r>
      <w:r w:rsidR="00F77C28" w:rsidRPr="00481C89">
        <w:rPr>
          <w:rFonts w:ascii="Times New Roman" w:hAnsi="Times New Roman" w:cs="Times New Roman"/>
          <w:sz w:val="28"/>
          <w:szCs w:val="28"/>
        </w:rPr>
        <w:t xml:space="preserve"> </w:t>
      </w:r>
      <w:r w:rsidR="00455652" w:rsidRPr="00481C89">
        <w:rPr>
          <w:rFonts w:ascii="Times New Roman" w:hAnsi="Times New Roman" w:cs="Times New Roman"/>
          <w:sz w:val="28"/>
          <w:szCs w:val="28"/>
        </w:rPr>
        <w:t>личным статусом граждан, упр</w:t>
      </w:r>
      <w:r w:rsidR="00F77C28" w:rsidRPr="00481C89">
        <w:rPr>
          <w:rFonts w:ascii="Times New Roman" w:hAnsi="Times New Roman" w:cs="Times New Roman"/>
          <w:sz w:val="28"/>
          <w:szCs w:val="28"/>
        </w:rPr>
        <w:t xml:space="preserve">авлением культовым имуществом и </w:t>
      </w:r>
      <w:r w:rsidR="00455652" w:rsidRPr="00481C89">
        <w:rPr>
          <w:rFonts w:ascii="Times New Roman" w:hAnsi="Times New Roman" w:cs="Times New Roman"/>
          <w:sz w:val="28"/>
          <w:szCs w:val="28"/>
        </w:rPr>
        <w:t>пожертвованиями</w:t>
      </w:r>
      <w:r>
        <w:rPr>
          <w:rFonts w:ascii="Times New Roman" w:hAnsi="Times New Roman" w:cs="Times New Roman"/>
          <w:sz w:val="28"/>
          <w:szCs w:val="28"/>
        </w:rPr>
        <w:t>…»</w:t>
      </w:r>
      <w:r w:rsidR="00455652" w:rsidRPr="00481C89">
        <w:rPr>
          <w:rFonts w:ascii="Times New Roman" w:hAnsi="Times New Roman" w:cs="Times New Roman"/>
          <w:sz w:val="28"/>
          <w:szCs w:val="28"/>
        </w:rPr>
        <w:t xml:space="preserve"> </w:t>
      </w:r>
      <w:r w:rsidR="002F64C1" w:rsidRPr="00481C89">
        <w:rPr>
          <w:rFonts w:ascii="Times New Roman" w:hAnsi="Times New Roman" w:cs="Times New Roman"/>
          <w:sz w:val="28"/>
          <w:szCs w:val="28"/>
        </w:rPr>
        <w:t>[</w:t>
      </w:r>
      <w:r w:rsidR="00A63B90" w:rsidRPr="00481C89">
        <w:rPr>
          <w:rFonts w:ascii="Times New Roman" w:hAnsi="Times New Roman" w:cs="Times New Roman"/>
          <w:sz w:val="28"/>
          <w:szCs w:val="28"/>
        </w:rPr>
        <w:t>5</w:t>
      </w:r>
      <w:r w:rsidR="00D9249F" w:rsidRPr="00481C89">
        <w:rPr>
          <w:rFonts w:ascii="Times New Roman" w:hAnsi="Times New Roman" w:cs="Times New Roman"/>
          <w:sz w:val="28"/>
          <w:szCs w:val="28"/>
        </w:rPr>
        <w:t>, с.</w:t>
      </w:r>
      <w:r w:rsidR="003A4192">
        <w:rPr>
          <w:rFonts w:ascii="Times New Roman" w:hAnsi="Times New Roman" w:cs="Times New Roman"/>
          <w:sz w:val="28"/>
          <w:szCs w:val="28"/>
        </w:rPr>
        <w:t xml:space="preserve"> </w:t>
      </w:r>
      <w:r w:rsidR="00D9249F" w:rsidRPr="00481C89">
        <w:rPr>
          <w:rFonts w:ascii="Times New Roman" w:hAnsi="Times New Roman" w:cs="Times New Roman"/>
          <w:sz w:val="28"/>
          <w:szCs w:val="28"/>
        </w:rPr>
        <w:t>255</w:t>
      </w:r>
      <w:r w:rsidR="002F64C1" w:rsidRPr="00481C89">
        <w:rPr>
          <w:rFonts w:ascii="Times New Roman" w:hAnsi="Times New Roman" w:cs="Times New Roman"/>
          <w:sz w:val="28"/>
          <w:szCs w:val="28"/>
        </w:rPr>
        <w:t>]</w:t>
      </w:r>
      <w:r w:rsidR="0041441F" w:rsidRPr="00481C89">
        <w:rPr>
          <w:rFonts w:ascii="Times New Roman" w:hAnsi="Times New Roman" w:cs="Times New Roman"/>
          <w:sz w:val="28"/>
          <w:szCs w:val="28"/>
        </w:rPr>
        <w:t>.</w:t>
      </w:r>
      <w:r w:rsidR="0090783F" w:rsidRPr="00481C89">
        <w:rPr>
          <w:rFonts w:ascii="Times New Roman" w:hAnsi="Times New Roman" w:cs="Times New Roman"/>
          <w:sz w:val="28"/>
          <w:szCs w:val="28"/>
        </w:rPr>
        <w:t xml:space="preserve"> </w:t>
      </w:r>
    </w:p>
    <w:p w14:paraId="381021BA" w14:textId="6DB07F43" w:rsidR="0071075A" w:rsidRPr="00481C89" w:rsidRDefault="0071075A" w:rsidP="00481C89">
      <w:pPr>
        <w:spacing w:line="240" w:lineRule="auto"/>
        <w:ind w:firstLine="709"/>
        <w:contextualSpacing/>
        <w:jc w:val="both"/>
        <w:rPr>
          <w:rFonts w:ascii="Times New Roman" w:hAnsi="Times New Roman" w:cs="Times New Roman"/>
          <w:sz w:val="28"/>
          <w:szCs w:val="28"/>
        </w:rPr>
      </w:pPr>
      <w:r w:rsidRPr="00481C89">
        <w:rPr>
          <w:rFonts w:ascii="Times New Roman" w:hAnsi="Times New Roman" w:cs="Times New Roman"/>
          <w:sz w:val="28"/>
          <w:szCs w:val="28"/>
        </w:rPr>
        <w:t>Израильский судебный процесс основан на принцип</w:t>
      </w:r>
      <w:r w:rsidR="003417AA">
        <w:rPr>
          <w:rFonts w:ascii="Times New Roman" w:hAnsi="Times New Roman" w:cs="Times New Roman"/>
          <w:sz w:val="28"/>
          <w:szCs w:val="28"/>
        </w:rPr>
        <w:t>е</w:t>
      </w:r>
      <w:r w:rsidRPr="00481C89">
        <w:rPr>
          <w:rFonts w:ascii="Times New Roman" w:hAnsi="Times New Roman" w:cs="Times New Roman"/>
          <w:sz w:val="28"/>
          <w:szCs w:val="28"/>
        </w:rPr>
        <w:t xml:space="preserve"> состязательности, </w:t>
      </w:r>
      <w:r w:rsidR="003417AA">
        <w:rPr>
          <w:rFonts w:ascii="Times New Roman" w:hAnsi="Times New Roman" w:cs="Times New Roman"/>
          <w:sz w:val="28"/>
          <w:szCs w:val="28"/>
        </w:rPr>
        <w:t xml:space="preserve">в соответствии с которым </w:t>
      </w:r>
      <w:r w:rsidRPr="00481C89">
        <w:rPr>
          <w:rFonts w:ascii="Times New Roman" w:hAnsi="Times New Roman" w:cs="Times New Roman"/>
          <w:sz w:val="28"/>
          <w:szCs w:val="28"/>
        </w:rPr>
        <w:t>судьи о</w:t>
      </w:r>
      <w:r w:rsidR="003417AA">
        <w:rPr>
          <w:rFonts w:ascii="Times New Roman" w:hAnsi="Times New Roman" w:cs="Times New Roman"/>
          <w:sz w:val="28"/>
          <w:szCs w:val="28"/>
        </w:rPr>
        <w:t>босновывают свои решения</w:t>
      </w:r>
      <w:r w:rsidRPr="00481C89">
        <w:rPr>
          <w:rFonts w:ascii="Times New Roman" w:hAnsi="Times New Roman" w:cs="Times New Roman"/>
          <w:sz w:val="28"/>
          <w:szCs w:val="28"/>
        </w:rPr>
        <w:t xml:space="preserve"> доказательства</w:t>
      </w:r>
      <w:r w:rsidR="003417AA">
        <w:rPr>
          <w:rFonts w:ascii="Times New Roman" w:hAnsi="Times New Roman" w:cs="Times New Roman"/>
          <w:sz w:val="28"/>
          <w:szCs w:val="28"/>
        </w:rPr>
        <w:t>ми</w:t>
      </w:r>
      <w:r w:rsidRPr="00481C89">
        <w:rPr>
          <w:rFonts w:ascii="Times New Roman" w:hAnsi="Times New Roman" w:cs="Times New Roman"/>
          <w:sz w:val="28"/>
          <w:szCs w:val="28"/>
        </w:rPr>
        <w:t>, представленны</w:t>
      </w:r>
      <w:r w:rsidR="003417AA">
        <w:rPr>
          <w:rFonts w:ascii="Times New Roman" w:hAnsi="Times New Roman" w:cs="Times New Roman"/>
          <w:sz w:val="28"/>
          <w:szCs w:val="28"/>
        </w:rPr>
        <w:t xml:space="preserve">ми </w:t>
      </w:r>
      <w:r w:rsidRPr="00481C89">
        <w:rPr>
          <w:rFonts w:ascii="Times New Roman" w:hAnsi="Times New Roman" w:cs="Times New Roman"/>
          <w:sz w:val="28"/>
          <w:szCs w:val="28"/>
        </w:rPr>
        <w:t xml:space="preserve">сторонами процесса.  </w:t>
      </w:r>
    </w:p>
    <w:p w14:paraId="3F0883BF" w14:textId="4084A1C4" w:rsidR="00E1006D" w:rsidRPr="00481C89" w:rsidRDefault="00455652" w:rsidP="00481C89">
      <w:pPr>
        <w:spacing w:line="240" w:lineRule="auto"/>
        <w:ind w:firstLine="709"/>
        <w:contextualSpacing/>
        <w:jc w:val="both"/>
        <w:rPr>
          <w:rFonts w:ascii="Times New Roman" w:hAnsi="Times New Roman" w:cs="Times New Roman"/>
          <w:sz w:val="28"/>
          <w:szCs w:val="28"/>
        </w:rPr>
      </w:pPr>
      <w:r w:rsidRPr="00481C89">
        <w:rPr>
          <w:rFonts w:ascii="Times New Roman" w:hAnsi="Times New Roman" w:cs="Times New Roman"/>
          <w:sz w:val="28"/>
          <w:szCs w:val="28"/>
        </w:rPr>
        <w:t>Важной чертой судебной системы Израиля я</w:t>
      </w:r>
      <w:r w:rsidR="0041441F" w:rsidRPr="00481C89">
        <w:rPr>
          <w:rFonts w:ascii="Times New Roman" w:hAnsi="Times New Roman" w:cs="Times New Roman"/>
          <w:sz w:val="28"/>
          <w:szCs w:val="28"/>
        </w:rPr>
        <w:t xml:space="preserve">вляется независимость судей при </w:t>
      </w:r>
      <w:r w:rsidR="00497A4E">
        <w:rPr>
          <w:rFonts w:ascii="Times New Roman" w:hAnsi="Times New Roman" w:cs="Times New Roman"/>
          <w:sz w:val="28"/>
          <w:szCs w:val="28"/>
        </w:rPr>
        <w:t xml:space="preserve">реализации </w:t>
      </w:r>
      <w:r w:rsidRPr="00481C89">
        <w:rPr>
          <w:rFonts w:ascii="Times New Roman" w:hAnsi="Times New Roman" w:cs="Times New Roman"/>
          <w:sz w:val="28"/>
          <w:szCs w:val="28"/>
        </w:rPr>
        <w:t>судебных полномочий. В Основном за</w:t>
      </w:r>
      <w:r w:rsidR="0041441F" w:rsidRPr="00481C89">
        <w:rPr>
          <w:rFonts w:ascii="Times New Roman" w:hAnsi="Times New Roman" w:cs="Times New Roman"/>
          <w:sz w:val="28"/>
          <w:szCs w:val="28"/>
        </w:rPr>
        <w:t xml:space="preserve">коне о порядке судопроизводства </w:t>
      </w:r>
      <w:r w:rsidRPr="00481C89">
        <w:rPr>
          <w:rFonts w:ascii="Times New Roman" w:hAnsi="Times New Roman" w:cs="Times New Roman"/>
          <w:sz w:val="28"/>
          <w:szCs w:val="28"/>
        </w:rPr>
        <w:t>закреплено: «лицо, наделённое судебной власть</w:t>
      </w:r>
      <w:r w:rsidR="0041441F" w:rsidRPr="00481C89">
        <w:rPr>
          <w:rFonts w:ascii="Times New Roman" w:hAnsi="Times New Roman" w:cs="Times New Roman"/>
          <w:sz w:val="28"/>
          <w:szCs w:val="28"/>
        </w:rPr>
        <w:t xml:space="preserve">ю, в отправлении своих судебных </w:t>
      </w:r>
      <w:r w:rsidRPr="00481C89">
        <w:rPr>
          <w:rFonts w:ascii="Times New Roman" w:hAnsi="Times New Roman" w:cs="Times New Roman"/>
          <w:sz w:val="28"/>
          <w:szCs w:val="28"/>
        </w:rPr>
        <w:t>полномочий не подчинено никому и ничему, кроме закона»</w:t>
      </w:r>
      <w:r w:rsidR="0041441F" w:rsidRPr="00481C89">
        <w:rPr>
          <w:rFonts w:ascii="Times New Roman" w:hAnsi="Times New Roman" w:cs="Times New Roman"/>
          <w:sz w:val="28"/>
          <w:szCs w:val="28"/>
        </w:rPr>
        <w:t xml:space="preserve"> </w:t>
      </w:r>
      <w:r w:rsidR="00581993" w:rsidRPr="00481C89">
        <w:rPr>
          <w:rFonts w:ascii="Times New Roman" w:hAnsi="Times New Roman" w:cs="Times New Roman"/>
          <w:sz w:val="28"/>
          <w:szCs w:val="28"/>
        </w:rPr>
        <w:t>(</w:t>
      </w:r>
      <w:r w:rsidR="00481C89" w:rsidRPr="00481C89">
        <w:rPr>
          <w:rFonts w:ascii="Times New Roman" w:hAnsi="Times New Roman" w:cs="Times New Roman"/>
          <w:sz w:val="28"/>
          <w:szCs w:val="28"/>
        </w:rPr>
        <w:t>с</w:t>
      </w:r>
      <w:r w:rsidR="00581993" w:rsidRPr="00481C89">
        <w:rPr>
          <w:rFonts w:ascii="Times New Roman" w:hAnsi="Times New Roman" w:cs="Times New Roman"/>
          <w:sz w:val="28"/>
          <w:szCs w:val="28"/>
        </w:rPr>
        <w:t>т.</w:t>
      </w:r>
      <w:r w:rsidR="00D9249F" w:rsidRPr="00481C89">
        <w:rPr>
          <w:rFonts w:ascii="Times New Roman" w:hAnsi="Times New Roman" w:cs="Times New Roman"/>
          <w:sz w:val="28"/>
          <w:szCs w:val="28"/>
        </w:rPr>
        <w:t xml:space="preserve"> </w:t>
      </w:r>
      <w:r w:rsidR="00581993" w:rsidRPr="00481C89">
        <w:rPr>
          <w:rFonts w:ascii="Times New Roman" w:hAnsi="Times New Roman" w:cs="Times New Roman"/>
          <w:sz w:val="28"/>
          <w:szCs w:val="28"/>
        </w:rPr>
        <w:t>2</w:t>
      </w:r>
      <w:r w:rsidR="00D9249F" w:rsidRPr="00481C89">
        <w:rPr>
          <w:rFonts w:ascii="Times New Roman" w:hAnsi="Times New Roman" w:cs="Times New Roman"/>
          <w:sz w:val="28"/>
          <w:szCs w:val="28"/>
        </w:rPr>
        <w:t xml:space="preserve"> Основного закона о порядке судопроизводства</w:t>
      </w:r>
      <w:r w:rsidR="00581993" w:rsidRPr="00481C89">
        <w:rPr>
          <w:rFonts w:ascii="Times New Roman" w:hAnsi="Times New Roman" w:cs="Times New Roman"/>
          <w:sz w:val="28"/>
          <w:szCs w:val="28"/>
        </w:rPr>
        <w:t xml:space="preserve">) </w:t>
      </w:r>
      <w:r w:rsidR="00A63B90" w:rsidRPr="00481C89">
        <w:rPr>
          <w:rFonts w:ascii="Times New Roman" w:hAnsi="Times New Roman" w:cs="Times New Roman"/>
          <w:sz w:val="28"/>
          <w:szCs w:val="28"/>
        </w:rPr>
        <w:t>[9</w:t>
      </w:r>
      <w:r w:rsidR="0041441F" w:rsidRPr="00481C89">
        <w:rPr>
          <w:rFonts w:ascii="Times New Roman" w:hAnsi="Times New Roman" w:cs="Times New Roman"/>
          <w:sz w:val="28"/>
          <w:szCs w:val="28"/>
        </w:rPr>
        <w:t>].</w:t>
      </w:r>
      <w:r w:rsidR="0090783F" w:rsidRPr="00481C89">
        <w:rPr>
          <w:rFonts w:ascii="Times New Roman" w:hAnsi="Times New Roman" w:cs="Times New Roman"/>
          <w:sz w:val="28"/>
          <w:szCs w:val="28"/>
        </w:rPr>
        <w:t xml:space="preserve"> </w:t>
      </w:r>
      <w:r w:rsidR="00E1006D" w:rsidRPr="00481C89">
        <w:rPr>
          <w:rFonts w:ascii="Times New Roman" w:hAnsi="Times New Roman" w:cs="Times New Roman"/>
          <w:sz w:val="28"/>
          <w:szCs w:val="28"/>
        </w:rPr>
        <w:t xml:space="preserve">Это положение на наш взгляд имеет библейский генезис. В Библии указывается на божественное происхождение судебной власти </w:t>
      </w:r>
      <w:r w:rsidR="00E269DB" w:rsidRPr="00481C89">
        <w:rPr>
          <w:rFonts w:ascii="Times New Roman" w:hAnsi="Times New Roman" w:cs="Times New Roman"/>
          <w:sz w:val="28"/>
          <w:szCs w:val="28"/>
        </w:rPr>
        <w:t xml:space="preserve">и её значимость – вторая после пророческой </w:t>
      </w:r>
      <w:r w:rsidR="00E1006D" w:rsidRPr="00481C89">
        <w:rPr>
          <w:rFonts w:ascii="Times New Roman" w:hAnsi="Times New Roman" w:cs="Times New Roman"/>
          <w:sz w:val="28"/>
          <w:szCs w:val="28"/>
        </w:rPr>
        <w:t>власти Моисея</w:t>
      </w:r>
      <w:r w:rsidR="00E269DB" w:rsidRPr="00481C89">
        <w:rPr>
          <w:rFonts w:ascii="Times New Roman" w:hAnsi="Times New Roman" w:cs="Times New Roman"/>
          <w:sz w:val="28"/>
          <w:szCs w:val="28"/>
        </w:rPr>
        <w:t>. Это также</w:t>
      </w:r>
      <w:r w:rsidR="00E1006D" w:rsidRPr="00481C89">
        <w:rPr>
          <w:rFonts w:ascii="Times New Roman" w:hAnsi="Times New Roman" w:cs="Times New Roman"/>
          <w:sz w:val="28"/>
          <w:szCs w:val="28"/>
        </w:rPr>
        <w:t xml:space="preserve"> да</w:t>
      </w:r>
      <w:r w:rsidR="00E269DB" w:rsidRPr="00481C89">
        <w:rPr>
          <w:rFonts w:ascii="Times New Roman" w:hAnsi="Times New Roman" w:cs="Times New Roman"/>
          <w:sz w:val="28"/>
          <w:szCs w:val="28"/>
        </w:rPr>
        <w:t>ё</w:t>
      </w:r>
      <w:r w:rsidR="00E1006D" w:rsidRPr="00481C89">
        <w:rPr>
          <w:rFonts w:ascii="Times New Roman" w:hAnsi="Times New Roman" w:cs="Times New Roman"/>
          <w:sz w:val="28"/>
          <w:szCs w:val="28"/>
        </w:rPr>
        <w:t>т основани</w:t>
      </w:r>
      <w:r w:rsidR="00E269DB" w:rsidRPr="00481C89">
        <w:rPr>
          <w:rFonts w:ascii="Times New Roman" w:hAnsi="Times New Roman" w:cs="Times New Roman"/>
          <w:sz w:val="28"/>
          <w:szCs w:val="28"/>
        </w:rPr>
        <w:t>е</w:t>
      </w:r>
      <w:r w:rsidR="00E1006D" w:rsidRPr="00481C89">
        <w:rPr>
          <w:rFonts w:ascii="Times New Roman" w:hAnsi="Times New Roman" w:cs="Times New Roman"/>
          <w:sz w:val="28"/>
          <w:szCs w:val="28"/>
        </w:rPr>
        <w:t xml:space="preserve"> современным правоведам усматривать в законах Пятикнижия древние истоки конституционализма, разделения власт</w:t>
      </w:r>
      <w:r w:rsidR="00D9249F" w:rsidRPr="00481C89">
        <w:rPr>
          <w:rFonts w:ascii="Times New Roman" w:hAnsi="Times New Roman" w:cs="Times New Roman"/>
          <w:sz w:val="28"/>
          <w:szCs w:val="28"/>
        </w:rPr>
        <w:t>е</w:t>
      </w:r>
      <w:r w:rsidR="002E0877" w:rsidRPr="00481C89">
        <w:rPr>
          <w:rFonts w:ascii="Times New Roman" w:hAnsi="Times New Roman" w:cs="Times New Roman"/>
          <w:sz w:val="28"/>
          <w:szCs w:val="28"/>
        </w:rPr>
        <w:t>й и независимости суда [1, с.121</w:t>
      </w:r>
      <w:r w:rsidR="00E1006D" w:rsidRPr="00481C89">
        <w:rPr>
          <w:rFonts w:ascii="Times New Roman" w:hAnsi="Times New Roman" w:cs="Times New Roman"/>
          <w:sz w:val="28"/>
          <w:szCs w:val="28"/>
        </w:rPr>
        <w:t>]</w:t>
      </w:r>
      <w:r w:rsidR="00E269DB" w:rsidRPr="00481C89">
        <w:rPr>
          <w:rFonts w:ascii="Times New Roman" w:hAnsi="Times New Roman" w:cs="Times New Roman"/>
          <w:sz w:val="28"/>
          <w:szCs w:val="28"/>
        </w:rPr>
        <w:t xml:space="preserve">. </w:t>
      </w:r>
    </w:p>
    <w:p w14:paraId="0CE6B40A" w14:textId="3C53629E" w:rsidR="0041441F" w:rsidRPr="00481C89" w:rsidRDefault="00455652" w:rsidP="00481C89">
      <w:pPr>
        <w:spacing w:line="240" w:lineRule="auto"/>
        <w:ind w:firstLine="709"/>
        <w:contextualSpacing/>
        <w:jc w:val="both"/>
        <w:rPr>
          <w:rFonts w:ascii="Times New Roman" w:hAnsi="Times New Roman" w:cs="Times New Roman"/>
          <w:sz w:val="28"/>
          <w:szCs w:val="28"/>
        </w:rPr>
      </w:pPr>
      <w:r w:rsidRPr="00481C89">
        <w:rPr>
          <w:rFonts w:ascii="Times New Roman" w:hAnsi="Times New Roman" w:cs="Times New Roman"/>
          <w:sz w:val="28"/>
          <w:szCs w:val="28"/>
        </w:rPr>
        <w:t>Судебная практика, которая создается судами Израиля, является источником</w:t>
      </w:r>
      <w:r w:rsidR="0041441F" w:rsidRPr="00481C89">
        <w:rPr>
          <w:rFonts w:ascii="Times New Roman" w:hAnsi="Times New Roman" w:cs="Times New Roman"/>
          <w:sz w:val="28"/>
          <w:szCs w:val="28"/>
        </w:rPr>
        <w:t xml:space="preserve"> </w:t>
      </w:r>
      <w:r w:rsidRPr="00481C89">
        <w:rPr>
          <w:rFonts w:ascii="Times New Roman" w:hAnsi="Times New Roman" w:cs="Times New Roman"/>
          <w:sz w:val="28"/>
          <w:szCs w:val="28"/>
        </w:rPr>
        <w:t xml:space="preserve">права наряду с </w:t>
      </w:r>
      <w:r w:rsidR="009C1E2D">
        <w:rPr>
          <w:rFonts w:ascii="Times New Roman" w:hAnsi="Times New Roman" w:cs="Times New Roman"/>
          <w:sz w:val="28"/>
          <w:szCs w:val="28"/>
        </w:rPr>
        <w:t xml:space="preserve">предписаниями </w:t>
      </w:r>
      <w:r w:rsidR="0090783F" w:rsidRPr="00481C89">
        <w:rPr>
          <w:rFonts w:ascii="Times New Roman" w:hAnsi="Times New Roman" w:cs="Times New Roman"/>
          <w:sz w:val="28"/>
          <w:szCs w:val="28"/>
        </w:rPr>
        <w:t>нормативных правовых актов</w:t>
      </w:r>
      <w:r w:rsidR="0041441F" w:rsidRPr="00481C89">
        <w:rPr>
          <w:rFonts w:ascii="Times New Roman" w:hAnsi="Times New Roman" w:cs="Times New Roman"/>
          <w:sz w:val="28"/>
          <w:szCs w:val="28"/>
        </w:rPr>
        <w:t xml:space="preserve">. </w:t>
      </w:r>
      <w:r w:rsidRPr="00481C89">
        <w:rPr>
          <w:rFonts w:ascii="Times New Roman" w:hAnsi="Times New Roman" w:cs="Times New Roman"/>
          <w:sz w:val="28"/>
          <w:szCs w:val="28"/>
        </w:rPr>
        <w:t xml:space="preserve">Так, </w:t>
      </w:r>
      <w:r w:rsidR="0041441F" w:rsidRPr="00481C89">
        <w:rPr>
          <w:rFonts w:ascii="Times New Roman" w:hAnsi="Times New Roman" w:cs="Times New Roman"/>
          <w:sz w:val="28"/>
          <w:szCs w:val="28"/>
        </w:rPr>
        <w:t xml:space="preserve">ст. 20 </w:t>
      </w:r>
      <w:r w:rsidR="008E5EDB" w:rsidRPr="00481C89">
        <w:rPr>
          <w:rFonts w:ascii="Times New Roman" w:hAnsi="Times New Roman" w:cs="Times New Roman"/>
          <w:sz w:val="28"/>
          <w:szCs w:val="28"/>
        </w:rPr>
        <w:t>З</w:t>
      </w:r>
      <w:r w:rsidR="0041441F" w:rsidRPr="00481C89">
        <w:rPr>
          <w:rFonts w:ascii="Times New Roman" w:hAnsi="Times New Roman" w:cs="Times New Roman"/>
          <w:sz w:val="28"/>
          <w:szCs w:val="28"/>
        </w:rPr>
        <w:t xml:space="preserve">акона о судебной власти </w:t>
      </w:r>
      <w:r w:rsidRPr="00481C89">
        <w:rPr>
          <w:rFonts w:ascii="Times New Roman" w:hAnsi="Times New Roman" w:cs="Times New Roman"/>
          <w:sz w:val="28"/>
          <w:szCs w:val="28"/>
        </w:rPr>
        <w:t>1984 г. гласит:</w:t>
      </w:r>
      <w:r w:rsidR="0041441F" w:rsidRPr="00481C89">
        <w:rPr>
          <w:rFonts w:ascii="Times New Roman" w:hAnsi="Times New Roman" w:cs="Times New Roman"/>
          <w:sz w:val="28"/>
          <w:szCs w:val="28"/>
        </w:rPr>
        <w:t xml:space="preserve"> </w:t>
      </w:r>
      <w:r w:rsidRPr="00481C89">
        <w:rPr>
          <w:rFonts w:ascii="Times New Roman" w:hAnsi="Times New Roman" w:cs="Times New Roman"/>
          <w:sz w:val="28"/>
          <w:szCs w:val="28"/>
        </w:rPr>
        <w:t>«(а)Все прецеденты, созданные В</w:t>
      </w:r>
      <w:r w:rsidR="0041441F" w:rsidRPr="00481C89">
        <w:rPr>
          <w:rFonts w:ascii="Times New Roman" w:hAnsi="Times New Roman" w:cs="Times New Roman"/>
          <w:sz w:val="28"/>
          <w:szCs w:val="28"/>
        </w:rPr>
        <w:t xml:space="preserve">ерховным Судом, обязательны для </w:t>
      </w:r>
      <w:r w:rsidRPr="00481C89">
        <w:rPr>
          <w:rFonts w:ascii="Times New Roman" w:hAnsi="Times New Roman" w:cs="Times New Roman"/>
          <w:sz w:val="28"/>
          <w:szCs w:val="28"/>
        </w:rPr>
        <w:t>всех нижестоящих судов. (</w:t>
      </w:r>
      <w:r w:rsidRPr="00481C89">
        <w:rPr>
          <w:rFonts w:ascii="Times New Roman" w:hAnsi="Times New Roman" w:cs="Times New Roman"/>
          <w:sz w:val="28"/>
          <w:szCs w:val="28"/>
          <w:lang w:val="en-US"/>
        </w:rPr>
        <w:t>b</w:t>
      </w:r>
      <w:r w:rsidRPr="00481C89">
        <w:rPr>
          <w:rFonts w:ascii="Times New Roman" w:hAnsi="Times New Roman" w:cs="Times New Roman"/>
          <w:sz w:val="28"/>
          <w:szCs w:val="28"/>
        </w:rPr>
        <w:t>) Доктрина,</w:t>
      </w:r>
      <w:r w:rsidR="0041441F" w:rsidRPr="00481C89">
        <w:rPr>
          <w:rFonts w:ascii="Times New Roman" w:hAnsi="Times New Roman" w:cs="Times New Roman"/>
          <w:sz w:val="28"/>
          <w:szCs w:val="28"/>
        </w:rPr>
        <w:t xml:space="preserve"> установленная Верховным Судом, </w:t>
      </w:r>
      <w:r w:rsidRPr="00481C89">
        <w:rPr>
          <w:rFonts w:ascii="Times New Roman" w:hAnsi="Times New Roman" w:cs="Times New Roman"/>
          <w:sz w:val="28"/>
          <w:szCs w:val="28"/>
        </w:rPr>
        <w:t>обязательна для всех судов, за исключением са</w:t>
      </w:r>
      <w:r w:rsidR="0041441F" w:rsidRPr="00481C89">
        <w:rPr>
          <w:rFonts w:ascii="Times New Roman" w:hAnsi="Times New Roman" w:cs="Times New Roman"/>
          <w:sz w:val="28"/>
          <w:szCs w:val="28"/>
        </w:rPr>
        <w:t xml:space="preserve">мого Верховного Суда». </w:t>
      </w:r>
      <w:r w:rsidR="009C1E2D">
        <w:rPr>
          <w:rFonts w:ascii="Times New Roman" w:hAnsi="Times New Roman" w:cs="Times New Roman"/>
          <w:sz w:val="28"/>
          <w:szCs w:val="28"/>
        </w:rPr>
        <w:t xml:space="preserve">В этой части судебная практика имеет такое же значение, как и в Великобритании. </w:t>
      </w:r>
      <w:r w:rsidRPr="00481C89">
        <w:rPr>
          <w:rFonts w:ascii="Times New Roman" w:hAnsi="Times New Roman" w:cs="Times New Roman"/>
          <w:sz w:val="28"/>
          <w:szCs w:val="28"/>
        </w:rPr>
        <w:t xml:space="preserve"> </w:t>
      </w:r>
    </w:p>
    <w:p w14:paraId="766D2D19" w14:textId="120B5A19" w:rsidR="00827ABA" w:rsidRPr="00481C89" w:rsidRDefault="00827ABA" w:rsidP="00481C89">
      <w:pPr>
        <w:spacing w:line="240" w:lineRule="auto"/>
        <w:ind w:firstLine="709"/>
        <w:contextualSpacing/>
        <w:jc w:val="both"/>
        <w:rPr>
          <w:rFonts w:ascii="Times New Roman" w:hAnsi="Times New Roman" w:cs="Times New Roman"/>
          <w:sz w:val="28"/>
          <w:szCs w:val="28"/>
        </w:rPr>
      </w:pPr>
      <w:r w:rsidRPr="00481C89">
        <w:rPr>
          <w:rFonts w:ascii="Times New Roman" w:hAnsi="Times New Roman" w:cs="Times New Roman"/>
          <w:sz w:val="28"/>
          <w:szCs w:val="28"/>
        </w:rPr>
        <w:t xml:space="preserve">Особенность правовой системы Израиля заключается в том, что иудаизм </w:t>
      </w:r>
      <w:r w:rsidR="005D0E2D">
        <w:rPr>
          <w:rFonts w:ascii="Times New Roman" w:hAnsi="Times New Roman" w:cs="Times New Roman"/>
          <w:sz w:val="28"/>
          <w:szCs w:val="28"/>
        </w:rPr>
        <w:t xml:space="preserve">официально </w:t>
      </w:r>
      <w:r w:rsidRPr="00481C89">
        <w:rPr>
          <w:rFonts w:ascii="Times New Roman" w:hAnsi="Times New Roman" w:cs="Times New Roman"/>
          <w:sz w:val="28"/>
          <w:szCs w:val="28"/>
        </w:rPr>
        <w:t xml:space="preserve">не </w:t>
      </w:r>
      <w:r w:rsidR="005D0E2D">
        <w:rPr>
          <w:rFonts w:ascii="Times New Roman" w:hAnsi="Times New Roman" w:cs="Times New Roman"/>
          <w:sz w:val="28"/>
          <w:szCs w:val="28"/>
        </w:rPr>
        <w:t xml:space="preserve">является </w:t>
      </w:r>
      <w:r w:rsidRPr="00481C89">
        <w:rPr>
          <w:rFonts w:ascii="Times New Roman" w:hAnsi="Times New Roman" w:cs="Times New Roman"/>
          <w:sz w:val="28"/>
          <w:szCs w:val="28"/>
        </w:rPr>
        <w:t>государственной религии</w:t>
      </w:r>
      <w:r w:rsidR="005D0E2D">
        <w:rPr>
          <w:rFonts w:ascii="Times New Roman" w:hAnsi="Times New Roman" w:cs="Times New Roman"/>
          <w:sz w:val="28"/>
          <w:szCs w:val="28"/>
        </w:rPr>
        <w:t>. Однако отсутствие нормативного закрепления основополагающей роли иудаизма в жизни общества и государства этим фактом не умаляется.</w:t>
      </w:r>
      <w:r w:rsidR="009049BA">
        <w:rPr>
          <w:rFonts w:ascii="Times New Roman" w:hAnsi="Times New Roman" w:cs="Times New Roman"/>
          <w:sz w:val="28"/>
          <w:szCs w:val="28"/>
        </w:rPr>
        <w:t xml:space="preserve"> Р</w:t>
      </w:r>
      <w:r w:rsidRPr="00481C89">
        <w:rPr>
          <w:rFonts w:ascii="Times New Roman" w:hAnsi="Times New Roman" w:cs="Times New Roman"/>
          <w:sz w:val="28"/>
          <w:szCs w:val="28"/>
        </w:rPr>
        <w:t>азрыв с иудаизмом в любой форме, в частности переход в другую конфессию или выполнение обрядов иной религии при формальном принятии иудаизма, может немедленно отра</w:t>
      </w:r>
      <w:r w:rsidR="00181FD7">
        <w:rPr>
          <w:rFonts w:ascii="Times New Roman" w:hAnsi="Times New Roman" w:cs="Times New Roman"/>
          <w:sz w:val="28"/>
          <w:szCs w:val="28"/>
        </w:rPr>
        <w:t>зиться</w:t>
      </w:r>
      <w:r w:rsidR="009049BA">
        <w:rPr>
          <w:rFonts w:ascii="Times New Roman" w:hAnsi="Times New Roman" w:cs="Times New Roman"/>
          <w:sz w:val="28"/>
          <w:szCs w:val="28"/>
        </w:rPr>
        <w:t xml:space="preserve"> </w:t>
      </w:r>
      <w:r w:rsidRPr="00481C89">
        <w:rPr>
          <w:rFonts w:ascii="Times New Roman" w:hAnsi="Times New Roman" w:cs="Times New Roman"/>
          <w:sz w:val="28"/>
          <w:szCs w:val="28"/>
        </w:rPr>
        <w:t xml:space="preserve">на </w:t>
      </w:r>
      <w:r w:rsidR="00A63B90" w:rsidRPr="00481C89">
        <w:rPr>
          <w:rFonts w:ascii="Times New Roman" w:hAnsi="Times New Roman" w:cs="Times New Roman"/>
          <w:sz w:val="28"/>
          <w:szCs w:val="28"/>
        </w:rPr>
        <w:t>общественном статусе человека</w:t>
      </w:r>
      <w:r w:rsidRPr="00481C89">
        <w:rPr>
          <w:rFonts w:ascii="Times New Roman" w:hAnsi="Times New Roman" w:cs="Times New Roman"/>
          <w:sz w:val="28"/>
          <w:szCs w:val="28"/>
        </w:rPr>
        <w:t xml:space="preserve"> [</w:t>
      </w:r>
      <w:r w:rsidR="00A63B90" w:rsidRPr="00481C89">
        <w:rPr>
          <w:rFonts w:ascii="Times New Roman" w:hAnsi="Times New Roman" w:cs="Times New Roman"/>
          <w:sz w:val="28"/>
          <w:szCs w:val="28"/>
        </w:rPr>
        <w:t>8, с.</w:t>
      </w:r>
      <w:r w:rsidR="003A4192">
        <w:rPr>
          <w:rFonts w:ascii="Times New Roman" w:hAnsi="Times New Roman" w:cs="Times New Roman"/>
          <w:sz w:val="28"/>
          <w:szCs w:val="28"/>
        </w:rPr>
        <w:t xml:space="preserve"> </w:t>
      </w:r>
      <w:r w:rsidR="00A63B90" w:rsidRPr="00481C89">
        <w:rPr>
          <w:rFonts w:ascii="Times New Roman" w:hAnsi="Times New Roman" w:cs="Times New Roman"/>
          <w:sz w:val="28"/>
          <w:szCs w:val="28"/>
        </w:rPr>
        <w:t>43</w:t>
      </w:r>
      <w:r w:rsidRPr="00481C89">
        <w:rPr>
          <w:rFonts w:ascii="Times New Roman" w:hAnsi="Times New Roman" w:cs="Times New Roman"/>
          <w:sz w:val="28"/>
          <w:szCs w:val="28"/>
        </w:rPr>
        <w:t>]</w:t>
      </w:r>
    </w:p>
    <w:p w14:paraId="6EAD3F09" w14:textId="5CC09D8D" w:rsidR="00F24BD7" w:rsidRPr="00481C89" w:rsidRDefault="00AF5D87" w:rsidP="00481C89">
      <w:pPr>
        <w:spacing w:line="240" w:lineRule="auto"/>
        <w:ind w:firstLine="709"/>
        <w:contextualSpacing/>
        <w:jc w:val="both"/>
        <w:rPr>
          <w:rFonts w:ascii="Times New Roman" w:hAnsi="Times New Roman" w:cs="Times New Roman"/>
          <w:sz w:val="28"/>
          <w:szCs w:val="28"/>
        </w:rPr>
      </w:pPr>
      <w:r w:rsidRPr="00481C89">
        <w:rPr>
          <w:rFonts w:ascii="Times New Roman" w:hAnsi="Times New Roman" w:cs="Times New Roman"/>
          <w:sz w:val="28"/>
          <w:szCs w:val="28"/>
        </w:rPr>
        <w:lastRenderedPageBreak/>
        <w:t>Таким образом, судьба еврейского народа, стремление сохранить свою идентичность обусловили особую роль религии и религиозных текстов, нормы которых составляют первооснову еврейского права</w:t>
      </w:r>
      <w:r w:rsidR="00481C89" w:rsidRPr="00481C89">
        <w:rPr>
          <w:rFonts w:ascii="Times New Roman" w:hAnsi="Times New Roman" w:cs="Times New Roman"/>
          <w:sz w:val="28"/>
          <w:szCs w:val="28"/>
        </w:rPr>
        <w:t xml:space="preserve">, что характеризует правовую систему Израиля как </w:t>
      </w:r>
      <w:r w:rsidR="00497A4E" w:rsidRPr="00481C89">
        <w:rPr>
          <w:rFonts w:ascii="Times New Roman" w:hAnsi="Times New Roman" w:cs="Times New Roman"/>
          <w:sz w:val="28"/>
          <w:szCs w:val="28"/>
        </w:rPr>
        <w:t xml:space="preserve">самобытную </w:t>
      </w:r>
      <w:r w:rsidR="00497A4E">
        <w:rPr>
          <w:rFonts w:ascii="Times New Roman" w:hAnsi="Times New Roman" w:cs="Times New Roman"/>
          <w:sz w:val="28"/>
          <w:szCs w:val="28"/>
        </w:rPr>
        <w:t xml:space="preserve">и </w:t>
      </w:r>
      <w:r w:rsidR="00481C89" w:rsidRPr="00481C89">
        <w:rPr>
          <w:rFonts w:ascii="Times New Roman" w:hAnsi="Times New Roman" w:cs="Times New Roman"/>
          <w:sz w:val="28"/>
          <w:szCs w:val="28"/>
        </w:rPr>
        <w:t xml:space="preserve">уникальную. </w:t>
      </w:r>
      <w:r w:rsidR="00F24BD7" w:rsidRPr="00481C89">
        <w:rPr>
          <w:rFonts w:ascii="Times New Roman" w:hAnsi="Times New Roman" w:cs="Times New Roman"/>
          <w:sz w:val="28"/>
          <w:szCs w:val="28"/>
        </w:rPr>
        <w:t>В ней тесно пере</w:t>
      </w:r>
      <w:r w:rsidR="00481C89" w:rsidRPr="00481C89">
        <w:rPr>
          <w:rFonts w:ascii="Times New Roman" w:hAnsi="Times New Roman" w:cs="Times New Roman"/>
          <w:sz w:val="28"/>
          <w:szCs w:val="28"/>
        </w:rPr>
        <w:t xml:space="preserve">плетаются </w:t>
      </w:r>
      <w:r w:rsidR="00F24BD7" w:rsidRPr="00481C89">
        <w:rPr>
          <w:rFonts w:ascii="Times New Roman" w:hAnsi="Times New Roman" w:cs="Times New Roman"/>
          <w:sz w:val="28"/>
          <w:szCs w:val="28"/>
        </w:rPr>
        <w:t xml:space="preserve">обычаи, религиозные догмы и нормы права. </w:t>
      </w:r>
    </w:p>
    <w:p w14:paraId="51ACD677" w14:textId="77777777" w:rsidR="002459BC" w:rsidRDefault="002459BC" w:rsidP="00481C89">
      <w:pPr>
        <w:spacing w:line="240" w:lineRule="auto"/>
        <w:contextualSpacing/>
        <w:jc w:val="center"/>
        <w:rPr>
          <w:rFonts w:ascii="Times New Roman" w:hAnsi="Times New Roman" w:cs="Times New Roman"/>
          <w:b/>
          <w:bCs/>
          <w:sz w:val="28"/>
          <w:szCs w:val="28"/>
        </w:rPr>
      </w:pPr>
    </w:p>
    <w:p w14:paraId="009FED88" w14:textId="4E453FC9" w:rsidR="0041441F" w:rsidRPr="00264979" w:rsidRDefault="005348B5" w:rsidP="00481C89">
      <w:pPr>
        <w:spacing w:line="240" w:lineRule="auto"/>
        <w:contextualSpacing/>
        <w:jc w:val="center"/>
        <w:rPr>
          <w:rFonts w:ascii="Times New Roman" w:hAnsi="Times New Roman" w:cs="Times New Roman"/>
          <w:b/>
          <w:bCs/>
          <w:sz w:val="28"/>
          <w:szCs w:val="28"/>
        </w:rPr>
      </w:pPr>
      <w:r w:rsidRPr="00264979">
        <w:rPr>
          <w:rFonts w:ascii="Times New Roman" w:hAnsi="Times New Roman" w:cs="Times New Roman"/>
          <w:b/>
          <w:bCs/>
          <w:sz w:val="28"/>
          <w:szCs w:val="28"/>
        </w:rPr>
        <w:t>С</w:t>
      </w:r>
      <w:r w:rsidR="00264979" w:rsidRPr="00264979">
        <w:rPr>
          <w:rFonts w:ascii="Times New Roman" w:hAnsi="Times New Roman" w:cs="Times New Roman"/>
          <w:b/>
          <w:bCs/>
          <w:sz w:val="28"/>
          <w:szCs w:val="28"/>
        </w:rPr>
        <w:t>ПИСОК ИСПОЛЬЗОВАННЫХ ИСТОЧНИКОВ</w:t>
      </w:r>
    </w:p>
    <w:p w14:paraId="33193CBE" w14:textId="77777777" w:rsidR="00264979" w:rsidRPr="00264979" w:rsidRDefault="00264979" w:rsidP="00481C89">
      <w:pPr>
        <w:spacing w:line="240" w:lineRule="auto"/>
        <w:contextualSpacing/>
        <w:jc w:val="center"/>
        <w:rPr>
          <w:rFonts w:ascii="Times New Roman" w:hAnsi="Times New Roman" w:cs="Times New Roman"/>
          <w:b/>
          <w:bCs/>
          <w:sz w:val="28"/>
          <w:szCs w:val="28"/>
        </w:rPr>
      </w:pPr>
    </w:p>
    <w:p w14:paraId="3358BFCB" w14:textId="74A29303" w:rsidR="0025048A" w:rsidRPr="008D2E6E" w:rsidRDefault="0025048A" w:rsidP="00481C89">
      <w:pPr>
        <w:spacing w:line="240" w:lineRule="auto"/>
        <w:ind w:firstLine="709"/>
        <w:contextualSpacing/>
        <w:jc w:val="both"/>
        <w:rPr>
          <w:rFonts w:ascii="Times New Roman" w:hAnsi="Times New Roman" w:cs="Times New Roman"/>
          <w:sz w:val="28"/>
          <w:szCs w:val="28"/>
        </w:rPr>
      </w:pPr>
      <w:r w:rsidRPr="008D2E6E">
        <w:rPr>
          <w:rFonts w:ascii="Times New Roman" w:hAnsi="Times New Roman" w:cs="Times New Roman"/>
          <w:sz w:val="28"/>
          <w:szCs w:val="28"/>
        </w:rPr>
        <w:t>1. Баренбойм П. Первая Конституция Мира. Библейские корни независимости суда / Учебное пособие. - М</w:t>
      </w:r>
      <w:r w:rsidR="00264979" w:rsidRPr="008D2E6E">
        <w:rPr>
          <w:rFonts w:ascii="Times New Roman" w:hAnsi="Times New Roman" w:cs="Times New Roman"/>
          <w:sz w:val="28"/>
          <w:szCs w:val="28"/>
        </w:rPr>
        <w:t>осква</w:t>
      </w:r>
      <w:r w:rsidRPr="008D2E6E">
        <w:rPr>
          <w:rFonts w:ascii="Times New Roman" w:hAnsi="Times New Roman" w:cs="Times New Roman"/>
          <w:sz w:val="28"/>
          <w:szCs w:val="28"/>
        </w:rPr>
        <w:t xml:space="preserve">: Белые </w:t>
      </w:r>
      <w:proofErr w:type="spellStart"/>
      <w:r w:rsidRPr="008D2E6E">
        <w:rPr>
          <w:rFonts w:ascii="Times New Roman" w:hAnsi="Times New Roman" w:cs="Times New Roman"/>
          <w:sz w:val="28"/>
          <w:szCs w:val="28"/>
        </w:rPr>
        <w:t>альвы</w:t>
      </w:r>
      <w:proofErr w:type="spellEnd"/>
      <w:r w:rsidRPr="008D2E6E">
        <w:rPr>
          <w:rFonts w:ascii="Times New Roman" w:hAnsi="Times New Roman" w:cs="Times New Roman"/>
          <w:sz w:val="28"/>
          <w:szCs w:val="28"/>
        </w:rPr>
        <w:t xml:space="preserve">, </w:t>
      </w:r>
      <w:r w:rsidR="00264979" w:rsidRPr="008D2E6E">
        <w:rPr>
          <w:rFonts w:ascii="Times New Roman" w:hAnsi="Times New Roman" w:cs="Times New Roman"/>
          <w:sz w:val="28"/>
          <w:szCs w:val="28"/>
        </w:rPr>
        <w:t>- 1</w:t>
      </w:r>
      <w:r w:rsidRPr="008D2E6E">
        <w:rPr>
          <w:rFonts w:ascii="Times New Roman" w:hAnsi="Times New Roman" w:cs="Times New Roman"/>
          <w:sz w:val="28"/>
          <w:szCs w:val="28"/>
        </w:rPr>
        <w:t>997</w:t>
      </w:r>
      <w:r w:rsidR="00523BB2">
        <w:rPr>
          <w:rFonts w:ascii="Times New Roman" w:hAnsi="Times New Roman" w:cs="Times New Roman"/>
          <w:sz w:val="28"/>
          <w:szCs w:val="28"/>
        </w:rPr>
        <w:t>.</w:t>
      </w:r>
      <w:r w:rsidR="00264979" w:rsidRPr="008D2E6E">
        <w:rPr>
          <w:rFonts w:ascii="Times New Roman" w:hAnsi="Times New Roman" w:cs="Times New Roman"/>
          <w:sz w:val="28"/>
          <w:szCs w:val="28"/>
        </w:rPr>
        <w:t xml:space="preserve"> – </w:t>
      </w:r>
      <w:r w:rsidRPr="008D2E6E">
        <w:rPr>
          <w:rFonts w:ascii="Times New Roman" w:hAnsi="Times New Roman" w:cs="Times New Roman"/>
          <w:sz w:val="28"/>
          <w:szCs w:val="28"/>
        </w:rPr>
        <w:t>144</w:t>
      </w:r>
      <w:r w:rsidR="00264979" w:rsidRPr="008D2E6E">
        <w:rPr>
          <w:rFonts w:ascii="Times New Roman" w:hAnsi="Times New Roman" w:cs="Times New Roman"/>
          <w:sz w:val="28"/>
          <w:szCs w:val="28"/>
        </w:rPr>
        <w:t xml:space="preserve"> с.</w:t>
      </w:r>
      <w:r w:rsidRPr="008D2E6E">
        <w:rPr>
          <w:rFonts w:ascii="Times New Roman" w:hAnsi="Times New Roman" w:cs="Times New Roman"/>
          <w:sz w:val="28"/>
          <w:szCs w:val="28"/>
        </w:rPr>
        <w:t xml:space="preserve"> </w:t>
      </w:r>
    </w:p>
    <w:p w14:paraId="123F3332" w14:textId="31428EB9" w:rsidR="0025048A" w:rsidRPr="008D2E6E" w:rsidRDefault="0025048A" w:rsidP="00481C89">
      <w:pPr>
        <w:spacing w:line="240" w:lineRule="auto"/>
        <w:ind w:firstLine="709"/>
        <w:contextualSpacing/>
        <w:jc w:val="both"/>
        <w:rPr>
          <w:rFonts w:ascii="Times New Roman" w:hAnsi="Times New Roman" w:cs="Times New Roman"/>
          <w:sz w:val="28"/>
          <w:szCs w:val="28"/>
        </w:rPr>
      </w:pPr>
      <w:r w:rsidRPr="008D2E6E">
        <w:rPr>
          <w:rFonts w:ascii="Times New Roman" w:hAnsi="Times New Roman" w:cs="Times New Roman"/>
          <w:sz w:val="28"/>
          <w:szCs w:val="28"/>
        </w:rPr>
        <w:t>2. Ветхий Завет. Учебник для вузов. – Одесса – Москва</w:t>
      </w:r>
      <w:r w:rsidR="00523BB2">
        <w:rPr>
          <w:rFonts w:ascii="Times New Roman" w:hAnsi="Times New Roman" w:cs="Times New Roman"/>
          <w:sz w:val="28"/>
          <w:szCs w:val="28"/>
        </w:rPr>
        <w:t>.</w:t>
      </w:r>
      <w:r w:rsidR="00264979" w:rsidRPr="008D2E6E">
        <w:rPr>
          <w:rFonts w:ascii="Times New Roman" w:hAnsi="Times New Roman" w:cs="Times New Roman"/>
          <w:sz w:val="28"/>
          <w:szCs w:val="28"/>
        </w:rPr>
        <w:t xml:space="preserve"> - </w:t>
      </w:r>
      <w:r w:rsidRPr="008D2E6E">
        <w:rPr>
          <w:rFonts w:ascii="Times New Roman" w:hAnsi="Times New Roman" w:cs="Times New Roman"/>
          <w:sz w:val="28"/>
          <w:szCs w:val="28"/>
        </w:rPr>
        <w:t xml:space="preserve"> 2008</w:t>
      </w:r>
      <w:r w:rsidR="00523BB2">
        <w:rPr>
          <w:rFonts w:ascii="Times New Roman" w:hAnsi="Times New Roman" w:cs="Times New Roman"/>
          <w:sz w:val="28"/>
          <w:szCs w:val="28"/>
        </w:rPr>
        <w:t>.</w:t>
      </w:r>
      <w:r w:rsidR="00264979" w:rsidRPr="008D2E6E">
        <w:rPr>
          <w:rFonts w:ascii="Times New Roman" w:hAnsi="Times New Roman" w:cs="Times New Roman"/>
          <w:sz w:val="28"/>
          <w:szCs w:val="28"/>
        </w:rPr>
        <w:t xml:space="preserve"> </w:t>
      </w:r>
      <w:r w:rsidRPr="008D2E6E">
        <w:rPr>
          <w:rFonts w:ascii="Times New Roman" w:hAnsi="Times New Roman" w:cs="Times New Roman"/>
          <w:sz w:val="28"/>
          <w:szCs w:val="28"/>
        </w:rPr>
        <w:t>– 57 с.</w:t>
      </w:r>
    </w:p>
    <w:p w14:paraId="5DD47C12" w14:textId="19E638C0" w:rsidR="0025048A" w:rsidRPr="008D2E6E" w:rsidRDefault="0025048A" w:rsidP="00481C89">
      <w:pPr>
        <w:spacing w:line="240" w:lineRule="auto"/>
        <w:ind w:firstLine="709"/>
        <w:contextualSpacing/>
        <w:jc w:val="both"/>
        <w:rPr>
          <w:rFonts w:ascii="Times New Roman" w:hAnsi="Times New Roman" w:cs="Times New Roman"/>
          <w:sz w:val="28"/>
          <w:szCs w:val="28"/>
        </w:rPr>
      </w:pPr>
      <w:r w:rsidRPr="008D2E6E">
        <w:rPr>
          <w:rFonts w:ascii="Times New Roman" w:hAnsi="Times New Roman" w:cs="Times New Roman"/>
          <w:sz w:val="28"/>
          <w:szCs w:val="28"/>
        </w:rPr>
        <w:t>3. Декларация независимости Израиля – Электронная еврейская энциклопедия ОРТ.</w:t>
      </w:r>
      <w:r w:rsidR="0024345F" w:rsidRPr="008D2E6E">
        <w:rPr>
          <w:rFonts w:ascii="Times New Roman" w:hAnsi="Times New Roman" w:cs="Times New Roman"/>
          <w:sz w:val="28"/>
          <w:szCs w:val="28"/>
        </w:rPr>
        <w:t xml:space="preserve"> – </w:t>
      </w:r>
      <w:r w:rsidR="0024345F" w:rsidRPr="008D2E6E">
        <w:rPr>
          <w:rFonts w:ascii="Times New Roman" w:hAnsi="Times New Roman" w:cs="Times New Roman"/>
          <w:sz w:val="28"/>
          <w:szCs w:val="28"/>
          <w:lang w:val="en-US"/>
        </w:rPr>
        <w:t>URL</w:t>
      </w:r>
      <w:r w:rsidR="0024345F" w:rsidRPr="008D2E6E">
        <w:rPr>
          <w:rFonts w:ascii="Times New Roman" w:hAnsi="Times New Roman" w:cs="Times New Roman"/>
          <w:sz w:val="28"/>
          <w:szCs w:val="28"/>
        </w:rPr>
        <w:t>:</w:t>
      </w:r>
      <w:r w:rsidRPr="008D2E6E">
        <w:rPr>
          <w:rFonts w:ascii="Times New Roman" w:hAnsi="Times New Roman" w:cs="Times New Roman"/>
          <w:sz w:val="28"/>
          <w:szCs w:val="28"/>
        </w:rPr>
        <w:t xml:space="preserve"> </w:t>
      </w:r>
      <w:hyperlink r:id="rId9" w:history="1">
        <w:r w:rsidRPr="008D2E6E">
          <w:rPr>
            <w:rStyle w:val="a3"/>
            <w:rFonts w:ascii="Times New Roman" w:hAnsi="Times New Roman" w:cs="Times New Roman"/>
            <w:color w:val="auto"/>
            <w:sz w:val="28"/>
            <w:szCs w:val="28"/>
            <w:u w:val="none"/>
          </w:rPr>
          <w:t>https://eleven.co.il/zionism/from-balfour-to-state/11392/</w:t>
        </w:r>
      </w:hyperlink>
      <w:r w:rsidR="0024345F" w:rsidRPr="008D2E6E">
        <w:rPr>
          <w:rStyle w:val="a3"/>
          <w:rFonts w:ascii="Times New Roman" w:hAnsi="Times New Roman" w:cs="Times New Roman"/>
          <w:color w:val="auto"/>
          <w:sz w:val="28"/>
          <w:szCs w:val="28"/>
          <w:u w:val="none"/>
        </w:rPr>
        <w:t xml:space="preserve"> </w:t>
      </w:r>
      <w:bookmarkStart w:id="0" w:name="_Hlk132110204"/>
      <w:r w:rsidR="0024345F" w:rsidRPr="008D2E6E">
        <w:rPr>
          <w:rStyle w:val="a3"/>
          <w:rFonts w:ascii="Times New Roman" w:hAnsi="Times New Roman" w:cs="Times New Roman"/>
          <w:color w:val="auto"/>
          <w:sz w:val="28"/>
          <w:szCs w:val="28"/>
          <w:u w:val="none"/>
        </w:rPr>
        <w:t>(дата обращения: 01.04.2023).</w:t>
      </w:r>
    </w:p>
    <w:bookmarkEnd w:id="0"/>
    <w:p w14:paraId="4DCDD434" w14:textId="0D79EF12" w:rsidR="0025048A" w:rsidRPr="008D2E6E" w:rsidRDefault="00A63B90" w:rsidP="00481C89">
      <w:pPr>
        <w:spacing w:line="240" w:lineRule="auto"/>
        <w:ind w:firstLine="709"/>
        <w:contextualSpacing/>
        <w:jc w:val="both"/>
        <w:rPr>
          <w:rFonts w:ascii="Times New Roman" w:hAnsi="Times New Roman" w:cs="Times New Roman"/>
          <w:sz w:val="28"/>
          <w:szCs w:val="28"/>
        </w:rPr>
      </w:pPr>
      <w:r w:rsidRPr="008D2E6E">
        <w:rPr>
          <w:rFonts w:ascii="Times New Roman" w:hAnsi="Times New Roman" w:cs="Times New Roman"/>
          <w:sz w:val="28"/>
          <w:szCs w:val="28"/>
        </w:rPr>
        <w:t>4</w:t>
      </w:r>
      <w:r w:rsidR="0025048A" w:rsidRPr="008D2E6E">
        <w:rPr>
          <w:rFonts w:ascii="Times New Roman" w:hAnsi="Times New Roman" w:cs="Times New Roman"/>
          <w:sz w:val="28"/>
          <w:szCs w:val="28"/>
        </w:rPr>
        <w:t xml:space="preserve">. Ерофеев К. Б. Государство Израиль: теократия и гарантии свободы </w:t>
      </w:r>
      <w:r w:rsidRPr="008D2E6E">
        <w:rPr>
          <w:rFonts w:ascii="Times New Roman" w:hAnsi="Times New Roman" w:cs="Times New Roman"/>
          <w:sz w:val="28"/>
          <w:szCs w:val="28"/>
        </w:rPr>
        <w:t>совести /</w:t>
      </w:r>
      <w:r w:rsidR="0025048A" w:rsidRPr="008D2E6E">
        <w:rPr>
          <w:rFonts w:ascii="Times New Roman" w:hAnsi="Times New Roman" w:cs="Times New Roman"/>
          <w:sz w:val="28"/>
          <w:szCs w:val="28"/>
        </w:rPr>
        <w:t xml:space="preserve">/ Мир политики и социологии. </w:t>
      </w:r>
      <w:r w:rsidR="0024345F" w:rsidRPr="008D2E6E">
        <w:rPr>
          <w:rFonts w:ascii="Times New Roman" w:hAnsi="Times New Roman" w:cs="Times New Roman"/>
          <w:sz w:val="28"/>
          <w:szCs w:val="28"/>
        </w:rPr>
        <w:t xml:space="preserve">– </w:t>
      </w:r>
      <w:r w:rsidR="0025048A" w:rsidRPr="008D2E6E">
        <w:rPr>
          <w:rFonts w:ascii="Times New Roman" w:hAnsi="Times New Roman" w:cs="Times New Roman"/>
          <w:sz w:val="28"/>
          <w:szCs w:val="28"/>
        </w:rPr>
        <w:t>2016</w:t>
      </w:r>
      <w:r w:rsidR="0024345F" w:rsidRPr="008D2E6E">
        <w:rPr>
          <w:rFonts w:ascii="Times New Roman" w:hAnsi="Times New Roman" w:cs="Times New Roman"/>
          <w:sz w:val="28"/>
          <w:szCs w:val="28"/>
        </w:rPr>
        <w:t xml:space="preserve">. - </w:t>
      </w:r>
      <w:r w:rsidR="0025048A" w:rsidRPr="008D2E6E">
        <w:rPr>
          <w:rFonts w:ascii="Times New Roman" w:hAnsi="Times New Roman" w:cs="Times New Roman"/>
          <w:sz w:val="28"/>
          <w:szCs w:val="28"/>
        </w:rPr>
        <w:t>№</w:t>
      </w:r>
      <w:r w:rsidR="0024345F" w:rsidRPr="008D2E6E">
        <w:rPr>
          <w:rFonts w:ascii="Times New Roman" w:hAnsi="Times New Roman" w:cs="Times New Roman"/>
          <w:sz w:val="28"/>
          <w:szCs w:val="28"/>
        </w:rPr>
        <w:t xml:space="preserve"> </w:t>
      </w:r>
      <w:r w:rsidR="0025048A" w:rsidRPr="008D2E6E">
        <w:rPr>
          <w:rFonts w:ascii="Times New Roman" w:hAnsi="Times New Roman" w:cs="Times New Roman"/>
          <w:sz w:val="28"/>
          <w:szCs w:val="28"/>
        </w:rPr>
        <w:t xml:space="preserve">4. </w:t>
      </w:r>
      <w:r w:rsidR="0024345F" w:rsidRPr="008D2E6E">
        <w:rPr>
          <w:rFonts w:ascii="Times New Roman" w:hAnsi="Times New Roman" w:cs="Times New Roman"/>
          <w:sz w:val="28"/>
          <w:szCs w:val="28"/>
        </w:rPr>
        <w:t xml:space="preserve">– </w:t>
      </w:r>
      <w:r w:rsidR="0025048A" w:rsidRPr="008D2E6E">
        <w:rPr>
          <w:rFonts w:ascii="Times New Roman" w:hAnsi="Times New Roman" w:cs="Times New Roman"/>
          <w:sz w:val="28"/>
          <w:szCs w:val="28"/>
        </w:rPr>
        <w:t>С.</w:t>
      </w:r>
      <w:r w:rsidR="0024345F" w:rsidRPr="008D2E6E">
        <w:rPr>
          <w:rFonts w:ascii="Times New Roman" w:hAnsi="Times New Roman" w:cs="Times New Roman"/>
          <w:sz w:val="28"/>
          <w:szCs w:val="28"/>
        </w:rPr>
        <w:t xml:space="preserve"> </w:t>
      </w:r>
      <w:r w:rsidR="0025048A" w:rsidRPr="008D2E6E">
        <w:rPr>
          <w:rFonts w:ascii="Times New Roman" w:hAnsi="Times New Roman" w:cs="Times New Roman"/>
          <w:sz w:val="28"/>
          <w:szCs w:val="28"/>
        </w:rPr>
        <w:t>50</w:t>
      </w:r>
      <w:r w:rsidR="00970732" w:rsidRPr="008D2E6E">
        <w:rPr>
          <w:rFonts w:ascii="Times New Roman" w:hAnsi="Times New Roman" w:cs="Times New Roman"/>
          <w:sz w:val="28"/>
          <w:szCs w:val="28"/>
        </w:rPr>
        <w:t xml:space="preserve"> – </w:t>
      </w:r>
      <w:r w:rsidR="0025048A" w:rsidRPr="008D2E6E">
        <w:rPr>
          <w:rFonts w:ascii="Times New Roman" w:hAnsi="Times New Roman" w:cs="Times New Roman"/>
          <w:sz w:val="28"/>
          <w:szCs w:val="28"/>
        </w:rPr>
        <w:t>52</w:t>
      </w:r>
      <w:r w:rsidR="0024345F" w:rsidRPr="008D2E6E">
        <w:rPr>
          <w:rFonts w:ascii="Times New Roman" w:hAnsi="Times New Roman" w:cs="Times New Roman"/>
          <w:sz w:val="28"/>
          <w:szCs w:val="28"/>
        </w:rPr>
        <w:t xml:space="preserve">. </w:t>
      </w:r>
      <w:r w:rsidR="0025048A" w:rsidRPr="008D2E6E">
        <w:rPr>
          <w:rFonts w:ascii="Times New Roman" w:hAnsi="Times New Roman" w:cs="Times New Roman"/>
          <w:sz w:val="28"/>
          <w:szCs w:val="28"/>
        </w:rPr>
        <w:t xml:space="preserve"> </w:t>
      </w:r>
    </w:p>
    <w:p w14:paraId="1A491D53" w14:textId="46336CF3" w:rsidR="00A63B90" w:rsidRPr="008D2E6E" w:rsidRDefault="00A63B90" w:rsidP="00481C89">
      <w:pPr>
        <w:spacing w:line="240" w:lineRule="auto"/>
        <w:ind w:firstLine="709"/>
        <w:contextualSpacing/>
        <w:jc w:val="both"/>
        <w:rPr>
          <w:rFonts w:ascii="Times New Roman" w:hAnsi="Times New Roman" w:cs="Times New Roman"/>
          <w:sz w:val="28"/>
          <w:szCs w:val="28"/>
        </w:rPr>
      </w:pPr>
      <w:r w:rsidRPr="008D2E6E">
        <w:rPr>
          <w:rFonts w:ascii="Times New Roman" w:hAnsi="Times New Roman" w:cs="Times New Roman"/>
          <w:sz w:val="28"/>
          <w:szCs w:val="28"/>
        </w:rPr>
        <w:t>5</w:t>
      </w:r>
      <w:r w:rsidR="0025048A" w:rsidRPr="008D2E6E">
        <w:rPr>
          <w:rFonts w:ascii="Times New Roman" w:hAnsi="Times New Roman" w:cs="Times New Roman"/>
          <w:sz w:val="28"/>
          <w:szCs w:val="28"/>
        </w:rPr>
        <w:t xml:space="preserve">. </w:t>
      </w:r>
      <w:proofErr w:type="spellStart"/>
      <w:r w:rsidR="0025048A" w:rsidRPr="008D2E6E">
        <w:rPr>
          <w:rFonts w:ascii="Times New Roman" w:hAnsi="Times New Roman" w:cs="Times New Roman"/>
          <w:sz w:val="28"/>
          <w:szCs w:val="28"/>
        </w:rPr>
        <w:t>Ислямова</w:t>
      </w:r>
      <w:proofErr w:type="spellEnd"/>
      <w:r w:rsidR="0025048A" w:rsidRPr="008D2E6E">
        <w:rPr>
          <w:rFonts w:ascii="Times New Roman" w:hAnsi="Times New Roman" w:cs="Times New Roman"/>
          <w:sz w:val="28"/>
          <w:szCs w:val="28"/>
        </w:rPr>
        <w:t xml:space="preserve"> М.</w:t>
      </w:r>
      <w:r w:rsidR="000046A6" w:rsidRPr="008D2E6E">
        <w:rPr>
          <w:rFonts w:ascii="Times New Roman" w:hAnsi="Times New Roman" w:cs="Times New Roman"/>
          <w:sz w:val="28"/>
          <w:szCs w:val="28"/>
        </w:rPr>
        <w:t xml:space="preserve"> </w:t>
      </w:r>
      <w:r w:rsidR="0025048A" w:rsidRPr="008D2E6E">
        <w:rPr>
          <w:rFonts w:ascii="Times New Roman" w:hAnsi="Times New Roman" w:cs="Times New Roman"/>
          <w:sz w:val="28"/>
          <w:szCs w:val="28"/>
        </w:rPr>
        <w:t>Р. Судебная система государства Израиль // Таврическая академия ФГАОУ ВО «Крымский федеральный университет имени В. И. Вернадского» Юридический факультет.</w:t>
      </w:r>
      <w:r w:rsidR="000046A6" w:rsidRPr="008D2E6E">
        <w:rPr>
          <w:rFonts w:ascii="Times New Roman" w:hAnsi="Times New Roman" w:cs="Times New Roman"/>
          <w:sz w:val="28"/>
          <w:szCs w:val="28"/>
        </w:rPr>
        <w:t xml:space="preserve"> –</w:t>
      </w:r>
      <w:r w:rsidR="0025048A" w:rsidRPr="008D2E6E">
        <w:rPr>
          <w:rFonts w:ascii="Times New Roman" w:hAnsi="Times New Roman" w:cs="Times New Roman"/>
          <w:sz w:val="28"/>
          <w:szCs w:val="28"/>
        </w:rPr>
        <w:t xml:space="preserve"> 2017</w:t>
      </w:r>
      <w:r w:rsidR="000046A6" w:rsidRPr="008D2E6E">
        <w:rPr>
          <w:rFonts w:ascii="Times New Roman" w:hAnsi="Times New Roman" w:cs="Times New Roman"/>
          <w:sz w:val="28"/>
          <w:szCs w:val="28"/>
        </w:rPr>
        <w:t>. –</w:t>
      </w:r>
      <w:r w:rsidR="0025048A" w:rsidRPr="008D2E6E">
        <w:rPr>
          <w:rFonts w:ascii="Times New Roman" w:hAnsi="Times New Roman" w:cs="Times New Roman"/>
          <w:sz w:val="28"/>
          <w:szCs w:val="28"/>
        </w:rPr>
        <w:t xml:space="preserve"> С.</w:t>
      </w:r>
      <w:r w:rsidR="000046A6" w:rsidRPr="008D2E6E">
        <w:rPr>
          <w:rFonts w:ascii="Times New Roman" w:hAnsi="Times New Roman" w:cs="Times New Roman"/>
          <w:sz w:val="28"/>
          <w:szCs w:val="28"/>
        </w:rPr>
        <w:t xml:space="preserve"> </w:t>
      </w:r>
      <w:r w:rsidR="0025048A" w:rsidRPr="008D2E6E">
        <w:rPr>
          <w:rFonts w:ascii="Times New Roman" w:hAnsi="Times New Roman" w:cs="Times New Roman"/>
          <w:sz w:val="28"/>
          <w:szCs w:val="28"/>
        </w:rPr>
        <w:t>255</w:t>
      </w:r>
      <w:r w:rsidR="000046A6" w:rsidRPr="008D2E6E">
        <w:rPr>
          <w:rFonts w:ascii="Times New Roman" w:hAnsi="Times New Roman" w:cs="Times New Roman"/>
          <w:sz w:val="28"/>
          <w:szCs w:val="28"/>
        </w:rPr>
        <w:t xml:space="preserve"> – </w:t>
      </w:r>
      <w:r w:rsidR="0025048A" w:rsidRPr="008D2E6E">
        <w:rPr>
          <w:rFonts w:ascii="Times New Roman" w:hAnsi="Times New Roman" w:cs="Times New Roman"/>
          <w:sz w:val="28"/>
          <w:szCs w:val="28"/>
        </w:rPr>
        <w:t xml:space="preserve">257 </w:t>
      </w:r>
    </w:p>
    <w:p w14:paraId="29200ACC" w14:textId="07FFBD4F" w:rsidR="00A63B90" w:rsidRPr="008D2E6E" w:rsidRDefault="00A63B90" w:rsidP="00481C89">
      <w:pPr>
        <w:spacing w:line="240" w:lineRule="auto"/>
        <w:ind w:firstLine="709"/>
        <w:contextualSpacing/>
        <w:jc w:val="both"/>
        <w:rPr>
          <w:rFonts w:ascii="Times New Roman" w:hAnsi="Times New Roman" w:cs="Times New Roman"/>
          <w:sz w:val="28"/>
          <w:szCs w:val="28"/>
        </w:rPr>
      </w:pPr>
      <w:r w:rsidRPr="008D2E6E">
        <w:rPr>
          <w:rFonts w:ascii="Times New Roman" w:hAnsi="Times New Roman" w:cs="Times New Roman"/>
          <w:sz w:val="28"/>
          <w:szCs w:val="28"/>
        </w:rPr>
        <w:t>6</w:t>
      </w:r>
      <w:r w:rsidR="0025048A" w:rsidRPr="008D2E6E">
        <w:rPr>
          <w:rFonts w:ascii="Times New Roman" w:hAnsi="Times New Roman" w:cs="Times New Roman"/>
          <w:sz w:val="28"/>
          <w:szCs w:val="28"/>
        </w:rPr>
        <w:t xml:space="preserve">. Иудейское (еврейское) право и право современного Израиля. </w:t>
      </w:r>
      <w:r w:rsidR="000046A6" w:rsidRPr="008D2E6E">
        <w:rPr>
          <w:rFonts w:ascii="Times New Roman" w:hAnsi="Times New Roman" w:cs="Times New Roman"/>
          <w:sz w:val="28"/>
          <w:szCs w:val="28"/>
        </w:rPr>
        <w:t xml:space="preserve">– </w:t>
      </w:r>
      <w:r w:rsidR="000046A6" w:rsidRPr="008D2E6E">
        <w:rPr>
          <w:rFonts w:ascii="Times New Roman" w:hAnsi="Times New Roman" w:cs="Times New Roman"/>
          <w:sz w:val="28"/>
          <w:szCs w:val="28"/>
          <w:lang w:val="en-US"/>
        </w:rPr>
        <w:t>URL</w:t>
      </w:r>
      <w:r w:rsidR="000046A6" w:rsidRPr="008D2E6E">
        <w:rPr>
          <w:rFonts w:ascii="Times New Roman" w:hAnsi="Times New Roman" w:cs="Times New Roman"/>
          <w:sz w:val="28"/>
          <w:szCs w:val="28"/>
        </w:rPr>
        <w:t xml:space="preserve">: </w:t>
      </w:r>
      <w:r w:rsidR="0025048A" w:rsidRPr="008D2E6E">
        <w:rPr>
          <w:rFonts w:ascii="Times New Roman" w:hAnsi="Times New Roman" w:cs="Times New Roman"/>
          <w:sz w:val="28"/>
          <w:szCs w:val="28"/>
        </w:rPr>
        <w:t xml:space="preserve"> </w:t>
      </w:r>
      <w:hyperlink r:id="rId10" w:history="1">
        <w:r w:rsidR="0025048A" w:rsidRPr="008D2E6E">
          <w:rPr>
            <w:rStyle w:val="a3"/>
            <w:rFonts w:ascii="Times New Roman" w:hAnsi="Times New Roman" w:cs="Times New Roman"/>
            <w:color w:val="auto"/>
            <w:sz w:val="28"/>
            <w:szCs w:val="28"/>
            <w:u w:val="none"/>
          </w:rPr>
          <w:t>https://studfile.net/preview/7440782/page:50/</w:t>
        </w:r>
      </w:hyperlink>
      <w:r w:rsidR="000046A6" w:rsidRPr="008D2E6E">
        <w:rPr>
          <w:rStyle w:val="a3"/>
          <w:rFonts w:ascii="Times New Roman" w:hAnsi="Times New Roman" w:cs="Times New Roman"/>
          <w:color w:val="auto"/>
          <w:sz w:val="28"/>
          <w:szCs w:val="28"/>
          <w:u w:val="none"/>
        </w:rPr>
        <w:t xml:space="preserve"> (дата обращения: 01.04.2023).</w:t>
      </w:r>
    </w:p>
    <w:p w14:paraId="10CDE2AC" w14:textId="35846A2E" w:rsidR="00A63B90" w:rsidRPr="008D2E6E" w:rsidRDefault="00A63B90" w:rsidP="00481C89">
      <w:pPr>
        <w:spacing w:line="240" w:lineRule="auto"/>
        <w:ind w:firstLine="709"/>
        <w:contextualSpacing/>
        <w:jc w:val="both"/>
        <w:rPr>
          <w:rFonts w:ascii="Times New Roman" w:hAnsi="Times New Roman" w:cs="Times New Roman"/>
          <w:sz w:val="28"/>
          <w:szCs w:val="28"/>
        </w:rPr>
      </w:pPr>
      <w:r w:rsidRPr="008D2E6E">
        <w:rPr>
          <w:rFonts w:ascii="Times New Roman" w:hAnsi="Times New Roman" w:cs="Times New Roman"/>
          <w:sz w:val="28"/>
          <w:szCs w:val="28"/>
        </w:rPr>
        <w:t>7</w:t>
      </w:r>
      <w:r w:rsidR="0025048A" w:rsidRPr="008D2E6E">
        <w:rPr>
          <w:rFonts w:ascii="Times New Roman" w:hAnsi="Times New Roman" w:cs="Times New Roman"/>
          <w:sz w:val="28"/>
          <w:szCs w:val="28"/>
        </w:rPr>
        <w:t xml:space="preserve">. Каневский А. А. Иудейское право без </w:t>
      </w:r>
      <w:r w:rsidRPr="008D2E6E">
        <w:rPr>
          <w:rFonts w:ascii="Times New Roman" w:hAnsi="Times New Roman" w:cs="Times New Roman"/>
          <w:sz w:val="28"/>
          <w:szCs w:val="28"/>
        </w:rPr>
        <w:t>государства:</w:t>
      </w:r>
      <w:r w:rsidR="0025048A" w:rsidRPr="008D2E6E">
        <w:rPr>
          <w:rFonts w:ascii="Times New Roman" w:hAnsi="Times New Roman" w:cs="Times New Roman"/>
          <w:sz w:val="28"/>
          <w:szCs w:val="28"/>
        </w:rPr>
        <w:t xml:space="preserve"> история и </w:t>
      </w:r>
      <w:r w:rsidRPr="008D2E6E">
        <w:rPr>
          <w:rFonts w:ascii="Times New Roman" w:hAnsi="Times New Roman" w:cs="Times New Roman"/>
          <w:sz w:val="28"/>
          <w:szCs w:val="28"/>
        </w:rPr>
        <w:t>современность:</w:t>
      </w:r>
      <w:r w:rsidR="0025048A" w:rsidRPr="008D2E6E">
        <w:rPr>
          <w:rFonts w:ascii="Times New Roman" w:hAnsi="Times New Roman" w:cs="Times New Roman"/>
          <w:sz w:val="28"/>
          <w:szCs w:val="28"/>
        </w:rPr>
        <w:t xml:space="preserve"> учебное пособие / А. А. Каневский. </w:t>
      </w:r>
      <w:r w:rsidR="000868BF" w:rsidRPr="008D2E6E">
        <w:rPr>
          <w:rFonts w:ascii="Times New Roman" w:hAnsi="Times New Roman" w:cs="Times New Roman"/>
          <w:sz w:val="28"/>
          <w:szCs w:val="28"/>
        </w:rPr>
        <w:t xml:space="preserve">– </w:t>
      </w:r>
      <w:r w:rsidRPr="008D2E6E">
        <w:rPr>
          <w:rFonts w:ascii="Times New Roman" w:hAnsi="Times New Roman" w:cs="Times New Roman"/>
          <w:sz w:val="28"/>
          <w:szCs w:val="28"/>
        </w:rPr>
        <w:t>Москва:</w:t>
      </w:r>
      <w:r w:rsidR="0025048A" w:rsidRPr="008D2E6E">
        <w:rPr>
          <w:rFonts w:ascii="Times New Roman" w:hAnsi="Times New Roman" w:cs="Times New Roman"/>
          <w:sz w:val="28"/>
          <w:szCs w:val="28"/>
        </w:rPr>
        <w:t xml:space="preserve"> ИНФРА-М, </w:t>
      </w:r>
      <w:r w:rsidR="000868BF" w:rsidRPr="008D2E6E">
        <w:rPr>
          <w:rFonts w:ascii="Times New Roman" w:hAnsi="Times New Roman" w:cs="Times New Roman"/>
          <w:sz w:val="28"/>
          <w:szCs w:val="28"/>
        </w:rPr>
        <w:t xml:space="preserve">– </w:t>
      </w:r>
      <w:r w:rsidR="0025048A" w:rsidRPr="008D2E6E">
        <w:rPr>
          <w:rFonts w:ascii="Times New Roman" w:hAnsi="Times New Roman" w:cs="Times New Roman"/>
          <w:sz w:val="28"/>
          <w:szCs w:val="28"/>
        </w:rPr>
        <w:t>2020.</w:t>
      </w:r>
      <w:r w:rsidR="000868BF" w:rsidRPr="008D2E6E">
        <w:rPr>
          <w:rFonts w:ascii="Times New Roman" w:hAnsi="Times New Roman" w:cs="Times New Roman"/>
          <w:sz w:val="28"/>
          <w:szCs w:val="28"/>
        </w:rPr>
        <w:t xml:space="preserve"> –</w:t>
      </w:r>
      <w:r w:rsidR="0025048A" w:rsidRPr="008D2E6E">
        <w:rPr>
          <w:rFonts w:ascii="Times New Roman" w:hAnsi="Times New Roman" w:cs="Times New Roman"/>
          <w:sz w:val="28"/>
          <w:szCs w:val="28"/>
        </w:rPr>
        <w:t xml:space="preserve"> 195 с.</w:t>
      </w:r>
    </w:p>
    <w:p w14:paraId="3A899EDB" w14:textId="33D46E3E" w:rsidR="00A63B90" w:rsidRPr="008D2E6E" w:rsidRDefault="00A63B90" w:rsidP="00481C89">
      <w:pPr>
        <w:spacing w:line="240" w:lineRule="auto"/>
        <w:ind w:firstLine="709"/>
        <w:contextualSpacing/>
        <w:jc w:val="both"/>
        <w:rPr>
          <w:rFonts w:ascii="Times New Roman" w:hAnsi="Times New Roman" w:cs="Times New Roman"/>
          <w:sz w:val="28"/>
          <w:szCs w:val="28"/>
        </w:rPr>
      </w:pPr>
      <w:r w:rsidRPr="008D2E6E">
        <w:rPr>
          <w:rFonts w:ascii="Times New Roman" w:hAnsi="Times New Roman" w:cs="Times New Roman"/>
          <w:sz w:val="28"/>
          <w:szCs w:val="28"/>
        </w:rPr>
        <w:t>8</w:t>
      </w:r>
      <w:r w:rsidR="0025048A" w:rsidRPr="008D2E6E">
        <w:rPr>
          <w:rFonts w:ascii="Times New Roman" w:hAnsi="Times New Roman" w:cs="Times New Roman"/>
          <w:sz w:val="28"/>
          <w:szCs w:val="28"/>
        </w:rPr>
        <w:t>. Марченко М.</w:t>
      </w:r>
      <w:r w:rsidR="000868BF" w:rsidRPr="008D2E6E">
        <w:rPr>
          <w:rFonts w:ascii="Times New Roman" w:hAnsi="Times New Roman" w:cs="Times New Roman"/>
          <w:sz w:val="28"/>
          <w:szCs w:val="28"/>
        </w:rPr>
        <w:t xml:space="preserve"> </w:t>
      </w:r>
      <w:r w:rsidR="0025048A" w:rsidRPr="008D2E6E">
        <w:rPr>
          <w:rFonts w:ascii="Times New Roman" w:hAnsi="Times New Roman" w:cs="Times New Roman"/>
          <w:sz w:val="28"/>
          <w:szCs w:val="28"/>
        </w:rPr>
        <w:t xml:space="preserve">Н. Теория государства и права. Учебник. </w:t>
      </w:r>
      <w:bookmarkStart w:id="1" w:name="_Hlk132110429"/>
      <w:bookmarkStart w:id="2" w:name="_Hlk132110335"/>
      <w:r w:rsidR="000868BF" w:rsidRPr="008D2E6E">
        <w:rPr>
          <w:rFonts w:ascii="Times New Roman" w:hAnsi="Times New Roman" w:cs="Times New Roman"/>
          <w:sz w:val="28"/>
          <w:szCs w:val="28"/>
        </w:rPr>
        <w:t>–</w:t>
      </w:r>
      <w:bookmarkEnd w:id="1"/>
      <w:r w:rsidR="000868BF" w:rsidRPr="008D2E6E">
        <w:rPr>
          <w:rFonts w:ascii="Times New Roman" w:hAnsi="Times New Roman" w:cs="Times New Roman"/>
          <w:sz w:val="28"/>
          <w:szCs w:val="28"/>
        </w:rPr>
        <w:t xml:space="preserve"> </w:t>
      </w:r>
      <w:bookmarkEnd w:id="2"/>
      <w:r w:rsidR="0025048A" w:rsidRPr="008D2E6E">
        <w:rPr>
          <w:rFonts w:ascii="Times New Roman" w:hAnsi="Times New Roman" w:cs="Times New Roman"/>
          <w:sz w:val="28"/>
          <w:szCs w:val="28"/>
        </w:rPr>
        <w:t>М</w:t>
      </w:r>
      <w:r w:rsidR="000868BF" w:rsidRPr="008D2E6E">
        <w:rPr>
          <w:rFonts w:ascii="Times New Roman" w:hAnsi="Times New Roman" w:cs="Times New Roman"/>
          <w:sz w:val="28"/>
          <w:szCs w:val="28"/>
        </w:rPr>
        <w:t>осква</w:t>
      </w:r>
      <w:r w:rsidR="0025048A" w:rsidRPr="008D2E6E">
        <w:rPr>
          <w:rFonts w:ascii="Times New Roman" w:hAnsi="Times New Roman" w:cs="Times New Roman"/>
          <w:sz w:val="28"/>
          <w:szCs w:val="28"/>
        </w:rPr>
        <w:t xml:space="preserve">: ТК </w:t>
      </w:r>
      <w:proofErr w:type="spellStart"/>
      <w:r w:rsidR="0025048A" w:rsidRPr="008D2E6E">
        <w:rPr>
          <w:rFonts w:ascii="Times New Roman" w:hAnsi="Times New Roman" w:cs="Times New Roman"/>
          <w:sz w:val="28"/>
          <w:szCs w:val="28"/>
        </w:rPr>
        <w:t>Велби</w:t>
      </w:r>
      <w:proofErr w:type="spellEnd"/>
      <w:r w:rsidR="0025048A" w:rsidRPr="008D2E6E">
        <w:rPr>
          <w:rFonts w:ascii="Times New Roman" w:hAnsi="Times New Roman" w:cs="Times New Roman"/>
          <w:sz w:val="28"/>
          <w:szCs w:val="28"/>
        </w:rPr>
        <w:t xml:space="preserve"> Прогресс,</w:t>
      </w:r>
      <w:r w:rsidR="000868BF" w:rsidRPr="008D2E6E">
        <w:rPr>
          <w:rFonts w:ascii="Times New Roman" w:hAnsi="Times New Roman" w:cs="Times New Roman"/>
          <w:sz w:val="28"/>
          <w:szCs w:val="28"/>
        </w:rPr>
        <w:t xml:space="preserve"> </w:t>
      </w:r>
      <w:bookmarkStart w:id="3" w:name="_Hlk132110498"/>
      <w:r w:rsidR="000868BF" w:rsidRPr="008D2E6E">
        <w:rPr>
          <w:rFonts w:ascii="Times New Roman" w:hAnsi="Times New Roman" w:cs="Times New Roman"/>
          <w:sz w:val="28"/>
          <w:szCs w:val="28"/>
        </w:rPr>
        <w:t>–</w:t>
      </w:r>
      <w:bookmarkEnd w:id="3"/>
      <w:r w:rsidR="000868BF" w:rsidRPr="008D2E6E">
        <w:rPr>
          <w:rFonts w:ascii="Times New Roman" w:hAnsi="Times New Roman" w:cs="Times New Roman"/>
          <w:sz w:val="28"/>
          <w:szCs w:val="28"/>
        </w:rPr>
        <w:t xml:space="preserve"> </w:t>
      </w:r>
      <w:r w:rsidR="0025048A" w:rsidRPr="008D2E6E">
        <w:rPr>
          <w:rFonts w:ascii="Times New Roman" w:hAnsi="Times New Roman" w:cs="Times New Roman"/>
          <w:sz w:val="28"/>
          <w:szCs w:val="28"/>
        </w:rPr>
        <w:t>2006.</w:t>
      </w:r>
      <w:r w:rsidRPr="008D2E6E">
        <w:rPr>
          <w:rFonts w:ascii="Times New Roman" w:hAnsi="Times New Roman" w:cs="Times New Roman"/>
          <w:sz w:val="28"/>
          <w:szCs w:val="28"/>
        </w:rPr>
        <w:t xml:space="preserve"> – 102 с.</w:t>
      </w:r>
      <w:r w:rsidR="000868BF" w:rsidRPr="008D2E6E">
        <w:rPr>
          <w:rFonts w:ascii="Times New Roman" w:hAnsi="Times New Roman" w:cs="Times New Roman"/>
          <w:sz w:val="28"/>
          <w:szCs w:val="28"/>
        </w:rPr>
        <w:t xml:space="preserve"> </w:t>
      </w:r>
    </w:p>
    <w:p w14:paraId="2DCDFE77" w14:textId="1198783B" w:rsidR="00A63B90" w:rsidRPr="008D2E6E" w:rsidRDefault="00A63B90" w:rsidP="00481C89">
      <w:pPr>
        <w:spacing w:line="240" w:lineRule="auto"/>
        <w:ind w:firstLine="709"/>
        <w:contextualSpacing/>
        <w:jc w:val="both"/>
        <w:rPr>
          <w:rFonts w:ascii="Times New Roman" w:hAnsi="Times New Roman" w:cs="Times New Roman"/>
          <w:sz w:val="28"/>
          <w:szCs w:val="28"/>
        </w:rPr>
      </w:pPr>
      <w:r w:rsidRPr="008D2E6E">
        <w:rPr>
          <w:rFonts w:ascii="Times New Roman" w:hAnsi="Times New Roman" w:cs="Times New Roman"/>
          <w:sz w:val="28"/>
          <w:szCs w:val="28"/>
        </w:rPr>
        <w:t>9.</w:t>
      </w:r>
      <w:r w:rsidR="0025048A" w:rsidRPr="008D2E6E">
        <w:rPr>
          <w:rFonts w:ascii="Times New Roman" w:hAnsi="Times New Roman" w:cs="Times New Roman"/>
          <w:sz w:val="28"/>
          <w:szCs w:val="28"/>
        </w:rPr>
        <w:t xml:space="preserve"> Основной закон о порядке судопроизводства 1984 г</w:t>
      </w:r>
      <w:r w:rsidR="000868BF" w:rsidRPr="008D2E6E">
        <w:rPr>
          <w:rFonts w:ascii="Times New Roman" w:hAnsi="Times New Roman" w:cs="Times New Roman"/>
          <w:sz w:val="28"/>
          <w:szCs w:val="28"/>
        </w:rPr>
        <w:t xml:space="preserve">ода // </w:t>
      </w:r>
      <w:r w:rsidR="0025048A" w:rsidRPr="008D2E6E">
        <w:rPr>
          <w:rFonts w:ascii="Times New Roman" w:hAnsi="Times New Roman" w:cs="Times New Roman"/>
          <w:sz w:val="28"/>
          <w:szCs w:val="28"/>
        </w:rPr>
        <w:t>Официальный сайт Кнессета.</w:t>
      </w:r>
      <w:r w:rsidR="000868BF" w:rsidRPr="008D2E6E">
        <w:rPr>
          <w:rFonts w:ascii="Times New Roman" w:hAnsi="Times New Roman" w:cs="Times New Roman"/>
          <w:sz w:val="28"/>
          <w:szCs w:val="28"/>
        </w:rPr>
        <w:t xml:space="preserve"> </w:t>
      </w:r>
      <w:r w:rsidR="0025048A" w:rsidRPr="008D2E6E">
        <w:rPr>
          <w:rFonts w:ascii="Times New Roman" w:hAnsi="Times New Roman" w:cs="Times New Roman"/>
          <w:sz w:val="28"/>
          <w:szCs w:val="28"/>
        </w:rPr>
        <w:t xml:space="preserve"> </w:t>
      </w:r>
      <w:r w:rsidR="000868BF" w:rsidRPr="008D2E6E">
        <w:rPr>
          <w:rFonts w:ascii="Times New Roman" w:hAnsi="Times New Roman" w:cs="Times New Roman"/>
          <w:sz w:val="28"/>
          <w:szCs w:val="28"/>
        </w:rPr>
        <w:t xml:space="preserve">– </w:t>
      </w:r>
      <w:r w:rsidR="0025048A" w:rsidRPr="008D2E6E">
        <w:rPr>
          <w:rFonts w:ascii="Times New Roman" w:hAnsi="Times New Roman" w:cs="Times New Roman"/>
          <w:sz w:val="28"/>
          <w:szCs w:val="28"/>
        </w:rPr>
        <w:t xml:space="preserve">URL: </w:t>
      </w:r>
      <w:hyperlink r:id="rId11" w:history="1">
        <w:r w:rsidR="0025048A" w:rsidRPr="008D2E6E">
          <w:rPr>
            <w:rStyle w:val="a3"/>
            <w:rFonts w:ascii="Times New Roman" w:hAnsi="Times New Roman" w:cs="Times New Roman"/>
            <w:color w:val="auto"/>
            <w:sz w:val="28"/>
            <w:szCs w:val="28"/>
            <w:u w:val="none"/>
          </w:rPr>
          <w:t>http://www.knesset.gov.il</w:t>
        </w:r>
      </w:hyperlink>
      <w:r w:rsidR="000868BF" w:rsidRPr="008D2E6E">
        <w:rPr>
          <w:rStyle w:val="a3"/>
          <w:rFonts w:ascii="Times New Roman" w:hAnsi="Times New Roman" w:cs="Times New Roman"/>
          <w:color w:val="auto"/>
          <w:sz w:val="28"/>
          <w:szCs w:val="28"/>
          <w:u w:val="none"/>
        </w:rPr>
        <w:t xml:space="preserve"> (дата обращения: 01.04.2023).</w:t>
      </w:r>
    </w:p>
    <w:p w14:paraId="0CDD1E9D" w14:textId="19F556D1" w:rsidR="00A63B90" w:rsidRPr="008D2E6E" w:rsidRDefault="00A63B90" w:rsidP="00481C89">
      <w:pPr>
        <w:spacing w:line="240" w:lineRule="auto"/>
        <w:ind w:firstLine="709"/>
        <w:contextualSpacing/>
        <w:jc w:val="both"/>
        <w:rPr>
          <w:rFonts w:ascii="Times New Roman" w:hAnsi="Times New Roman" w:cs="Times New Roman"/>
          <w:sz w:val="28"/>
          <w:szCs w:val="28"/>
        </w:rPr>
      </w:pPr>
      <w:r w:rsidRPr="008D2E6E">
        <w:rPr>
          <w:rFonts w:ascii="Times New Roman" w:hAnsi="Times New Roman" w:cs="Times New Roman"/>
          <w:sz w:val="28"/>
          <w:szCs w:val="28"/>
        </w:rPr>
        <w:t>10</w:t>
      </w:r>
      <w:r w:rsidR="0025048A" w:rsidRPr="008D2E6E">
        <w:rPr>
          <w:rFonts w:ascii="Times New Roman" w:hAnsi="Times New Roman" w:cs="Times New Roman"/>
          <w:sz w:val="28"/>
          <w:szCs w:val="28"/>
        </w:rPr>
        <w:t xml:space="preserve">. Прудникова Ю. Г. Иудейское право, как разновидность религиозно-правовой семьи и его положение в современном праве Израиля / Ю. Г. Прудникова. </w:t>
      </w:r>
      <w:r w:rsidR="000868BF" w:rsidRPr="008D2E6E">
        <w:rPr>
          <w:rFonts w:ascii="Times New Roman" w:hAnsi="Times New Roman" w:cs="Times New Roman"/>
          <w:sz w:val="28"/>
          <w:szCs w:val="28"/>
        </w:rPr>
        <w:t>–</w:t>
      </w:r>
      <w:r w:rsidR="0025048A" w:rsidRPr="008D2E6E">
        <w:rPr>
          <w:rFonts w:ascii="Times New Roman" w:hAnsi="Times New Roman" w:cs="Times New Roman"/>
          <w:sz w:val="28"/>
          <w:szCs w:val="28"/>
        </w:rPr>
        <w:t xml:space="preserve"> </w:t>
      </w:r>
      <w:r w:rsidRPr="008D2E6E">
        <w:rPr>
          <w:rFonts w:ascii="Times New Roman" w:hAnsi="Times New Roman" w:cs="Times New Roman"/>
          <w:sz w:val="28"/>
          <w:szCs w:val="28"/>
        </w:rPr>
        <w:t>Текст:</w:t>
      </w:r>
      <w:r w:rsidR="0025048A" w:rsidRPr="008D2E6E">
        <w:rPr>
          <w:rFonts w:ascii="Times New Roman" w:hAnsi="Times New Roman" w:cs="Times New Roman"/>
          <w:sz w:val="28"/>
          <w:szCs w:val="28"/>
        </w:rPr>
        <w:t xml:space="preserve"> непосредственный // Актуальные проблемы </w:t>
      </w:r>
      <w:r w:rsidRPr="008D2E6E">
        <w:rPr>
          <w:rFonts w:ascii="Times New Roman" w:hAnsi="Times New Roman" w:cs="Times New Roman"/>
          <w:sz w:val="28"/>
          <w:szCs w:val="28"/>
        </w:rPr>
        <w:t>права:</w:t>
      </w:r>
      <w:r w:rsidR="0025048A" w:rsidRPr="008D2E6E">
        <w:rPr>
          <w:rFonts w:ascii="Times New Roman" w:hAnsi="Times New Roman" w:cs="Times New Roman"/>
          <w:sz w:val="28"/>
          <w:szCs w:val="28"/>
        </w:rPr>
        <w:t xml:space="preserve"> материалы IV </w:t>
      </w:r>
      <w:proofErr w:type="spellStart"/>
      <w:r w:rsidR="0025048A" w:rsidRPr="008D2E6E">
        <w:rPr>
          <w:rFonts w:ascii="Times New Roman" w:hAnsi="Times New Roman" w:cs="Times New Roman"/>
          <w:sz w:val="28"/>
          <w:szCs w:val="28"/>
        </w:rPr>
        <w:t>Междунар</w:t>
      </w:r>
      <w:proofErr w:type="spellEnd"/>
      <w:r w:rsidR="0025048A" w:rsidRPr="008D2E6E">
        <w:rPr>
          <w:rFonts w:ascii="Times New Roman" w:hAnsi="Times New Roman" w:cs="Times New Roman"/>
          <w:sz w:val="28"/>
          <w:szCs w:val="28"/>
        </w:rPr>
        <w:t xml:space="preserve">. науч. </w:t>
      </w:r>
      <w:proofErr w:type="spellStart"/>
      <w:r w:rsidR="0025048A" w:rsidRPr="008D2E6E">
        <w:rPr>
          <w:rFonts w:ascii="Times New Roman" w:hAnsi="Times New Roman" w:cs="Times New Roman"/>
          <w:sz w:val="28"/>
          <w:szCs w:val="28"/>
        </w:rPr>
        <w:t>конф</w:t>
      </w:r>
      <w:proofErr w:type="spellEnd"/>
      <w:r w:rsidR="0025048A" w:rsidRPr="008D2E6E">
        <w:rPr>
          <w:rFonts w:ascii="Times New Roman" w:hAnsi="Times New Roman" w:cs="Times New Roman"/>
          <w:sz w:val="28"/>
          <w:szCs w:val="28"/>
        </w:rPr>
        <w:t xml:space="preserve">. (г. Москва, ноябрь 2015 г.). </w:t>
      </w:r>
      <w:bookmarkStart w:id="4" w:name="_Hlk132110655"/>
      <w:r w:rsidR="000868BF" w:rsidRPr="008D2E6E">
        <w:rPr>
          <w:rFonts w:ascii="Times New Roman" w:hAnsi="Times New Roman" w:cs="Times New Roman"/>
          <w:sz w:val="28"/>
          <w:szCs w:val="28"/>
        </w:rPr>
        <w:t>–</w:t>
      </w:r>
      <w:bookmarkEnd w:id="4"/>
      <w:r w:rsidR="0025048A" w:rsidRPr="008D2E6E">
        <w:rPr>
          <w:rFonts w:ascii="Times New Roman" w:hAnsi="Times New Roman" w:cs="Times New Roman"/>
          <w:sz w:val="28"/>
          <w:szCs w:val="28"/>
        </w:rPr>
        <w:t xml:space="preserve"> </w:t>
      </w:r>
      <w:r w:rsidRPr="008D2E6E">
        <w:rPr>
          <w:rFonts w:ascii="Times New Roman" w:hAnsi="Times New Roman" w:cs="Times New Roman"/>
          <w:sz w:val="28"/>
          <w:szCs w:val="28"/>
        </w:rPr>
        <w:t>Москва:</w:t>
      </w:r>
      <w:r w:rsidR="0025048A" w:rsidRPr="008D2E6E">
        <w:rPr>
          <w:rFonts w:ascii="Times New Roman" w:hAnsi="Times New Roman" w:cs="Times New Roman"/>
          <w:sz w:val="28"/>
          <w:szCs w:val="28"/>
        </w:rPr>
        <w:t xml:space="preserve"> Буки-Веди, </w:t>
      </w:r>
      <w:r w:rsidR="000868BF" w:rsidRPr="008D2E6E">
        <w:rPr>
          <w:rFonts w:ascii="Times New Roman" w:hAnsi="Times New Roman" w:cs="Times New Roman"/>
          <w:sz w:val="28"/>
          <w:szCs w:val="28"/>
        </w:rPr>
        <w:t xml:space="preserve">– </w:t>
      </w:r>
      <w:r w:rsidR="0025048A" w:rsidRPr="008D2E6E">
        <w:rPr>
          <w:rFonts w:ascii="Times New Roman" w:hAnsi="Times New Roman" w:cs="Times New Roman"/>
          <w:sz w:val="28"/>
          <w:szCs w:val="28"/>
        </w:rPr>
        <w:t xml:space="preserve">2015. </w:t>
      </w:r>
      <w:r w:rsidR="000868BF" w:rsidRPr="008D2E6E">
        <w:rPr>
          <w:rFonts w:ascii="Times New Roman" w:hAnsi="Times New Roman" w:cs="Times New Roman"/>
          <w:sz w:val="28"/>
          <w:szCs w:val="28"/>
        </w:rPr>
        <w:t>–</w:t>
      </w:r>
      <w:r w:rsidR="0025048A" w:rsidRPr="008D2E6E">
        <w:rPr>
          <w:rFonts w:ascii="Times New Roman" w:hAnsi="Times New Roman" w:cs="Times New Roman"/>
          <w:sz w:val="28"/>
          <w:szCs w:val="28"/>
        </w:rPr>
        <w:t xml:space="preserve"> С. 24</w:t>
      </w:r>
      <w:r w:rsidR="000868BF" w:rsidRPr="008D2E6E">
        <w:rPr>
          <w:rFonts w:ascii="Times New Roman" w:hAnsi="Times New Roman" w:cs="Times New Roman"/>
          <w:sz w:val="28"/>
          <w:szCs w:val="28"/>
        </w:rPr>
        <w:t xml:space="preserve"> – </w:t>
      </w:r>
      <w:r w:rsidR="0025048A" w:rsidRPr="008D2E6E">
        <w:rPr>
          <w:rFonts w:ascii="Times New Roman" w:hAnsi="Times New Roman" w:cs="Times New Roman"/>
          <w:sz w:val="28"/>
          <w:szCs w:val="28"/>
        </w:rPr>
        <w:t>26</w:t>
      </w:r>
    </w:p>
    <w:p w14:paraId="4CEECE7E" w14:textId="57CFEC1D" w:rsidR="00A63B90" w:rsidRPr="008D2E6E" w:rsidRDefault="00A63B90" w:rsidP="00481C89">
      <w:pPr>
        <w:spacing w:line="240" w:lineRule="auto"/>
        <w:ind w:firstLine="709"/>
        <w:contextualSpacing/>
        <w:jc w:val="both"/>
        <w:rPr>
          <w:rFonts w:ascii="Times New Roman" w:hAnsi="Times New Roman" w:cs="Times New Roman"/>
          <w:sz w:val="28"/>
          <w:szCs w:val="28"/>
        </w:rPr>
      </w:pPr>
      <w:r w:rsidRPr="008D2E6E">
        <w:rPr>
          <w:rFonts w:ascii="Times New Roman" w:hAnsi="Times New Roman" w:cs="Times New Roman"/>
          <w:sz w:val="28"/>
          <w:szCs w:val="28"/>
        </w:rPr>
        <w:t>11</w:t>
      </w:r>
      <w:r w:rsidR="0025048A" w:rsidRPr="008D2E6E">
        <w:rPr>
          <w:rFonts w:ascii="Times New Roman" w:hAnsi="Times New Roman" w:cs="Times New Roman"/>
          <w:sz w:val="28"/>
          <w:szCs w:val="28"/>
        </w:rPr>
        <w:t>. Судебная система Израиля</w:t>
      </w:r>
      <w:r w:rsidR="001D7EC4" w:rsidRPr="008D2E6E">
        <w:rPr>
          <w:rFonts w:ascii="Times New Roman" w:hAnsi="Times New Roman" w:cs="Times New Roman"/>
          <w:sz w:val="28"/>
          <w:szCs w:val="28"/>
        </w:rPr>
        <w:t xml:space="preserve"> – </w:t>
      </w:r>
      <w:proofErr w:type="gramStart"/>
      <w:r w:rsidR="001D7EC4" w:rsidRPr="008D2E6E">
        <w:rPr>
          <w:rFonts w:ascii="Times New Roman" w:hAnsi="Times New Roman" w:cs="Times New Roman"/>
          <w:sz w:val="28"/>
          <w:szCs w:val="28"/>
        </w:rPr>
        <w:t xml:space="preserve">URL: </w:t>
      </w:r>
      <w:r w:rsidR="0025048A" w:rsidRPr="008D2E6E">
        <w:rPr>
          <w:rFonts w:ascii="Times New Roman" w:hAnsi="Times New Roman" w:cs="Times New Roman"/>
          <w:sz w:val="28"/>
          <w:szCs w:val="28"/>
        </w:rPr>
        <w:t xml:space="preserve">  </w:t>
      </w:r>
      <w:proofErr w:type="gramEnd"/>
      <w:hyperlink r:id="rId12" w:history="1">
        <w:r w:rsidR="001D7EC4" w:rsidRPr="008D2E6E">
          <w:rPr>
            <w:rStyle w:val="a3"/>
            <w:rFonts w:ascii="Times New Roman" w:hAnsi="Times New Roman" w:cs="Times New Roman"/>
            <w:color w:val="auto"/>
            <w:sz w:val="28"/>
            <w:szCs w:val="28"/>
            <w:u w:val="none"/>
          </w:rPr>
          <w:t>https://web.archive.org/web/20120714162500/</w:t>
        </w:r>
      </w:hyperlink>
      <w:r w:rsidR="001D7EC4" w:rsidRPr="008D2E6E">
        <w:rPr>
          <w:rFonts w:ascii="Times New Roman" w:hAnsi="Times New Roman" w:cs="Times New Roman"/>
          <w:sz w:val="28"/>
          <w:szCs w:val="28"/>
        </w:rPr>
        <w:t xml:space="preserve"> </w:t>
      </w:r>
      <w:r w:rsidR="001D7EC4" w:rsidRPr="008D2E6E">
        <w:rPr>
          <w:rStyle w:val="a3"/>
          <w:rFonts w:ascii="Times New Roman" w:hAnsi="Times New Roman" w:cs="Times New Roman"/>
          <w:color w:val="auto"/>
          <w:sz w:val="28"/>
          <w:szCs w:val="28"/>
          <w:u w:val="none"/>
        </w:rPr>
        <w:t>(дата обращения: 01.04.2023).</w:t>
      </w:r>
    </w:p>
    <w:p w14:paraId="1C2DE3DF" w14:textId="11E7C613" w:rsidR="0025048A" w:rsidRPr="008D2E6E" w:rsidRDefault="00A63B90" w:rsidP="00481C89">
      <w:pPr>
        <w:spacing w:line="240" w:lineRule="auto"/>
        <w:ind w:firstLine="709"/>
        <w:contextualSpacing/>
        <w:jc w:val="both"/>
        <w:rPr>
          <w:rFonts w:ascii="Times New Roman" w:hAnsi="Times New Roman" w:cs="Times New Roman"/>
          <w:sz w:val="28"/>
          <w:szCs w:val="28"/>
        </w:rPr>
      </w:pPr>
      <w:r w:rsidRPr="008D2E6E">
        <w:rPr>
          <w:rFonts w:ascii="Times New Roman" w:hAnsi="Times New Roman" w:cs="Times New Roman"/>
          <w:sz w:val="28"/>
          <w:szCs w:val="28"/>
        </w:rPr>
        <w:t>12</w:t>
      </w:r>
      <w:r w:rsidR="0025048A" w:rsidRPr="008D2E6E">
        <w:rPr>
          <w:rFonts w:ascii="Times New Roman" w:hAnsi="Times New Roman" w:cs="Times New Roman"/>
          <w:sz w:val="28"/>
          <w:szCs w:val="28"/>
        </w:rPr>
        <w:t>. Христианское учение о преступлении и наказании / науч. ред. К.</w:t>
      </w:r>
      <w:r w:rsidR="001D7EC4" w:rsidRPr="008D2E6E">
        <w:rPr>
          <w:rFonts w:ascii="Times New Roman" w:hAnsi="Times New Roman" w:cs="Times New Roman"/>
          <w:sz w:val="28"/>
          <w:szCs w:val="28"/>
        </w:rPr>
        <w:t xml:space="preserve"> </w:t>
      </w:r>
      <w:r w:rsidR="0025048A" w:rsidRPr="008D2E6E">
        <w:rPr>
          <w:rFonts w:ascii="Times New Roman" w:hAnsi="Times New Roman" w:cs="Times New Roman"/>
          <w:sz w:val="28"/>
          <w:szCs w:val="28"/>
        </w:rPr>
        <w:t xml:space="preserve">В. </w:t>
      </w:r>
      <w:proofErr w:type="spellStart"/>
      <w:r w:rsidR="0025048A" w:rsidRPr="008D2E6E">
        <w:rPr>
          <w:rFonts w:ascii="Times New Roman" w:hAnsi="Times New Roman" w:cs="Times New Roman"/>
          <w:sz w:val="28"/>
          <w:szCs w:val="28"/>
        </w:rPr>
        <w:t>Харабет</w:t>
      </w:r>
      <w:proofErr w:type="spellEnd"/>
      <w:r w:rsidR="0025048A" w:rsidRPr="008D2E6E">
        <w:rPr>
          <w:rFonts w:ascii="Times New Roman" w:hAnsi="Times New Roman" w:cs="Times New Roman"/>
          <w:sz w:val="28"/>
          <w:szCs w:val="28"/>
        </w:rPr>
        <w:t>, А.</w:t>
      </w:r>
      <w:r w:rsidR="001D7EC4" w:rsidRPr="008D2E6E">
        <w:rPr>
          <w:rFonts w:ascii="Times New Roman" w:hAnsi="Times New Roman" w:cs="Times New Roman"/>
          <w:sz w:val="28"/>
          <w:szCs w:val="28"/>
        </w:rPr>
        <w:t xml:space="preserve"> </w:t>
      </w:r>
      <w:r w:rsidR="0025048A" w:rsidRPr="008D2E6E">
        <w:rPr>
          <w:rFonts w:ascii="Times New Roman" w:hAnsi="Times New Roman" w:cs="Times New Roman"/>
          <w:sz w:val="28"/>
          <w:szCs w:val="28"/>
        </w:rPr>
        <w:t xml:space="preserve">А. </w:t>
      </w:r>
      <w:proofErr w:type="spellStart"/>
      <w:r w:rsidR="0025048A" w:rsidRPr="008D2E6E">
        <w:rPr>
          <w:rFonts w:ascii="Times New Roman" w:hAnsi="Times New Roman" w:cs="Times New Roman"/>
          <w:sz w:val="28"/>
          <w:szCs w:val="28"/>
        </w:rPr>
        <w:t>Толка</w:t>
      </w:r>
      <w:r w:rsidR="00B9041C" w:rsidRPr="008D2E6E">
        <w:rPr>
          <w:rFonts w:ascii="Times New Roman" w:hAnsi="Times New Roman" w:cs="Times New Roman"/>
          <w:sz w:val="28"/>
          <w:szCs w:val="28"/>
        </w:rPr>
        <w:t>ченко</w:t>
      </w:r>
      <w:proofErr w:type="spellEnd"/>
      <w:r w:rsidR="00B9041C" w:rsidRPr="008D2E6E">
        <w:rPr>
          <w:rFonts w:ascii="Times New Roman" w:hAnsi="Times New Roman" w:cs="Times New Roman"/>
          <w:sz w:val="28"/>
          <w:szCs w:val="28"/>
        </w:rPr>
        <w:t xml:space="preserve">. </w:t>
      </w:r>
      <w:r w:rsidR="001D7EC4" w:rsidRPr="008D2E6E">
        <w:rPr>
          <w:rFonts w:ascii="Times New Roman" w:hAnsi="Times New Roman" w:cs="Times New Roman"/>
          <w:sz w:val="28"/>
          <w:szCs w:val="28"/>
        </w:rPr>
        <w:t xml:space="preserve">– </w:t>
      </w:r>
      <w:r w:rsidR="00B9041C" w:rsidRPr="008D2E6E">
        <w:rPr>
          <w:rFonts w:ascii="Times New Roman" w:hAnsi="Times New Roman" w:cs="Times New Roman"/>
          <w:sz w:val="28"/>
          <w:szCs w:val="28"/>
        </w:rPr>
        <w:t>М</w:t>
      </w:r>
      <w:r w:rsidR="008D2E6E" w:rsidRPr="008D2E6E">
        <w:rPr>
          <w:rFonts w:ascii="Times New Roman" w:hAnsi="Times New Roman" w:cs="Times New Roman"/>
          <w:sz w:val="28"/>
          <w:szCs w:val="28"/>
        </w:rPr>
        <w:t>осква</w:t>
      </w:r>
      <w:r w:rsidR="00B9041C" w:rsidRPr="008D2E6E">
        <w:rPr>
          <w:rFonts w:ascii="Times New Roman" w:hAnsi="Times New Roman" w:cs="Times New Roman"/>
          <w:sz w:val="28"/>
          <w:szCs w:val="28"/>
        </w:rPr>
        <w:t xml:space="preserve">: Норма, </w:t>
      </w:r>
      <w:r w:rsidR="008D2E6E" w:rsidRPr="008D2E6E">
        <w:rPr>
          <w:rFonts w:ascii="Times New Roman" w:hAnsi="Times New Roman" w:cs="Times New Roman"/>
          <w:sz w:val="28"/>
          <w:szCs w:val="28"/>
        </w:rPr>
        <w:t>–</w:t>
      </w:r>
      <w:r w:rsidR="00B9041C" w:rsidRPr="008D2E6E">
        <w:rPr>
          <w:rFonts w:ascii="Times New Roman" w:hAnsi="Times New Roman" w:cs="Times New Roman"/>
          <w:sz w:val="28"/>
          <w:szCs w:val="28"/>
        </w:rPr>
        <w:t>2009. – 95 с.</w:t>
      </w:r>
    </w:p>
    <w:sectPr w:rsidR="0025048A" w:rsidRPr="008D2E6E" w:rsidSect="00481C89">
      <w:footerReference w:type="default" r:id="rId13"/>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E5B80C" w14:textId="77777777" w:rsidR="004D14EB" w:rsidRDefault="004D14EB" w:rsidP="004C3E80">
      <w:pPr>
        <w:spacing w:after="0" w:line="240" w:lineRule="auto"/>
      </w:pPr>
      <w:r>
        <w:separator/>
      </w:r>
    </w:p>
  </w:endnote>
  <w:endnote w:type="continuationSeparator" w:id="0">
    <w:p w14:paraId="06CAE409" w14:textId="77777777" w:rsidR="004D14EB" w:rsidRDefault="004D14EB" w:rsidP="004C3E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714D25" w14:textId="77777777" w:rsidR="004C3E80" w:rsidRPr="004C3E80" w:rsidRDefault="004C3E80">
    <w:pPr>
      <w:pStyle w:val="a6"/>
      <w:jc w:val="center"/>
      <w:rPr>
        <w:rFonts w:ascii="Times New Roman" w:hAnsi="Times New Roman" w:cs="Times New Roman"/>
        <w:sz w:val="24"/>
      </w:rPr>
    </w:pPr>
  </w:p>
  <w:p w14:paraId="0CA96567" w14:textId="77777777" w:rsidR="004C3E80" w:rsidRDefault="004C3E8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770708" w14:textId="77777777" w:rsidR="004D14EB" w:rsidRDefault="004D14EB" w:rsidP="004C3E80">
      <w:pPr>
        <w:spacing w:after="0" w:line="240" w:lineRule="auto"/>
      </w:pPr>
      <w:r>
        <w:separator/>
      </w:r>
    </w:p>
  </w:footnote>
  <w:footnote w:type="continuationSeparator" w:id="0">
    <w:p w14:paraId="3AE26C22" w14:textId="77777777" w:rsidR="004D14EB" w:rsidRDefault="004D14EB" w:rsidP="004C3E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FF1431"/>
    <w:multiLevelType w:val="hybridMultilevel"/>
    <w:tmpl w:val="FF40E42E"/>
    <w:lvl w:ilvl="0" w:tplc="389293F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16cid:durableId="12817605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587"/>
    <w:rsid w:val="000046A6"/>
    <w:rsid w:val="000300BA"/>
    <w:rsid w:val="00042E71"/>
    <w:rsid w:val="000453AB"/>
    <w:rsid w:val="000471E5"/>
    <w:rsid w:val="00072304"/>
    <w:rsid w:val="00072DA0"/>
    <w:rsid w:val="000868BF"/>
    <w:rsid w:val="000D2091"/>
    <w:rsid w:val="00105D9F"/>
    <w:rsid w:val="00146561"/>
    <w:rsid w:val="00155152"/>
    <w:rsid w:val="00162820"/>
    <w:rsid w:val="00181FD7"/>
    <w:rsid w:val="0018296B"/>
    <w:rsid w:val="001D7EC4"/>
    <w:rsid w:val="001F2D82"/>
    <w:rsid w:val="00212CA2"/>
    <w:rsid w:val="00231C4A"/>
    <w:rsid w:val="0024345F"/>
    <w:rsid w:val="002459BC"/>
    <w:rsid w:val="0025048A"/>
    <w:rsid w:val="00256593"/>
    <w:rsid w:val="00264979"/>
    <w:rsid w:val="00265BF4"/>
    <w:rsid w:val="002A7023"/>
    <w:rsid w:val="002E0877"/>
    <w:rsid w:val="002E0C68"/>
    <w:rsid w:val="002F135F"/>
    <w:rsid w:val="002F64C1"/>
    <w:rsid w:val="003417AA"/>
    <w:rsid w:val="0034304E"/>
    <w:rsid w:val="00390039"/>
    <w:rsid w:val="003A16EF"/>
    <w:rsid w:val="003A4192"/>
    <w:rsid w:val="003E3266"/>
    <w:rsid w:val="003F2E62"/>
    <w:rsid w:val="004034D2"/>
    <w:rsid w:val="0041441F"/>
    <w:rsid w:val="004158AD"/>
    <w:rsid w:val="0042428C"/>
    <w:rsid w:val="004259C7"/>
    <w:rsid w:val="00433DBB"/>
    <w:rsid w:val="004435E5"/>
    <w:rsid w:val="00455652"/>
    <w:rsid w:val="00481C89"/>
    <w:rsid w:val="004962FE"/>
    <w:rsid w:val="00497A4E"/>
    <w:rsid w:val="004C3E80"/>
    <w:rsid w:val="004D14EB"/>
    <w:rsid w:val="004E44DB"/>
    <w:rsid w:val="00523BB2"/>
    <w:rsid w:val="00526275"/>
    <w:rsid w:val="005348B5"/>
    <w:rsid w:val="00581993"/>
    <w:rsid w:val="005C47AE"/>
    <w:rsid w:val="005D0E2D"/>
    <w:rsid w:val="005E1686"/>
    <w:rsid w:val="006044D3"/>
    <w:rsid w:val="00621AFC"/>
    <w:rsid w:val="00650A78"/>
    <w:rsid w:val="00672A50"/>
    <w:rsid w:val="00674184"/>
    <w:rsid w:val="0069794A"/>
    <w:rsid w:val="006A1A7F"/>
    <w:rsid w:val="00701929"/>
    <w:rsid w:val="00706878"/>
    <w:rsid w:val="0071075A"/>
    <w:rsid w:val="00722D0D"/>
    <w:rsid w:val="007D480E"/>
    <w:rsid w:val="007F128F"/>
    <w:rsid w:val="008179A4"/>
    <w:rsid w:val="008268B3"/>
    <w:rsid w:val="00827ABA"/>
    <w:rsid w:val="00830CF7"/>
    <w:rsid w:val="008A1386"/>
    <w:rsid w:val="008D1512"/>
    <w:rsid w:val="008D2468"/>
    <w:rsid w:val="008D2E6E"/>
    <w:rsid w:val="008D34EE"/>
    <w:rsid w:val="008E5EDB"/>
    <w:rsid w:val="009049BA"/>
    <w:rsid w:val="0090783F"/>
    <w:rsid w:val="00925F64"/>
    <w:rsid w:val="00945A35"/>
    <w:rsid w:val="00964587"/>
    <w:rsid w:val="00970732"/>
    <w:rsid w:val="00972B25"/>
    <w:rsid w:val="009808DE"/>
    <w:rsid w:val="00990243"/>
    <w:rsid w:val="00996A4B"/>
    <w:rsid w:val="009C1E2D"/>
    <w:rsid w:val="009F768B"/>
    <w:rsid w:val="00A27623"/>
    <w:rsid w:val="00A63B90"/>
    <w:rsid w:val="00A77353"/>
    <w:rsid w:val="00A91CD0"/>
    <w:rsid w:val="00AF5D87"/>
    <w:rsid w:val="00B002AC"/>
    <w:rsid w:val="00B22942"/>
    <w:rsid w:val="00B23B18"/>
    <w:rsid w:val="00B72141"/>
    <w:rsid w:val="00B72CBC"/>
    <w:rsid w:val="00B81DD5"/>
    <w:rsid w:val="00B9041C"/>
    <w:rsid w:val="00BA0140"/>
    <w:rsid w:val="00BA668A"/>
    <w:rsid w:val="00BC32BE"/>
    <w:rsid w:val="00BD5672"/>
    <w:rsid w:val="00BF03A4"/>
    <w:rsid w:val="00BF1799"/>
    <w:rsid w:val="00BF31CE"/>
    <w:rsid w:val="00C02750"/>
    <w:rsid w:val="00C04204"/>
    <w:rsid w:val="00C373BD"/>
    <w:rsid w:val="00C70C5A"/>
    <w:rsid w:val="00CD0197"/>
    <w:rsid w:val="00D33B6B"/>
    <w:rsid w:val="00D638EA"/>
    <w:rsid w:val="00D753C5"/>
    <w:rsid w:val="00D87CA8"/>
    <w:rsid w:val="00D9249F"/>
    <w:rsid w:val="00D96B40"/>
    <w:rsid w:val="00DB330B"/>
    <w:rsid w:val="00DB3CA7"/>
    <w:rsid w:val="00DB5807"/>
    <w:rsid w:val="00DD04F8"/>
    <w:rsid w:val="00DF066B"/>
    <w:rsid w:val="00DF5FC8"/>
    <w:rsid w:val="00E1006D"/>
    <w:rsid w:val="00E16C15"/>
    <w:rsid w:val="00E269DB"/>
    <w:rsid w:val="00E41F66"/>
    <w:rsid w:val="00E43DD1"/>
    <w:rsid w:val="00E573C7"/>
    <w:rsid w:val="00EA3A8A"/>
    <w:rsid w:val="00EB3D93"/>
    <w:rsid w:val="00ED35E1"/>
    <w:rsid w:val="00EE6517"/>
    <w:rsid w:val="00EF4552"/>
    <w:rsid w:val="00F102A9"/>
    <w:rsid w:val="00F149F8"/>
    <w:rsid w:val="00F24BD7"/>
    <w:rsid w:val="00F77C28"/>
    <w:rsid w:val="00F86EE3"/>
    <w:rsid w:val="00FD37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92B9C"/>
  <w15:chartTrackingRefBased/>
  <w15:docId w15:val="{D602202C-A0DC-4813-A1FC-36D60FBDA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55652"/>
    <w:rPr>
      <w:color w:val="0563C1" w:themeColor="hyperlink"/>
      <w:u w:val="single"/>
    </w:rPr>
  </w:style>
  <w:style w:type="paragraph" w:styleId="a4">
    <w:name w:val="header"/>
    <w:basedOn w:val="a"/>
    <w:link w:val="a5"/>
    <w:uiPriority w:val="99"/>
    <w:unhideWhenUsed/>
    <w:rsid w:val="004C3E80"/>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4C3E80"/>
  </w:style>
  <w:style w:type="paragraph" w:styleId="a6">
    <w:name w:val="footer"/>
    <w:basedOn w:val="a"/>
    <w:link w:val="a7"/>
    <w:uiPriority w:val="99"/>
    <w:unhideWhenUsed/>
    <w:rsid w:val="004C3E80"/>
    <w:pPr>
      <w:tabs>
        <w:tab w:val="center" w:pos="4677"/>
        <w:tab w:val="right" w:pos="9355"/>
      </w:tabs>
      <w:spacing w:after="0" w:line="240" w:lineRule="auto"/>
    </w:pPr>
  </w:style>
  <w:style w:type="character" w:customStyle="1" w:styleId="a7">
    <w:name w:val="Нижний колонтитул Знак"/>
    <w:basedOn w:val="a0"/>
    <w:link w:val="a6"/>
    <w:uiPriority w:val="99"/>
    <w:rsid w:val="004C3E80"/>
  </w:style>
  <w:style w:type="paragraph" w:styleId="a8">
    <w:name w:val="List Paragraph"/>
    <w:basedOn w:val="a"/>
    <w:uiPriority w:val="34"/>
    <w:qFormat/>
    <w:rsid w:val="00581993"/>
    <w:pPr>
      <w:ind w:left="720"/>
      <w:contextualSpacing/>
    </w:pPr>
  </w:style>
  <w:style w:type="character" w:styleId="a9">
    <w:name w:val="Unresolved Mention"/>
    <w:basedOn w:val="a0"/>
    <w:uiPriority w:val="99"/>
    <w:semiHidden/>
    <w:unhideWhenUsed/>
    <w:rsid w:val="00EA3A8A"/>
    <w:rPr>
      <w:color w:val="605E5C"/>
      <w:shd w:val="clear" w:color="auto" w:fill="E1DFDD"/>
    </w:rPr>
  </w:style>
  <w:style w:type="character" w:customStyle="1" w:styleId="rynqvb">
    <w:name w:val="rynqvb"/>
    <w:basedOn w:val="a0"/>
    <w:rsid w:val="007F12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4973762">
      <w:bodyDiv w:val="1"/>
      <w:marLeft w:val="0"/>
      <w:marRight w:val="0"/>
      <w:marTop w:val="0"/>
      <w:marBottom w:val="0"/>
      <w:divBdr>
        <w:top w:val="none" w:sz="0" w:space="0" w:color="auto"/>
        <w:left w:val="none" w:sz="0" w:space="0" w:color="auto"/>
        <w:bottom w:val="none" w:sz="0" w:space="0" w:color="auto"/>
        <w:right w:val="none" w:sz="0" w:space="0" w:color="auto"/>
      </w:divBdr>
    </w:div>
    <w:div w:id="1092162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ereschagina_alla@mail.ru"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teacode.com/online/udc;/34/343.132.html" TargetMode="External"/><Relationship Id="rId12" Type="http://schemas.openxmlformats.org/officeDocument/2006/relationships/hyperlink" Target="https://web.archive.org/web/2012071416250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knesset.gov.il"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studfile.net/preview/7440782/page:50/" TargetMode="External"/><Relationship Id="rId4" Type="http://schemas.openxmlformats.org/officeDocument/2006/relationships/webSettings" Target="webSettings.xml"/><Relationship Id="rId9" Type="http://schemas.openxmlformats.org/officeDocument/2006/relationships/hyperlink" Target="https://eleven.co.il/zionism/from-balfour-to-state/11392/"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6</Pages>
  <Words>2006</Words>
  <Characters>13563</Characters>
  <Application>Microsoft Office Word</Application>
  <DocSecurity>0</DocSecurity>
  <Lines>255</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Алла</cp:lastModifiedBy>
  <cp:revision>17</cp:revision>
  <dcterms:created xsi:type="dcterms:W3CDTF">2023-04-11T11:10:00Z</dcterms:created>
  <dcterms:modified xsi:type="dcterms:W3CDTF">2023-04-29T09:13:00Z</dcterms:modified>
</cp:coreProperties>
</file>