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9A5" w:rsidRPr="0052536B" w:rsidRDefault="005108D5" w:rsidP="005253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52536B">
        <w:rPr>
          <w:rFonts w:ascii="Times New Roman" w:hAnsi="Times New Roman"/>
          <w:sz w:val="24"/>
          <w:szCs w:val="24"/>
        </w:rPr>
        <w:t xml:space="preserve">Список </w:t>
      </w:r>
      <w:r w:rsidR="00D2357B" w:rsidRPr="0052536B">
        <w:rPr>
          <w:rFonts w:ascii="Times New Roman" w:hAnsi="Times New Roman"/>
          <w:sz w:val="24"/>
          <w:szCs w:val="24"/>
        </w:rPr>
        <w:t>участников международной научно-практической</w:t>
      </w:r>
      <w:r w:rsidRPr="0052536B">
        <w:rPr>
          <w:rFonts w:ascii="Times New Roman" w:hAnsi="Times New Roman"/>
          <w:sz w:val="24"/>
          <w:szCs w:val="24"/>
        </w:rPr>
        <w:t xml:space="preserve"> </w:t>
      </w:r>
      <w:r w:rsidR="005F49A5" w:rsidRPr="0052536B">
        <w:rPr>
          <w:rFonts w:ascii="Times New Roman" w:hAnsi="Times New Roman"/>
          <w:sz w:val="24"/>
          <w:szCs w:val="24"/>
        </w:rPr>
        <w:t>конференции</w:t>
      </w:r>
    </w:p>
    <w:p w:rsidR="00EB5DAE" w:rsidRPr="0052536B" w:rsidRDefault="00070093" w:rsidP="005F49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536B">
        <w:rPr>
          <w:rFonts w:ascii="Times New Roman" w:hAnsi="Times New Roman"/>
          <w:b/>
          <w:sz w:val="24"/>
          <w:szCs w:val="24"/>
        </w:rPr>
        <w:t>«</w:t>
      </w:r>
      <w:r w:rsidR="005F49A5" w:rsidRPr="0052536B">
        <w:rPr>
          <w:rFonts w:ascii="Times New Roman" w:hAnsi="Times New Roman"/>
          <w:b/>
          <w:sz w:val="24"/>
          <w:szCs w:val="24"/>
        </w:rPr>
        <w:t>Экосистема российского предпринимательства в контексте устойчивого социально-экономического развития Российской Федерации</w:t>
      </w:r>
      <w:r w:rsidRPr="0052536B">
        <w:rPr>
          <w:rFonts w:ascii="Times New Roman" w:hAnsi="Times New Roman"/>
          <w:b/>
          <w:sz w:val="24"/>
          <w:szCs w:val="24"/>
        </w:rPr>
        <w:t>»</w:t>
      </w:r>
    </w:p>
    <w:p w:rsidR="00EA5F6A" w:rsidRPr="0052536B" w:rsidRDefault="00D2357B" w:rsidP="00940A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536B">
        <w:rPr>
          <w:rFonts w:ascii="Times New Roman" w:hAnsi="Times New Roman"/>
          <w:sz w:val="24"/>
          <w:szCs w:val="24"/>
        </w:rPr>
        <w:t>20 мая 2021 г.</w:t>
      </w:r>
    </w:p>
    <w:tbl>
      <w:tblPr>
        <w:tblStyle w:val="a3"/>
        <w:tblpPr w:leftFromText="180" w:rightFromText="180" w:vertAnchor="page" w:horzAnchor="margin" w:tblpX="-431" w:tblpY="3016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698"/>
        <w:gridCol w:w="6526"/>
      </w:tblGrid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 w:rsidRPr="00422275">
              <w:rPr>
                <w:b/>
              </w:rPr>
              <w:t>Богомолов Александр Александрович</w:t>
            </w:r>
          </w:p>
        </w:tc>
        <w:tc>
          <w:tcPr>
            <w:tcW w:w="6526" w:type="dxa"/>
          </w:tcPr>
          <w:p w:rsidR="0089798B" w:rsidRPr="006E53CD" w:rsidRDefault="0089798B" w:rsidP="00DC6CE4">
            <w:pPr>
              <w:pStyle w:val="a4"/>
              <w:spacing w:before="0" w:beforeAutospacing="0" w:after="120" w:afterAutospacing="0"/>
              <w:ind w:left="175"/>
              <w:jc w:val="both"/>
            </w:pPr>
            <w:r w:rsidRPr="006E53CD">
              <w:t>Генеральный</w:t>
            </w:r>
            <w:r>
              <w:t xml:space="preserve"> директор ООО «</w:t>
            </w:r>
            <w:proofErr w:type="spellStart"/>
            <w:r>
              <w:t>Примтехно</w:t>
            </w:r>
            <w:proofErr w:type="spellEnd"/>
            <w:r>
              <w:t>-Плюс», с. Михайловка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6115F4" w:rsidRDefault="0089798B" w:rsidP="0037023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6115F4">
              <w:rPr>
                <w:rStyle w:val="a8"/>
                <w:rFonts w:ascii="Times New Roman" w:hAnsi="Times New Roman" w:cs="Times New Roman"/>
                <w:b/>
                <w:i w:val="0"/>
                <w:sz w:val="24"/>
                <w:szCs w:val="24"/>
                <w:shd w:val="clear" w:color="auto" w:fill="FFFFFF"/>
              </w:rPr>
              <w:t>Боярко</w:t>
            </w:r>
            <w:proofErr w:type="spellEnd"/>
            <w:r w:rsidRPr="006115F4">
              <w:rPr>
                <w:rStyle w:val="a8"/>
                <w:rFonts w:ascii="Times New Roman" w:hAnsi="Times New Roman" w:cs="Times New Roman"/>
                <w:b/>
                <w:i w:val="0"/>
                <w:sz w:val="24"/>
                <w:szCs w:val="24"/>
                <w:shd w:val="clear" w:color="auto" w:fill="FFFFFF"/>
              </w:rPr>
              <w:t xml:space="preserve"> Дмитрий Викторович </w:t>
            </w:r>
          </w:p>
        </w:tc>
        <w:tc>
          <w:tcPr>
            <w:tcW w:w="6526" w:type="dxa"/>
          </w:tcPr>
          <w:p w:rsidR="0089798B" w:rsidRPr="006115F4" w:rsidRDefault="0089798B" w:rsidP="00370231">
            <w:pPr>
              <w:ind w:left="17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15F4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Член Приморского регионального отделения Общероссийской общественной организации «Деловая Россия», член Генерального Совета «Деловая Россия», руководитель консультационного центра содействия малому и среднему предпринимательству при Приморском региональном отделении общероссийской общественной организации «Деловая Россия»</w:t>
            </w:r>
          </w:p>
        </w:tc>
      </w:tr>
      <w:tr w:rsidR="0089798B" w:rsidRPr="006E53CD" w:rsidTr="0052536B">
        <w:trPr>
          <w:trHeight w:val="459"/>
        </w:trPr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>
              <w:rPr>
                <w:b/>
              </w:rPr>
              <w:t>Бычкова Валентина Александровна</w:t>
            </w:r>
          </w:p>
        </w:tc>
        <w:tc>
          <w:tcPr>
            <w:tcW w:w="6526" w:type="dxa"/>
          </w:tcPr>
          <w:p w:rsidR="0089798B" w:rsidRDefault="0089798B" w:rsidP="00370231">
            <w:pPr>
              <w:pStyle w:val="a4"/>
              <w:spacing w:before="0" w:beforeAutospacing="0" w:after="0" w:afterAutospacing="0"/>
              <w:ind w:left="175"/>
              <w:jc w:val="both"/>
            </w:pPr>
            <w:r>
              <w:t>Председатель к</w:t>
            </w:r>
            <w:r w:rsidRPr="0065656C">
              <w:t>омитет</w:t>
            </w:r>
            <w:r>
              <w:t>а</w:t>
            </w:r>
            <w:r w:rsidRPr="0065656C">
              <w:t xml:space="preserve"> по поддержке и развитию семейного предпринимательства</w:t>
            </w:r>
            <w:r>
              <w:t xml:space="preserve"> при Союзе «Приморская ТПП». </w:t>
            </w:r>
          </w:p>
        </w:tc>
      </w:tr>
      <w:tr w:rsidR="0089798B" w:rsidRPr="0029647D" w:rsidTr="0052536B">
        <w:tc>
          <w:tcPr>
            <w:tcW w:w="846" w:type="dxa"/>
          </w:tcPr>
          <w:p w:rsidR="0089798B" w:rsidRPr="0029647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>
              <w:rPr>
                <w:b/>
              </w:rPr>
              <w:t>Варкулевич Татьяна Владимировна</w:t>
            </w:r>
          </w:p>
        </w:tc>
        <w:tc>
          <w:tcPr>
            <w:tcW w:w="6526" w:type="dxa"/>
          </w:tcPr>
          <w:p w:rsidR="0089798B" w:rsidRDefault="0089798B" w:rsidP="00370231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кафедрой экономики и управления ФГБОУ ВО ВГУЭС, кандидат экономических наук</w:t>
            </w:r>
          </w:p>
        </w:tc>
      </w:tr>
      <w:tr w:rsidR="0089798B" w:rsidRPr="0029647D" w:rsidTr="0052536B">
        <w:tc>
          <w:tcPr>
            <w:tcW w:w="846" w:type="dxa"/>
          </w:tcPr>
          <w:p w:rsidR="0089798B" w:rsidRPr="0029647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Default="0089798B" w:rsidP="00ED7F00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proofErr w:type="spellStart"/>
            <w:r w:rsidRPr="00600833">
              <w:rPr>
                <w:b/>
              </w:rPr>
              <w:t>Ветрюк</w:t>
            </w:r>
            <w:proofErr w:type="spellEnd"/>
            <w:r w:rsidRPr="00600833">
              <w:rPr>
                <w:b/>
              </w:rPr>
              <w:t xml:space="preserve"> Игорь Александрович</w:t>
            </w:r>
            <w:r w:rsidRPr="00ED7F00">
              <w:rPr>
                <w:b/>
              </w:rPr>
              <w:t xml:space="preserve"> </w:t>
            </w:r>
          </w:p>
        </w:tc>
        <w:tc>
          <w:tcPr>
            <w:tcW w:w="6526" w:type="dxa"/>
          </w:tcPr>
          <w:p w:rsidR="0089798B" w:rsidRPr="009B327F" w:rsidRDefault="0089798B" w:rsidP="009B327F">
            <w:pPr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27F">
              <w:rPr>
                <w:rFonts w:ascii="Times New Roman" w:hAnsi="Times New Roman" w:cs="Times New Roman"/>
                <w:sz w:val="24"/>
                <w:szCs w:val="24"/>
              </w:rPr>
              <w:t>Председатель Уссурийского местного отделения Приморского краевого отделения общероссийской общественной организации малого и среднего предпринимательства «ОПОРА РОССИИ»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 w:rsidRPr="00422275">
              <w:rPr>
                <w:b/>
              </w:rPr>
              <w:t>Гарин Денис</w:t>
            </w:r>
            <w:r w:rsidRPr="00422275">
              <w:rPr>
                <w:rStyle w:val="a5"/>
                <w:b w:val="0"/>
              </w:rPr>
              <w:t xml:space="preserve"> </w:t>
            </w:r>
            <w:r w:rsidRPr="00F02746">
              <w:rPr>
                <w:rStyle w:val="a5"/>
              </w:rPr>
              <w:t>Владимирович</w:t>
            </w:r>
          </w:p>
        </w:tc>
        <w:tc>
          <w:tcPr>
            <w:tcW w:w="6526" w:type="dxa"/>
          </w:tcPr>
          <w:p w:rsidR="0089798B" w:rsidRPr="0029647D" w:rsidRDefault="0089798B" w:rsidP="00370231">
            <w:pPr>
              <w:pStyle w:val="a4"/>
              <w:spacing w:before="0" w:beforeAutospacing="0" w:after="120" w:afterAutospacing="0"/>
              <w:ind w:left="175"/>
              <w:jc w:val="both"/>
            </w:pPr>
            <w:r>
              <w:t>Индивидуальный предприниматель, г. Владивосток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FA4F99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D7779F" w:rsidRDefault="0089798B" w:rsidP="00FA4F99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779F">
              <w:rPr>
                <w:rFonts w:ascii="Times New Roman" w:hAnsi="Times New Roman"/>
                <w:b/>
                <w:sz w:val="24"/>
                <w:szCs w:val="24"/>
              </w:rPr>
              <w:t>Давидюк</w:t>
            </w:r>
            <w:proofErr w:type="spellEnd"/>
            <w:r w:rsidRPr="00D7779F">
              <w:rPr>
                <w:rFonts w:ascii="Times New Roman" w:hAnsi="Times New Roman"/>
                <w:b/>
                <w:sz w:val="24"/>
                <w:szCs w:val="24"/>
              </w:rPr>
              <w:t xml:space="preserve"> Галина Павловна</w:t>
            </w:r>
          </w:p>
        </w:tc>
        <w:tc>
          <w:tcPr>
            <w:tcW w:w="6526" w:type="dxa"/>
          </w:tcPr>
          <w:p w:rsidR="0089798B" w:rsidRPr="006E53CD" w:rsidRDefault="0089798B" w:rsidP="00FA4F99">
            <w:pPr>
              <w:spacing w:after="120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  <w:r w:rsidRPr="006E53CD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федерального казначейства по Приморскому краю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275">
              <w:rPr>
                <w:rFonts w:ascii="Times New Roman" w:hAnsi="Times New Roman" w:cs="Times New Roman"/>
                <w:b/>
                <w:sz w:val="24"/>
                <w:szCs w:val="24"/>
              </w:rPr>
              <w:t>Демиденко Елена Васильевна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spacing w:after="120"/>
              <w:ind w:left="175" w:right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3CD">
              <w:rPr>
                <w:rFonts w:ascii="Times New Roman" w:hAnsi="Times New Roman" w:cs="Times New Roman"/>
                <w:sz w:val="24"/>
                <w:szCs w:val="24"/>
              </w:rPr>
              <w:t>Директор департамента по привлечению инвестиций и сопровождения инвестиционных проектов АНО «Инвестиционное агентство Приморского края»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Демченко Виктор Николаевич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spacing w:after="120"/>
              <w:ind w:left="175" w:right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Предприниматель, генеральный директор ООО «ЭКО»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Дмитриенко Сергей Михайлович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spacing w:after="120"/>
              <w:ind w:left="175" w:right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экономического развития Приморского края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C264F6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Дроздов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Михаил Юрьевич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spacing w:after="120"/>
              <w:ind w:left="175" w:right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ООО «Торговый дом «Филимонов»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Иншаков Сергей Владимирович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spacing w:after="120"/>
              <w:ind w:left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Помощник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Депутата Законодательного Собрания Приморского края, Председателя</w:t>
            </w:r>
            <w:r w:rsidRPr="006E5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384">
              <w:rPr>
                <w:rFonts w:ascii="Times New Roman" w:hAnsi="Times New Roman" w:cs="Times New Roman"/>
                <w:sz w:val="24"/>
                <w:szCs w:val="24"/>
              </w:rPr>
              <w:t xml:space="preserve">комитета по экономической политике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собственности Ищенко Сергея Анатольевича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F8123E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C60384" w:rsidRDefault="0089798B" w:rsidP="00F8123E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Ищенко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Сергей Анатольевич</w:t>
            </w:r>
          </w:p>
        </w:tc>
        <w:tc>
          <w:tcPr>
            <w:tcW w:w="6526" w:type="dxa"/>
          </w:tcPr>
          <w:p w:rsidR="0089798B" w:rsidRPr="006E53CD" w:rsidRDefault="0089798B" w:rsidP="00C60384">
            <w:pPr>
              <w:spacing w:after="120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Собрания Приморского края. </w:t>
            </w:r>
            <w:r w:rsidRPr="006E53CD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C60384">
              <w:rPr>
                <w:rFonts w:ascii="Times New Roman" w:hAnsi="Times New Roman" w:cs="Times New Roman"/>
                <w:sz w:val="24"/>
                <w:szCs w:val="24"/>
              </w:rPr>
              <w:t xml:space="preserve">комитета по экономической политике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собственности, заслуженный работник пищевой индустрии РФ, доктор технических наук, профессор.</w:t>
            </w:r>
          </w:p>
        </w:tc>
      </w:tr>
      <w:tr w:rsidR="0089798B" w:rsidRPr="0029647D" w:rsidTr="0052536B">
        <w:tc>
          <w:tcPr>
            <w:tcW w:w="846" w:type="dxa"/>
          </w:tcPr>
          <w:p w:rsidR="0089798B" w:rsidRPr="0029647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Латкин</w:t>
            </w:r>
            <w:proofErr w:type="spellEnd"/>
            <w:r>
              <w:rPr>
                <w:b/>
              </w:rPr>
              <w:t xml:space="preserve"> Александр Павлович</w:t>
            </w:r>
          </w:p>
        </w:tc>
        <w:tc>
          <w:tcPr>
            <w:tcW w:w="6526" w:type="dxa"/>
          </w:tcPr>
          <w:p w:rsidR="0089798B" w:rsidRDefault="0089798B" w:rsidP="009B327F">
            <w:pPr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института подготовки кадров высшей квалификации ФГБОУ ВО ВГУЭС, доктор экономических наук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D7779F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77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Нестеренко Светлана Валентиновна</w:t>
            </w:r>
          </w:p>
        </w:tc>
        <w:tc>
          <w:tcPr>
            <w:tcW w:w="6526" w:type="dxa"/>
          </w:tcPr>
          <w:p w:rsidR="0089798B" w:rsidRPr="006A4518" w:rsidRDefault="0089798B" w:rsidP="00370231">
            <w:pPr>
              <w:spacing w:after="120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4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трудоустройства и программ содействия занятости</w:t>
            </w:r>
            <w:r w:rsidRPr="006A4518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труда и социального развития Приморского края</w:t>
            </w:r>
          </w:p>
        </w:tc>
      </w:tr>
      <w:tr w:rsidR="0089798B" w:rsidRPr="0029647D" w:rsidTr="0052536B">
        <w:tc>
          <w:tcPr>
            <w:tcW w:w="846" w:type="dxa"/>
          </w:tcPr>
          <w:p w:rsidR="0089798B" w:rsidRPr="0029647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 w:rsidRPr="00422275">
              <w:rPr>
                <w:b/>
              </w:rPr>
              <w:t>Павкин Олег Николаевич</w:t>
            </w:r>
          </w:p>
        </w:tc>
        <w:tc>
          <w:tcPr>
            <w:tcW w:w="6526" w:type="dxa"/>
          </w:tcPr>
          <w:p w:rsidR="0089798B" w:rsidRPr="0029647D" w:rsidRDefault="0089798B" w:rsidP="00DC6CE4">
            <w:pPr>
              <w:pStyle w:val="a4"/>
              <w:spacing w:before="0" w:beforeAutospacing="0" w:after="120" w:afterAutospacing="0"/>
              <w:ind w:left="175"/>
              <w:jc w:val="both"/>
            </w:pPr>
            <w:r>
              <w:t>Заместитель генерального директора ООО «</w:t>
            </w:r>
            <w:r w:rsidRPr="00A332F8">
              <w:t>Лес</w:t>
            </w:r>
            <w:r>
              <w:t>озаводский промкомбинат – Пошив», г. Лесозаводск</w:t>
            </w:r>
          </w:p>
        </w:tc>
      </w:tr>
      <w:tr w:rsidR="0089798B" w:rsidRPr="0029647D" w:rsidTr="0052536B">
        <w:tc>
          <w:tcPr>
            <w:tcW w:w="846" w:type="dxa"/>
          </w:tcPr>
          <w:p w:rsidR="0089798B" w:rsidRPr="0029647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>
              <w:rPr>
                <w:b/>
              </w:rPr>
              <w:t>Петрук Галина Владимировна</w:t>
            </w:r>
          </w:p>
        </w:tc>
        <w:tc>
          <w:tcPr>
            <w:tcW w:w="6526" w:type="dxa"/>
          </w:tcPr>
          <w:p w:rsidR="0089798B" w:rsidRDefault="0089798B" w:rsidP="00370231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департамента научно-исследовательской работы ФГБОУ ВО ВГУЭС, кандидат педагогических наук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 w:rsidRPr="00422275">
              <w:rPr>
                <w:b/>
              </w:rPr>
              <w:t>Понамарев Виктор Васильевич</w:t>
            </w:r>
          </w:p>
          <w:p w:rsidR="0089798B" w:rsidRPr="005108D5" w:rsidRDefault="0089798B" w:rsidP="00370231">
            <w:pPr>
              <w:pStyle w:val="a4"/>
              <w:spacing w:before="0" w:beforeAutospacing="0" w:after="120" w:afterAutospacing="0"/>
              <w:jc w:val="both"/>
            </w:pPr>
          </w:p>
        </w:tc>
        <w:tc>
          <w:tcPr>
            <w:tcW w:w="6526" w:type="dxa"/>
          </w:tcPr>
          <w:p w:rsidR="0089798B" w:rsidRPr="006E53CD" w:rsidRDefault="0089798B" w:rsidP="00916EFC">
            <w:pPr>
              <w:pStyle w:val="a4"/>
              <w:spacing w:before="0" w:beforeAutospacing="0" w:after="120" w:afterAutospacing="0"/>
              <w:ind w:left="175"/>
              <w:jc w:val="both"/>
              <w:rPr>
                <w:rStyle w:val="a5"/>
                <w:b w:val="0"/>
                <w:bCs w:val="0"/>
              </w:rPr>
            </w:pPr>
            <w:r w:rsidRPr="006E53CD">
              <w:t>Руководитель Центра компетенций в сфере сельскохозяйственной кооперации и поддержки фермеров Приморского края</w:t>
            </w:r>
            <w:r>
              <w:t xml:space="preserve"> </w:t>
            </w:r>
          </w:p>
        </w:tc>
      </w:tr>
      <w:tr w:rsidR="0089798B" w:rsidRPr="0029647D" w:rsidTr="0052536B">
        <w:tc>
          <w:tcPr>
            <w:tcW w:w="846" w:type="dxa"/>
          </w:tcPr>
          <w:p w:rsidR="0089798B" w:rsidRPr="0029647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proofErr w:type="spellStart"/>
            <w:r w:rsidRPr="00422275">
              <w:rPr>
                <w:b/>
              </w:rPr>
              <w:t>Пурдыч</w:t>
            </w:r>
            <w:proofErr w:type="spellEnd"/>
            <w:r w:rsidRPr="00422275">
              <w:rPr>
                <w:b/>
              </w:rPr>
              <w:t xml:space="preserve"> Анастасия Александровна</w:t>
            </w:r>
          </w:p>
        </w:tc>
        <w:tc>
          <w:tcPr>
            <w:tcW w:w="6526" w:type="dxa"/>
          </w:tcPr>
          <w:p w:rsidR="0089798B" w:rsidRPr="00114DEC" w:rsidRDefault="0089798B" w:rsidP="00370231">
            <w:pPr>
              <w:pStyle w:val="a4"/>
              <w:spacing w:before="0" w:beforeAutospacing="0" w:after="120" w:afterAutospacing="0"/>
              <w:ind w:left="175"/>
              <w:jc w:val="both"/>
              <w:rPr>
                <w:rStyle w:val="a5"/>
                <w:b w:val="0"/>
              </w:rPr>
            </w:pPr>
            <w:r>
              <w:rPr>
                <w:rStyle w:val="a5"/>
                <w:b w:val="0"/>
              </w:rPr>
              <w:t>Индивидуальный предприниматель, г. Владивосток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Разумова</w:t>
            </w:r>
            <w:proofErr w:type="spellEnd"/>
            <w:r>
              <w:rPr>
                <w:b/>
              </w:rPr>
              <w:t xml:space="preserve"> Юлия Викторовна</w:t>
            </w:r>
          </w:p>
        </w:tc>
        <w:tc>
          <w:tcPr>
            <w:tcW w:w="6526" w:type="dxa"/>
          </w:tcPr>
          <w:p w:rsidR="0089798B" w:rsidRPr="00114DEC" w:rsidRDefault="0089798B" w:rsidP="00E0596F">
            <w:pPr>
              <w:pStyle w:val="a4"/>
              <w:spacing w:before="0" w:beforeAutospacing="0" w:after="120" w:afterAutospacing="0"/>
              <w:ind w:left="175"/>
              <w:jc w:val="both"/>
              <w:rPr>
                <w:rStyle w:val="a5"/>
                <w:b w:val="0"/>
              </w:rPr>
            </w:pPr>
            <w:r w:rsidRPr="001A3F6A">
              <w:rPr>
                <w:rStyle w:val="a5"/>
                <w:b w:val="0"/>
              </w:rPr>
              <w:t>Заместитель проректора по учебно-воспитательной и научно-исследовательской работе</w:t>
            </w:r>
            <w:r>
              <w:rPr>
                <w:rStyle w:val="a5"/>
                <w:b w:val="0"/>
              </w:rPr>
              <w:t xml:space="preserve"> ФГБОУ ВО ВГУЭС, доктор экономических наук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>
              <w:rPr>
                <w:b/>
              </w:rPr>
              <w:t>Стаценко Ольга Владимировна</w:t>
            </w:r>
          </w:p>
        </w:tc>
        <w:tc>
          <w:tcPr>
            <w:tcW w:w="6526" w:type="dxa"/>
          </w:tcPr>
          <w:p w:rsidR="0089798B" w:rsidRPr="001A3F6A" w:rsidRDefault="0089798B" w:rsidP="00E0596F">
            <w:pPr>
              <w:pStyle w:val="a4"/>
              <w:spacing w:before="0" w:beforeAutospacing="0" w:after="120" w:afterAutospacing="0"/>
              <w:ind w:left="175"/>
              <w:jc w:val="both"/>
              <w:rPr>
                <w:rStyle w:val="a5"/>
                <w:b w:val="0"/>
              </w:rPr>
            </w:pPr>
            <w:r>
              <w:rPr>
                <w:rStyle w:val="a5"/>
                <w:b w:val="0"/>
              </w:rPr>
              <w:t>Директор, «Бизнес-Академия Ольги Стаценко»</w:t>
            </w:r>
          </w:p>
        </w:tc>
      </w:tr>
      <w:tr w:rsidR="0089798B" w:rsidRPr="0029647D" w:rsidTr="0052536B">
        <w:tc>
          <w:tcPr>
            <w:tcW w:w="846" w:type="dxa"/>
          </w:tcPr>
          <w:p w:rsidR="0089798B" w:rsidRPr="0029647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Default="0089798B" w:rsidP="00370231">
            <w:pPr>
              <w:pStyle w:val="a4"/>
              <w:spacing w:before="0" w:beforeAutospacing="0" w:after="120" w:afterAutospacing="0"/>
              <w:jc w:val="both"/>
              <w:rPr>
                <w:b/>
              </w:rPr>
            </w:pPr>
            <w:r>
              <w:rPr>
                <w:b/>
              </w:rPr>
              <w:t>Терентьева Татьяна Валерьевна</w:t>
            </w:r>
          </w:p>
        </w:tc>
        <w:tc>
          <w:tcPr>
            <w:tcW w:w="6526" w:type="dxa"/>
          </w:tcPr>
          <w:p w:rsidR="0089798B" w:rsidRDefault="0089798B" w:rsidP="00370231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Ректор ФГБОУ ВО ВГУЭС, доктор экономических наук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275">
              <w:rPr>
                <w:rFonts w:ascii="Times New Roman" w:hAnsi="Times New Roman" w:cs="Times New Roman"/>
                <w:b/>
                <w:sz w:val="24"/>
                <w:szCs w:val="24"/>
              </w:rPr>
              <w:t>Трофимов Игорь Вячеславович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pStyle w:val="a4"/>
              <w:spacing w:before="0" w:beforeAutospacing="0" w:after="120" w:afterAutospacing="0"/>
              <w:ind w:left="175"/>
              <w:jc w:val="both"/>
              <w:textAlignment w:val="baseline"/>
            </w:pPr>
            <w:r w:rsidRPr="00FA4F99">
              <w:t>Директор АНО «Инвестиционное агентство Приморского края»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275">
              <w:rPr>
                <w:rFonts w:ascii="Times New Roman" w:hAnsi="Times New Roman" w:cs="Times New Roman"/>
                <w:b/>
                <w:sz w:val="24"/>
                <w:szCs w:val="24"/>
              </w:rPr>
              <w:t>Фардзинова Зарина Арсеновна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spacing w:after="120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Думы Артемовского городского округа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Чжон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Мён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Су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spacing w:after="120"/>
              <w:ind w:left="175" w:right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российского подразделения по маркетингу Ассоциации международной торговли Республики Корея </w:t>
            </w:r>
          </w:p>
        </w:tc>
      </w:tr>
      <w:tr w:rsidR="00031DC3" w:rsidRPr="006E53CD" w:rsidTr="0052536B">
        <w:tc>
          <w:tcPr>
            <w:tcW w:w="846" w:type="dxa"/>
          </w:tcPr>
          <w:p w:rsidR="00031DC3" w:rsidRPr="006E53CD" w:rsidRDefault="00031DC3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031DC3" w:rsidRDefault="00031DC3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Шеломенцев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Андрей Геннадьевич</w:t>
            </w:r>
          </w:p>
        </w:tc>
        <w:tc>
          <w:tcPr>
            <w:tcW w:w="6526" w:type="dxa"/>
          </w:tcPr>
          <w:p w:rsidR="00031DC3" w:rsidRPr="00031DC3" w:rsidRDefault="00550504" w:rsidP="00550504">
            <w:pPr>
              <w:spacing w:after="12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roxima-nova" w:hAnsi="proxima-nova"/>
                <w:color w:val="222222"/>
                <w:sz w:val="24"/>
                <w:szCs w:val="24"/>
              </w:rPr>
              <w:t>З</w:t>
            </w:r>
            <w:r w:rsidR="00031DC3">
              <w:rPr>
                <w:rFonts w:ascii="proxima-nova" w:hAnsi="proxima-nova"/>
                <w:color w:val="222222"/>
                <w:sz w:val="24"/>
                <w:szCs w:val="24"/>
              </w:rPr>
              <w:t>аведующ</w:t>
            </w:r>
            <w:r>
              <w:rPr>
                <w:rFonts w:ascii="proxima-nova" w:hAnsi="proxima-nova"/>
                <w:color w:val="222222"/>
                <w:sz w:val="24"/>
                <w:szCs w:val="24"/>
              </w:rPr>
              <w:t>ий</w:t>
            </w:r>
            <w:r w:rsidR="00031DC3" w:rsidRPr="0014657F">
              <w:rPr>
                <w:rFonts w:ascii="proxima-nova" w:hAnsi="proxima-nova"/>
                <w:color w:val="222222"/>
                <w:sz w:val="24"/>
                <w:szCs w:val="24"/>
              </w:rPr>
              <w:t xml:space="preserve"> отделом исследования региональных социально-экономических систем ФГБУН Институт экономики Уральского отделения Российской академии наук</w:t>
            </w:r>
          </w:p>
        </w:tc>
      </w:tr>
      <w:tr w:rsidR="0089798B" w:rsidRPr="006E53CD" w:rsidTr="0052536B">
        <w:tc>
          <w:tcPr>
            <w:tcW w:w="846" w:type="dxa"/>
          </w:tcPr>
          <w:p w:rsidR="0089798B" w:rsidRPr="006E53CD" w:rsidRDefault="0089798B" w:rsidP="00370231">
            <w:pPr>
              <w:pStyle w:val="a7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9798B" w:rsidRPr="00422275" w:rsidRDefault="0089798B" w:rsidP="00370231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275">
              <w:rPr>
                <w:rFonts w:ascii="Times New Roman" w:hAnsi="Times New Roman" w:cs="Times New Roman"/>
                <w:b/>
                <w:sz w:val="24"/>
                <w:szCs w:val="24"/>
              </w:rPr>
              <w:t>Шемилина Марина Анатольевна</w:t>
            </w:r>
          </w:p>
        </w:tc>
        <w:tc>
          <w:tcPr>
            <w:tcW w:w="6526" w:type="dxa"/>
          </w:tcPr>
          <w:p w:rsidR="0089798B" w:rsidRPr="006E53CD" w:rsidRDefault="0089798B" w:rsidP="00370231">
            <w:pPr>
              <w:spacing w:after="120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3CD">
              <w:rPr>
                <w:rFonts w:ascii="Times New Roman" w:hAnsi="Times New Roman"/>
                <w:sz w:val="24"/>
                <w:szCs w:val="24"/>
              </w:rPr>
              <w:t>Уполномоченный по защите прав предпринимателей в Приморском крае</w:t>
            </w:r>
          </w:p>
        </w:tc>
      </w:tr>
    </w:tbl>
    <w:p w:rsidR="00EB5DAE" w:rsidRPr="0029647D" w:rsidRDefault="002548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EB5DAE" w:rsidRPr="0029647D" w:rsidSect="0052536B">
      <w:pgSz w:w="11906" w:h="16838"/>
      <w:pgMar w:top="709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oxima-nov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D2951"/>
    <w:multiLevelType w:val="hybridMultilevel"/>
    <w:tmpl w:val="87069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062E14"/>
    <w:multiLevelType w:val="hybridMultilevel"/>
    <w:tmpl w:val="C3B23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DAE"/>
    <w:rsid w:val="00001F8B"/>
    <w:rsid w:val="00024A2F"/>
    <w:rsid w:val="00031DC3"/>
    <w:rsid w:val="00070093"/>
    <w:rsid w:val="00114DEC"/>
    <w:rsid w:val="00155338"/>
    <w:rsid w:val="001623EE"/>
    <w:rsid w:val="001A3F6A"/>
    <w:rsid w:val="001A49D5"/>
    <w:rsid w:val="00254821"/>
    <w:rsid w:val="0029647D"/>
    <w:rsid w:val="002C344D"/>
    <w:rsid w:val="00370231"/>
    <w:rsid w:val="003B68E2"/>
    <w:rsid w:val="00422275"/>
    <w:rsid w:val="00476F1D"/>
    <w:rsid w:val="004C4826"/>
    <w:rsid w:val="005108D5"/>
    <w:rsid w:val="0052536B"/>
    <w:rsid w:val="00550504"/>
    <w:rsid w:val="00573806"/>
    <w:rsid w:val="00575C2B"/>
    <w:rsid w:val="005B019F"/>
    <w:rsid w:val="005C52FD"/>
    <w:rsid w:val="005D7427"/>
    <w:rsid w:val="005F49A5"/>
    <w:rsid w:val="00600833"/>
    <w:rsid w:val="006115F4"/>
    <w:rsid w:val="0065656C"/>
    <w:rsid w:val="00693B5F"/>
    <w:rsid w:val="006A4518"/>
    <w:rsid w:val="006E53CD"/>
    <w:rsid w:val="00715D44"/>
    <w:rsid w:val="00721E9E"/>
    <w:rsid w:val="007335A6"/>
    <w:rsid w:val="00781079"/>
    <w:rsid w:val="00855061"/>
    <w:rsid w:val="0089798B"/>
    <w:rsid w:val="008B17F4"/>
    <w:rsid w:val="008E1F44"/>
    <w:rsid w:val="00902937"/>
    <w:rsid w:val="009031E4"/>
    <w:rsid w:val="00916EFC"/>
    <w:rsid w:val="00933B3E"/>
    <w:rsid w:val="00940AF7"/>
    <w:rsid w:val="009B327F"/>
    <w:rsid w:val="009C5753"/>
    <w:rsid w:val="00A332F8"/>
    <w:rsid w:val="00AA6D2F"/>
    <w:rsid w:val="00AD0E61"/>
    <w:rsid w:val="00BB67F3"/>
    <w:rsid w:val="00BB6EBD"/>
    <w:rsid w:val="00BD4237"/>
    <w:rsid w:val="00C05C69"/>
    <w:rsid w:val="00C20FE7"/>
    <w:rsid w:val="00C264F6"/>
    <w:rsid w:val="00C60384"/>
    <w:rsid w:val="00C642C2"/>
    <w:rsid w:val="00CD547E"/>
    <w:rsid w:val="00D2357B"/>
    <w:rsid w:val="00D7779F"/>
    <w:rsid w:val="00DC6CE4"/>
    <w:rsid w:val="00E0596F"/>
    <w:rsid w:val="00E11BCA"/>
    <w:rsid w:val="00E20505"/>
    <w:rsid w:val="00E4282C"/>
    <w:rsid w:val="00E70928"/>
    <w:rsid w:val="00EA5F6A"/>
    <w:rsid w:val="00EB5DAE"/>
    <w:rsid w:val="00EC1E7C"/>
    <w:rsid w:val="00EC7E84"/>
    <w:rsid w:val="00ED18A0"/>
    <w:rsid w:val="00ED7F00"/>
    <w:rsid w:val="00EE5D5A"/>
    <w:rsid w:val="00F02746"/>
    <w:rsid w:val="00F70635"/>
    <w:rsid w:val="00F8123E"/>
    <w:rsid w:val="00F859CD"/>
    <w:rsid w:val="00FA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648C8EA-E866-4C81-845D-AE861622F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D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5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B5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B5DAE"/>
    <w:rPr>
      <w:b/>
      <w:bCs/>
    </w:rPr>
  </w:style>
  <w:style w:type="character" w:styleId="a6">
    <w:name w:val="Hyperlink"/>
    <w:basedOn w:val="a0"/>
    <w:uiPriority w:val="99"/>
    <w:semiHidden/>
    <w:unhideWhenUsed/>
    <w:rsid w:val="00EB5DAE"/>
    <w:rPr>
      <w:color w:val="0000FF"/>
      <w:u w:val="single"/>
    </w:rPr>
  </w:style>
  <w:style w:type="character" w:customStyle="1" w:styleId="phonealloka">
    <w:name w:val="phone_alloka"/>
    <w:basedOn w:val="a0"/>
    <w:rsid w:val="00EA5F6A"/>
  </w:style>
  <w:style w:type="paragraph" w:styleId="a7">
    <w:name w:val="List Paragraph"/>
    <w:basedOn w:val="a"/>
    <w:uiPriority w:val="34"/>
    <w:qFormat/>
    <w:rsid w:val="00EA5F6A"/>
    <w:pPr>
      <w:ind w:left="720"/>
      <w:contextualSpacing/>
    </w:pPr>
  </w:style>
  <w:style w:type="character" w:styleId="a8">
    <w:name w:val="Emphasis"/>
    <w:basedOn w:val="a0"/>
    <w:uiPriority w:val="20"/>
    <w:qFormat/>
    <w:rsid w:val="00933B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3165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 Вячеслав</dc:creator>
  <cp:keywords/>
  <dc:description/>
  <cp:lastModifiedBy>Потанина Ольга</cp:lastModifiedBy>
  <cp:revision>2</cp:revision>
  <cp:lastPrinted>2021-05-18T00:30:00Z</cp:lastPrinted>
  <dcterms:created xsi:type="dcterms:W3CDTF">2021-05-20T01:32:00Z</dcterms:created>
  <dcterms:modified xsi:type="dcterms:W3CDTF">2021-05-20T01:32:00Z</dcterms:modified>
</cp:coreProperties>
</file>