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C77" w:rsidRDefault="00A86C77" w:rsidP="00A86C77">
      <w:pPr>
        <w:pStyle w:val="a3"/>
        <w:spacing w:line="360" w:lineRule="auto"/>
        <w:rPr>
          <w:caps/>
          <w:sz w:val="28"/>
          <w:szCs w:val="28"/>
        </w:rPr>
      </w:pPr>
      <w:r w:rsidRPr="00D95A42">
        <w:rPr>
          <w:caps/>
          <w:sz w:val="28"/>
          <w:szCs w:val="28"/>
        </w:rPr>
        <w:t>УДК.37.01</w:t>
      </w:r>
      <w:r w:rsidR="002E0B62" w:rsidRPr="00D95A42">
        <w:rPr>
          <w:caps/>
          <w:sz w:val="28"/>
          <w:szCs w:val="28"/>
        </w:rPr>
        <w:t>3</w:t>
      </w:r>
      <w:r w:rsidR="00340163" w:rsidRPr="00D95A42">
        <w:rPr>
          <w:caps/>
          <w:sz w:val="28"/>
          <w:szCs w:val="28"/>
        </w:rPr>
        <w:t>.75</w:t>
      </w:r>
    </w:p>
    <w:p w:rsidR="009F16B1" w:rsidRPr="00D95A42" w:rsidRDefault="009F16B1" w:rsidP="00A86C77">
      <w:pPr>
        <w:pStyle w:val="a3"/>
        <w:spacing w:line="360" w:lineRule="auto"/>
        <w:rPr>
          <w:caps/>
          <w:sz w:val="28"/>
          <w:szCs w:val="28"/>
        </w:rPr>
      </w:pPr>
    </w:p>
    <w:p w:rsidR="00A86C77" w:rsidRPr="00D95A42" w:rsidRDefault="00A86C77" w:rsidP="00D95A42">
      <w:pPr>
        <w:pStyle w:val="a3"/>
        <w:spacing w:line="360" w:lineRule="auto"/>
        <w:jc w:val="center"/>
        <w:rPr>
          <w:caps/>
          <w:sz w:val="28"/>
          <w:szCs w:val="28"/>
        </w:rPr>
      </w:pPr>
      <w:r w:rsidRPr="00D95A42">
        <w:rPr>
          <w:caps/>
          <w:sz w:val="28"/>
          <w:szCs w:val="28"/>
        </w:rPr>
        <w:t>ОСОБЕННОСТИ ПРОВЕДЕНИЯ ЗАНЯТИЙ ПО АКВАФИТНЕСУ С ЭЛЕМЕНТАМИ СИНХРОННОГО ПЛАВАНИЯ У ДЕВУШЕК 20-22 ЛЕТ</w:t>
      </w:r>
    </w:p>
    <w:p w:rsidR="00A86C77" w:rsidRPr="00BE66D2" w:rsidRDefault="009779E2" w:rsidP="00A86C77">
      <w:pPr>
        <w:pStyle w:val="a3"/>
        <w:spacing w:line="360" w:lineRule="auto"/>
        <w:jc w:val="center"/>
        <w:rPr>
          <w:i/>
          <w:caps/>
          <w:sz w:val="28"/>
          <w:szCs w:val="28"/>
          <w:vertAlign w:val="superscript"/>
        </w:rPr>
      </w:pPr>
      <w:proofErr w:type="gramStart"/>
      <w:r w:rsidRPr="009779E2">
        <w:rPr>
          <w:b/>
          <w:i/>
          <w:sz w:val="28"/>
          <w:szCs w:val="28"/>
        </w:rPr>
        <w:t>Горбунова Ольга Васильевна</w:t>
      </w:r>
      <w:r>
        <w:rPr>
          <w:i/>
          <w:sz w:val="28"/>
          <w:szCs w:val="28"/>
        </w:rPr>
        <w:t xml:space="preserve">, </w:t>
      </w:r>
      <w:r w:rsidRPr="00BE66D2">
        <w:rPr>
          <w:i/>
          <w:sz w:val="28"/>
          <w:szCs w:val="28"/>
        </w:rPr>
        <w:t xml:space="preserve">кандидат педагогических наук, доцент; </w:t>
      </w:r>
      <w:r w:rsidR="00BE66D2" w:rsidRPr="009779E2">
        <w:rPr>
          <w:b/>
          <w:i/>
          <w:sz w:val="28"/>
          <w:szCs w:val="28"/>
        </w:rPr>
        <w:t>Дьяконова Тамара Михайловна</w:t>
      </w:r>
      <w:r w:rsidR="009F16B1" w:rsidRPr="00BE66D2">
        <w:rPr>
          <w:i/>
          <w:sz w:val="28"/>
          <w:szCs w:val="28"/>
        </w:rPr>
        <w:t xml:space="preserve">, кандидат педагогических наук, доцент;  </w:t>
      </w:r>
      <w:r w:rsidR="00BE66D2" w:rsidRPr="009779E2">
        <w:rPr>
          <w:b/>
          <w:i/>
          <w:sz w:val="28"/>
          <w:szCs w:val="28"/>
        </w:rPr>
        <w:t>Плотникова Оксана Анатольевна</w:t>
      </w:r>
      <w:r w:rsidR="009F16B1" w:rsidRPr="00BE66D2">
        <w:rPr>
          <w:i/>
          <w:sz w:val="28"/>
          <w:szCs w:val="28"/>
        </w:rPr>
        <w:t xml:space="preserve">, </w:t>
      </w:r>
      <w:r>
        <w:rPr>
          <w:i/>
          <w:sz w:val="28"/>
          <w:szCs w:val="28"/>
        </w:rPr>
        <w:t xml:space="preserve">старший преподаватель; </w:t>
      </w:r>
      <w:r w:rsidRPr="009779E2">
        <w:rPr>
          <w:b/>
          <w:i/>
          <w:sz w:val="28"/>
          <w:szCs w:val="28"/>
        </w:rPr>
        <w:t>Рудых Татьяна Николаевна</w:t>
      </w:r>
      <w:r w:rsidR="009F16B1" w:rsidRPr="00BE66D2">
        <w:rPr>
          <w:i/>
          <w:sz w:val="28"/>
          <w:szCs w:val="28"/>
        </w:rPr>
        <w:t xml:space="preserve">, старший преподаватель;  </w:t>
      </w:r>
      <w:r w:rsidR="00BE66D2" w:rsidRPr="009779E2">
        <w:rPr>
          <w:b/>
          <w:i/>
          <w:sz w:val="28"/>
          <w:szCs w:val="28"/>
        </w:rPr>
        <w:t>Завадская Лилия Вадимовна</w:t>
      </w:r>
      <w:r w:rsidR="00BE66D2" w:rsidRPr="00BE66D2">
        <w:rPr>
          <w:i/>
          <w:sz w:val="28"/>
          <w:szCs w:val="28"/>
        </w:rPr>
        <w:t>, старший преподаватель,</w:t>
      </w:r>
      <w:r w:rsidR="00A86C77" w:rsidRPr="00BE66D2">
        <w:rPr>
          <w:i/>
          <w:sz w:val="28"/>
          <w:szCs w:val="28"/>
        </w:rPr>
        <w:t xml:space="preserve"> </w:t>
      </w:r>
      <w:r w:rsidR="00D95A42" w:rsidRPr="00BE66D2">
        <w:rPr>
          <w:i/>
          <w:sz w:val="28"/>
          <w:szCs w:val="28"/>
        </w:rPr>
        <w:t xml:space="preserve">Владивостокский государственный университет экономики и сервиса </w:t>
      </w:r>
      <w:proofErr w:type="gramEnd"/>
    </w:p>
    <w:p w:rsidR="00A86C77" w:rsidRPr="00D95A42" w:rsidRDefault="00A86C77" w:rsidP="00FA1BAF">
      <w:pPr>
        <w:pStyle w:val="a3"/>
        <w:jc w:val="center"/>
        <w:rPr>
          <w:rFonts w:eastAsia="Calibri"/>
          <w:b/>
          <w:sz w:val="28"/>
          <w:szCs w:val="28"/>
        </w:rPr>
      </w:pPr>
    </w:p>
    <w:p w:rsidR="00BF3E2A" w:rsidRDefault="00DC0336" w:rsidP="00BF3E2A">
      <w:pPr>
        <w:pStyle w:val="a3"/>
        <w:spacing w:line="360" w:lineRule="auto"/>
        <w:ind w:firstLine="709"/>
        <w:jc w:val="both"/>
        <w:rPr>
          <w:color w:val="000000"/>
          <w:sz w:val="28"/>
          <w:szCs w:val="28"/>
        </w:rPr>
      </w:pPr>
      <w:r w:rsidRPr="00D95A42">
        <w:rPr>
          <w:b/>
          <w:color w:val="000000"/>
          <w:sz w:val="28"/>
          <w:szCs w:val="28"/>
        </w:rPr>
        <w:t>Аннотация</w:t>
      </w:r>
      <w:r w:rsidRPr="00D95A42">
        <w:rPr>
          <w:color w:val="000000"/>
          <w:sz w:val="28"/>
          <w:szCs w:val="28"/>
        </w:rPr>
        <w:t xml:space="preserve"> </w:t>
      </w:r>
    </w:p>
    <w:p w:rsidR="00BF3E2A" w:rsidRDefault="00084086" w:rsidP="00BF3E2A">
      <w:pPr>
        <w:pStyle w:val="a3"/>
        <w:spacing w:line="360" w:lineRule="auto"/>
        <w:ind w:firstLine="709"/>
        <w:jc w:val="both"/>
        <w:rPr>
          <w:sz w:val="28"/>
          <w:szCs w:val="28"/>
        </w:rPr>
      </w:pPr>
      <w:r w:rsidRPr="00084086">
        <w:rPr>
          <w:sz w:val="28"/>
          <w:szCs w:val="28"/>
        </w:rPr>
        <w:t xml:space="preserve">В условиях снижения состояния здоровья женщин, их уровня физического состояния, </w:t>
      </w:r>
      <w:proofErr w:type="spellStart"/>
      <w:r w:rsidRPr="00084086">
        <w:rPr>
          <w:sz w:val="28"/>
          <w:szCs w:val="28"/>
        </w:rPr>
        <w:t>аквафитнес</w:t>
      </w:r>
      <w:proofErr w:type="spellEnd"/>
      <w:r w:rsidRPr="00084086">
        <w:rPr>
          <w:sz w:val="28"/>
          <w:szCs w:val="28"/>
        </w:rPr>
        <w:t xml:space="preserve"> становится оптимальной оздоровительной тренировкой аэробной направленности.</w:t>
      </w:r>
      <w:r w:rsidR="00D95A42" w:rsidRPr="00084086">
        <w:rPr>
          <w:sz w:val="28"/>
          <w:szCs w:val="28"/>
        </w:rPr>
        <w:t xml:space="preserve"> </w:t>
      </w:r>
      <w:r w:rsidR="000139A4">
        <w:rPr>
          <w:sz w:val="28"/>
          <w:szCs w:val="28"/>
        </w:rPr>
        <w:t>Ц</w:t>
      </w:r>
      <w:r w:rsidR="00DC0336" w:rsidRPr="00D95A42">
        <w:rPr>
          <w:color w:val="000000"/>
          <w:sz w:val="28"/>
          <w:szCs w:val="28"/>
        </w:rPr>
        <w:t xml:space="preserve">елью </w:t>
      </w:r>
      <w:r w:rsidR="000139A4">
        <w:rPr>
          <w:color w:val="000000"/>
          <w:sz w:val="28"/>
          <w:szCs w:val="28"/>
        </w:rPr>
        <w:t xml:space="preserve">данного исследования </w:t>
      </w:r>
      <w:r w:rsidR="00DC0336" w:rsidRPr="00D95A42">
        <w:rPr>
          <w:color w:val="000000"/>
          <w:sz w:val="28"/>
          <w:szCs w:val="28"/>
        </w:rPr>
        <w:t xml:space="preserve">является разработка занятий </w:t>
      </w:r>
      <w:r w:rsidR="00E83359" w:rsidRPr="00D95A42">
        <w:rPr>
          <w:sz w:val="28"/>
          <w:szCs w:val="28"/>
        </w:rPr>
        <w:t xml:space="preserve">по </w:t>
      </w:r>
      <w:proofErr w:type="spellStart"/>
      <w:r w:rsidR="00E83359" w:rsidRPr="00D95A42">
        <w:rPr>
          <w:sz w:val="28"/>
          <w:szCs w:val="28"/>
        </w:rPr>
        <w:t>аквафитнесу</w:t>
      </w:r>
      <w:proofErr w:type="spellEnd"/>
      <w:r w:rsidR="00E83359" w:rsidRPr="00D95A42">
        <w:rPr>
          <w:sz w:val="28"/>
          <w:szCs w:val="28"/>
        </w:rPr>
        <w:t xml:space="preserve"> с элементами синхронного плавания на развитие физического состояния девушек 20-22 лет</w:t>
      </w:r>
      <w:r w:rsidR="00DC0336" w:rsidRPr="00D95A42">
        <w:rPr>
          <w:color w:val="000000"/>
          <w:sz w:val="28"/>
          <w:szCs w:val="28"/>
        </w:rPr>
        <w:t xml:space="preserve">. В </w:t>
      </w:r>
      <w:r w:rsidR="00BF3E2A" w:rsidRPr="00BF3E2A">
        <w:rPr>
          <w:color w:val="000000"/>
          <w:sz w:val="28"/>
          <w:szCs w:val="28"/>
        </w:rPr>
        <w:t xml:space="preserve">ходе педагогического исследования авторы статьи </w:t>
      </w:r>
      <w:r w:rsidR="00BF3E2A">
        <w:rPr>
          <w:color w:val="000000"/>
          <w:sz w:val="28"/>
          <w:szCs w:val="28"/>
        </w:rPr>
        <w:t>практическим</w:t>
      </w:r>
      <w:r w:rsidR="00BF3E2A" w:rsidRPr="00BF3E2A">
        <w:rPr>
          <w:color w:val="000000"/>
          <w:sz w:val="28"/>
          <w:szCs w:val="28"/>
        </w:rPr>
        <w:t xml:space="preserve"> путем обосновали</w:t>
      </w:r>
      <w:r w:rsidR="00BF3E2A" w:rsidRPr="00BF3E2A">
        <w:rPr>
          <w:sz w:val="28"/>
          <w:szCs w:val="28"/>
        </w:rPr>
        <w:t xml:space="preserve"> </w:t>
      </w:r>
      <w:bookmarkStart w:id="0" w:name="_Hlk10742546"/>
      <w:r w:rsidR="004E538A">
        <w:rPr>
          <w:sz w:val="28"/>
          <w:szCs w:val="28"/>
        </w:rPr>
        <w:t xml:space="preserve">эффективность </w:t>
      </w:r>
      <w:r w:rsidR="004E538A">
        <w:rPr>
          <w:color w:val="000000"/>
          <w:sz w:val="28"/>
          <w:szCs w:val="28"/>
        </w:rPr>
        <w:t>разработанных занятий</w:t>
      </w:r>
      <w:r w:rsidR="00BF3E2A" w:rsidRPr="00D95A42">
        <w:rPr>
          <w:color w:val="000000"/>
          <w:sz w:val="28"/>
          <w:szCs w:val="28"/>
        </w:rPr>
        <w:t xml:space="preserve"> </w:t>
      </w:r>
      <w:r w:rsidR="00BF3E2A" w:rsidRPr="00BF3E2A">
        <w:rPr>
          <w:sz w:val="28"/>
          <w:szCs w:val="28"/>
        </w:rPr>
        <w:t xml:space="preserve">по </w:t>
      </w:r>
      <w:proofErr w:type="spellStart"/>
      <w:r w:rsidR="00BF3E2A" w:rsidRPr="00BF3E2A">
        <w:rPr>
          <w:sz w:val="28"/>
          <w:szCs w:val="28"/>
        </w:rPr>
        <w:t>аквафитнесу</w:t>
      </w:r>
      <w:proofErr w:type="spellEnd"/>
      <w:r w:rsidR="00BF3E2A" w:rsidRPr="00BF3E2A">
        <w:rPr>
          <w:sz w:val="28"/>
          <w:szCs w:val="28"/>
        </w:rPr>
        <w:t xml:space="preserve"> с элементами синхронного плавания</w:t>
      </w:r>
      <w:r w:rsidR="00602999">
        <w:rPr>
          <w:sz w:val="28"/>
          <w:szCs w:val="28"/>
        </w:rPr>
        <w:t xml:space="preserve"> у девушек 20-22</w:t>
      </w:r>
      <w:r w:rsidR="00BF3E2A" w:rsidRPr="00BF3E2A">
        <w:rPr>
          <w:sz w:val="28"/>
          <w:szCs w:val="28"/>
        </w:rPr>
        <w:t xml:space="preserve"> лет</w:t>
      </w:r>
      <w:bookmarkEnd w:id="0"/>
      <w:r w:rsidR="00BF3E2A">
        <w:rPr>
          <w:sz w:val="28"/>
          <w:szCs w:val="28"/>
        </w:rPr>
        <w:t xml:space="preserve">, а так же </w:t>
      </w:r>
      <w:r w:rsidR="00BF3E2A" w:rsidRPr="00BF3E2A">
        <w:rPr>
          <w:sz w:val="28"/>
          <w:szCs w:val="28"/>
        </w:rPr>
        <w:t xml:space="preserve"> </w:t>
      </w:r>
      <w:r w:rsidR="00BF3E2A">
        <w:rPr>
          <w:sz w:val="28"/>
          <w:szCs w:val="28"/>
        </w:rPr>
        <w:t xml:space="preserve">в </w:t>
      </w:r>
      <w:r w:rsidR="00DC0336" w:rsidRPr="00D95A42">
        <w:rPr>
          <w:color w:val="000000"/>
          <w:sz w:val="28"/>
          <w:szCs w:val="28"/>
        </w:rPr>
        <w:t xml:space="preserve">статье уделено внимание </w:t>
      </w:r>
      <w:r w:rsidR="00BF3E2A">
        <w:rPr>
          <w:color w:val="000000"/>
          <w:sz w:val="28"/>
          <w:szCs w:val="28"/>
        </w:rPr>
        <w:t>педагогической характеристике</w:t>
      </w:r>
      <w:r w:rsidR="00DC0336" w:rsidRPr="00D95A42">
        <w:rPr>
          <w:color w:val="000000"/>
          <w:sz w:val="28"/>
          <w:szCs w:val="28"/>
        </w:rPr>
        <w:t xml:space="preserve"> </w:t>
      </w:r>
      <w:proofErr w:type="spellStart"/>
      <w:r w:rsidR="00E83359" w:rsidRPr="00D95A42">
        <w:rPr>
          <w:color w:val="000000"/>
          <w:sz w:val="28"/>
          <w:szCs w:val="28"/>
        </w:rPr>
        <w:t>аквафитнеса</w:t>
      </w:r>
      <w:proofErr w:type="spellEnd"/>
      <w:r w:rsidR="00F36125">
        <w:rPr>
          <w:color w:val="000000"/>
          <w:sz w:val="28"/>
          <w:szCs w:val="28"/>
        </w:rPr>
        <w:t>,</w:t>
      </w:r>
      <w:r w:rsidR="00BF3E2A" w:rsidRPr="00BF3E2A">
        <w:rPr>
          <w:sz w:val="28"/>
          <w:szCs w:val="28"/>
        </w:rPr>
        <w:t xml:space="preserve"> </w:t>
      </w:r>
      <w:r w:rsidR="00F36125" w:rsidRPr="00D95A42">
        <w:rPr>
          <w:color w:val="000000"/>
          <w:sz w:val="28"/>
          <w:szCs w:val="28"/>
        </w:rPr>
        <w:t xml:space="preserve">представлены результаты </w:t>
      </w:r>
      <w:r w:rsidR="00F36125">
        <w:rPr>
          <w:sz w:val="28"/>
          <w:szCs w:val="28"/>
        </w:rPr>
        <w:t>анкетирования</w:t>
      </w:r>
      <w:r w:rsidR="00BF3E2A">
        <w:rPr>
          <w:sz w:val="28"/>
          <w:szCs w:val="28"/>
        </w:rPr>
        <w:t xml:space="preserve"> </w:t>
      </w:r>
      <w:r w:rsidR="00F36125">
        <w:rPr>
          <w:sz w:val="28"/>
          <w:szCs w:val="28"/>
        </w:rPr>
        <w:t xml:space="preserve">и </w:t>
      </w:r>
      <w:r w:rsidR="00BF3E2A">
        <w:rPr>
          <w:sz w:val="28"/>
          <w:szCs w:val="28"/>
        </w:rPr>
        <w:t>выявлены</w:t>
      </w:r>
      <w:r w:rsidR="00BF3E2A" w:rsidRPr="00BF3E2A">
        <w:rPr>
          <w:sz w:val="28"/>
          <w:szCs w:val="28"/>
        </w:rPr>
        <w:t xml:space="preserve"> показатели функционального состояния</w:t>
      </w:r>
      <w:r w:rsidR="00BF3E2A">
        <w:rPr>
          <w:color w:val="000000"/>
          <w:sz w:val="28"/>
          <w:szCs w:val="28"/>
        </w:rPr>
        <w:t xml:space="preserve"> </w:t>
      </w:r>
      <w:r w:rsidR="000139A4" w:rsidRPr="000139A4">
        <w:rPr>
          <w:sz w:val="28"/>
          <w:szCs w:val="28"/>
        </w:rPr>
        <w:t>девушек 2</w:t>
      </w:r>
      <w:r w:rsidR="00BF3E2A">
        <w:rPr>
          <w:sz w:val="28"/>
          <w:szCs w:val="28"/>
        </w:rPr>
        <w:t>0-</w:t>
      </w:r>
      <w:r w:rsidR="000139A4" w:rsidRPr="000139A4">
        <w:rPr>
          <w:sz w:val="28"/>
          <w:szCs w:val="28"/>
        </w:rPr>
        <w:t>2</w:t>
      </w:r>
      <w:r w:rsidR="00BF3E2A">
        <w:rPr>
          <w:sz w:val="28"/>
          <w:szCs w:val="28"/>
        </w:rPr>
        <w:t>2</w:t>
      </w:r>
      <w:r w:rsidR="000139A4" w:rsidRPr="000139A4">
        <w:rPr>
          <w:sz w:val="28"/>
          <w:szCs w:val="28"/>
        </w:rPr>
        <w:t xml:space="preserve"> лет. </w:t>
      </w:r>
    </w:p>
    <w:p w:rsidR="00B94FCD" w:rsidRDefault="00DC0336" w:rsidP="0045607D">
      <w:pPr>
        <w:pStyle w:val="a3"/>
        <w:spacing w:line="360" w:lineRule="auto"/>
        <w:ind w:firstLine="709"/>
        <w:jc w:val="both"/>
        <w:rPr>
          <w:sz w:val="28"/>
          <w:szCs w:val="28"/>
        </w:rPr>
      </w:pPr>
      <w:r w:rsidRPr="00BF3E2A">
        <w:rPr>
          <w:b/>
          <w:color w:val="000000"/>
          <w:sz w:val="28"/>
          <w:szCs w:val="28"/>
        </w:rPr>
        <w:t>Ключевые слова:</w:t>
      </w:r>
      <w:r w:rsidRPr="00BF3E2A">
        <w:rPr>
          <w:color w:val="000000"/>
          <w:sz w:val="28"/>
          <w:szCs w:val="28"/>
        </w:rPr>
        <w:t xml:space="preserve"> </w:t>
      </w:r>
      <w:proofErr w:type="spellStart"/>
      <w:r w:rsidR="00BF3E2A" w:rsidRPr="00BF3E2A">
        <w:rPr>
          <w:sz w:val="28"/>
          <w:szCs w:val="28"/>
        </w:rPr>
        <w:t>аквафитнес</w:t>
      </w:r>
      <w:proofErr w:type="spellEnd"/>
      <w:r w:rsidRPr="00BF3E2A">
        <w:rPr>
          <w:color w:val="000000"/>
          <w:sz w:val="28"/>
          <w:szCs w:val="28"/>
        </w:rPr>
        <w:t xml:space="preserve">, </w:t>
      </w:r>
      <w:r w:rsidR="0045607D" w:rsidRPr="004839E1">
        <w:rPr>
          <w:sz w:val="28"/>
          <w:szCs w:val="28"/>
        </w:rPr>
        <w:t>функциональное состояние</w:t>
      </w:r>
      <w:r w:rsidR="0045607D">
        <w:rPr>
          <w:sz w:val="28"/>
          <w:szCs w:val="28"/>
        </w:rPr>
        <w:t>,</w:t>
      </w:r>
      <w:r w:rsidR="0045607D" w:rsidRPr="0045607D">
        <w:rPr>
          <w:sz w:val="28"/>
          <w:szCs w:val="28"/>
        </w:rPr>
        <w:t xml:space="preserve"> </w:t>
      </w:r>
      <w:r w:rsidR="0045607D">
        <w:rPr>
          <w:sz w:val="28"/>
          <w:szCs w:val="28"/>
        </w:rPr>
        <w:t>элементы</w:t>
      </w:r>
      <w:r w:rsidR="0045607D" w:rsidRPr="00BF3E2A">
        <w:rPr>
          <w:sz w:val="28"/>
          <w:szCs w:val="28"/>
        </w:rPr>
        <w:t xml:space="preserve"> синхронного плавания</w:t>
      </w:r>
      <w:r w:rsidRPr="00BF3E2A">
        <w:rPr>
          <w:color w:val="000000"/>
          <w:sz w:val="28"/>
          <w:szCs w:val="28"/>
        </w:rPr>
        <w:t xml:space="preserve">, </w:t>
      </w:r>
      <w:r w:rsidR="009779E2">
        <w:rPr>
          <w:sz w:val="28"/>
          <w:szCs w:val="28"/>
        </w:rPr>
        <w:t>оздоровительная</w:t>
      </w:r>
      <w:r w:rsidR="009779E2" w:rsidRPr="00602999">
        <w:rPr>
          <w:sz w:val="28"/>
          <w:szCs w:val="28"/>
        </w:rPr>
        <w:t xml:space="preserve"> тренировк</w:t>
      </w:r>
      <w:bookmarkStart w:id="1" w:name="_Hlk11021101"/>
      <w:r w:rsidR="009779E2">
        <w:rPr>
          <w:sz w:val="28"/>
          <w:szCs w:val="28"/>
        </w:rPr>
        <w:t>а.</w:t>
      </w:r>
    </w:p>
    <w:p w:rsidR="001A0CD9" w:rsidRDefault="001A0CD9" w:rsidP="0045607D">
      <w:pPr>
        <w:pStyle w:val="a3"/>
        <w:spacing w:line="360" w:lineRule="auto"/>
        <w:ind w:firstLine="709"/>
        <w:jc w:val="both"/>
        <w:rPr>
          <w:sz w:val="28"/>
          <w:szCs w:val="28"/>
        </w:rPr>
      </w:pPr>
    </w:p>
    <w:p w:rsidR="001A0CD9" w:rsidRDefault="001A0CD9" w:rsidP="001A0CD9">
      <w:pPr>
        <w:pStyle w:val="a3"/>
        <w:spacing w:line="360" w:lineRule="auto"/>
        <w:jc w:val="center"/>
        <w:rPr>
          <w:caps/>
          <w:sz w:val="28"/>
          <w:szCs w:val="28"/>
          <w:lang w:val="en-US"/>
        </w:rPr>
      </w:pPr>
      <w:bookmarkStart w:id="2" w:name="_GoBack"/>
      <w:bookmarkEnd w:id="2"/>
      <w:r w:rsidRPr="00A5185B">
        <w:rPr>
          <w:caps/>
          <w:sz w:val="28"/>
          <w:szCs w:val="28"/>
          <w:lang w:val="en-US"/>
        </w:rPr>
        <w:t>PECULIARITIES OF CONDUCTING AQUAFITNESS CLASSES WITH ELEMENTS OF SYNCHRO</w:t>
      </w:r>
      <w:r>
        <w:rPr>
          <w:caps/>
          <w:sz w:val="28"/>
          <w:szCs w:val="28"/>
          <w:lang w:val="en-US"/>
        </w:rPr>
        <w:t>nized</w:t>
      </w:r>
      <w:r w:rsidRPr="00A5185B">
        <w:rPr>
          <w:caps/>
          <w:sz w:val="28"/>
          <w:szCs w:val="28"/>
          <w:lang w:val="en-US"/>
        </w:rPr>
        <w:t xml:space="preserve"> SWIMMING FOR 20-22</w:t>
      </w:r>
      <w:r>
        <w:rPr>
          <w:caps/>
          <w:sz w:val="28"/>
          <w:szCs w:val="28"/>
          <w:lang w:val="en-US"/>
        </w:rPr>
        <w:t xml:space="preserve"> years old </w:t>
      </w:r>
      <w:r w:rsidRPr="00A5185B">
        <w:rPr>
          <w:caps/>
          <w:sz w:val="28"/>
          <w:szCs w:val="28"/>
          <w:lang w:val="en-US"/>
        </w:rPr>
        <w:t xml:space="preserve">GIRLS </w:t>
      </w:r>
    </w:p>
    <w:p w:rsidR="001A0CD9" w:rsidRDefault="001A0CD9" w:rsidP="001A0CD9">
      <w:pPr>
        <w:pStyle w:val="a3"/>
        <w:spacing w:line="360" w:lineRule="auto"/>
        <w:jc w:val="center"/>
        <w:rPr>
          <w:i/>
          <w:sz w:val="28"/>
          <w:szCs w:val="28"/>
          <w:lang w:val="en-US"/>
        </w:rPr>
      </w:pPr>
      <w:proofErr w:type="spellStart"/>
      <w:r>
        <w:rPr>
          <w:b/>
          <w:i/>
          <w:sz w:val="28"/>
          <w:szCs w:val="28"/>
          <w:lang w:val="en-US"/>
        </w:rPr>
        <w:lastRenderedPageBreak/>
        <w:t>Gorbunova</w:t>
      </w:r>
      <w:proofErr w:type="spellEnd"/>
      <w:r w:rsidRPr="00835ACF">
        <w:rPr>
          <w:b/>
          <w:i/>
          <w:sz w:val="28"/>
          <w:szCs w:val="28"/>
          <w:lang w:val="en-US"/>
        </w:rPr>
        <w:t xml:space="preserve"> </w:t>
      </w:r>
      <w:r>
        <w:rPr>
          <w:b/>
          <w:i/>
          <w:sz w:val="28"/>
          <w:szCs w:val="28"/>
          <w:lang w:val="en-US"/>
        </w:rPr>
        <w:t>Olga</w:t>
      </w:r>
      <w:r w:rsidRPr="00835ACF">
        <w:rPr>
          <w:b/>
          <w:i/>
          <w:sz w:val="28"/>
          <w:szCs w:val="28"/>
          <w:lang w:val="en-US"/>
        </w:rPr>
        <w:t xml:space="preserve"> </w:t>
      </w:r>
      <w:proofErr w:type="spellStart"/>
      <w:r>
        <w:rPr>
          <w:b/>
          <w:i/>
          <w:sz w:val="28"/>
          <w:szCs w:val="28"/>
          <w:lang w:val="en-US"/>
        </w:rPr>
        <w:t>Vasilievna</w:t>
      </w:r>
      <w:proofErr w:type="spellEnd"/>
      <w:r w:rsidRPr="00835ACF">
        <w:rPr>
          <w:i/>
          <w:sz w:val="28"/>
          <w:szCs w:val="28"/>
          <w:lang w:val="en-US"/>
        </w:rPr>
        <w:t xml:space="preserve">, </w:t>
      </w:r>
      <w:bookmarkStart w:id="3" w:name="_Hlk56616462"/>
      <w:r>
        <w:rPr>
          <w:i/>
          <w:sz w:val="28"/>
          <w:szCs w:val="28"/>
          <w:lang w:val="en-US"/>
        </w:rPr>
        <w:t>candidate</w:t>
      </w:r>
      <w:r w:rsidRPr="00835ACF">
        <w:rPr>
          <w:i/>
          <w:sz w:val="28"/>
          <w:szCs w:val="28"/>
          <w:lang w:val="en-US"/>
        </w:rPr>
        <w:t xml:space="preserve"> </w:t>
      </w:r>
      <w:r>
        <w:rPr>
          <w:i/>
          <w:sz w:val="28"/>
          <w:szCs w:val="28"/>
          <w:lang w:val="en-US"/>
        </w:rPr>
        <w:t>of</w:t>
      </w:r>
      <w:r w:rsidRPr="00835ACF">
        <w:rPr>
          <w:i/>
          <w:sz w:val="28"/>
          <w:szCs w:val="28"/>
          <w:lang w:val="en-US"/>
        </w:rPr>
        <w:t xml:space="preserve"> </w:t>
      </w:r>
      <w:r>
        <w:rPr>
          <w:i/>
          <w:sz w:val="28"/>
          <w:szCs w:val="28"/>
          <w:lang w:val="en-US"/>
        </w:rPr>
        <w:t>pedagogical</w:t>
      </w:r>
      <w:r w:rsidRPr="00835ACF">
        <w:rPr>
          <w:i/>
          <w:sz w:val="28"/>
          <w:szCs w:val="28"/>
          <w:lang w:val="en-US"/>
        </w:rPr>
        <w:t xml:space="preserve"> </w:t>
      </w:r>
      <w:r>
        <w:rPr>
          <w:i/>
          <w:sz w:val="28"/>
          <w:szCs w:val="28"/>
          <w:lang w:val="en-US"/>
        </w:rPr>
        <w:t>sciences</w:t>
      </w:r>
      <w:r w:rsidRPr="00835ACF">
        <w:rPr>
          <w:i/>
          <w:sz w:val="28"/>
          <w:szCs w:val="28"/>
          <w:lang w:val="en-US"/>
        </w:rPr>
        <w:t xml:space="preserve">, </w:t>
      </w:r>
      <w:bookmarkEnd w:id="3"/>
      <w:r w:rsidRPr="005C54C6">
        <w:rPr>
          <w:i/>
          <w:sz w:val="28"/>
          <w:szCs w:val="28"/>
          <w:lang w:val="en-US"/>
        </w:rPr>
        <w:t>associate</w:t>
      </w:r>
      <w:r w:rsidRPr="00835ACF">
        <w:rPr>
          <w:i/>
          <w:sz w:val="28"/>
          <w:szCs w:val="28"/>
          <w:lang w:val="en-US"/>
        </w:rPr>
        <w:t xml:space="preserve"> </w:t>
      </w:r>
      <w:r w:rsidRPr="005C54C6">
        <w:rPr>
          <w:i/>
          <w:sz w:val="28"/>
          <w:szCs w:val="28"/>
          <w:lang w:val="en-US"/>
        </w:rPr>
        <w:t>professor</w:t>
      </w:r>
      <w:r w:rsidRPr="00835ACF">
        <w:rPr>
          <w:i/>
          <w:sz w:val="28"/>
          <w:szCs w:val="28"/>
          <w:lang w:val="en-US"/>
        </w:rPr>
        <w:t xml:space="preserve">; </w:t>
      </w:r>
      <w:proofErr w:type="spellStart"/>
      <w:r>
        <w:rPr>
          <w:b/>
          <w:i/>
          <w:sz w:val="28"/>
          <w:szCs w:val="28"/>
          <w:lang w:val="en-US"/>
        </w:rPr>
        <w:t>Dyakanova</w:t>
      </w:r>
      <w:proofErr w:type="spellEnd"/>
      <w:r w:rsidRPr="00835ACF">
        <w:rPr>
          <w:b/>
          <w:i/>
          <w:sz w:val="28"/>
          <w:szCs w:val="28"/>
          <w:lang w:val="en-US"/>
        </w:rPr>
        <w:t xml:space="preserve"> </w:t>
      </w:r>
      <w:r>
        <w:rPr>
          <w:b/>
          <w:i/>
          <w:sz w:val="28"/>
          <w:szCs w:val="28"/>
          <w:lang w:val="en-US"/>
        </w:rPr>
        <w:t>Tamara</w:t>
      </w:r>
      <w:r w:rsidRPr="00835ACF">
        <w:rPr>
          <w:b/>
          <w:i/>
          <w:sz w:val="28"/>
          <w:szCs w:val="28"/>
          <w:lang w:val="en-US"/>
        </w:rPr>
        <w:t xml:space="preserve"> </w:t>
      </w:r>
      <w:proofErr w:type="spellStart"/>
      <w:r>
        <w:rPr>
          <w:b/>
          <w:i/>
          <w:sz w:val="28"/>
          <w:szCs w:val="28"/>
          <w:lang w:val="en-US"/>
        </w:rPr>
        <w:t>Mikhailovna</w:t>
      </w:r>
      <w:proofErr w:type="spellEnd"/>
      <w:r w:rsidRPr="00835ACF">
        <w:rPr>
          <w:i/>
          <w:sz w:val="28"/>
          <w:szCs w:val="28"/>
          <w:lang w:val="en-US"/>
        </w:rPr>
        <w:t xml:space="preserve">, </w:t>
      </w:r>
      <w:r w:rsidRPr="005C54C6">
        <w:rPr>
          <w:i/>
          <w:sz w:val="28"/>
          <w:szCs w:val="28"/>
          <w:lang w:val="en-US"/>
        </w:rPr>
        <w:t>candidate</w:t>
      </w:r>
      <w:r w:rsidRPr="00835ACF">
        <w:rPr>
          <w:i/>
          <w:sz w:val="28"/>
          <w:szCs w:val="28"/>
          <w:lang w:val="en-US"/>
        </w:rPr>
        <w:t xml:space="preserve"> </w:t>
      </w:r>
      <w:r w:rsidRPr="005C54C6">
        <w:rPr>
          <w:i/>
          <w:sz w:val="28"/>
          <w:szCs w:val="28"/>
          <w:lang w:val="en-US"/>
        </w:rPr>
        <w:t>of</w:t>
      </w:r>
      <w:r w:rsidRPr="00835ACF">
        <w:rPr>
          <w:i/>
          <w:sz w:val="28"/>
          <w:szCs w:val="28"/>
          <w:lang w:val="en-US"/>
        </w:rPr>
        <w:t xml:space="preserve"> </w:t>
      </w:r>
      <w:r w:rsidRPr="005C54C6">
        <w:rPr>
          <w:i/>
          <w:sz w:val="28"/>
          <w:szCs w:val="28"/>
          <w:lang w:val="en-US"/>
        </w:rPr>
        <w:t>pedagogical</w:t>
      </w:r>
      <w:r w:rsidRPr="00835ACF">
        <w:rPr>
          <w:i/>
          <w:sz w:val="28"/>
          <w:szCs w:val="28"/>
          <w:lang w:val="en-US"/>
        </w:rPr>
        <w:t xml:space="preserve"> </w:t>
      </w:r>
      <w:r w:rsidRPr="005C54C6">
        <w:rPr>
          <w:i/>
          <w:sz w:val="28"/>
          <w:szCs w:val="28"/>
          <w:lang w:val="en-US"/>
        </w:rPr>
        <w:t>sciences</w:t>
      </w:r>
      <w:r w:rsidRPr="00835ACF">
        <w:rPr>
          <w:i/>
          <w:sz w:val="28"/>
          <w:szCs w:val="28"/>
          <w:lang w:val="en-US"/>
        </w:rPr>
        <w:t xml:space="preserve">, </w:t>
      </w:r>
      <w:r>
        <w:rPr>
          <w:i/>
          <w:sz w:val="28"/>
          <w:szCs w:val="28"/>
          <w:lang w:val="en-US"/>
        </w:rPr>
        <w:t>associate</w:t>
      </w:r>
      <w:r w:rsidRPr="00835ACF">
        <w:rPr>
          <w:i/>
          <w:sz w:val="28"/>
          <w:szCs w:val="28"/>
          <w:lang w:val="en-US"/>
        </w:rPr>
        <w:t xml:space="preserve"> </w:t>
      </w:r>
      <w:r>
        <w:rPr>
          <w:i/>
          <w:sz w:val="28"/>
          <w:szCs w:val="28"/>
          <w:lang w:val="en-US"/>
        </w:rPr>
        <w:t>professor</w:t>
      </w:r>
      <w:r w:rsidRPr="00835ACF">
        <w:rPr>
          <w:i/>
          <w:sz w:val="28"/>
          <w:szCs w:val="28"/>
          <w:lang w:val="en-US"/>
        </w:rPr>
        <w:t xml:space="preserve">;  </w:t>
      </w:r>
      <w:proofErr w:type="spellStart"/>
      <w:r>
        <w:rPr>
          <w:b/>
          <w:i/>
          <w:sz w:val="28"/>
          <w:szCs w:val="28"/>
          <w:lang w:val="en-US"/>
        </w:rPr>
        <w:t>Plotnikova</w:t>
      </w:r>
      <w:proofErr w:type="spellEnd"/>
      <w:r w:rsidRPr="00835ACF">
        <w:rPr>
          <w:b/>
          <w:i/>
          <w:sz w:val="28"/>
          <w:szCs w:val="28"/>
          <w:lang w:val="en-US"/>
        </w:rPr>
        <w:t xml:space="preserve"> </w:t>
      </w:r>
      <w:proofErr w:type="spellStart"/>
      <w:r>
        <w:rPr>
          <w:b/>
          <w:i/>
          <w:sz w:val="28"/>
          <w:szCs w:val="28"/>
          <w:lang w:val="en-US"/>
        </w:rPr>
        <w:t>Oksana</w:t>
      </w:r>
      <w:proofErr w:type="spellEnd"/>
      <w:r w:rsidRPr="00835ACF">
        <w:rPr>
          <w:b/>
          <w:i/>
          <w:sz w:val="28"/>
          <w:szCs w:val="28"/>
          <w:lang w:val="en-US"/>
        </w:rPr>
        <w:t xml:space="preserve"> </w:t>
      </w:r>
      <w:proofErr w:type="spellStart"/>
      <w:r>
        <w:rPr>
          <w:b/>
          <w:i/>
          <w:sz w:val="28"/>
          <w:szCs w:val="28"/>
          <w:lang w:val="en-US"/>
        </w:rPr>
        <w:t>Anatolievna</w:t>
      </w:r>
      <w:proofErr w:type="spellEnd"/>
      <w:r w:rsidRPr="00835ACF">
        <w:rPr>
          <w:i/>
          <w:sz w:val="28"/>
          <w:szCs w:val="28"/>
          <w:lang w:val="en-US"/>
        </w:rPr>
        <w:t xml:space="preserve">, </w:t>
      </w:r>
      <w:r>
        <w:rPr>
          <w:i/>
          <w:sz w:val="28"/>
          <w:szCs w:val="28"/>
          <w:lang w:val="en-US"/>
        </w:rPr>
        <w:t>senior</w:t>
      </w:r>
      <w:r w:rsidRPr="00835ACF">
        <w:rPr>
          <w:i/>
          <w:sz w:val="28"/>
          <w:szCs w:val="28"/>
          <w:lang w:val="en-US"/>
        </w:rPr>
        <w:t xml:space="preserve"> </w:t>
      </w:r>
      <w:r>
        <w:rPr>
          <w:i/>
          <w:sz w:val="28"/>
          <w:szCs w:val="28"/>
          <w:lang w:val="en-US"/>
        </w:rPr>
        <w:t>lecturer</w:t>
      </w:r>
      <w:r w:rsidRPr="00835ACF">
        <w:rPr>
          <w:i/>
          <w:sz w:val="28"/>
          <w:szCs w:val="28"/>
          <w:lang w:val="en-US"/>
        </w:rPr>
        <w:t xml:space="preserve">; </w:t>
      </w:r>
      <w:proofErr w:type="spellStart"/>
      <w:r w:rsidRPr="00E841AC">
        <w:rPr>
          <w:b/>
          <w:bCs/>
          <w:i/>
          <w:sz w:val="28"/>
          <w:szCs w:val="28"/>
          <w:lang w:val="en-US"/>
        </w:rPr>
        <w:t>Rudykh</w:t>
      </w:r>
      <w:proofErr w:type="spellEnd"/>
      <w:r w:rsidRPr="00835ACF">
        <w:rPr>
          <w:b/>
          <w:bCs/>
          <w:i/>
          <w:sz w:val="28"/>
          <w:szCs w:val="28"/>
          <w:lang w:val="en-US"/>
        </w:rPr>
        <w:t xml:space="preserve"> </w:t>
      </w:r>
      <w:r w:rsidRPr="00E841AC">
        <w:rPr>
          <w:b/>
          <w:bCs/>
          <w:i/>
          <w:sz w:val="28"/>
          <w:szCs w:val="28"/>
          <w:lang w:val="en-US"/>
        </w:rPr>
        <w:t>Tatiana</w:t>
      </w:r>
      <w:r w:rsidRPr="00835ACF">
        <w:rPr>
          <w:b/>
          <w:bCs/>
          <w:i/>
          <w:sz w:val="28"/>
          <w:szCs w:val="28"/>
          <w:lang w:val="en-US"/>
        </w:rPr>
        <w:t xml:space="preserve"> </w:t>
      </w:r>
      <w:proofErr w:type="spellStart"/>
      <w:r w:rsidRPr="00E841AC">
        <w:rPr>
          <w:b/>
          <w:bCs/>
          <w:i/>
          <w:sz w:val="28"/>
          <w:szCs w:val="28"/>
          <w:lang w:val="en-US"/>
        </w:rPr>
        <w:t>Nikolayevna</w:t>
      </w:r>
      <w:proofErr w:type="spellEnd"/>
      <w:r w:rsidRPr="00835ACF">
        <w:rPr>
          <w:i/>
          <w:sz w:val="28"/>
          <w:szCs w:val="28"/>
          <w:lang w:val="en-US"/>
        </w:rPr>
        <w:t xml:space="preserve">, </w:t>
      </w:r>
      <w:r>
        <w:rPr>
          <w:i/>
          <w:sz w:val="28"/>
          <w:szCs w:val="28"/>
          <w:lang w:val="en-US"/>
        </w:rPr>
        <w:t>senior</w:t>
      </w:r>
      <w:r w:rsidRPr="00835ACF">
        <w:rPr>
          <w:i/>
          <w:sz w:val="28"/>
          <w:szCs w:val="28"/>
          <w:lang w:val="en-US"/>
        </w:rPr>
        <w:t xml:space="preserve"> </w:t>
      </w:r>
      <w:r>
        <w:rPr>
          <w:i/>
          <w:sz w:val="28"/>
          <w:szCs w:val="28"/>
          <w:lang w:val="en-US"/>
        </w:rPr>
        <w:t>lecturer</w:t>
      </w:r>
      <w:r w:rsidRPr="00835ACF">
        <w:rPr>
          <w:i/>
          <w:sz w:val="28"/>
          <w:szCs w:val="28"/>
          <w:lang w:val="en-US"/>
        </w:rPr>
        <w:t xml:space="preserve">;  </w:t>
      </w:r>
      <w:proofErr w:type="spellStart"/>
      <w:r w:rsidRPr="00835ACF">
        <w:rPr>
          <w:b/>
          <w:bCs/>
          <w:i/>
          <w:sz w:val="28"/>
          <w:szCs w:val="28"/>
          <w:lang w:val="en-US"/>
        </w:rPr>
        <w:t>Zavadskaya</w:t>
      </w:r>
      <w:proofErr w:type="spellEnd"/>
      <w:r w:rsidRPr="00835ACF">
        <w:rPr>
          <w:b/>
          <w:bCs/>
          <w:i/>
          <w:sz w:val="28"/>
          <w:szCs w:val="28"/>
          <w:lang w:val="en-US"/>
        </w:rPr>
        <w:t xml:space="preserve"> </w:t>
      </w:r>
      <w:proofErr w:type="spellStart"/>
      <w:r w:rsidRPr="00835ACF">
        <w:rPr>
          <w:b/>
          <w:bCs/>
          <w:i/>
          <w:sz w:val="28"/>
          <w:szCs w:val="28"/>
          <w:lang w:val="en-US"/>
        </w:rPr>
        <w:t>Liliya</w:t>
      </w:r>
      <w:proofErr w:type="spellEnd"/>
      <w:r w:rsidRPr="00835ACF">
        <w:rPr>
          <w:b/>
          <w:bCs/>
          <w:i/>
          <w:sz w:val="28"/>
          <w:szCs w:val="28"/>
          <w:lang w:val="en-US"/>
        </w:rPr>
        <w:t xml:space="preserve"> </w:t>
      </w:r>
      <w:proofErr w:type="spellStart"/>
      <w:r w:rsidRPr="00835ACF">
        <w:rPr>
          <w:b/>
          <w:bCs/>
          <w:i/>
          <w:sz w:val="28"/>
          <w:szCs w:val="28"/>
          <w:lang w:val="en-US"/>
        </w:rPr>
        <w:t>Vadimovn</w:t>
      </w:r>
      <w:r>
        <w:rPr>
          <w:b/>
          <w:bCs/>
          <w:i/>
          <w:sz w:val="28"/>
          <w:szCs w:val="28"/>
          <w:lang w:val="en-US"/>
        </w:rPr>
        <w:t>a</w:t>
      </w:r>
      <w:proofErr w:type="spellEnd"/>
      <w:r w:rsidRPr="00835ACF">
        <w:rPr>
          <w:i/>
          <w:sz w:val="28"/>
          <w:szCs w:val="28"/>
          <w:lang w:val="en-US"/>
        </w:rPr>
        <w:t xml:space="preserve">, </w:t>
      </w:r>
      <w:r>
        <w:rPr>
          <w:i/>
          <w:sz w:val="28"/>
          <w:szCs w:val="28"/>
          <w:lang w:val="en-US"/>
        </w:rPr>
        <w:t>senior</w:t>
      </w:r>
      <w:r w:rsidRPr="00835ACF">
        <w:rPr>
          <w:i/>
          <w:sz w:val="28"/>
          <w:szCs w:val="28"/>
          <w:lang w:val="en-US"/>
        </w:rPr>
        <w:t xml:space="preserve"> </w:t>
      </w:r>
      <w:r>
        <w:rPr>
          <w:i/>
          <w:sz w:val="28"/>
          <w:szCs w:val="28"/>
          <w:lang w:val="en-US"/>
        </w:rPr>
        <w:t>lecturer</w:t>
      </w:r>
      <w:r w:rsidRPr="00835ACF">
        <w:rPr>
          <w:i/>
          <w:sz w:val="28"/>
          <w:szCs w:val="28"/>
          <w:lang w:val="en-US"/>
        </w:rPr>
        <w:t xml:space="preserve">, </w:t>
      </w:r>
      <w:r>
        <w:rPr>
          <w:i/>
          <w:sz w:val="28"/>
          <w:szCs w:val="28"/>
          <w:lang w:val="en-US"/>
        </w:rPr>
        <w:t>Vladivostok State University of Economics and Service</w:t>
      </w:r>
    </w:p>
    <w:p w:rsidR="001A0CD9" w:rsidRPr="001A0CD9" w:rsidRDefault="001A0CD9" w:rsidP="001A0CD9">
      <w:pPr>
        <w:pStyle w:val="a3"/>
        <w:jc w:val="center"/>
        <w:rPr>
          <w:rFonts w:eastAsia="Calibri"/>
          <w:b/>
          <w:sz w:val="28"/>
          <w:szCs w:val="28"/>
          <w:lang w:val="en-US"/>
        </w:rPr>
      </w:pPr>
    </w:p>
    <w:p w:rsidR="001A0CD9" w:rsidRPr="001A0CD9" w:rsidRDefault="001A0CD9" w:rsidP="001A0CD9">
      <w:pPr>
        <w:pStyle w:val="a3"/>
        <w:spacing w:line="360" w:lineRule="auto"/>
        <w:ind w:firstLine="709"/>
        <w:jc w:val="both"/>
        <w:rPr>
          <w:color w:val="000000"/>
          <w:sz w:val="28"/>
          <w:szCs w:val="28"/>
          <w:lang w:val="en-US"/>
        </w:rPr>
      </w:pPr>
      <w:r>
        <w:rPr>
          <w:b/>
          <w:color w:val="000000"/>
          <w:sz w:val="28"/>
          <w:szCs w:val="28"/>
          <w:lang w:val="en-US"/>
        </w:rPr>
        <w:t>Abstract</w:t>
      </w:r>
      <w:r w:rsidRPr="001A0CD9">
        <w:rPr>
          <w:color w:val="000000"/>
          <w:sz w:val="28"/>
          <w:szCs w:val="28"/>
          <w:lang w:val="en-US"/>
        </w:rPr>
        <w:t xml:space="preserve"> </w:t>
      </w:r>
    </w:p>
    <w:p w:rsidR="001A0CD9" w:rsidRPr="00DF3821" w:rsidRDefault="001A0CD9" w:rsidP="001A0CD9">
      <w:pPr>
        <w:pStyle w:val="a3"/>
        <w:spacing w:line="360" w:lineRule="auto"/>
        <w:ind w:firstLine="709"/>
        <w:jc w:val="both"/>
        <w:rPr>
          <w:sz w:val="28"/>
          <w:szCs w:val="28"/>
          <w:lang w:val="en-US"/>
        </w:rPr>
      </w:pPr>
      <w:proofErr w:type="spellStart"/>
      <w:r>
        <w:rPr>
          <w:sz w:val="28"/>
          <w:szCs w:val="28"/>
          <w:lang w:val="en-US"/>
        </w:rPr>
        <w:t>Aquafitness</w:t>
      </w:r>
      <w:proofErr w:type="spellEnd"/>
      <w:r w:rsidRPr="00DF3821">
        <w:rPr>
          <w:sz w:val="28"/>
          <w:szCs w:val="28"/>
          <w:lang w:val="en-US"/>
        </w:rPr>
        <w:t xml:space="preserve"> </w:t>
      </w:r>
      <w:r>
        <w:rPr>
          <w:sz w:val="28"/>
          <w:szCs w:val="28"/>
          <w:lang w:val="en-US"/>
        </w:rPr>
        <w:t>becomes</w:t>
      </w:r>
      <w:r w:rsidRPr="00DF3821">
        <w:rPr>
          <w:sz w:val="28"/>
          <w:szCs w:val="28"/>
          <w:lang w:val="en-US"/>
        </w:rPr>
        <w:t xml:space="preserve"> </w:t>
      </w:r>
      <w:r>
        <w:rPr>
          <w:sz w:val="28"/>
          <w:szCs w:val="28"/>
          <w:lang w:val="en-US"/>
        </w:rPr>
        <w:t>an optimal</w:t>
      </w:r>
      <w:r w:rsidRPr="00DF3821">
        <w:rPr>
          <w:sz w:val="28"/>
          <w:szCs w:val="28"/>
          <w:lang w:val="en-US"/>
        </w:rPr>
        <w:t xml:space="preserve"> </w:t>
      </w:r>
      <w:r>
        <w:rPr>
          <w:sz w:val="28"/>
          <w:szCs w:val="28"/>
          <w:lang w:val="en-US"/>
        </w:rPr>
        <w:t xml:space="preserve">health-improving aerobic workout in the context of women's health status and physical condition decreasing. </w:t>
      </w:r>
      <w:r w:rsidRPr="00DF3821">
        <w:rPr>
          <w:sz w:val="28"/>
          <w:szCs w:val="28"/>
          <w:lang w:val="en-US"/>
        </w:rPr>
        <w:t xml:space="preserve">This study aims to develop </w:t>
      </w:r>
      <w:proofErr w:type="spellStart"/>
      <w:r w:rsidRPr="00DF3821">
        <w:rPr>
          <w:sz w:val="28"/>
          <w:szCs w:val="28"/>
          <w:lang w:val="en-US"/>
        </w:rPr>
        <w:t>aquafitness</w:t>
      </w:r>
      <w:proofErr w:type="spellEnd"/>
      <w:r w:rsidRPr="00DF3821">
        <w:rPr>
          <w:sz w:val="28"/>
          <w:szCs w:val="28"/>
          <w:lang w:val="en-US"/>
        </w:rPr>
        <w:t xml:space="preserve"> classes with synchronized swimming elements for 20-22 years old girls’ physical condition</w:t>
      </w:r>
      <w:r w:rsidRPr="00175546">
        <w:rPr>
          <w:sz w:val="28"/>
          <w:szCs w:val="28"/>
          <w:lang w:val="en-US"/>
        </w:rPr>
        <w:t xml:space="preserve"> </w:t>
      </w:r>
      <w:r w:rsidRPr="00DF3821">
        <w:rPr>
          <w:sz w:val="28"/>
          <w:szCs w:val="28"/>
          <w:lang w:val="en-US"/>
        </w:rPr>
        <w:t>development</w:t>
      </w:r>
      <w:r>
        <w:rPr>
          <w:sz w:val="28"/>
          <w:szCs w:val="28"/>
          <w:lang w:val="en-US"/>
        </w:rPr>
        <w:t>.</w:t>
      </w:r>
      <w:r w:rsidRPr="001A0CD9">
        <w:rPr>
          <w:sz w:val="28"/>
          <w:szCs w:val="28"/>
          <w:lang w:val="en-US"/>
        </w:rPr>
        <w:t xml:space="preserve"> </w:t>
      </w:r>
      <w:r>
        <w:rPr>
          <w:sz w:val="28"/>
          <w:szCs w:val="28"/>
          <w:lang w:val="en-US"/>
        </w:rPr>
        <w:t>During</w:t>
      </w:r>
      <w:r w:rsidRPr="00175546">
        <w:rPr>
          <w:sz w:val="28"/>
          <w:szCs w:val="28"/>
          <w:lang w:val="en-US"/>
        </w:rPr>
        <w:t xml:space="preserve"> the pedagogical research, the authors of the article practically substantiated the effectiveness of the developed </w:t>
      </w:r>
      <w:proofErr w:type="spellStart"/>
      <w:r w:rsidRPr="00175546">
        <w:rPr>
          <w:sz w:val="28"/>
          <w:szCs w:val="28"/>
          <w:lang w:val="en-US"/>
        </w:rPr>
        <w:t>aquafitness</w:t>
      </w:r>
      <w:proofErr w:type="spellEnd"/>
      <w:r w:rsidRPr="00175546">
        <w:rPr>
          <w:sz w:val="28"/>
          <w:szCs w:val="28"/>
          <w:lang w:val="en-US"/>
        </w:rPr>
        <w:t xml:space="preserve"> classes with </w:t>
      </w:r>
      <w:bookmarkStart w:id="4" w:name="_Hlk56620711"/>
      <w:r w:rsidRPr="00175546">
        <w:rPr>
          <w:sz w:val="28"/>
          <w:szCs w:val="28"/>
          <w:lang w:val="en-US"/>
        </w:rPr>
        <w:t>synchronized swimming</w:t>
      </w:r>
      <w:bookmarkEnd w:id="4"/>
      <w:r w:rsidRPr="00175546">
        <w:rPr>
          <w:sz w:val="28"/>
          <w:szCs w:val="28"/>
          <w:lang w:val="en-US"/>
        </w:rPr>
        <w:t xml:space="preserve"> elements among 20-22 years old girls. The article also pays attention to the pedagogical characteristics of aqua fitness </w:t>
      </w:r>
      <w:r>
        <w:rPr>
          <w:sz w:val="28"/>
          <w:szCs w:val="28"/>
          <w:lang w:val="en-US"/>
        </w:rPr>
        <w:t>and</w:t>
      </w:r>
      <w:r w:rsidRPr="00175546">
        <w:rPr>
          <w:sz w:val="28"/>
          <w:szCs w:val="28"/>
          <w:lang w:val="en-US"/>
        </w:rPr>
        <w:t xml:space="preserve"> presents a questionnaire survey results, and reveals indicators of 20-22 years old girls</w:t>
      </w:r>
      <w:r>
        <w:rPr>
          <w:sz w:val="28"/>
          <w:szCs w:val="28"/>
          <w:lang w:val="en-US"/>
        </w:rPr>
        <w:t xml:space="preserve">’ </w:t>
      </w:r>
      <w:r w:rsidRPr="00175546">
        <w:rPr>
          <w:sz w:val="28"/>
          <w:szCs w:val="28"/>
          <w:lang w:val="en-US"/>
        </w:rPr>
        <w:t>functional state.</w:t>
      </w:r>
    </w:p>
    <w:p w:rsidR="001A0CD9" w:rsidRPr="001A0CD9" w:rsidRDefault="001A0CD9" w:rsidP="001A0CD9">
      <w:pPr>
        <w:pStyle w:val="a3"/>
        <w:spacing w:line="360" w:lineRule="auto"/>
        <w:ind w:firstLine="709"/>
        <w:jc w:val="both"/>
        <w:rPr>
          <w:sz w:val="28"/>
          <w:szCs w:val="28"/>
          <w:lang w:val="en-US"/>
        </w:rPr>
      </w:pPr>
      <w:r>
        <w:rPr>
          <w:b/>
          <w:color w:val="000000"/>
          <w:sz w:val="28"/>
          <w:szCs w:val="28"/>
          <w:lang w:val="en-US"/>
        </w:rPr>
        <w:t>Keywords</w:t>
      </w:r>
      <w:r w:rsidRPr="00A32111">
        <w:rPr>
          <w:b/>
          <w:color w:val="000000"/>
          <w:sz w:val="28"/>
          <w:szCs w:val="28"/>
          <w:lang w:val="en-US"/>
        </w:rPr>
        <w:t>:</w:t>
      </w:r>
      <w:r w:rsidRPr="00A32111">
        <w:rPr>
          <w:color w:val="000000"/>
          <w:sz w:val="28"/>
          <w:szCs w:val="28"/>
          <w:lang w:val="en-US"/>
        </w:rPr>
        <w:t xml:space="preserve"> </w:t>
      </w:r>
      <w:proofErr w:type="spellStart"/>
      <w:r>
        <w:rPr>
          <w:color w:val="000000"/>
          <w:sz w:val="28"/>
          <w:szCs w:val="28"/>
          <w:lang w:val="en-US"/>
        </w:rPr>
        <w:t>aquafitness</w:t>
      </w:r>
      <w:proofErr w:type="spellEnd"/>
      <w:r w:rsidRPr="00A32111">
        <w:rPr>
          <w:color w:val="000000"/>
          <w:sz w:val="28"/>
          <w:szCs w:val="28"/>
          <w:lang w:val="en-US"/>
        </w:rPr>
        <w:t xml:space="preserve">, </w:t>
      </w:r>
      <w:r>
        <w:rPr>
          <w:sz w:val="28"/>
          <w:szCs w:val="28"/>
          <w:lang w:val="en-US"/>
        </w:rPr>
        <w:t>functional</w:t>
      </w:r>
      <w:r w:rsidRPr="00A32111">
        <w:rPr>
          <w:sz w:val="28"/>
          <w:szCs w:val="28"/>
          <w:lang w:val="en-US"/>
        </w:rPr>
        <w:t xml:space="preserve"> </w:t>
      </w:r>
      <w:r>
        <w:rPr>
          <w:sz w:val="28"/>
          <w:szCs w:val="28"/>
          <w:lang w:val="en-US"/>
        </w:rPr>
        <w:t>state</w:t>
      </w:r>
      <w:r w:rsidRPr="00A32111">
        <w:rPr>
          <w:sz w:val="28"/>
          <w:szCs w:val="28"/>
          <w:lang w:val="en-US"/>
        </w:rPr>
        <w:t>, synchronized swimming</w:t>
      </w:r>
      <w:r w:rsidRPr="00A32111">
        <w:rPr>
          <w:color w:val="000000"/>
          <w:sz w:val="28"/>
          <w:szCs w:val="28"/>
          <w:lang w:val="en-US"/>
        </w:rPr>
        <w:t xml:space="preserve"> elements, </w:t>
      </w:r>
      <w:r>
        <w:rPr>
          <w:color w:val="000000"/>
          <w:sz w:val="28"/>
          <w:szCs w:val="28"/>
          <w:lang w:val="en-US"/>
        </w:rPr>
        <w:t>health-improving workout</w:t>
      </w:r>
      <w:r w:rsidRPr="00A32111">
        <w:rPr>
          <w:sz w:val="28"/>
          <w:szCs w:val="28"/>
          <w:lang w:val="en-US"/>
        </w:rPr>
        <w:t>.</w:t>
      </w:r>
    </w:p>
    <w:p w:rsidR="00FA1BAF" w:rsidRPr="00602999" w:rsidRDefault="0045607D" w:rsidP="0045607D">
      <w:pPr>
        <w:spacing w:after="0" w:line="360" w:lineRule="auto"/>
        <w:jc w:val="center"/>
        <w:textAlignment w:val="baseline"/>
        <w:rPr>
          <w:rFonts w:ascii="Times New Roman" w:hAnsi="Times New Roman"/>
          <w:sz w:val="28"/>
          <w:szCs w:val="28"/>
          <w:lang w:val="ru-RU"/>
        </w:rPr>
      </w:pPr>
      <w:r w:rsidRPr="00602999">
        <w:rPr>
          <w:rFonts w:ascii="Times New Roman" w:hAnsi="Times New Roman"/>
          <w:sz w:val="28"/>
          <w:szCs w:val="28"/>
          <w:lang w:val="ru-RU"/>
        </w:rPr>
        <w:t>ВВЕДЕНИЕ</w:t>
      </w:r>
    </w:p>
    <w:p w:rsidR="00FA1BAF" w:rsidRPr="00602999" w:rsidRDefault="00FA1BAF" w:rsidP="00DC0336">
      <w:pPr>
        <w:pStyle w:val="a3"/>
        <w:spacing w:line="360" w:lineRule="auto"/>
        <w:ind w:firstLine="709"/>
        <w:jc w:val="both"/>
        <w:rPr>
          <w:sz w:val="28"/>
          <w:szCs w:val="28"/>
        </w:rPr>
      </w:pPr>
      <w:r w:rsidRPr="00602999">
        <w:rPr>
          <w:sz w:val="28"/>
          <w:szCs w:val="28"/>
        </w:rPr>
        <w:t>Рассматривая глобальное развитие общества, следует подчеркнуть высокую социальную значимость здоровья женщин, выполняющих общекультурные, воспитательные, репродуктивные, производственные и другие функции. Вместе с тем, у 60% женщин в целом выявлены нарушения опорно-двигательного аппарата, повышение артериального давления – у 30-40%, избыточная масса тела наблюдается – у 30-50%, заболевания суставов – у 15-20%</w:t>
      </w:r>
      <w:r w:rsidR="00BE66D2">
        <w:rPr>
          <w:sz w:val="28"/>
          <w:szCs w:val="28"/>
        </w:rPr>
        <w:t xml:space="preserve"> </w:t>
      </w:r>
      <w:r w:rsidRPr="00602999">
        <w:rPr>
          <w:sz w:val="28"/>
          <w:szCs w:val="28"/>
        </w:rPr>
        <w:t xml:space="preserve"> </w:t>
      </w:r>
      <w:r w:rsidR="00BE66D2">
        <w:rPr>
          <w:rFonts w:eastAsia="TimesNewRomanPSMT"/>
          <w:sz w:val="28"/>
          <w:szCs w:val="28"/>
        </w:rPr>
        <w:t>[4</w:t>
      </w:r>
      <w:r w:rsidR="00BE66D2" w:rsidRPr="00BE66D2">
        <w:rPr>
          <w:rFonts w:eastAsia="TimesNewRomanPSMT"/>
          <w:sz w:val="28"/>
          <w:szCs w:val="28"/>
        </w:rPr>
        <w:t>].</w:t>
      </w:r>
      <w:r w:rsidR="00BE66D2" w:rsidRPr="00602999">
        <w:rPr>
          <w:sz w:val="28"/>
          <w:szCs w:val="28"/>
        </w:rPr>
        <w:t xml:space="preserve"> </w:t>
      </w:r>
      <w:r w:rsidRPr="00602999">
        <w:rPr>
          <w:sz w:val="28"/>
          <w:szCs w:val="28"/>
        </w:rPr>
        <w:t xml:space="preserve"> В связи с этим научное сообщество стало больше уделять внимание поиску новых подходов реформирования оздоровительной тренировки, обеспечивая ее высокую эффективность в </w:t>
      </w:r>
      <w:r w:rsidRPr="00602999">
        <w:rPr>
          <w:sz w:val="28"/>
          <w:szCs w:val="28"/>
        </w:rPr>
        <w:lastRenderedPageBreak/>
        <w:t xml:space="preserve">коррекции физического состояния, физической работоспособности, и дифференциации </w:t>
      </w:r>
      <w:r w:rsidR="00BE66D2">
        <w:rPr>
          <w:rFonts w:eastAsia="TimesNewRomanPSMT"/>
          <w:sz w:val="28"/>
          <w:szCs w:val="28"/>
        </w:rPr>
        <w:t>[1,</w:t>
      </w:r>
      <w:r w:rsidR="00BE66D2" w:rsidRPr="00BE66D2">
        <w:rPr>
          <w:rFonts w:eastAsia="TimesNewRomanPSMT"/>
          <w:sz w:val="28"/>
          <w:szCs w:val="28"/>
        </w:rPr>
        <w:t xml:space="preserve"> 6].</w:t>
      </w:r>
    </w:p>
    <w:p w:rsidR="00FA1BAF" w:rsidRPr="00602999" w:rsidRDefault="00FA1BAF" w:rsidP="00DC0336">
      <w:pPr>
        <w:pStyle w:val="a3"/>
        <w:spacing w:line="360" w:lineRule="auto"/>
        <w:ind w:firstLine="709"/>
        <w:jc w:val="both"/>
        <w:rPr>
          <w:sz w:val="28"/>
          <w:szCs w:val="28"/>
        </w:rPr>
      </w:pPr>
      <w:proofErr w:type="spellStart"/>
      <w:r w:rsidRPr="00602999">
        <w:rPr>
          <w:sz w:val="28"/>
          <w:szCs w:val="28"/>
        </w:rPr>
        <w:t>Аквафитнес</w:t>
      </w:r>
      <w:proofErr w:type="spellEnd"/>
      <w:r w:rsidRPr="00602999">
        <w:rPr>
          <w:sz w:val="28"/>
          <w:szCs w:val="28"/>
        </w:rPr>
        <w:t xml:space="preserve"> следует рассматривать как одну из инновационных физкультурно-оздоровительных технологий, отличающихся феноменом гравитационной разгрузки опорно-двигательного аппарата, наличием стойкого закаливающего эффекта, положительным влиянием на деятельность </w:t>
      </w:r>
      <w:proofErr w:type="spellStart"/>
      <w:proofErr w:type="gramStart"/>
      <w:r w:rsidRPr="00602999">
        <w:rPr>
          <w:sz w:val="28"/>
          <w:szCs w:val="28"/>
        </w:rPr>
        <w:t>сердечно-сосудистой</w:t>
      </w:r>
      <w:proofErr w:type="spellEnd"/>
      <w:proofErr w:type="gramEnd"/>
      <w:r w:rsidRPr="00602999">
        <w:rPr>
          <w:sz w:val="28"/>
          <w:szCs w:val="28"/>
        </w:rPr>
        <w:t xml:space="preserve">, дыхательной систем, компонентный состав тела, психофизическое состояние. </w:t>
      </w:r>
    </w:p>
    <w:p w:rsidR="00FA1BAF" w:rsidRPr="00602999" w:rsidRDefault="00FA1BAF" w:rsidP="00FF7418">
      <w:pPr>
        <w:pStyle w:val="a3"/>
        <w:spacing w:line="360" w:lineRule="auto"/>
        <w:ind w:firstLine="709"/>
        <w:jc w:val="both"/>
        <w:rPr>
          <w:sz w:val="28"/>
          <w:szCs w:val="28"/>
        </w:rPr>
      </w:pPr>
      <w:r w:rsidRPr="00602999">
        <w:rPr>
          <w:sz w:val="28"/>
          <w:szCs w:val="28"/>
        </w:rPr>
        <w:t xml:space="preserve">Оздоровительное воздействие средств </w:t>
      </w:r>
      <w:proofErr w:type="spellStart"/>
      <w:r w:rsidRPr="00602999">
        <w:rPr>
          <w:sz w:val="28"/>
          <w:szCs w:val="28"/>
        </w:rPr>
        <w:t>аквафитнеса</w:t>
      </w:r>
      <w:proofErr w:type="spellEnd"/>
      <w:r w:rsidRPr="00602999">
        <w:rPr>
          <w:sz w:val="28"/>
          <w:szCs w:val="28"/>
        </w:rPr>
        <w:t xml:space="preserve"> обусловлено активизацией важнейших функциональных систем организма, высокими энергетическими затратами, гравитационной разгрузкой опорно-двигательного аппарата, наличием закаливающего эффекта.</w:t>
      </w:r>
      <w:r w:rsidR="00FF7418">
        <w:rPr>
          <w:sz w:val="28"/>
          <w:szCs w:val="28"/>
        </w:rPr>
        <w:t xml:space="preserve"> </w:t>
      </w:r>
      <w:r w:rsidRPr="00602999">
        <w:rPr>
          <w:sz w:val="28"/>
          <w:szCs w:val="28"/>
        </w:rPr>
        <w:t>Оздоровительное закаливание помогает организму повысить адап</w:t>
      </w:r>
      <w:r w:rsidR="0027197D">
        <w:rPr>
          <w:sz w:val="28"/>
          <w:szCs w:val="28"/>
        </w:rPr>
        <w:t xml:space="preserve">тацию к условиям внешней среды </w:t>
      </w:r>
      <w:r w:rsidR="00BE66D2">
        <w:rPr>
          <w:rFonts w:eastAsia="TimesNewRomanPSMT"/>
          <w:sz w:val="28"/>
          <w:szCs w:val="28"/>
        </w:rPr>
        <w:t>[2</w:t>
      </w:r>
      <w:r w:rsidR="00BE66D2" w:rsidRPr="00BE66D2">
        <w:rPr>
          <w:rFonts w:eastAsia="TimesNewRomanPSMT"/>
          <w:sz w:val="28"/>
          <w:szCs w:val="28"/>
        </w:rPr>
        <w:t>].</w:t>
      </w:r>
    </w:p>
    <w:p w:rsidR="00BE66D2" w:rsidRDefault="00FA1BAF" w:rsidP="00340163">
      <w:pPr>
        <w:pStyle w:val="a3"/>
        <w:spacing w:line="360" w:lineRule="auto"/>
        <w:ind w:firstLine="709"/>
        <w:jc w:val="both"/>
        <w:rPr>
          <w:rFonts w:eastAsia="TimesNewRomanPSMT"/>
          <w:sz w:val="28"/>
          <w:szCs w:val="28"/>
        </w:rPr>
      </w:pPr>
      <w:bookmarkStart w:id="5" w:name="_Hlk11021208"/>
      <w:bookmarkEnd w:id="1"/>
      <w:r w:rsidRPr="00602999">
        <w:rPr>
          <w:sz w:val="28"/>
          <w:szCs w:val="28"/>
        </w:rPr>
        <w:t xml:space="preserve">Синхронное плавание один из видов спорта, где очень важны такие способности, как пластичность, выразительность, эмоциональность, музыкальность. Техника спортсменок зависит от уровня развития физических качеств, таких как сила, выносливость, гибкость, уровня развития координационных способностей и синхронности выполнения различных элементов, а также от развитости дыхательной системы </w:t>
      </w:r>
      <w:r w:rsidR="00BE66D2">
        <w:rPr>
          <w:rFonts w:eastAsia="TimesNewRomanPSMT"/>
          <w:sz w:val="28"/>
          <w:szCs w:val="28"/>
        </w:rPr>
        <w:t>[5</w:t>
      </w:r>
      <w:r w:rsidR="00BE66D2" w:rsidRPr="00BE66D2">
        <w:rPr>
          <w:rFonts w:eastAsia="TimesNewRomanPSMT"/>
          <w:sz w:val="28"/>
          <w:szCs w:val="28"/>
        </w:rPr>
        <w:t>].</w:t>
      </w:r>
      <w:r w:rsidR="00BE66D2">
        <w:rPr>
          <w:rFonts w:eastAsia="TimesNewRomanPSMT"/>
          <w:sz w:val="28"/>
          <w:szCs w:val="28"/>
        </w:rPr>
        <w:t xml:space="preserve"> </w:t>
      </w:r>
    </w:p>
    <w:p w:rsidR="00FA1BAF" w:rsidRPr="00602999" w:rsidRDefault="00FA1BAF" w:rsidP="00340163">
      <w:pPr>
        <w:pStyle w:val="a3"/>
        <w:spacing w:line="360" w:lineRule="auto"/>
        <w:ind w:firstLine="709"/>
        <w:jc w:val="both"/>
        <w:rPr>
          <w:sz w:val="28"/>
          <w:szCs w:val="28"/>
        </w:rPr>
      </w:pPr>
      <w:r w:rsidRPr="00602999">
        <w:rPr>
          <w:sz w:val="28"/>
          <w:szCs w:val="28"/>
        </w:rPr>
        <w:t xml:space="preserve">В связи с этим ученые стали больше уделять внимание поиску новых подходов реформирования оздоровительной тренировки, обеспечивая ее высокую эффективность в коррекции физического состояния, физической работоспособности, и дифференциации занятий </w:t>
      </w:r>
      <w:bookmarkEnd w:id="5"/>
      <w:r w:rsidR="00BE66D2">
        <w:rPr>
          <w:rFonts w:eastAsia="TimesNewRomanPSMT"/>
          <w:sz w:val="28"/>
          <w:szCs w:val="28"/>
        </w:rPr>
        <w:t>[3</w:t>
      </w:r>
      <w:r w:rsidR="00BE66D2" w:rsidRPr="00BE66D2">
        <w:rPr>
          <w:rFonts w:eastAsia="TimesNewRomanPSMT"/>
          <w:sz w:val="28"/>
          <w:szCs w:val="28"/>
        </w:rPr>
        <w:t>].</w:t>
      </w:r>
    </w:p>
    <w:p w:rsidR="00FA1BAF" w:rsidRPr="00602999" w:rsidRDefault="00FA1BAF" w:rsidP="00DC0336">
      <w:pPr>
        <w:pStyle w:val="a3"/>
        <w:spacing w:line="360" w:lineRule="auto"/>
        <w:ind w:firstLine="709"/>
        <w:jc w:val="both"/>
        <w:rPr>
          <w:sz w:val="28"/>
          <w:szCs w:val="28"/>
        </w:rPr>
      </w:pPr>
      <w:r w:rsidRPr="00602999">
        <w:rPr>
          <w:sz w:val="28"/>
          <w:szCs w:val="28"/>
        </w:rPr>
        <w:t xml:space="preserve">Становиться очевидным актуальность данного исследования направленного на поиск универсальных средств по </w:t>
      </w:r>
      <w:proofErr w:type="spellStart"/>
      <w:r w:rsidRPr="00602999">
        <w:rPr>
          <w:sz w:val="28"/>
          <w:szCs w:val="28"/>
        </w:rPr>
        <w:t>аквафитнесу</w:t>
      </w:r>
      <w:proofErr w:type="spellEnd"/>
      <w:r w:rsidRPr="00602999">
        <w:rPr>
          <w:sz w:val="28"/>
          <w:szCs w:val="28"/>
        </w:rPr>
        <w:t xml:space="preserve"> с элементами синхронного плавания, направленных на  улучшение показателей у девушек 20-22 лет с одной стороны, функционального и физического состояний, с другой, сопряженного увеличения физической </w:t>
      </w:r>
      <w:r w:rsidRPr="00602999">
        <w:rPr>
          <w:sz w:val="28"/>
          <w:szCs w:val="28"/>
        </w:rPr>
        <w:lastRenderedPageBreak/>
        <w:t xml:space="preserve">активности и улучшения показателей самочувствия девушек после занятий. </w:t>
      </w:r>
    </w:p>
    <w:p w:rsidR="00FA1BAF" w:rsidRPr="00602999" w:rsidRDefault="00FA1BAF" w:rsidP="002815BE">
      <w:pPr>
        <w:pStyle w:val="a3"/>
        <w:spacing w:line="360" w:lineRule="auto"/>
        <w:ind w:firstLine="709"/>
        <w:jc w:val="both"/>
        <w:rPr>
          <w:sz w:val="28"/>
          <w:szCs w:val="28"/>
        </w:rPr>
      </w:pPr>
      <w:r w:rsidRPr="00602999">
        <w:rPr>
          <w:sz w:val="28"/>
          <w:szCs w:val="28"/>
        </w:rPr>
        <w:t xml:space="preserve">Таким образом, актуальность исследования позволяет выделить </w:t>
      </w:r>
      <w:r w:rsidR="002815BE">
        <w:rPr>
          <w:sz w:val="28"/>
          <w:szCs w:val="28"/>
        </w:rPr>
        <w:t>противоречие, требующее своего разрешения</w:t>
      </w:r>
      <w:r w:rsidRPr="00602999">
        <w:rPr>
          <w:sz w:val="28"/>
          <w:szCs w:val="28"/>
        </w:rPr>
        <w:t xml:space="preserve"> между увеличением запроса общества в совершенствовании оздоровительной тренировки на фоне </w:t>
      </w:r>
      <w:proofErr w:type="gramStart"/>
      <w:r w:rsidRPr="00602999">
        <w:rPr>
          <w:sz w:val="28"/>
          <w:szCs w:val="28"/>
        </w:rPr>
        <w:t>тенденций ухудшения состояния здоровья молодежи</w:t>
      </w:r>
      <w:proofErr w:type="gramEnd"/>
      <w:r w:rsidRPr="00602999">
        <w:rPr>
          <w:sz w:val="28"/>
          <w:szCs w:val="28"/>
        </w:rPr>
        <w:t xml:space="preserve"> и недостаточностью методик построения занятий по </w:t>
      </w:r>
      <w:proofErr w:type="spellStart"/>
      <w:r w:rsidRPr="00602999">
        <w:rPr>
          <w:sz w:val="28"/>
          <w:szCs w:val="28"/>
        </w:rPr>
        <w:t>аквафитнесу</w:t>
      </w:r>
      <w:proofErr w:type="spellEnd"/>
      <w:r w:rsidRPr="00602999">
        <w:rPr>
          <w:sz w:val="28"/>
          <w:szCs w:val="28"/>
        </w:rPr>
        <w:t xml:space="preserve">, учитывая исходный уровень функционального состояния.   </w:t>
      </w:r>
    </w:p>
    <w:p w:rsidR="00E76048" w:rsidRPr="00602999" w:rsidRDefault="002815BE" w:rsidP="00E76048">
      <w:pPr>
        <w:pStyle w:val="a3"/>
        <w:spacing w:line="360" w:lineRule="auto"/>
        <w:ind w:firstLine="709"/>
        <w:jc w:val="both"/>
        <w:rPr>
          <w:sz w:val="28"/>
          <w:szCs w:val="28"/>
        </w:rPr>
      </w:pPr>
      <w:r>
        <w:rPr>
          <w:sz w:val="28"/>
          <w:szCs w:val="28"/>
        </w:rPr>
        <w:t>Данное противоречие</w:t>
      </w:r>
      <w:r w:rsidR="00FA1BAF" w:rsidRPr="00602999">
        <w:rPr>
          <w:sz w:val="28"/>
          <w:szCs w:val="28"/>
        </w:rPr>
        <w:t xml:space="preserve"> и проблемная ситуация позволили выявить проблему исследования, заключающуюся в недостатке знаний по построению оздоровительной тренировки на основе </w:t>
      </w:r>
      <w:proofErr w:type="spellStart"/>
      <w:r w:rsidR="00FA1BAF" w:rsidRPr="00602999">
        <w:rPr>
          <w:sz w:val="28"/>
          <w:szCs w:val="28"/>
        </w:rPr>
        <w:t>аквафитнеса</w:t>
      </w:r>
      <w:proofErr w:type="spellEnd"/>
      <w:r w:rsidR="00FA1BAF" w:rsidRPr="00602999">
        <w:rPr>
          <w:sz w:val="28"/>
          <w:szCs w:val="28"/>
        </w:rPr>
        <w:t xml:space="preserve"> с элементами синхронного плавания, в обеспечении достоверных изменений в функциональном состоянии девушек 20-22 лет.</w:t>
      </w:r>
    </w:p>
    <w:p w:rsidR="0045607D" w:rsidRPr="00602999" w:rsidRDefault="0045607D" w:rsidP="0045607D">
      <w:pPr>
        <w:pStyle w:val="a3"/>
        <w:spacing w:line="360" w:lineRule="auto"/>
        <w:ind w:firstLine="709"/>
        <w:jc w:val="both"/>
        <w:rPr>
          <w:sz w:val="28"/>
          <w:szCs w:val="28"/>
        </w:rPr>
      </w:pPr>
      <w:r w:rsidRPr="00602999">
        <w:rPr>
          <w:sz w:val="28"/>
          <w:szCs w:val="28"/>
        </w:rPr>
        <w:t>Цель работы</w:t>
      </w:r>
      <w:r w:rsidRPr="00602999">
        <w:rPr>
          <w:b/>
          <w:sz w:val="28"/>
          <w:szCs w:val="28"/>
        </w:rPr>
        <w:t xml:space="preserve"> – </w:t>
      </w:r>
      <w:bookmarkStart w:id="6" w:name="_Hlk516734301"/>
      <w:bookmarkStart w:id="7" w:name="_Hlk11021339"/>
      <w:r w:rsidRPr="00602999">
        <w:rPr>
          <w:sz w:val="28"/>
          <w:szCs w:val="28"/>
        </w:rPr>
        <w:t xml:space="preserve">обосновать эффективность влияния разработанного комплекса упражнений по </w:t>
      </w:r>
      <w:proofErr w:type="spellStart"/>
      <w:r w:rsidRPr="00602999">
        <w:rPr>
          <w:sz w:val="28"/>
          <w:szCs w:val="28"/>
        </w:rPr>
        <w:t>аквафитнесу</w:t>
      </w:r>
      <w:proofErr w:type="spellEnd"/>
      <w:r w:rsidRPr="00602999">
        <w:rPr>
          <w:sz w:val="28"/>
          <w:szCs w:val="28"/>
        </w:rPr>
        <w:t xml:space="preserve"> с элементами синхронного плавания на развитие </w:t>
      </w:r>
      <w:r w:rsidR="001A0CD9">
        <w:rPr>
          <w:sz w:val="28"/>
          <w:szCs w:val="28"/>
        </w:rPr>
        <w:t>физического состояния девушек 20-22</w:t>
      </w:r>
      <w:r w:rsidRPr="00602999">
        <w:rPr>
          <w:sz w:val="28"/>
          <w:szCs w:val="28"/>
        </w:rPr>
        <w:t xml:space="preserve"> лет.</w:t>
      </w:r>
      <w:bookmarkEnd w:id="6"/>
      <w:bookmarkEnd w:id="7"/>
    </w:p>
    <w:p w:rsidR="00602999" w:rsidRPr="00602999" w:rsidRDefault="0045607D" w:rsidP="00602999">
      <w:pPr>
        <w:pStyle w:val="a3"/>
        <w:spacing w:line="360" w:lineRule="auto"/>
        <w:ind w:firstLine="709"/>
        <w:jc w:val="both"/>
        <w:rPr>
          <w:color w:val="000000"/>
          <w:sz w:val="28"/>
          <w:szCs w:val="28"/>
        </w:rPr>
      </w:pPr>
      <w:r w:rsidRPr="00602999">
        <w:rPr>
          <w:color w:val="000000"/>
          <w:sz w:val="28"/>
          <w:szCs w:val="28"/>
        </w:rPr>
        <w:t>З</w:t>
      </w:r>
      <w:r w:rsidR="00E76048" w:rsidRPr="00602999">
        <w:rPr>
          <w:color w:val="000000"/>
          <w:sz w:val="28"/>
          <w:szCs w:val="28"/>
        </w:rPr>
        <w:t>адачи</w:t>
      </w:r>
      <w:r w:rsidRPr="00602999">
        <w:rPr>
          <w:color w:val="000000"/>
          <w:sz w:val="28"/>
          <w:szCs w:val="28"/>
        </w:rPr>
        <w:t xml:space="preserve"> исследования</w:t>
      </w:r>
      <w:r w:rsidR="00E76048" w:rsidRPr="00602999">
        <w:rPr>
          <w:color w:val="000000"/>
          <w:sz w:val="28"/>
          <w:szCs w:val="28"/>
        </w:rPr>
        <w:t>:</w:t>
      </w:r>
      <w:bookmarkStart w:id="8" w:name="_Hlk11021407"/>
    </w:p>
    <w:p w:rsidR="00602999" w:rsidRDefault="00F36125" w:rsidP="00602999">
      <w:pPr>
        <w:pStyle w:val="a3"/>
        <w:spacing w:line="360" w:lineRule="auto"/>
        <w:ind w:firstLine="709"/>
        <w:jc w:val="both"/>
        <w:rPr>
          <w:sz w:val="28"/>
          <w:szCs w:val="28"/>
        </w:rPr>
      </w:pPr>
      <w:bookmarkStart w:id="9" w:name="_Hlk516734396"/>
      <w:r>
        <w:rPr>
          <w:sz w:val="28"/>
          <w:szCs w:val="28"/>
        </w:rPr>
        <w:t>1</w:t>
      </w:r>
      <w:r w:rsidR="00602999" w:rsidRPr="00602999">
        <w:rPr>
          <w:sz w:val="28"/>
          <w:szCs w:val="28"/>
        </w:rPr>
        <w:t xml:space="preserve">. Провести анкетирование, выявить показатели функционального состояния и разработать комплекс упражнений по </w:t>
      </w:r>
      <w:proofErr w:type="spellStart"/>
      <w:r w:rsidR="00602999" w:rsidRPr="00602999">
        <w:rPr>
          <w:sz w:val="28"/>
          <w:szCs w:val="28"/>
        </w:rPr>
        <w:t>аквафитнесу</w:t>
      </w:r>
      <w:proofErr w:type="spellEnd"/>
      <w:r w:rsidR="00602999" w:rsidRPr="00602999">
        <w:rPr>
          <w:sz w:val="28"/>
          <w:szCs w:val="28"/>
        </w:rPr>
        <w:t xml:space="preserve"> с элементами син</w:t>
      </w:r>
      <w:r w:rsidR="00BF7C8B">
        <w:rPr>
          <w:sz w:val="28"/>
          <w:szCs w:val="28"/>
        </w:rPr>
        <w:t>хронного плавания для девушек 20-22</w:t>
      </w:r>
      <w:r w:rsidR="00602999" w:rsidRPr="00602999">
        <w:rPr>
          <w:sz w:val="28"/>
          <w:szCs w:val="28"/>
        </w:rPr>
        <w:t xml:space="preserve"> лет.</w:t>
      </w:r>
    </w:p>
    <w:p w:rsidR="00602999" w:rsidRDefault="00F36125" w:rsidP="00602999">
      <w:pPr>
        <w:pStyle w:val="a3"/>
        <w:spacing w:line="360" w:lineRule="auto"/>
        <w:ind w:firstLine="709"/>
        <w:jc w:val="both"/>
        <w:rPr>
          <w:sz w:val="28"/>
          <w:szCs w:val="28"/>
        </w:rPr>
      </w:pPr>
      <w:r>
        <w:rPr>
          <w:sz w:val="28"/>
          <w:szCs w:val="28"/>
        </w:rPr>
        <w:t>2</w:t>
      </w:r>
      <w:r w:rsidR="00602999" w:rsidRPr="00602999">
        <w:rPr>
          <w:sz w:val="28"/>
          <w:szCs w:val="28"/>
        </w:rPr>
        <w:t xml:space="preserve">. Определить эффективность разработанного комплекса упражнений по </w:t>
      </w:r>
      <w:proofErr w:type="spellStart"/>
      <w:r w:rsidR="00602999" w:rsidRPr="00602999">
        <w:rPr>
          <w:sz w:val="28"/>
          <w:szCs w:val="28"/>
        </w:rPr>
        <w:t>аквафитнесу</w:t>
      </w:r>
      <w:proofErr w:type="spellEnd"/>
      <w:r w:rsidR="00602999" w:rsidRPr="00602999">
        <w:rPr>
          <w:sz w:val="28"/>
          <w:szCs w:val="28"/>
        </w:rPr>
        <w:t xml:space="preserve"> с элементами синхронного плавания</w:t>
      </w:r>
      <w:bookmarkEnd w:id="9"/>
      <w:r w:rsidR="00BF7C8B">
        <w:rPr>
          <w:sz w:val="28"/>
          <w:szCs w:val="28"/>
        </w:rPr>
        <w:t xml:space="preserve"> у девушек 20-22</w:t>
      </w:r>
      <w:r w:rsidR="00602999" w:rsidRPr="00602999">
        <w:rPr>
          <w:sz w:val="28"/>
          <w:szCs w:val="28"/>
        </w:rPr>
        <w:t xml:space="preserve"> лет.</w:t>
      </w:r>
      <w:bookmarkEnd w:id="8"/>
      <w:r w:rsidR="00602999" w:rsidRPr="00602999">
        <w:rPr>
          <w:sz w:val="28"/>
          <w:szCs w:val="28"/>
        </w:rPr>
        <w:t xml:space="preserve"> </w:t>
      </w:r>
    </w:p>
    <w:p w:rsidR="00602999" w:rsidRDefault="00602999" w:rsidP="00602999">
      <w:pPr>
        <w:pStyle w:val="a3"/>
        <w:spacing w:line="360" w:lineRule="auto"/>
        <w:ind w:firstLine="709"/>
        <w:jc w:val="center"/>
        <w:rPr>
          <w:sz w:val="28"/>
          <w:szCs w:val="28"/>
        </w:rPr>
      </w:pPr>
      <w:r>
        <w:rPr>
          <w:sz w:val="28"/>
          <w:szCs w:val="28"/>
        </w:rPr>
        <w:t>МЕДОДЫ И ОРГАНИЗАЦИЯ ИССЛЕДОВАНИЯ</w:t>
      </w:r>
    </w:p>
    <w:p w:rsidR="00545AE1" w:rsidRPr="005A6F75" w:rsidRDefault="00602999" w:rsidP="00545AE1">
      <w:pPr>
        <w:pStyle w:val="a3"/>
        <w:spacing w:line="360" w:lineRule="auto"/>
        <w:ind w:firstLine="709"/>
        <w:jc w:val="both"/>
        <w:rPr>
          <w:rFonts w:eastAsia="TimesNewRomanPSMT"/>
          <w:sz w:val="28"/>
          <w:szCs w:val="28"/>
        </w:rPr>
      </w:pPr>
      <w:r w:rsidRPr="005A6F75">
        <w:rPr>
          <w:sz w:val="28"/>
          <w:szCs w:val="28"/>
        </w:rPr>
        <w:t xml:space="preserve">При разработке </w:t>
      </w:r>
      <w:r w:rsidRPr="005A6F75">
        <w:rPr>
          <w:color w:val="000000"/>
          <w:sz w:val="28"/>
          <w:szCs w:val="28"/>
        </w:rPr>
        <w:t xml:space="preserve">занятий </w:t>
      </w:r>
      <w:r w:rsidRPr="005A6F75">
        <w:rPr>
          <w:sz w:val="28"/>
          <w:szCs w:val="28"/>
        </w:rPr>
        <w:t xml:space="preserve">по </w:t>
      </w:r>
      <w:proofErr w:type="spellStart"/>
      <w:r w:rsidRPr="005A6F75">
        <w:rPr>
          <w:sz w:val="28"/>
          <w:szCs w:val="28"/>
        </w:rPr>
        <w:t>аквафитнесу</w:t>
      </w:r>
      <w:proofErr w:type="spellEnd"/>
      <w:r w:rsidRPr="005A6F75">
        <w:rPr>
          <w:sz w:val="28"/>
          <w:szCs w:val="28"/>
        </w:rPr>
        <w:t xml:space="preserve"> с э</w:t>
      </w:r>
      <w:r w:rsidR="00DE6565">
        <w:rPr>
          <w:sz w:val="28"/>
          <w:szCs w:val="28"/>
        </w:rPr>
        <w:t>лементами синхронного плавания для</w:t>
      </w:r>
      <w:r w:rsidRPr="005A6F75">
        <w:rPr>
          <w:sz w:val="28"/>
          <w:szCs w:val="28"/>
        </w:rPr>
        <w:t xml:space="preserve"> девушек 20-22 лет использовались следующие методы: </w:t>
      </w:r>
      <w:r w:rsidR="00545AE1" w:rsidRPr="005A6F75">
        <w:rPr>
          <w:sz w:val="28"/>
          <w:szCs w:val="28"/>
        </w:rPr>
        <w:t>анкетирование</w:t>
      </w:r>
      <w:r w:rsidRPr="005A6F75">
        <w:rPr>
          <w:sz w:val="28"/>
          <w:szCs w:val="28"/>
        </w:rPr>
        <w:t xml:space="preserve">, тестирование </w:t>
      </w:r>
      <w:r w:rsidR="00545AE1" w:rsidRPr="005A6F75">
        <w:rPr>
          <w:sz w:val="28"/>
          <w:szCs w:val="28"/>
        </w:rPr>
        <w:t>функционального состояния</w:t>
      </w:r>
      <w:r w:rsidRPr="005A6F75">
        <w:rPr>
          <w:sz w:val="28"/>
          <w:szCs w:val="28"/>
        </w:rPr>
        <w:t xml:space="preserve">. </w:t>
      </w:r>
      <w:r w:rsidRPr="005A6F75">
        <w:rPr>
          <w:rFonts w:eastAsia="TimesNewRomanPSMT"/>
          <w:sz w:val="28"/>
          <w:szCs w:val="28"/>
        </w:rPr>
        <w:t xml:space="preserve">Для проведения эксперимента были отобраны 2  группы </w:t>
      </w:r>
      <w:r w:rsidRPr="005A6F75">
        <w:rPr>
          <w:sz w:val="28"/>
          <w:szCs w:val="28"/>
        </w:rPr>
        <w:t>девушек</w:t>
      </w:r>
      <w:r w:rsidRPr="005A6F75">
        <w:rPr>
          <w:rFonts w:eastAsia="TimesNewRomanPSMT"/>
          <w:sz w:val="28"/>
          <w:szCs w:val="28"/>
        </w:rPr>
        <w:t xml:space="preserve"> 20-22 лет – экспериментальная</w:t>
      </w:r>
      <w:r w:rsidR="00DE6565">
        <w:rPr>
          <w:rFonts w:eastAsia="TimesNewRomanPSMT"/>
          <w:sz w:val="28"/>
          <w:szCs w:val="28"/>
        </w:rPr>
        <w:t xml:space="preserve"> (ЭГ)</w:t>
      </w:r>
      <w:r w:rsidRPr="005A6F75">
        <w:rPr>
          <w:rFonts w:eastAsia="TimesNewRomanPSMT"/>
          <w:sz w:val="28"/>
          <w:szCs w:val="28"/>
        </w:rPr>
        <w:t xml:space="preserve"> и контрольная</w:t>
      </w:r>
      <w:r w:rsidR="00DE6565">
        <w:rPr>
          <w:rFonts w:eastAsia="TimesNewRomanPSMT"/>
          <w:sz w:val="28"/>
          <w:szCs w:val="28"/>
        </w:rPr>
        <w:t xml:space="preserve"> (</w:t>
      </w:r>
      <w:proofErr w:type="gramStart"/>
      <w:r w:rsidR="00DE6565">
        <w:rPr>
          <w:rFonts w:eastAsia="TimesNewRomanPSMT"/>
          <w:sz w:val="28"/>
          <w:szCs w:val="28"/>
        </w:rPr>
        <w:t>КГ</w:t>
      </w:r>
      <w:proofErr w:type="gramEnd"/>
      <w:r w:rsidR="00DE6565">
        <w:rPr>
          <w:rFonts w:eastAsia="TimesNewRomanPSMT"/>
          <w:sz w:val="28"/>
          <w:szCs w:val="28"/>
        </w:rPr>
        <w:t>)</w:t>
      </w:r>
      <w:r w:rsidRPr="005A6F75">
        <w:rPr>
          <w:rFonts w:eastAsia="TimesNewRomanPSMT"/>
          <w:sz w:val="28"/>
          <w:szCs w:val="28"/>
        </w:rPr>
        <w:t xml:space="preserve"> – по 15 человек в каждой. </w:t>
      </w:r>
      <w:r w:rsidRPr="005A6F75">
        <w:rPr>
          <w:rFonts w:eastAsia="TimesNewRomanPSMT"/>
          <w:sz w:val="28"/>
          <w:szCs w:val="28"/>
        </w:rPr>
        <w:lastRenderedPageBreak/>
        <w:t xml:space="preserve">Участники экспериментальной группы занимались </w:t>
      </w:r>
      <w:proofErr w:type="spellStart"/>
      <w:r w:rsidRPr="005A6F75">
        <w:rPr>
          <w:sz w:val="28"/>
          <w:szCs w:val="28"/>
        </w:rPr>
        <w:t>аквафитнесом</w:t>
      </w:r>
      <w:proofErr w:type="spellEnd"/>
      <w:r w:rsidRPr="005A6F75">
        <w:rPr>
          <w:sz w:val="28"/>
          <w:szCs w:val="28"/>
        </w:rPr>
        <w:t xml:space="preserve"> с элементами синхронного плавания</w:t>
      </w:r>
      <w:r w:rsidRPr="005A6F75">
        <w:rPr>
          <w:rFonts w:eastAsia="TimesNewRomanPSMT"/>
          <w:sz w:val="28"/>
          <w:szCs w:val="28"/>
        </w:rPr>
        <w:t xml:space="preserve">, участники контрольной группы занимались </w:t>
      </w:r>
      <w:proofErr w:type="gramStart"/>
      <w:r w:rsidRPr="005A6F75">
        <w:rPr>
          <w:sz w:val="28"/>
          <w:szCs w:val="28"/>
        </w:rPr>
        <w:t>базовым</w:t>
      </w:r>
      <w:proofErr w:type="gramEnd"/>
      <w:r w:rsidRPr="005A6F75">
        <w:rPr>
          <w:sz w:val="28"/>
          <w:szCs w:val="28"/>
        </w:rPr>
        <w:t xml:space="preserve"> </w:t>
      </w:r>
      <w:proofErr w:type="spellStart"/>
      <w:r w:rsidRPr="005A6F75">
        <w:rPr>
          <w:sz w:val="28"/>
          <w:szCs w:val="28"/>
        </w:rPr>
        <w:t>аквафитнесом</w:t>
      </w:r>
      <w:proofErr w:type="spellEnd"/>
      <w:r w:rsidRPr="005A6F75">
        <w:rPr>
          <w:rFonts w:eastAsia="TimesNewRomanPSMT"/>
          <w:sz w:val="28"/>
          <w:szCs w:val="28"/>
        </w:rPr>
        <w:t>.</w:t>
      </w:r>
    </w:p>
    <w:p w:rsidR="00545AE1" w:rsidRDefault="00545AE1" w:rsidP="00545AE1">
      <w:pPr>
        <w:pStyle w:val="a3"/>
        <w:spacing w:line="360" w:lineRule="auto"/>
        <w:ind w:firstLine="709"/>
        <w:jc w:val="both"/>
        <w:rPr>
          <w:rFonts w:eastAsia="TimesNewRomanPSMT"/>
          <w:sz w:val="28"/>
          <w:szCs w:val="28"/>
        </w:rPr>
      </w:pPr>
      <w:r w:rsidRPr="00545AE1">
        <w:rPr>
          <w:rFonts w:eastAsia="TimesNewRomanPSMT"/>
          <w:sz w:val="28"/>
          <w:szCs w:val="28"/>
        </w:rPr>
        <w:t xml:space="preserve">Статистический анализ показателей </w:t>
      </w:r>
      <w:r w:rsidR="00F36125" w:rsidRPr="00602999">
        <w:rPr>
          <w:sz w:val="28"/>
          <w:szCs w:val="28"/>
        </w:rPr>
        <w:t>функционального состояния</w:t>
      </w:r>
      <w:r w:rsidR="00F36125" w:rsidRPr="00F36125">
        <w:rPr>
          <w:sz w:val="28"/>
          <w:szCs w:val="28"/>
        </w:rPr>
        <w:t xml:space="preserve"> </w:t>
      </w:r>
      <w:r w:rsidR="00F36125" w:rsidRPr="00602999">
        <w:rPr>
          <w:sz w:val="28"/>
          <w:szCs w:val="28"/>
        </w:rPr>
        <w:t>девушек</w:t>
      </w:r>
      <w:r w:rsidR="00F36125" w:rsidRPr="00602999">
        <w:rPr>
          <w:rFonts w:eastAsia="TimesNewRomanPSMT"/>
          <w:sz w:val="28"/>
          <w:szCs w:val="28"/>
        </w:rPr>
        <w:t xml:space="preserve"> </w:t>
      </w:r>
      <w:r w:rsidR="00F36125">
        <w:rPr>
          <w:rFonts w:eastAsia="TimesNewRomanPSMT"/>
          <w:sz w:val="28"/>
          <w:szCs w:val="28"/>
        </w:rPr>
        <w:t>20-22</w:t>
      </w:r>
      <w:r w:rsidR="00F36125" w:rsidRPr="00602999">
        <w:rPr>
          <w:rFonts w:eastAsia="TimesNewRomanPSMT"/>
          <w:sz w:val="28"/>
          <w:szCs w:val="28"/>
        </w:rPr>
        <w:t xml:space="preserve"> лет</w:t>
      </w:r>
      <w:r w:rsidRPr="00545AE1">
        <w:rPr>
          <w:rFonts w:eastAsia="TimesNewRomanPSMT"/>
          <w:sz w:val="28"/>
          <w:szCs w:val="28"/>
        </w:rPr>
        <w:t xml:space="preserve"> до и после педагогического эксперимента осуществлялся посредством t-критерия Стьюдента. </w:t>
      </w:r>
    </w:p>
    <w:p w:rsidR="008D3D3B" w:rsidRDefault="00545AE1" w:rsidP="008D3D3B">
      <w:pPr>
        <w:pStyle w:val="a3"/>
        <w:spacing w:line="360" w:lineRule="auto"/>
        <w:ind w:firstLine="709"/>
        <w:jc w:val="center"/>
        <w:rPr>
          <w:rFonts w:eastAsia="TimesNewRomanPSMT"/>
          <w:sz w:val="28"/>
          <w:szCs w:val="28"/>
        </w:rPr>
      </w:pPr>
      <w:r w:rsidRPr="00F36125">
        <w:rPr>
          <w:rFonts w:eastAsia="TimesNewRomanPSMT"/>
          <w:sz w:val="28"/>
          <w:szCs w:val="28"/>
        </w:rPr>
        <w:t>РЕЗУЛЬТАТЫ ИССЛЕДОВАНИЯ И ИХ ОБСУЖДЕНИЕ</w:t>
      </w:r>
      <w:bookmarkStart w:id="10" w:name="_Hlk516738818"/>
    </w:p>
    <w:p w:rsidR="00855505" w:rsidRDefault="008D3D3B" w:rsidP="00855505">
      <w:pPr>
        <w:pStyle w:val="a3"/>
        <w:spacing w:line="360" w:lineRule="auto"/>
        <w:ind w:firstLine="709"/>
        <w:jc w:val="both"/>
        <w:rPr>
          <w:sz w:val="28"/>
          <w:szCs w:val="28"/>
        </w:rPr>
      </w:pPr>
      <w:r w:rsidRPr="008D3D3B">
        <w:rPr>
          <w:rFonts w:eastAsia="TimesNewRomanPSMT"/>
          <w:sz w:val="28"/>
          <w:szCs w:val="28"/>
        </w:rPr>
        <w:t>До начала эксперимента у испытуемых мы провели</w:t>
      </w:r>
      <w:r>
        <w:rPr>
          <w:rFonts w:eastAsia="TimesNewRomanPSMT"/>
          <w:sz w:val="28"/>
          <w:szCs w:val="28"/>
        </w:rPr>
        <w:t xml:space="preserve"> анкетный опрос, в который</w:t>
      </w:r>
      <w:r w:rsidRPr="008D3D3B">
        <w:rPr>
          <w:sz w:val="28"/>
          <w:szCs w:val="28"/>
        </w:rPr>
        <w:t xml:space="preserve"> входили вопросы для определения функционального состояния испытуемых. Девушки </w:t>
      </w:r>
      <w:r w:rsidR="00CD3507" w:rsidRPr="00201143">
        <w:rPr>
          <w:color w:val="000000"/>
          <w:sz w:val="28"/>
          <w:szCs w:val="28"/>
        </w:rPr>
        <w:t>20-22 лет</w:t>
      </w:r>
      <w:r w:rsidR="00CD3507" w:rsidRPr="008D3D3B">
        <w:rPr>
          <w:sz w:val="28"/>
          <w:szCs w:val="28"/>
        </w:rPr>
        <w:t xml:space="preserve"> </w:t>
      </w:r>
      <w:r w:rsidRPr="008D3D3B">
        <w:rPr>
          <w:sz w:val="28"/>
          <w:szCs w:val="28"/>
        </w:rPr>
        <w:t>должны были ответить на вопросы, определяющие уровень их активности, самостоятельно оценить с</w:t>
      </w:r>
      <w:r w:rsidR="0027197D">
        <w:rPr>
          <w:sz w:val="28"/>
          <w:szCs w:val="28"/>
        </w:rPr>
        <w:t>вою физическую подготовленность</w:t>
      </w:r>
      <w:r w:rsidRPr="008D3D3B">
        <w:rPr>
          <w:sz w:val="28"/>
          <w:szCs w:val="28"/>
        </w:rPr>
        <w:t>.</w:t>
      </w:r>
    </w:p>
    <w:p w:rsidR="00855505" w:rsidRDefault="008D3D3B" w:rsidP="00855505">
      <w:pPr>
        <w:pStyle w:val="a3"/>
        <w:spacing w:line="360" w:lineRule="auto"/>
        <w:ind w:firstLine="709"/>
        <w:jc w:val="both"/>
        <w:rPr>
          <w:rFonts w:eastAsia="TimesNewRomanPSMT"/>
          <w:sz w:val="28"/>
          <w:szCs w:val="28"/>
        </w:rPr>
      </w:pPr>
      <w:r w:rsidRPr="00855505">
        <w:rPr>
          <w:rFonts w:eastAsia="TimesNewRomanPSMT"/>
          <w:sz w:val="28"/>
          <w:szCs w:val="28"/>
        </w:rPr>
        <w:t xml:space="preserve">Анализ результатов  </w:t>
      </w:r>
      <w:r w:rsidR="00D715EE" w:rsidRPr="00855505">
        <w:rPr>
          <w:color w:val="000000"/>
          <w:sz w:val="28"/>
          <w:szCs w:val="28"/>
        </w:rPr>
        <w:t>анкети</w:t>
      </w:r>
      <w:r w:rsidR="00CD3507" w:rsidRPr="00855505">
        <w:rPr>
          <w:color w:val="000000"/>
          <w:sz w:val="28"/>
          <w:szCs w:val="28"/>
        </w:rPr>
        <w:t>рования показал</w:t>
      </w:r>
      <w:r w:rsidR="00D715EE" w:rsidRPr="00855505">
        <w:rPr>
          <w:color w:val="000000"/>
          <w:sz w:val="28"/>
          <w:szCs w:val="28"/>
        </w:rPr>
        <w:t xml:space="preserve">, что в контрольной и экспериментальной группах, показатели </w:t>
      </w:r>
      <w:bookmarkEnd w:id="10"/>
      <w:r w:rsidR="00855505" w:rsidRPr="00855505">
        <w:rPr>
          <w:sz w:val="28"/>
          <w:szCs w:val="28"/>
        </w:rPr>
        <w:t>физического состояния ниже среднего</w:t>
      </w:r>
      <w:r w:rsidR="00201143" w:rsidRPr="00855505">
        <w:rPr>
          <w:color w:val="000000"/>
          <w:sz w:val="28"/>
          <w:szCs w:val="28"/>
        </w:rPr>
        <w:t>.</w:t>
      </w:r>
      <w:r w:rsidR="00855505">
        <w:rPr>
          <w:color w:val="000000"/>
          <w:sz w:val="28"/>
          <w:szCs w:val="28"/>
        </w:rPr>
        <w:t xml:space="preserve"> </w:t>
      </w:r>
      <w:r w:rsidR="00CD3507">
        <w:rPr>
          <w:color w:val="000000"/>
          <w:sz w:val="28"/>
          <w:szCs w:val="28"/>
        </w:rPr>
        <w:t>А именно, н</w:t>
      </w:r>
      <w:r w:rsidR="00CD3507" w:rsidRPr="00CB5136">
        <w:rPr>
          <w:sz w:val="28"/>
          <w:szCs w:val="28"/>
        </w:rPr>
        <w:t>а вопрос</w:t>
      </w:r>
      <w:r w:rsidR="00CD3507">
        <w:rPr>
          <w:sz w:val="28"/>
          <w:szCs w:val="28"/>
        </w:rPr>
        <w:t xml:space="preserve"> об оценке выносливости в </w:t>
      </w:r>
      <w:r w:rsidR="00CD3507" w:rsidRPr="00CB5136">
        <w:rPr>
          <w:sz w:val="28"/>
          <w:szCs w:val="28"/>
        </w:rPr>
        <w:t>экспериментальн</w:t>
      </w:r>
      <w:r w:rsidR="00CD3507">
        <w:rPr>
          <w:sz w:val="28"/>
          <w:szCs w:val="28"/>
        </w:rPr>
        <w:t>ой</w:t>
      </w:r>
      <w:r w:rsidR="00CD3507" w:rsidRPr="00CB5136">
        <w:rPr>
          <w:sz w:val="28"/>
          <w:szCs w:val="28"/>
        </w:rPr>
        <w:t xml:space="preserve"> групп</w:t>
      </w:r>
      <w:r w:rsidR="00CD3507">
        <w:rPr>
          <w:sz w:val="28"/>
          <w:szCs w:val="28"/>
        </w:rPr>
        <w:t>е 7</w:t>
      </w:r>
      <w:r w:rsidR="00CD3507" w:rsidRPr="00CB5136">
        <w:rPr>
          <w:sz w:val="28"/>
          <w:szCs w:val="28"/>
        </w:rPr>
        <w:t>%</w:t>
      </w:r>
      <w:r w:rsidR="00CD3507">
        <w:rPr>
          <w:sz w:val="28"/>
          <w:szCs w:val="28"/>
        </w:rPr>
        <w:t xml:space="preserve"> девушек считают свою выносливость высокой, 46</w:t>
      </w:r>
      <w:r w:rsidR="00DE6565">
        <w:rPr>
          <w:sz w:val="28"/>
          <w:szCs w:val="28"/>
        </w:rPr>
        <w:t xml:space="preserve">%  </w:t>
      </w:r>
      <w:r w:rsidR="00DE6565" w:rsidRPr="005A6F75">
        <w:rPr>
          <w:rFonts w:eastAsia="TimesNewRomanPSMT"/>
          <w:sz w:val="28"/>
          <w:szCs w:val="28"/>
        </w:rPr>
        <w:t>–</w:t>
      </w:r>
      <w:r w:rsidR="00DE6565">
        <w:rPr>
          <w:rFonts w:eastAsia="TimesNewRomanPSMT"/>
          <w:sz w:val="28"/>
          <w:szCs w:val="28"/>
        </w:rPr>
        <w:t xml:space="preserve"> </w:t>
      </w:r>
      <w:r w:rsidR="00CD3507">
        <w:rPr>
          <w:sz w:val="28"/>
          <w:szCs w:val="28"/>
        </w:rPr>
        <w:t xml:space="preserve">средней, 40% </w:t>
      </w:r>
      <w:r w:rsidR="00DE6565" w:rsidRPr="005A6F75">
        <w:rPr>
          <w:rFonts w:eastAsia="TimesNewRomanPSMT"/>
          <w:sz w:val="28"/>
          <w:szCs w:val="28"/>
        </w:rPr>
        <w:t>–</w:t>
      </w:r>
      <w:r w:rsidR="00DE6565">
        <w:rPr>
          <w:rFonts w:eastAsia="TimesNewRomanPSMT"/>
          <w:sz w:val="28"/>
          <w:szCs w:val="28"/>
        </w:rPr>
        <w:t xml:space="preserve"> </w:t>
      </w:r>
      <w:r w:rsidR="00DE6565">
        <w:rPr>
          <w:sz w:val="28"/>
          <w:szCs w:val="28"/>
        </w:rPr>
        <w:t>удовлетворительной</w:t>
      </w:r>
      <w:r w:rsidR="00CD3507">
        <w:rPr>
          <w:sz w:val="28"/>
          <w:szCs w:val="28"/>
        </w:rPr>
        <w:t>. В</w:t>
      </w:r>
      <w:r w:rsidR="00CD3507" w:rsidRPr="00CB5136">
        <w:rPr>
          <w:sz w:val="28"/>
          <w:szCs w:val="28"/>
        </w:rPr>
        <w:t xml:space="preserve"> контрольн</w:t>
      </w:r>
      <w:r w:rsidR="00CD3507">
        <w:rPr>
          <w:sz w:val="28"/>
          <w:szCs w:val="28"/>
        </w:rPr>
        <w:t>ой</w:t>
      </w:r>
      <w:r w:rsidR="00CD3507" w:rsidRPr="00CB5136">
        <w:rPr>
          <w:sz w:val="28"/>
          <w:szCs w:val="28"/>
        </w:rPr>
        <w:t xml:space="preserve"> групп</w:t>
      </w:r>
      <w:r w:rsidR="00CD3507">
        <w:rPr>
          <w:sz w:val="28"/>
          <w:szCs w:val="28"/>
        </w:rPr>
        <w:t xml:space="preserve">е 7% </w:t>
      </w:r>
      <w:r w:rsidR="00CD3507" w:rsidRPr="00CB5136">
        <w:rPr>
          <w:sz w:val="28"/>
          <w:szCs w:val="28"/>
        </w:rPr>
        <w:t>девушек</w:t>
      </w:r>
      <w:r w:rsidR="00CD3507">
        <w:rPr>
          <w:sz w:val="28"/>
          <w:szCs w:val="28"/>
        </w:rPr>
        <w:t xml:space="preserve"> оценили свою выносливость как высокую</w:t>
      </w:r>
      <w:r w:rsidR="00CD3507" w:rsidRPr="00CB5136">
        <w:rPr>
          <w:sz w:val="28"/>
          <w:szCs w:val="28"/>
        </w:rPr>
        <w:t xml:space="preserve">, </w:t>
      </w:r>
      <w:r w:rsidR="00CD3507">
        <w:rPr>
          <w:sz w:val="28"/>
          <w:szCs w:val="28"/>
        </w:rPr>
        <w:t>53</w:t>
      </w:r>
      <w:r w:rsidR="00CD3507" w:rsidRPr="00CB5136">
        <w:rPr>
          <w:sz w:val="28"/>
          <w:szCs w:val="28"/>
        </w:rPr>
        <w:t xml:space="preserve">% </w:t>
      </w:r>
      <w:r w:rsidR="00DE6565" w:rsidRPr="005A6F75">
        <w:rPr>
          <w:rFonts w:eastAsia="TimesNewRomanPSMT"/>
          <w:sz w:val="28"/>
          <w:szCs w:val="28"/>
        </w:rPr>
        <w:t>–</w:t>
      </w:r>
      <w:r w:rsidR="00CD3507">
        <w:rPr>
          <w:sz w:val="28"/>
          <w:szCs w:val="28"/>
        </w:rPr>
        <w:t xml:space="preserve"> как среднюю, 14% считают свою выносливость удовлетворительной</w:t>
      </w:r>
      <w:r w:rsidR="00CD3507">
        <w:rPr>
          <w:color w:val="000000"/>
          <w:sz w:val="28"/>
          <w:szCs w:val="28"/>
        </w:rPr>
        <w:t xml:space="preserve">. </w:t>
      </w:r>
      <w:r w:rsidR="00E76048" w:rsidRPr="00201143">
        <w:rPr>
          <w:color w:val="000000"/>
          <w:sz w:val="28"/>
          <w:szCs w:val="28"/>
        </w:rPr>
        <w:t>Оценивая самочувствие</w:t>
      </w:r>
      <w:r w:rsidR="00CD3507">
        <w:rPr>
          <w:color w:val="000000"/>
          <w:sz w:val="28"/>
          <w:szCs w:val="28"/>
        </w:rPr>
        <w:t>,</w:t>
      </w:r>
      <w:r w:rsidR="00E76048" w:rsidRPr="00201143">
        <w:rPr>
          <w:color w:val="000000"/>
          <w:sz w:val="28"/>
          <w:szCs w:val="28"/>
        </w:rPr>
        <w:t xml:space="preserve"> после тренировочного занятия выяснилось, что большая часть девушек, занимающихся в контрольной группе, чувствуют слабость после занятия,</w:t>
      </w:r>
      <w:r w:rsidR="0027197D">
        <w:rPr>
          <w:color w:val="000000"/>
          <w:sz w:val="28"/>
          <w:szCs w:val="28"/>
        </w:rPr>
        <w:t xml:space="preserve"> </w:t>
      </w:r>
      <w:r w:rsidR="00855505">
        <w:rPr>
          <w:sz w:val="28"/>
          <w:szCs w:val="28"/>
        </w:rPr>
        <w:t>19</w:t>
      </w:r>
      <w:r w:rsidR="00855505" w:rsidRPr="00CB5136">
        <w:rPr>
          <w:sz w:val="28"/>
          <w:szCs w:val="28"/>
        </w:rPr>
        <w:t xml:space="preserve">% </w:t>
      </w:r>
      <w:r w:rsidR="0027197D" w:rsidRPr="005A6F75">
        <w:rPr>
          <w:rFonts w:eastAsia="TimesNewRomanPSMT"/>
          <w:sz w:val="28"/>
          <w:szCs w:val="28"/>
        </w:rPr>
        <w:t>–</w:t>
      </w:r>
      <w:r w:rsidR="0027197D">
        <w:rPr>
          <w:rFonts w:eastAsia="TimesNewRomanPSMT"/>
          <w:sz w:val="28"/>
          <w:szCs w:val="28"/>
        </w:rPr>
        <w:t xml:space="preserve"> </w:t>
      </w:r>
      <w:r w:rsidR="00855505">
        <w:rPr>
          <w:sz w:val="28"/>
          <w:szCs w:val="28"/>
        </w:rPr>
        <w:t>чувствуют прилив сил после тренировки</w:t>
      </w:r>
      <w:r w:rsidR="00855505" w:rsidRPr="00CB5136">
        <w:rPr>
          <w:sz w:val="28"/>
          <w:szCs w:val="28"/>
        </w:rPr>
        <w:t xml:space="preserve">, </w:t>
      </w:r>
      <w:r w:rsidR="00855505">
        <w:rPr>
          <w:sz w:val="28"/>
          <w:szCs w:val="28"/>
        </w:rPr>
        <w:t>2</w:t>
      </w:r>
      <w:r w:rsidR="00855505" w:rsidRPr="00CB5136">
        <w:rPr>
          <w:sz w:val="28"/>
          <w:szCs w:val="28"/>
        </w:rPr>
        <w:t>2%</w:t>
      </w:r>
      <w:r w:rsidR="00855505">
        <w:rPr>
          <w:sz w:val="28"/>
          <w:szCs w:val="28"/>
        </w:rPr>
        <w:t xml:space="preserve"> </w:t>
      </w:r>
      <w:r w:rsidR="0027197D" w:rsidRPr="005A6F75">
        <w:rPr>
          <w:rFonts w:eastAsia="TimesNewRomanPSMT"/>
          <w:sz w:val="28"/>
          <w:szCs w:val="28"/>
        </w:rPr>
        <w:t>–</w:t>
      </w:r>
      <w:r w:rsidR="00855505">
        <w:rPr>
          <w:sz w:val="28"/>
          <w:szCs w:val="28"/>
        </w:rPr>
        <w:t>чувствуют незначительную усталость</w:t>
      </w:r>
      <w:r w:rsidR="0027197D">
        <w:rPr>
          <w:sz w:val="28"/>
          <w:szCs w:val="28"/>
        </w:rPr>
        <w:t>,</w:t>
      </w:r>
      <w:r w:rsidR="00855505">
        <w:rPr>
          <w:sz w:val="28"/>
          <w:szCs w:val="28"/>
        </w:rPr>
        <w:t xml:space="preserve"> 52% </w:t>
      </w:r>
      <w:r w:rsidR="00DE6565" w:rsidRPr="005A6F75">
        <w:rPr>
          <w:rFonts w:eastAsia="TimesNewRomanPSMT"/>
          <w:sz w:val="28"/>
          <w:szCs w:val="28"/>
        </w:rPr>
        <w:t>–</w:t>
      </w:r>
      <w:r w:rsidR="00855505">
        <w:rPr>
          <w:sz w:val="28"/>
          <w:szCs w:val="28"/>
        </w:rPr>
        <w:t xml:space="preserve"> сильную усталость, и 7% </w:t>
      </w:r>
      <w:r w:rsidR="0027197D" w:rsidRPr="005A6F75">
        <w:rPr>
          <w:rFonts w:eastAsia="TimesNewRomanPSMT"/>
          <w:sz w:val="28"/>
          <w:szCs w:val="28"/>
        </w:rPr>
        <w:t>–</w:t>
      </w:r>
      <w:r w:rsidR="00855505">
        <w:rPr>
          <w:sz w:val="28"/>
          <w:szCs w:val="28"/>
        </w:rPr>
        <w:t>сильную слабость</w:t>
      </w:r>
      <w:r w:rsidR="00855505">
        <w:rPr>
          <w:color w:val="000000"/>
          <w:sz w:val="28"/>
          <w:szCs w:val="28"/>
        </w:rPr>
        <w:t xml:space="preserve">.  В </w:t>
      </w:r>
      <w:r w:rsidR="00E76048" w:rsidRPr="00201143">
        <w:rPr>
          <w:color w:val="000000"/>
          <w:sz w:val="28"/>
          <w:szCs w:val="28"/>
        </w:rPr>
        <w:t xml:space="preserve"> экспериментальной группе анализ показал, что в среднем девушки чувствуют слабость и незначительную слабость после тренировочного занятия</w:t>
      </w:r>
      <w:r w:rsidR="00855505">
        <w:rPr>
          <w:color w:val="000000"/>
          <w:sz w:val="28"/>
          <w:szCs w:val="28"/>
        </w:rPr>
        <w:t xml:space="preserve">, а именно </w:t>
      </w:r>
      <w:r w:rsidR="00CD3507">
        <w:rPr>
          <w:sz w:val="28"/>
          <w:szCs w:val="28"/>
        </w:rPr>
        <w:t xml:space="preserve">13% </w:t>
      </w:r>
      <w:r w:rsidR="0027197D">
        <w:rPr>
          <w:sz w:val="28"/>
          <w:szCs w:val="28"/>
        </w:rPr>
        <w:t xml:space="preserve"> </w:t>
      </w:r>
      <w:r w:rsidR="0027197D" w:rsidRPr="005A6F75">
        <w:rPr>
          <w:rFonts w:eastAsia="TimesNewRomanPSMT"/>
          <w:sz w:val="28"/>
          <w:szCs w:val="28"/>
        </w:rPr>
        <w:t>–</w:t>
      </w:r>
      <w:r w:rsidR="0027197D">
        <w:rPr>
          <w:rFonts w:eastAsia="TimesNewRomanPSMT"/>
          <w:sz w:val="28"/>
          <w:szCs w:val="28"/>
        </w:rPr>
        <w:t xml:space="preserve"> </w:t>
      </w:r>
      <w:r w:rsidR="00CD3507">
        <w:rPr>
          <w:sz w:val="28"/>
          <w:szCs w:val="28"/>
        </w:rPr>
        <w:t>чувствуют прилив бодрости, 35%</w:t>
      </w:r>
      <w:r w:rsidR="00DE6565">
        <w:rPr>
          <w:sz w:val="28"/>
          <w:szCs w:val="28"/>
        </w:rPr>
        <w:t xml:space="preserve"> </w:t>
      </w:r>
      <w:r w:rsidR="00CD3507">
        <w:rPr>
          <w:sz w:val="28"/>
          <w:szCs w:val="28"/>
        </w:rPr>
        <w:t xml:space="preserve"> </w:t>
      </w:r>
      <w:r w:rsidR="00DE6565" w:rsidRPr="005A6F75">
        <w:rPr>
          <w:rFonts w:eastAsia="TimesNewRomanPSMT"/>
          <w:sz w:val="28"/>
          <w:szCs w:val="28"/>
        </w:rPr>
        <w:t>–</w:t>
      </w:r>
      <w:r w:rsidR="00CD3507">
        <w:rPr>
          <w:sz w:val="28"/>
          <w:szCs w:val="28"/>
        </w:rPr>
        <w:t xml:space="preserve"> </w:t>
      </w:r>
      <w:r w:rsidR="00DE6565">
        <w:rPr>
          <w:sz w:val="28"/>
          <w:szCs w:val="28"/>
        </w:rPr>
        <w:t xml:space="preserve"> </w:t>
      </w:r>
      <w:r w:rsidR="00CD3507">
        <w:rPr>
          <w:sz w:val="28"/>
          <w:szCs w:val="28"/>
        </w:rPr>
        <w:t xml:space="preserve">незначительную усталость, 39% </w:t>
      </w:r>
      <w:r w:rsidR="00DE6565" w:rsidRPr="005A6F75">
        <w:rPr>
          <w:rFonts w:eastAsia="TimesNewRomanPSMT"/>
          <w:sz w:val="28"/>
          <w:szCs w:val="28"/>
        </w:rPr>
        <w:t>–</w:t>
      </w:r>
      <w:r w:rsidR="00CD3507">
        <w:rPr>
          <w:sz w:val="28"/>
          <w:szCs w:val="28"/>
        </w:rPr>
        <w:t xml:space="preserve"> сильно устают, и 13% </w:t>
      </w:r>
      <w:r w:rsidR="00DE6565" w:rsidRPr="005A6F75">
        <w:rPr>
          <w:rFonts w:eastAsia="TimesNewRomanPSMT"/>
          <w:sz w:val="28"/>
          <w:szCs w:val="28"/>
        </w:rPr>
        <w:t>–</w:t>
      </w:r>
      <w:r w:rsidR="00DE6565">
        <w:rPr>
          <w:rFonts w:eastAsia="TimesNewRomanPSMT"/>
          <w:sz w:val="28"/>
          <w:szCs w:val="28"/>
        </w:rPr>
        <w:t xml:space="preserve"> </w:t>
      </w:r>
      <w:r w:rsidR="00CD3507">
        <w:rPr>
          <w:sz w:val="28"/>
          <w:szCs w:val="28"/>
        </w:rPr>
        <w:t xml:space="preserve">сильную слабость. </w:t>
      </w:r>
    </w:p>
    <w:p w:rsidR="005B326B" w:rsidRDefault="008D3D3B" w:rsidP="005B326B">
      <w:pPr>
        <w:pStyle w:val="a3"/>
        <w:spacing w:line="360" w:lineRule="auto"/>
        <w:ind w:firstLine="709"/>
        <w:jc w:val="both"/>
        <w:rPr>
          <w:rFonts w:eastAsia="TimesNewRomanPSMT"/>
          <w:sz w:val="28"/>
          <w:szCs w:val="28"/>
        </w:rPr>
      </w:pPr>
      <w:r w:rsidRPr="00F36125">
        <w:rPr>
          <w:rFonts w:eastAsia="TimesNewRomanPSMT"/>
          <w:sz w:val="28"/>
          <w:szCs w:val="28"/>
        </w:rPr>
        <w:lastRenderedPageBreak/>
        <w:t xml:space="preserve">До начала занятий </w:t>
      </w:r>
      <w:proofErr w:type="spellStart"/>
      <w:r w:rsidRPr="00F36125">
        <w:rPr>
          <w:sz w:val="28"/>
          <w:szCs w:val="28"/>
        </w:rPr>
        <w:t>аквафитнесом</w:t>
      </w:r>
      <w:proofErr w:type="spellEnd"/>
      <w:r w:rsidRPr="00F36125">
        <w:rPr>
          <w:rFonts w:eastAsia="TimesNewRomanPSMT"/>
          <w:sz w:val="28"/>
          <w:szCs w:val="28"/>
        </w:rPr>
        <w:t xml:space="preserve"> </w:t>
      </w:r>
      <w:r w:rsidR="00855505">
        <w:rPr>
          <w:rFonts w:eastAsia="TimesNewRomanPSMT"/>
          <w:sz w:val="28"/>
          <w:szCs w:val="28"/>
        </w:rPr>
        <w:t xml:space="preserve">у испытуемых показатели </w:t>
      </w:r>
      <w:r w:rsidR="00855505" w:rsidRPr="00602999">
        <w:rPr>
          <w:sz w:val="28"/>
          <w:szCs w:val="28"/>
        </w:rPr>
        <w:t>функционального состояния</w:t>
      </w:r>
      <w:r w:rsidR="00140AE8">
        <w:rPr>
          <w:sz w:val="28"/>
          <w:szCs w:val="28"/>
        </w:rPr>
        <w:t xml:space="preserve"> </w:t>
      </w:r>
      <w:r w:rsidR="00855505">
        <w:rPr>
          <w:rFonts w:eastAsia="TimesNewRomanPSMT"/>
          <w:sz w:val="28"/>
          <w:szCs w:val="28"/>
        </w:rPr>
        <w:t>ниже среднего и с</w:t>
      </w:r>
      <w:r w:rsidRPr="008D3D3B">
        <w:rPr>
          <w:rFonts w:eastAsia="TimesNewRomanPSMT"/>
          <w:sz w:val="28"/>
          <w:szCs w:val="28"/>
        </w:rPr>
        <w:t xml:space="preserve"> помощью параметрического анализа t-критерия Стьюдента было установлено, что все межгрупповые статистические различия до проводимого исследования незначимы (</w:t>
      </w:r>
      <w:proofErr w:type="spellStart"/>
      <w:r w:rsidRPr="008D3D3B">
        <w:rPr>
          <w:rFonts w:eastAsia="TimesNewRomanPSMT"/>
          <w:sz w:val="28"/>
          <w:szCs w:val="28"/>
        </w:rPr>
        <w:t>p</w:t>
      </w:r>
      <w:proofErr w:type="spellEnd"/>
      <w:r w:rsidRPr="008D3D3B">
        <w:rPr>
          <w:rFonts w:eastAsia="TimesNewRomanPSMT"/>
          <w:sz w:val="28"/>
          <w:szCs w:val="28"/>
        </w:rPr>
        <w:t>&gt;0,05).</w:t>
      </w:r>
    </w:p>
    <w:p w:rsidR="005B326B" w:rsidRPr="005B326B" w:rsidRDefault="00140AE8" w:rsidP="005B326B">
      <w:pPr>
        <w:pStyle w:val="a3"/>
        <w:spacing w:line="360" w:lineRule="auto"/>
        <w:ind w:firstLine="709"/>
        <w:jc w:val="both"/>
        <w:rPr>
          <w:color w:val="000000"/>
          <w:sz w:val="28"/>
          <w:szCs w:val="28"/>
        </w:rPr>
      </w:pPr>
      <w:r w:rsidRPr="005B326B">
        <w:rPr>
          <w:rFonts w:eastAsia="TimesNewRomanPSMT"/>
          <w:sz w:val="28"/>
          <w:szCs w:val="28"/>
        </w:rPr>
        <w:t>На занятиях</w:t>
      </w:r>
      <w:r w:rsidR="00BF7C8B" w:rsidRPr="005B326B">
        <w:rPr>
          <w:rFonts w:eastAsia="TimesNewRomanPSMT"/>
          <w:sz w:val="28"/>
          <w:szCs w:val="28"/>
        </w:rPr>
        <w:t xml:space="preserve"> </w:t>
      </w:r>
      <w:proofErr w:type="spellStart"/>
      <w:r w:rsidRPr="005B326B">
        <w:rPr>
          <w:sz w:val="28"/>
          <w:szCs w:val="28"/>
        </w:rPr>
        <w:t>аквафитнесом</w:t>
      </w:r>
      <w:proofErr w:type="spellEnd"/>
      <w:r w:rsidRPr="005B326B">
        <w:rPr>
          <w:sz w:val="28"/>
          <w:szCs w:val="28"/>
        </w:rPr>
        <w:t xml:space="preserve"> </w:t>
      </w:r>
      <w:r w:rsidR="00BF7C8B" w:rsidRPr="005B326B">
        <w:rPr>
          <w:rFonts w:eastAsia="TimesNewRomanPSMT"/>
          <w:sz w:val="28"/>
          <w:szCs w:val="28"/>
        </w:rPr>
        <w:t xml:space="preserve">акцент был сделан на </w:t>
      </w:r>
      <w:r w:rsidR="005B326B" w:rsidRPr="005B326B">
        <w:rPr>
          <w:sz w:val="28"/>
          <w:szCs w:val="28"/>
        </w:rPr>
        <w:t xml:space="preserve">обучение  </w:t>
      </w:r>
      <w:r w:rsidR="005B326B" w:rsidRPr="005B326B">
        <w:rPr>
          <w:color w:val="000000"/>
          <w:sz w:val="28"/>
          <w:szCs w:val="28"/>
        </w:rPr>
        <w:t>основных навыков плавания</w:t>
      </w:r>
      <w:r w:rsidR="005B326B" w:rsidRPr="005B326B">
        <w:rPr>
          <w:sz w:val="28"/>
          <w:szCs w:val="28"/>
        </w:rPr>
        <w:t xml:space="preserve"> и элементов из синхронного плавания </w:t>
      </w:r>
      <w:r w:rsidR="00BF7C8B" w:rsidRPr="005B326B">
        <w:rPr>
          <w:rFonts w:eastAsia="TimesNewRomanPSMT"/>
          <w:sz w:val="28"/>
          <w:szCs w:val="28"/>
        </w:rPr>
        <w:t>занимающихся, а также предлагались упражнения, направленные на развитие</w:t>
      </w:r>
      <w:r w:rsidR="0027197D">
        <w:rPr>
          <w:color w:val="000000"/>
          <w:sz w:val="28"/>
          <w:szCs w:val="28"/>
        </w:rPr>
        <w:t xml:space="preserve">  физических качеств</w:t>
      </w:r>
      <w:r w:rsidR="005B326B" w:rsidRPr="005B326B">
        <w:rPr>
          <w:color w:val="000000"/>
          <w:sz w:val="28"/>
          <w:szCs w:val="28"/>
        </w:rPr>
        <w:t>.</w:t>
      </w:r>
    </w:p>
    <w:p w:rsidR="005B326B" w:rsidRDefault="00BF7C8B" w:rsidP="005B326B">
      <w:pPr>
        <w:pStyle w:val="a3"/>
        <w:spacing w:line="360" w:lineRule="auto"/>
        <w:ind w:firstLine="709"/>
        <w:jc w:val="both"/>
        <w:rPr>
          <w:color w:val="000000"/>
          <w:sz w:val="28"/>
          <w:szCs w:val="28"/>
        </w:rPr>
      </w:pPr>
      <w:r w:rsidRPr="005B326B">
        <w:rPr>
          <w:color w:val="000000"/>
          <w:sz w:val="28"/>
          <w:szCs w:val="28"/>
        </w:rPr>
        <w:t>Подготовительная часть состояла из выполнения умеренных по интенсивности физических упражнений в воде под музыку, так же, как и в контрольной группе: ходьба, бег, толчки ногами и руками, круговые движения. Но</w:t>
      </w:r>
      <w:r w:rsidR="005B326B" w:rsidRPr="005B326B">
        <w:rPr>
          <w:color w:val="000000"/>
          <w:sz w:val="28"/>
          <w:szCs w:val="28"/>
        </w:rPr>
        <w:t>, в отличие</w:t>
      </w:r>
      <w:r w:rsidRPr="005B326B">
        <w:rPr>
          <w:color w:val="000000"/>
          <w:sz w:val="28"/>
          <w:szCs w:val="28"/>
        </w:rPr>
        <w:t xml:space="preserve"> от контрольной группы, подготовительная часть экспериментальной содержала подводящие упражнения, состоящие из элементов синхронного плавания. </w:t>
      </w:r>
    </w:p>
    <w:p w:rsidR="005B326B" w:rsidRDefault="00BF7C8B" w:rsidP="005B326B">
      <w:pPr>
        <w:pStyle w:val="a3"/>
        <w:spacing w:line="360" w:lineRule="auto"/>
        <w:ind w:firstLine="709"/>
        <w:jc w:val="both"/>
        <w:rPr>
          <w:color w:val="000000"/>
          <w:sz w:val="28"/>
          <w:szCs w:val="28"/>
        </w:rPr>
      </w:pPr>
      <w:r w:rsidRPr="005B326B">
        <w:rPr>
          <w:color w:val="000000"/>
          <w:sz w:val="28"/>
          <w:szCs w:val="28"/>
        </w:rPr>
        <w:t>Основная часть была направлена</w:t>
      </w:r>
      <w:r w:rsidR="005B326B">
        <w:rPr>
          <w:color w:val="000000"/>
          <w:sz w:val="28"/>
          <w:szCs w:val="28"/>
        </w:rPr>
        <w:t xml:space="preserve"> на развитие физических качеств</w:t>
      </w:r>
      <w:r w:rsidRPr="005B326B">
        <w:rPr>
          <w:color w:val="000000"/>
          <w:sz w:val="28"/>
          <w:szCs w:val="28"/>
        </w:rPr>
        <w:t xml:space="preserve">, а также основных навыков плавания. В экспериментальной группе, помимо базовых упражнений </w:t>
      </w:r>
      <w:proofErr w:type="spellStart"/>
      <w:r w:rsidRPr="005B326B">
        <w:rPr>
          <w:color w:val="000000"/>
          <w:sz w:val="28"/>
          <w:szCs w:val="28"/>
        </w:rPr>
        <w:t>аквааэробики</w:t>
      </w:r>
      <w:proofErr w:type="spellEnd"/>
      <w:r w:rsidRPr="005B326B">
        <w:rPr>
          <w:color w:val="000000"/>
          <w:sz w:val="28"/>
          <w:szCs w:val="28"/>
        </w:rPr>
        <w:t xml:space="preserve"> был добавлен комплекс упражнений с элементами синхронно</w:t>
      </w:r>
      <w:r w:rsidR="005B326B" w:rsidRPr="005B326B">
        <w:rPr>
          <w:color w:val="000000"/>
          <w:sz w:val="28"/>
          <w:szCs w:val="28"/>
        </w:rPr>
        <w:t>го плавания</w:t>
      </w:r>
      <w:r w:rsidR="005B326B">
        <w:rPr>
          <w:color w:val="000000"/>
          <w:sz w:val="28"/>
          <w:szCs w:val="28"/>
        </w:rPr>
        <w:t>:</w:t>
      </w:r>
    </w:p>
    <w:p w:rsidR="005B326B" w:rsidRDefault="005B326B" w:rsidP="005B326B">
      <w:pPr>
        <w:pStyle w:val="a3"/>
        <w:spacing w:line="360" w:lineRule="auto"/>
        <w:ind w:firstLine="709"/>
        <w:jc w:val="both"/>
        <w:rPr>
          <w:color w:val="000000"/>
          <w:sz w:val="28"/>
          <w:szCs w:val="28"/>
        </w:rPr>
      </w:pPr>
      <w:r>
        <w:rPr>
          <w:color w:val="000000"/>
          <w:sz w:val="28"/>
          <w:szCs w:val="28"/>
        </w:rPr>
        <w:t>- п</w:t>
      </w:r>
      <w:r w:rsidR="00FF7418" w:rsidRPr="005B326B">
        <w:rPr>
          <w:color w:val="000000"/>
          <w:sz w:val="28"/>
          <w:szCs w:val="28"/>
        </w:rPr>
        <w:t>лоский г</w:t>
      </w:r>
      <w:r w:rsidR="00E477A3">
        <w:rPr>
          <w:color w:val="000000"/>
          <w:sz w:val="28"/>
          <w:szCs w:val="28"/>
        </w:rPr>
        <w:t>ребок в положении лежа на спине</w:t>
      </w:r>
      <w:r>
        <w:rPr>
          <w:color w:val="000000"/>
          <w:sz w:val="28"/>
          <w:szCs w:val="28"/>
        </w:rPr>
        <w:t>;</w:t>
      </w:r>
    </w:p>
    <w:p w:rsidR="00E477A3" w:rsidRDefault="00E477A3" w:rsidP="00E477A3">
      <w:pPr>
        <w:pStyle w:val="a3"/>
        <w:spacing w:line="360" w:lineRule="auto"/>
        <w:ind w:firstLine="709"/>
        <w:jc w:val="both"/>
        <w:rPr>
          <w:color w:val="000000"/>
          <w:sz w:val="28"/>
          <w:szCs w:val="28"/>
        </w:rPr>
      </w:pPr>
      <w:r>
        <w:rPr>
          <w:color w:val="000000"/>
          <w:sz w:val="28"/>
          <w:szCs w:val="28"/>
        </w:rPr>
        <w:t>- у</w:t>
      </w:r>
      <w:r w:rsidR="00FF7418" w:rsidRPr="005B326B">
        <w:rPr>
          <w:color w:val="000000"/>
          <w:sz w:val="28"/>
          <w:szCs w:val="28"/>
        </w:rPr>
        <w:t>держание тела на поверхности воды в группировке с помощью плоского гребка;</w:t>
      </w:r>
    </w:p>
    <w:p w:rsidR="00E477A3" w:rsidRDefault="00E477A3" w:rsidP="00E477A3">
      <w:pPr>
        <w:pStyle w:val="a3"/>
        <w:spacing w:line="360" w:lineRule="auto"/>
        <w:ind w:firstLine="709"/>
        <w:jc w:val="both"/>
        <w:rPr>
          <w:color w:val="000000"/>
          <w:sz w:val="28"/>
          <w:szCs w:val="28"/>
        </w:rPr>
      </w:pPr>
      <w:r>
        <w:rPr>
          <w:color w:val="000000"/>
          <w:sz w:val="28"/>
          <w:szCs w:val="28"/>
        </w:rPr>
        <w:t>- х</w:t>
      </w:r>
      <w:r w:rsidR="00FF7418" w:rsidRPr="005B326B">
        <w:rPr>
          <w:color w:val="000000"/>
          <w:sz w:val="28"/>
          <w:szCs w:val="28"/>
        </w:rPr>
        <w:t>одьба «</w:t>
      </w:r>
      <w:proofErr w:type="spellStart"/>
      <w:r w:rsidR="00FF7418" w:rsidRPr="005B326B">
        <w:rPr>
          <w:color w:val="000000"/>
          <w:sz w:val="28"/>
          <w:szCs w:val="28"/>
        </w:rPr>
        <w:t>эгбите</w:t>
      </w:r>
      <w:proofErr w:type="spellEnd"/>
      <w:r w:rsidR="00FF7418" w:rsidRPr="005B326B">
        <w:rPr>
          <w:color w:val="000000"/>
          <w:sz w:val="28"/>
          <w:szCs w:val="28"/>
        </w:rPr>
        <w:t>» с различными положениями рук;</w:t>
      </w:r>
    </w:p>
    <w:p w:rsidR="00E477A3" w:rsidRDefault="00E477A3" w:rsidP="00E477A3">
      <w:pPr>
        <w:pStyle w:val="a3"/>
        <w:spacing w:line="360" w:lineRule="auto"/>
        <w:ind w:firstLine="709"/>
        <w:jc w:val="both"/>
        <w:rPr>
          <w:color w:val="000000"/>
          <w:sz w:val="28"/>
          <w:szCs w:val="28"/>
        </w:rPr>
      </w:pPr>
      <w:r>
        <w:rPr>
          <w:color w:val="000000"/>
          <w:sz w:val="28"/>
          <w:szCs w:val="28"/>
        </w:rPr>
        <w:t>- в</w:t>
      </w:r>
      <w:r w:rsidR="00FF7418" w:rsidRPr="00E477A3">
        <w:rPr>
          <w:rFonts w:eastAsia="TimesNewRomanPSMT"/>
          <w:sz w:val="28"/>
          <w:szCs w:val="28"/>
        </w:rPr>
        <w:t>ыпрыгивание вверх с различными положениями рук;</w:t>
      </w:r>
    </w:p>
    <w:p w:rsidR="00DE6565" w:rsidRDefault="00E477A3" w:rsidP="00DE6565">
      <w:pPr>
        <w:pStyle w:val="a3"/>
        <w:spacing w:line="360" w:lineRule="auto"/>
        <w:ind w:firstLine="709"/>
        <w:jc w:val="both"/>
        <w:rPr>
          <w:color w:val="000000"/>
          <w:sz w:val="28"/>
          <w:szCs w:val="28"/>
        </w:rPr>
      </w:pPr>
      <w:r w:rsidRPr="00E477A3">
        <w:rPr>
          <w:color w:val="000000"/>
          <w:sz w:val="28"/>
          <w:szCs w:val="28"/>
        </w:rPr>
        <w:t>- у</w:t>
      </w:r>
      <w:r w:rsidR="00FF7418" w:rsidRPr="00E477A3">
        <w:rPr>
          <w:rFonts w:eastAsia="TimesNewRomanPSMT"/>
          <w:sz w:val="28"/>
          <w:szCs w:val="28"/>
        </w:rPr>
        <w:t>пражнения на задержку дыхания</w:t>
      </w:r>
      <w:r w:rsidRPr="00E477A3">
        <w:rPr>
          <w:rFonts w:eastAsia="TimesNewRomanPSMT"/>
          <w:sz w:val="28"/>
          <w:szCs w:val="28"/>
        </w:rPr>
        <w:t xml:space="preserve">. </w:t>
      </w:r>
      <w:r w:rsidR="00BF7C8B" w:rsidRPr="00E477A3">
        <w:rPr>
          <w:color w:val="000000"/>
          <w:sz w:val="28"/>
          <w:szCs w:val="28"/>
        </w:rPr>
        <w:t>Сложность упражнений варьировалась по мере освоения девушками простых элементов синхронного плавания</w:t>
      </w:r>
      <w:r w:rsidR="005B326B" w:rsidRPr="00E477A3">
        <w:rPr>
          <w:color w:val="000000"/>
          <w:sz w:val="28"/>
          <w:szCs w:val="28"/>
        </w:rPr>
        <w:t>.</w:t>
      </w:r>
    </w:p>
    <w:p w:rsidR="00E477A3" w:rsidRPr="00DE6565" w:rsidRDefault="00E477A3" w:rsidP="00DE6565">
      <w:pPr>
        <w:pStyle w:val="a3"/>
        <w:spacing w:line="360" w:lineRule="auto"/>
        <w:ind w:firstLine="709"/>
        <w:jc w:val="both"/>
        <w:rPr>
          <w:color w:val="000000"/>
          <w:sz w:val="28"/>
          <w:szCs w:val="28"/>
        </w:rPr>
      </w:pPr>
      <w:r w:rsidRPr="00E477A3">
        <w:rPr>
          <w:sz w:val="28"/>
          <w:szCs w:val="28"/>
        </w:rPr>
        <w:t xml:space="preserve">Для улучшений показателей внешнего дыхания и адаптации к гипоксии, в комплекс </w:t>
      </w:r>
      <w:r w:rsidR="00DE6565">
        <w:rPr>
          <w:sz w:val="28"/>
          <w:szCs w:val="28"/>
        </w:rPr>
        <w:t>были добавлены</w:t>
      </w:r>
      <w:r w:rsidR="00DE6565" w:rsidRPr="00E477A3">
        <w:rPr>
          <w:sz w:val="28"/>
          <w:szCs w:val="28"/>
        </w:rPr>
        <w:t xml:space="preserve"> </w:t>
      </w:r>
      <w:r w:rsidR="00DE6565">
        <w:rPr>
          <w:sz w:val="28"/>
          <w:szCs w:val="28"/>
        </w:rPr>
        <w:t>упражнения</w:t>
      </w:r>
      <w:r w:rsidRPr="00E477A3">
        <w:rPr>
          <w:sz w:val="28"/>
          <w:szCs w:val="28"/>
        </w:rPr>
        <w:t xml:space="preserve"> на дыхание. Девушки </w:t>
      </w:r>
      <w:r w:rsidRPr="00E477A3">
        <w:rPr>
          <w:sz w:val="28"/>
          <w:szCs w:val="28"/>
        </w:rPr>
        <w:lastRenderedPageBreak/>
        <w:t>на протяжении всего занятия следили за правильностью дыхания. А в конце основной части занятия девушки выполняли упражнения на задержке дыхания.</w:t>
      </w:r>
    </w:p>
    <w:p w:rsidR="00201143" w:rsidRDefault="00E76048" w:rsidP="00201143">
      <w:pPr>
        <w:pStyle w:val="a3"/>
        <w:spacing w:line="360" w:lineRule="auto"/>
        <w:ind w:firstLine="709"/>
        <w:jc w:val="both"/>
        <w:rPr>
          <w:color w:val="000000"/>
          <w:sz w:val="28"/>
          <w:szCs w:val="28"/>
        </w:rPr>
      </w:pPr>
      <w:r w:rsidRPr="00201143">
        <w:rPr>
          <w:color w:val="000000"/>
          <w:sz w:val="28"/>
          <w:szCs w:val="28"/>
        </w:rPr>
        <w:t>После проведения эксперимента мы повторно провели анкетирование у девушек в обеих группах. Никто из девушек не оценил свою выносливость как минимальную. На вопрос о физической активности 13% девушек из контрольной группы ответили, что их активность низкая, 87% отметили свою активность, как среднюю. В экспериментальной группе 7% ответили, что их активность низкая, и 93% девушек отметили средний уровень активности</w:t>
      </w:r>
      <w:r w:rsidR="00201143">
        <w:rPr>
          <w:color w:val="000000"/>
          <w:sz w:val="28"/>
          <w:szCs w:val="28"/>
        </w:rPr>
        <w:t>.</w:t>
      </w:r>
    </w:p>
    <w:p w:rsidR="002C0CBE" w:rsidRDefault="00E76048" w:rsidP="002C0CBE">
      <w:pPr>
        <w:pStyle w:val="a3"/>
        <w:spacing w:line="360" w:lineRule="auto"/>
        <w:ind w:firstLine="709"/>
        <w:jc w:val="both"/>
        <w:rPr>
          <w:sz w:val="28"/>
          <w:szCs w:val="28"/>
        </w:rPr>
      </w:pPr>
      <w:r w:rsidRPr="00BE66D2">
        <w:rPr>
          <w:color w:val="000000"/>
          <w:sz w:val="28"/>
          <w:szCs w:val="28"/>
        </w:rPr>
        <w:t>По</w:t>
      </w:r>
      <w:r w:rsidR="002C0CBE">
        <w:rPr>
          <w:sz w:val="28"/>
          <w:szCs w:val="28"/>
        </w:rPr>
        <w:t xml:space="preserve"> результатам тестирования</w:t>
      </w:r>
      <w:r w:rsidRPr="00BE66D2">
        <w:rPr>
          <w:sz w:val="28"/>
          <w:szCs w:val="28"/>
        </w:rPr>
        <w:t xml:space="preserve">, проведенного после эксперимента мы выяснили, что показатели </w:t>
      </w:r>
      <w:r w:rsidR="002C0CBE">
        <w:rPr>
          <w:sz w:val="28"/>
          <w:szCs w:val="32"/>
        </w:rPr>
        <w:t>теста</w:t>
      </w:r>
      <w:r w:rsidR="002C0CBE" w:rsidRPr="00BD4F84">
        <w:rPr>
          <w:sz w:val="28"/>
          <w:szCs w:val="32"/>
        </w:rPr>
        <w:t xml:space="preserve"> </w:t>
      </w:r>
      <w:r w:rsidR="00775C18">
        <w:rPr>
          <w:sz w:val="28"/>
          <w:szCs w:val="32"/>
        </w:rPr>
        <w:t>ходьба «</w:t>
      </w:r>
      <w:proofErr w:type="spellStart"/>
      <w:r w:rsidR="00775C18">
        <w:rPr>
          <w:sz w:val="28"/>
          <w:szCs w:val="32"/>
        </w:rPr>
        <w:t>эгбитэ</w:t>
      </w:r>
      <w:proofErr w:type="spellEnd"/>
      <w:r w:rsidR="00775C18">
        <w:rPr>
          <w:sz w:val="28"/>
          <w:szCs w:val="32"/>
        </w:rPr>
        <w:t>»</w:t>
      </w:r>
      <w:r w:rsidRPr="00BE66D2">
        <w:rPr>
          <w:sz w:val="28"/>
          <w:szCs w:val="28"/>
        </w:rPr>
        <w:t xml:space="preserve"> в экспериментальной группе выросли на 52,7%, </w:t>
      </w:r>
      <w:r w:rsidR="00E477A3">
        <w:rPr>
          <w:sz w:val="28"/>
          <w:szCs w:val="28"/>
        </w:rPr>
        <w:t xml:space="preserve">а в </w:t>
      </w:r>
      <w:r w:rsidR="002C0CBE">
        <w:rPr>
          <w:sz w:val="28"/>
          <w:szCs w:val="28"/>
        </w:rPr>
        <w:t>контрольной группе</w:t>
      </w:r>
      <w:r w:rsidR="00E477A3" w:rsidRPr="00E477A3">
        <w:rPr>
          <w:sz w:val="28"/>
          <w:szCs w:val="28"/>
        </w:rPr>
        <w:t xml:space="preserve"> </w:t>
      </w:r>
      <w:r w:rsidR="00E477A3">
        <w:rPr>
          <w:sz w:val="28"/>
          <w:szCs w:val="28"/>
        </w:rPr>
        <w:t xml:space="preserve">всего на 16,4% выше начальных результатов </w:t>
      </w:r>
      <w:r w:rsidR="00E477A3" w:rsidRPr="00721A0D">
        <w:rPr>
          <w:rStyle w:val="FontStyle89"/>
          <w:sz w:val="28"/>
          <w:szCs w:val="28"/>
        </w:rPr>
        <w:t>(</w:t>
      </w:r>
      <w:proofErr w:type="gramStart"/>
      <w:r w:rsidR="00E477A3" w:rsidRPr="00721A0D">
        <w:rPr>
          <w:rStyle w:val="FontStyle89"/>
          <w:sz w:val="28"/>
          <w:szCs w:val="28"/>
        </w:rPr>
        <w:t>Р</w:t>
      </w:r>
      <w:proofErr w:type="gramEnd"/>
      <w:r w:rsidR="00E477A3" w:rsidRPr="00721A0D">
        <w:rPr>
          <w:rStyle w:val="FontStyle89"/>
          <w:sz w:val="28"/>
          <w:szCs w:val="28"/>
        </w:rPr>
        <w:t>&lt;0,05)</w:t>
      </w:r>
      <w:r w:rsidRPr="00BE66D2">
        <w:rPr>
          <w:sz w:val="28"/>
          <w:szCs w:val="28"/>
        </w:rPr>
        <w:t>.</w:t>
      </w:r>
      <w:r w:rsidR="00E477A3" w:rsidRPr="00E477A3">
        <w:rPr>
          <w:sz w:val="28"/>
          <w:szCs w:val="28"/>
        </w:rPr>
        <w:t xml:space="preserve"> </w:t>
      </w:r>
      <w:r w:rsidR="002C0CBE">
        <w:rPr>
          <w:sz w:val="28"/>
          <w:szCs w:val="28"/>
        </w:rPr>
        <w:t>Это произошло за счет того, что в комплексы за</w:t>
      </w:r>
      <w:r w:rsidR="00775C18">
        <w:rPr>
          <w:sz w:val="28"/>
          <w:szCs w:val="28"/>
        </w:rPr>
        <w:t xml:space="preserve">нятий экспериментальной группы </w:t>
      </w:r>
      <w:r w:rsidR="002C0CBE">
        <w:rPr>
          <w:sz w:val="28"/>
          <w:szCs w:val="28"/>
        </w:rPr>
        <w:t>были включены упражнения с элементами синхронного плавания. А именно: ходьба «</w:t>
      </w:r>
      <w:proofErr w:type="spellStart"/>
      <w:r w:rsidR="002C0CBE">
        <w:rPr>
          <w:sz w:val="28"/>
          <w:szCs w:val="28"/>
        </w:rPr>
        <w:t>эгбитэ</w:t>
      </w:r>
      <w:proofErr w:type="spellEnd"/>
      <w:r w:rsidR="002C0CBE">
        <w:rPr>
          <w:sz w:val="28"/>
          <w:szCs w:val="28"/>
        </w:rPr>
        <w:t>» с различным положением рук и выпрыгивания, также с изменениями положения рук.</w:t>
      </w:r>
    </w:p>
    <w:p w:rsidR="00201143" w:rsidRPr="002C0CBE" w:rsidRDefault="00E76048" w:rsidP="002C0CBE">
      <w:pPr>
        <w:pStyle w:val="a3"/>
        <w:spacing w:line="360" w:lineRule="auto"/>
        <w:ind w:firstLine="709"/>
        <w:jc w:val="both"/>
        <w:rPr>
          <w:sz w:val="28"/>
          <w:szCs w:val="28"/>
        </w:rPr>
      </w:pPr>
      <w:r w:rsidRPr="002C0CBE">
        <w:rPr>
          <w:color w:val="000000"/>
          <w:sz w:val="28"/>
          <w:szCs w:val="28"/>
        </w:rPr>
        <w:t xml:space="preserve">Результаты повторной </w:t>
      </w:r>
      <w:proofErr w:type="spellStart"/>
      <w:r w:rsidRPr="002C0CBE">
        <w:rPr>
          <w:color w:val="000000"/>
          <w:sz w:val="28"/>
          <w:szCs w:val="28"/>
        </w:rPr>
        <w:t>гипоксической</w:t>
      </w:r>
      <w:proofErr w:type="spellEnd"/>
      <w:r w:rsidR="002338AF" w:rsidRPr="002C0CBE">
        <w:rPr>
          <w:color w:val="000000"/>
          <w:sz w:val="28"/>
          <w:szCs w:val="28"/>
        </w:rPr>
        <w:t xml:space="preserve"> пробы Штанге у девушек 20-22</w:t>
      </w:r>
      <w:r w:rsidRPr="002C0CBE">
        <w:rPr>
          <w:color w:val="000000"/>
          <w:sz w:val="28"/>
          <w:szCs w:val="28"/>
        </w:rPr>
        <w:t xml:space="preserve"> лет, занимающихся </w:t>
      </w:r>
      <w:proofErr w:type="spellStart"/>
      <w:r w:rsidRPr="002C0CBE">
        <w:rPr>
          <w:color w:val="000000"/>
          <w:sz w:val="28"/>
          <w:szCs w:val="28"/>
        </w:rPr>
        <w:t>аквафитнесом</w:t>
      </w:r>
      <w:proofErr w:type="spellEnd"/>
      <w:r w:rsidRPr="002C0CBE">
        <w:rPr>
          <w:color w:val="000000"/>
          <w:sz w:val="28"/>
          <w:szCs w:val="28"/>
        </w:rPr>
        <w:t xml:space="preserve"> в ходе эксперимента указывают на то, что в экспериментальной группе </w:t>
      </w:r>
      <w:r w:rsidR="002C0CBE">
        <w:rPr>
          <w:sz w:val="28"/>
          <w:szCs w:val="28"/>
        </w:rPr>
        <w:t xml:space="preserve">показатели улучшились </w:t>
      </w:r>
      <w:r w:rsidR="002C0CBE" w:rsidRPr="002C0CBE">
        <w:rPr>
          <w:sz w:val="28"/>
          <w:szCs w:val="28"/>
        </w:rPr>
        <w:t xml:space="preserve"> на 31,65%</w:t>
      </w:r>
      <w:r w:rsidR="002C0CBE">
        <w:rPr>
          <w:sz w:val="28"/>
          <w:szCs w:val="28"/>
        </w:rPr>
        <w:t xml:space="preserve">, а  </w:t>
      </w:r>
      <w:r w:rsidRPr="002C0CBE">
        <w:rPr>
          <w:color w:val="000000"/>
          <w:sz w:val="28"/>
          <w:szCs w:val="28"/>
        </w:rPr>
        <w:t>в контрольной</w:t>
      </w:r>
      <w:r w:rsidR="002C0CBE" w:rsidRPr="002C0CBE">
        <w:rPr>
          <w:sz w:val="28"/>
          <w:szCs w:val="28"/>
        </w:rPr>
        <w:t xml:space="preserve"> </w:t>
      </w:r>
      <w:r w:rsidR="002C0CBE">
        <w:rPr>
          <w:sz w:val="28"/>
          <w:szCs w:val="28"/>
        </w:rPr>
        <w:t>всего</w:t>
      </w:r>
      <w:r w:rsidR="002C0CBE" w:rsidRPr="002C0CBE">
        <w:rPr>
          <w:sz w:val="28"/>
          <w:szCs w:val="28"/>
        </w:rPr>
        <w:t xml:space="preserve"> на 16,8%</w:t>
      </w:r>
      <w:r w:rsidR="002C0CBE">
        <w:rPr>
          <w:sz w:val="28"/>
          <w:szCs w:val="28"/>
        </w:rPr>
        <w:t xml:space="preserve"> </w:t>
      </w:r>
      <w:r w:rsidR="002C0CBE" w:rsidRPr="002C0CBE">
        <w:rPr>
          <w:rStyle w:val="FontStyle89"/>
          <w:sz w:val="28"/>
          <w:szCs w:val="28"/>
        </w:rPr>
        <w:t>(</w:t>
      </w:r>
      <w:proofErr w:type="gramStart"/>
      <w:r w:rsidR="002C0CBE" w:rsidRPr="002C0CBE">
        <w:rPr>
          <w:rStyle w:val="FontStyle89"/>
          <w:sz w:val="28"/>
          <w:szCs w:val="28"/>
        </w:rPr>
        <w:t>Р</w:t>
      </w:r>
      <w:proofErr w:type="gramEnd"/>
      <w:r w:rsidR="002C0CBE" w:rsidRPr="002C0CBE">
        <w:rPr>
          <w:rStyle w:val="FontStyle89"/>
          <w:sz w:val="28"/>
          <w:szCs w:val="28"/>
        </w:rPr>
        <w:t>&lt;0,05)</w:t>
      </w:r>
      <w:r w:rsidRPr="002C0CBE">
        <w:rPr>
          <w:color w:val="000000"/>
          <w:sz w:val="28"/>
          <w:szCs w:val="28"/>
        </w:rPr>
        <w:t>.</w:t>
      </w:r>
      <w:r w:rsidR="002C0CBE" w:rsidRPr="002C0CBE">
        <w:rPr>
          <w:sz w:val="28"/>
          <w:szCs w:val="28"/>
        </w:rPr>
        <w:t xml:space="preserve"> </w:t>
      </w:r>
      <w:r w:rsidR="002C0CBE" w:rsidRPr="002C0CBE">
        <w:rPr>
          <w:rFonts w:eastAsia="TimesNewRomanPSMT"/>
          <w:sz w:val="28"/>
          <w:szCs w:val="28"/>
        </w:rPr>
        <w:t>Такой показатель</w:t>
      </w:r>
      <w:r w:rsidR="002C0CBE">
        <w:rPr>
          <w:sz w:val="28"/>
          <w:szCs w:val="28"/>
        </w:rPr>
        <w:t xml:space="preserve"> </w:t>
      </w:r>
      <w:r w:rsidR="002C0CBE" w:rsidRPr="002C0CBE">
        <w:rPr>
          <w:rFonts w:eastAsia="TimesNewRomanPSMT"/>
          <w:sz w:val="28"/>
          <w:szCs w:val="28"/>
        </w:rPr>
        <w:t xml:space="preserve">пробы Штанге указывает на то, что организм испытуемых ЭГ, занимающихся </w:t>
      </w:r>
      <w:proofErr w:type="spellStart"/>
      <w:r w:rsidR="002C0CBE">
        <w:rPr>
          <w:rFonts w:eastAsia="TimesNewRomanPSMT"/>
          <w:sz w:val="28"/>
          <w:szCs w:val="28"/>
        </w:rPr>
        <w:t>аквафитнесом</w:t>
      </w:r>
      <w:proofErr w:type="spellEnd"/>
      <w:r w:rsidR="002C0CBE">
        <w:rPr>
          <w:rFonts w:eastAsia="TimesNewRomanPSMT"/>
          <w:sz w:val="28"/>
          <w:szCs w:val="28"/>
        </w:rPr>
        <w:t xml:space="preserve"> с элементами синхронного плавания</w:t>
      </w:r>
      <w:r w:rsidR="002C0CBE" w:rsidRPr="002C0CBE">
        <w:rPr>
          <w:rFonts w:eastAsia="TimesNewRomanPSMT"/>
          <w:sz w:val="28"/>
          <w:szCs w:val="28"/>
        </w:rPr>
        <w:t>,</w:t>
      </w:r>
      <w:r w:rsidR="002C0CBE">
        <w:rPr>
          <w:sz w:val="28"/>
          <w:szCs w:val="28"/>
        </w:rPr>
        <w:t xml:space="preserve"> </w:t>
      </w:r>
      <w:r w:rsidR="002C0CBE" w:rsidRPr="002C0CBE">
        <w:rPr>
          <w:rFonts w:eastAsia="TimesNewRomanPSMT"/>
          <w:sz w:val="28"/>
          <w:szCs w:val="28"/>
        </w:rPr>
        <w:t xml:space="preserve">больше насыщается кислородом, чем у испытуемых </w:t>
      </w:r>
      <w:proofErr w:type="gramStart"/>
      <w:r w:rsidR="002C0CBE" w:rsidRPr="002C0CBE">
        <w:rPr>
          <w:rFonts w:eastAsia="TimesNewRomanPSMT"/>
          <w:sz w:val="28"/>
          <w:szCs w:val="28"/>
        </w:rPr>
        <w:t>КГ</w:t>
      </w:r>
      <w:proofErr w:type="gramEnd"/>
      <w:r w:rsidR="002C0CBE">
        <w:rPr>
          <w:rFonts w:eastAsia="TimesNewRomanPSMT"/>
          <w:sz w:val="28"/>
          <w:szCs w:val="28"/>
        </w:rPr>
        <w:t xml:space="preserve">, </w:t>
      </w:r>
      <w:r w:rsidR="002C0CBE" w:rsidRPr="002C0CBE">
        <w:rPr>
          <w:rFonts w:eastAsia="TimesNewRomanPSMT"/>
          <w:sz w:val="28"/>
          <w:szCs w:val="28"/>
        </w:rPr>
        <w:t xml:space="preserve"> что</w:t>
      </w:r>
      <w:r w:rsidR="002C0CBE">
        <w:rPr>
          <w:sz w:val="28"/>
          <w:szCs w:val="28"/>
        </w:rPr>
        <w:t xml:space="preserve"> </w:t>
      </w:r>
      <w:r w:rsidR="002C0CBE" w:rsidRPr="002C0CBE">
        <w:rPr>
          <w:rFonts w:eastAsia="TimesNewRomanPSMT"/>
          <w:sz w:val="28"/>
          <w:szCs w:val="28"/>
        </w:rPr>
        <w:t>сказывается на повышении уровня их работоспособности и снижения утомляемости.</w:t>
      </w:r>
    </w:p>
    <w:p w:rsidR="00AA1F40" w:rsidRDefault="00AA1F40" w:rsidP="00AA1F40">
      <w:pPr>
        <w:pStyle w:val="a3"/>
        <w:spacing w:line="360" w:lineRule="auto"/>
        <w:ind w:firstLine="709"/>
        <w:jc w:val="both"/>
        <w:rPr>
          <w:sz w:val="28"/>
          <w:szCs w:val="28"/>
        </w:rPr>
      </w:pPr>
      <w:r w:rsidRPr="00AA1F40">
        <w:rPr>
          <w:sz w:val="28"/>
          <w:szCs w:val="28"/>
        </w:rPr>
        <w:t xml:space="preserve">По результатам Гарвардского </w:t>
      </w:r>
      <w:proofErr w:type="spellStart"/>
      <w:r w:rsidRPr="00AA1F40">
        <w:rPr>
          <w:sz w:val="28"/>
          <w:szCs w:val="28"/>
        </w:rPr>
        <w:t>степ-теста</w:t>
      </w:r>
      <w:proofErr w:type="spellEnd"/>
      <w:r w:rsidRPr="00AA1F40">
        <w:rPr>
          <w:sz w:val="28"/>
          <w:szCs w:val="28"/>
        </w:rPr>
        <w:t xml:space="preserve"> было выявлено, что скорость восстановления организма </w:t>
      </w:r>
      <w:r w:rsidR="00775C18">
        <w:rPr>
          <w:sz w:val="28"/>
          <w:szCs w:val="28"/>
        </w:rPr>
        <w:t>девушек экспериментальной группы</w:t>
      </w:r>
      <w:r w:rsidRPr="00AA1F40">
        <w:rPr>
          <w:sz w:val="28"/>
          <w:szCs w:val="28"/>
        </w:rPr>
        <w:t xml:space="preserve"> </w:t>
      </w:r>
      <w:r>
        <w:rPr>
          <w:sz w:val="28"/>
          <w:szCs w:val="28"/>
        </w:rPr>
        <w:t xml:space="preserve">увеличилась </w:t>
      </w:r>
      <w:r w:rsidRPr="00AA1F40">
        <w:rPr>
          <w:sz w:val="28"/>
          <w:szCs w:val="28"/>
        </w:rPr>
        <w:t>на 11,7%, а в контрольной группе</w:t>
      </w:r>
      <w:r>
        <w:rPr>
          <w:sz w:val="28"/>
          <w:szCs w:val="28"/>
        </w:rPr>
        <w:t xml:space="preserve"> только </w:t>
      </w:r>
      <w:r w:rsidRPr="00AA1F40">
        <w:rPr>
          <w:sz w:val="28"/>
          <w:szCs w:val="28"/>
        </w:rPr>
        <w:t xml:space="preserve"> на 5,2% </w:t>
      </w:r>
      <w:r w:rsidRPr="00AA1F40">
        <w:rPr>
          <w:rStyle w:val="FontStyle89"/>
          <w:sz w:val="28"/>
          <w:szCs w:val="28"/>
        </w:rPr>
        <w:t>(</w:t>
      </w:r>
      <w:proofErr w:type="gramStart"/>
      <w:r w:rsidRPr="00AA1F40">
        <w:rPr>
          <w:rStyle w:val="FontStyle89"/>
          <w:sz w:val="28"/>
          <w:szCs w:val="28"/>
        </w:rPr>
        <w:t>Р</w:t>
      </w:r>
      <w:proofErr w:type="gramEnd"/>
      <w:r w:rsidRPr="00AA1F40">
        <w:rPr>
          <w:rStyle w:val="FontStyle89"/>
          <w:sz w:val="28"/>
          <w:szCs w:val="28"/>
        </w:rPr>
        <w:t>&lt;0,05)</w:t>
      </w:r>
      <w:r w:rsidRPr="00AA1F40">
        <w:rPr>
          <w:sz w:val="28"/>
          <w:szCs w:val="28"/>
        </w:rPr>
        <w:t>.</w:t>
      </w:r>
      <w:bookmarkStart w:id="11" w:name="_Hlk532894117"/>
      <w:r w:rsidRPr="00AA1F40">
        <w:rPr>
          <w:sz w:val="28"/>
          <w:szCs w:val="28"/>
        </w:rPr>
        <w:t xml:space="preserve"> </w:t>
      </w:r>
      <w:r w:rsidRPr="00AA1F40">
        <w:rPr>
          <w:sz w:val="28"/>
          <w:szCs w:val="28"/>
        </w:rPr>
        <w:lastRenderedPageBreak/>
        <w:t xml:space="preserve">Скорость восстановления организма </w:t>
      </w:r>
      <w:bookmarkEnd w:id="11"/>
      <w:r>
        <w:rPr>
          <w:sz w:val="28"/>
          <w:szCs w:val="28"/>
        </w:rPr>
        <w:t>произошла</w:t>
      </w:r>
      <w:r w:rsidRPr="00AA1F40">
        <w:rPr>
          <w:sz w:val="28"/>
          <w:szCs w:val="28"/>
        </w:rPr>
        <w:t xml:space="preserve"> за счет того, что в занятиях экспериментальной группы использовалось большее количество упражнений на развитие выносливости, чем </w:t>
      </w:r>
      <w:proofErr w:type="gramStart"/>
      <w:r w:rsidRPr="00AA1F40">
        <w:rPr>
          <w:sz w:val="28"/>
          <w:szCs w:val="28"/>
        </w:rPr>
        <w:t>в</w:t>
      </w:r>
      <w:proofErr w:type="gramEnd"/>
      <w:r w:rsidRPr="00AA1F40">
        <w:rPr>
          <w:sz w:val="28"/>
          <w:szCs w:val="28"/>
        </w:rPr>
        <w:t xml:space="preserve"> контрольной.</w:t>
      </w:r>
    </w:p>
    <w:p w:rsidR="005A6F75" w:rsidRPr="006E54AA" w:rsidRDefault="006E54AA" w:rsidP="00AA1F40">
      <w:pPr>
        <w:pStyle w:val="a3"/>
        <w:spacing w:line="360" w:lineRule="auto"/>
        <w:ind w:firstLine="709"/>
        <w:jc w:val="both"/>
        <w:rPr>
          <w:rFonts w:eastAsia="TimesNewRomanPSMT"/>
          <w:sz w:val="28"/>
          <w:szCs w:val="28"/>
        </w:rPr>
      </w:pPr>
      <w:r w:rsidRPr="006E54AA">
        <w:rPr>
          <w:sz w:val="28"/>
          <w:szCs w:val="28"/>
        </w:rPr>
        <w:t xml:space="preserve">Таким образом, </w:t>
      </w:r>
      <w:r w:rsidR="00201143" w:rsidRPr="006E54AA">
        <w:rPr>
          <w:sz w:val="28"/>
          <w:szCs w:val="28"/>
        </w:rPr>
        <w:t xml:space="preserve"> </w:t>
      </w:r>
      <w:r w:rsidRPr="006E54AA">
        <w:rPr>
          <w:color w:val="000000"/>
          <w:sz w:val="28"/>
          <w:szCs w:val="28"/>
        </w:rPr>
        <w:t xml:space="preserve">разработанные занятия </w:t>
      </w:r>
      <w:r w:rsidRPr="006E54AA">
        <w:rPr>
          <w:sz w:val="28"/>
          <w:szCs w:val="28"/>
        </w:rPr>
        <w:t xml:space="preserve">по </w:t>
      </w:r>
      <w:proofErr w:type="spellStart"/>
      <w:r w:rsidRPr="006E54AA">
        <w:rPr>
          <w:sz w:val="28"/>
          <w:szCs w:val="28"/>
        </w:rPr>
        <w:t>аквафитнесу</w:t>
      </w:r>
      <w:proofErr w:type="spellEnd"/>
      <w:r w:rsidRPr="006E54AA">
        <w:rPr>
          <w:sz w:val="28"/>
          <w:szCs w:val="28"/>
        </w:rPr>
        <w:t xml:space="preserve"> с элементами синхронного плавания </w:t>
      </w:r>
      <w:r w:rsidRPr="006E54AA">
        <w:rPr>
          <w:rFonts w:eastAsia="TimesNewRomanPSMT"/>
          <w:sz w:val="28"/>
          <w:szCs w:val="28"/>
        </w:rPr>
        <w:t>оказывают большее влияние на</w:t>
      </w:r>
      <w:r w:rsidRPr="006E54AA">
        <w:rPr>
          <w:sz w:val="28"/>
          <w:szCs w:val="28"/>
        </w:rPr>
        <w:t xml:space="preserve"> функциональное</w:t>
      </w:r>
      <w:r w:rsidR="00201143" w:rsidRPr="006E54AA">
        <w:rPr>
          <w:sz w:val="28"/>
          <w:szCs w:val="28"/>
        </w:rPr>
        <w:t xml:space="preserve"> состояни</w:t>
      </w:r>
      <w:r w:rsidRPr="006E54AA">
        <w:rPr>
          <w:sz w:val="28"/>
          <w:szCs w:val="28"/>
        </w:rPr>
        <w:t>е</w:t>
      </w:r>
      <w:r w:rsidR="00201143" w:rsidRPr="006E54AA">
        <w:rPr>
          <w:sz w:val="28"/>
          <w:szCs w:val="28"/>
        </w:rPr>
        <w:t xml:space="preserve"> </w:t>
      </w:r>
      <w:r w:rsidRPr="006E54AA">
        <w:rPr>
          <w:sz w:val="28"/>
          <w:szCs w:val="28"/>
        </w:rPr>
        <w:t xml:space="preserve">девушек 20-22 лет </w:t>
      </w:r>
      <w:r w:rsidR="00775C18">
        <w:rPr>
          <w:sz w:val="28"/>
          <w:szCs w:val="28"/>
        </w:rPr>
        <w:t xml:space="preserve">в экспериментальной группе. </w:t>
      </w:r>
      <w:proofErr w:type="gramStart"/>
      <w:r w:rsidR="00AA1F40" w:rsidRPr="006E54AA">
        <w:rPr>
          <w:rFonts w:eastAsia="TimesNewRomanPSMT"/>
          <w:sz w:val="28"/>
          <w:szCs w:val="28"/>
        </w:rPr>
        <w:t>Сравнение данных</w:t>
      </w:r>
      <w:r w:rsidRPr="006E54AA">
        <w:rPr>
          <w:rFonts w:eastAsia="TimesNewRomanPSMT"/>
          <w:sz w:val="28"/>
          <w:szCs w:val="28"/>
        </w:rPr>
        <w:t xml:space="preserve"> </w:t>
      </w:r>
      <w:r w:rsidR="00775C18">
        <w:rPr>
          <w:rFonts w:eastAsia="TimesNewRomanPSMT"/>
          <w:sz w:val="28"/>
          <w:szCs w:val="28"/>
        </w:rPr>
        <w:t xml:space="preserve"> </w:t>
      </w:r>
      <w:r w:rsidR="00AA1F40" w:rsidRPr="006E54AA">
        <w:rPr>
          <w:sz w:val="28"/>
          <w:szCs w:val="28"/>
        </w:rPr>
        <w:t>функционального состояния</w:t>
      </w:r>
      <w:r w:rsidR="00775C18">
        <w:rPr>
          <w:color w:val="000000"/>
          <w:sz w:val="28"/>
          <w:szCs w:val="28"/>
        </w:rPr>
        <w:t xml:space="preserve">  девушек 20-22 лет </w:t>
      </w:r>
      <w:r w:rsidR="00AA1F40" w:rsidRPr="006E54AA">
        <w:rPr>
          <w:color w:val="000000"/>
          <w:sz w:val="28"/>
          <w:szCs w:val="28"/>
        </w:rPr>
        <w:t xml:space="preserve">занимающихся </w:t>
      </w:r>
      <w:proofErr w:type="spellStart"/>
      <w:r w:rsidR="00AA1F40" w:rsidRPr="006E54AA">
        <w:rPr>
          <w:color w:val="000000"/>
          <w:sz w:val="28"/>
          <w:szCs w:val="28"/>
        </w:rPr>
        <w:t>аквафитнесом</w:t>
      </w:r>
      <w:proofErr w:type="spellEnd"/>
      <w:r w:rsidRPr="006E54AA">
        <w:rPr>
          <w:rFonts w:eastAsia="TimesNewRomanPSMT"/>
          <w:sz w:val="28"/>
          <w:szCs w:val="28"/>
        </w:rPr>
        <w:t xml:space="preserve"> </w:t>
      </w:r>
      <w:r w:rsidR="00AA1F40" w:rsidRPr="006E54AA">
        <w:rPr>
          <w:rFonts w:eastAsia="TimesNewRomanPSMT"/>
          <w:sz w:val="28"/>
          <w:szCs w:val="28"/>
        </w:rPr>
        <w:t xml:space="preserve"> представле</w:t>
      </w:r>
      <w:r w:rsidRPr="006E54AA">
        <w:rPr>
          <w:rFonts w:eastAsia="TimesNewRomanPSMT"/>
          <w:sz w:val="28"/>
          <w:szCs w:val="28"/>
        </w:rPr>
        <w:t>ны</w:t>
      </w:r>
      <w:r w:rsidR="00AA1F40" w:rsidRPr="006E54AA">
        <w:rPr>
          <w:rFonts w:eastAsia="TimesNewRomanPSMT"/>
          <w:sz w:val="28"/>
          <w:szCs w:val="28"/>
        </w:rPr>
        <w:t xml:space="preserve"> в таблице 1.</w:t>
      </w:r>
      <w:proofErr w:type="gramEnd"/>
    </w:p>
    <w:p w:rsidR="002338AF" w:rsidRDefault="00201143" w:rsidP="006E54AA">
      <w:pPr>
        <w:pStyle w:val="a3"/>
        <w:spacing w:line="360" w:lineRule="auto"/>
        <w:jc w:val="both"/>
        <w:rPr>
          <w:sz w:val="28"/>
          <w:szCs w:val="28"/>
        </w:rPr>
      </w:pPr>
      <w:r w:rsidRPr="001876AB">
        <w:rPr>
          <w:sz w:val="28"/>
          <w:szCs w:val="28"/>
        </w:rPr>
        <w:t xml:space="preserve">Таблица </w:t>
      </w:r>
      <w:r w:rsidR="00AA1F40">
        <w:rPr>
          <w:sz w:val="28"/>
          <w:szCs w:val="28"/>
        </w:rPr>
        <w:t>1</w:t>
      </w:r>
      <w:r>
        <w:rPr>
          <w:sz w:val="28"/>
          <w:szCs w:val="28"/>
        </w:rPr>
        <w:t xml:space="preserve"> – </w:t>
      </w:r>
      <w:r w:rsidRPr="00201143">
        <w:rPr>
          <w:sz w:val="28"/>
          <w:szCs w:val="28"/>
        </w:rPr>
        <w:t>Изменение показателей функ</w:t>
      </w:r>
      <w:r>
        <w:rPr>
          <w:sz w:val="28"/>
          <w:szCs w:val="28"/>
        </w:rPr>
        <w:t>ционального состояния девушек 20-22</w:t>
      </w:r>
      <w:r w:rsidRPr="00201143">
        <w:rPr>
          <w:sz w:val="28"/>
          <w:szCs w:val="28"/>
        </w:rPr>
        <w:t xml:space="preserve"> лет, занимающихся </w:t>
      </w:r>
      <w:proofErr w:type="spellStart"/>
      <w:r w:rsidRPr="00201143">
        <w:rPr>
          <w:sz w:val="28"/>
          <w:szCs w:val="28"/>
        </w:rPr>
        <w:t>аквафитнесом</w:t>
      </w:r>
      <w:proofErr w:type="spellEnd"/>
      <w:r w:rsidRPr="00201143">
        <w:rPr>
          <w:sz w:val="28"/>
          <w:szCs w:val="28"/>
        </w:rPr>
        <w:t xml:space="preserve"> в ходе эксперимента</w:t>
      </w:r>
    </w:p>
    <w:tbl>
      <w:tblPr>
        <w:tblStyle w:val="a7"/>
        <w:tblW w:w="9072" w:type="dxa"/>
        <w:tblInd w:w="108" w:type="dxa"/>
        <w:tblLayout w:type="fixed"/>
        <w:tblLook w:val="04A0"/>
      </w:tblPr>
      <w:tblGrid>
        <w:gridCol w:w="1843"/>
        <w:gridCol w:w="1418"/>
        <w:gridCol w:w="1275"/>
        <w:gridCol w:w="851"/>
        <w:gridCol w:w="1417"/>
        <w:gridCol w:w="1276"/>
        <w:gridCol w:w="992"/>
      </w:tblGrid>
      <w:tr w:rsidR="00FC3F99" w:rsidRPr="006633FB" w:rsidTr="00FC3F99">
        <w:trPr>
          <w:trHeight w:val="240"/>
        </w:trPr>
        <w:tc>
          <w:tcPr>
            <w:tcW w:w="1843" w:type="dxa"/>
            <w:vMerge w:val="restart"/>
          </w:tcPr>
          <w:p w:rsidR="00FC3F99" w:rsidRPr="00FC3F99" w:rsidRDefault="00FC3F99" w:rsidP="002338AF">
            <w:pPr>
              <w:pStyle w:val="a3"/>
            </w:pPr>
            <w:r w:rsidRPr="00FC3F99">
              <w:t>Функциональные тесты</w:t>
            </w:r>
          </w:p>
        </w:tc>
        <w:tc>
          <w:tcPr>
            <w:tcW w:w="2693" w:type="dxa"/>
            <w:gridSpan w:val="2"/>
          </w:tcPr>
          <w:p w:rsidR="00FC3F99" w:rsidRPr="00FC3F99" w:rsidRDefault="00FC3F99" w:rsidP="00FC3F99">
            <w:pPr>
              <w:pStyle w:val="a3"/>
              <w:jc w:val="center"/>
            </w:pPr>
            <w:r w:rsidRPr="00FC3F99">
              <w:t>До  эксп</w:t>
            </w:r>
            <w:r>
              <w:t>еримента</w:t>
            </w:r>
          </w:p>
        </w:tc>
        <w:tc>
          <w:tcPr>
            <w:tcW w:w="851" w:type="dxa"/>
            <w:vMerge w:val="restart"/>
          </w:tcPr>
          <w:p w:rsidR="00FC3F99" w:rsidRPr="00FC3F99" w:rsidRDefault="00FC3F99" w:rsidP="00FC3F99">
            <w:pPr>
              <w:pStyle w:val="a3"/>
              <w:jc w:val="center"/>
            </w:pPr>
            <w:r w:rsidRPr="00FC3F99">
              <w:t>P</w:t>
            </w:r>
          </w:p>
        </w:tc>
        <w:tc>
          <w:tcPr>
            <w:tcW w:w="2693" w:type="dxa"/>
            <w:gridSpan w:val="2"/>
          </w:tcPr>
          <w:p w:rsidR="00FC3F99" w:rsidRPr="00FC3F99" w:rsidRDefault="00FC3F99" w:rsidP="00FC3F99">
            <w:pPr>
              <w:pStyle w:val="a3"/>
              <w:jc w:val="center"/>
            </w:pPr>
            <w:r w:rsidRPr="00FC3F99">
              <w:t>После  эксп</w:t>
            </w:r>
            <w:r>
              <w:t>еримента</w:t>
            </w:r>
          </w:p>
        </w:tc>
        <w:tc>
          <w:tcPr>
            <w:tcW w:w="992" w:type="dxa"/>
            <w:vMerge w:val="restart"/>
          </w:tcPr>
          <w:p w:rsidR="00FC3F99" w:rsidRPr="00FC3F99" w:rsidRDefault="00FC3F99" w:rsidP="00FC3F99">
            <w:pPr>
              <w:spacing w:line="360" w:lineRule="auto"/>
              <w:jc w:val="center"/>
              <w:rPr>
                <w:rFonts w:ascii="Times New Roman" w:hAnsi="Times New Roman"/>
                <w:sz w:val="24"/>
                <w:szCs w:val="24"/>
              </w:rPr>
            </w:pPr>
            <w:r w:rsidRPr="00FC3F99">
              <w:rPr>
                <w:rFonts w:ascii="Times New Roman" w:hAnsi="Times New Roman"/>
                <w:sz w:val="24"/>
                <w:szCs w:val="24"/>
              </w:rPr>
              <w:t>P</w:t>
            </w:r>
          </w:p>
        </w:tc>
      </w:tr>
      <w:tr w:rsidR="00FC3F99" w:rsidRPr="006633FB" w:rsidTr="00FC3F99">
        <w:trPr>
          <w:trHeight w:val="240"/>
        </w:trPr>
        <w:tc>
          <w:tcPr>
            <w:tcW w:w="1843" w:type="dxa"/>
            <w:vMerge/>
          </w:tcPr>
          <w:p w:rsidR="00FC3F99" w:rsidRPr="00FC3F99" w:rsidRDefault="00FC3F99" w:rsidP="002338AF">
            <w:pPr>
              <w:pStyle w:val="a3"/>
            </w:pPr>
          </w:p>
        </w:tc>
        <w:tc>
          <w:tcPr>
            <w:tcW w:w="1418" w:type="dxa"/>
          </w:tcPr>
          <w:p w:rsidR="00FC3F99" w:rsidRPr="00FC3F99" w:rsidRDefault="00FC3F99" w:rsidP="00FC3F99">
            <w:pPr>
              <w:pStyle w:val="a3"/>
              <w:jc w:val="center"/>
            </w:pPr>
            <w:r w:rsidRPr="00FC3F99">
              <w:t>ЭГ</w:t>
            </w:r>
            <w:r w:rsidRPr="00201143">
              <w:rPr>
                <w:lang w:val="en-US"/>
              </w:rPr>
              <w:t>(n=15)</w:t>
            </w:r>
          </w:p>
        </w:tc>
        <w:tc>
          <w:tcPr>
            <w:tcW w:w="1275" w:type="dxa"/>
          </w:tcPr>
          <w:p w:rsidR="00FC3F99" w:rsidRPr="00FC3F99" w:rsidRDefault="00FC3F99" w:rsidP="00FC3F99">
            <w:pPr>
              <w:pStyle w:val="a3"/>
              <w:jc w:val="center"/>
            </w:pPr>
            <w:proofErr w:type="gramStart"/>
            <w:r w:rsidRPr="00FC3F99">
              <w:t>КГ</w:t>
            </w:r>
            <w:proofErr w:type="gramEnd"/>
            <w:r w:rsidRPr="00201143">
              <w:rPr>
                <w:lang w:val="en-US"/>
              </w:rPr>
              <w:t>(n=15)</w:t>
            </w:r>
          </w:p>
        </w:tc>
        <w:tc>
          <w:tcPr>
            <w:tcW w:w="851" w:type="dxa"/>
            <w:vMerge/>
          </w:tcPr>
          <w:p w:rsidR="00FC3F99" w:rsidRPr="00FC3F99" w:rsidRDefault="00FC3F99" w:rsidP="00FC3F99">
            <w:pPr>
              <w:pStyle w:val="a3"/>
              <w:jc w:val="center"/>
            </w:pPr>
          </w:p>
        </w:tc>
        <w:tc>
          <w:tcPr>
            <w:tcW w:w="1417" w:type="dxa"/>
          </w:tcPr>
          <w:p w:rsidR="00FC3F99" w:rsidRPr="00FC3F99" w:rsidRDefault="00FC3F99" w:rsidP="00FC3F99">
            <w:pPr>
              <w:pStyle w:val="a3"/>
              <w:jc w:val="center"/>
            </w:pPr>
            <w:r w:rsidRPr="00FC3F99">
              <w:t>ЭГ</w:t>
            </w:r>
            <w:r w:rsidRPr="00201143">
              <w:rPr>
                <w:lang w:val="en-US"/>
              </w:rPr>
              <w:t>(n=15)</w:t>
            </w:r>
          </w:p>
        </w:tc>
        <w:tc>
          <w:tcPr>
            <w:tcW w:w="1276" w:type="dxa"/>
          </w:tcPr>
          <w:p w:rsidR="00FC3F99" w:rsidRPr="00FC3F99" w:rsidRDefault="00FC3F99" w:rsidP="00FC3F99">
            <w:pPr>
              <w:pStyle w:val="a3"/>
              <w:jc w:val="center"/>
            </w:pPr>
            <w:proofErr w:type="gramStart"/>
            <w:r w:rsidRPr="00FC3F99">
              <w:t>КГ</w:t>
            </w:r>
            <w:proofErr w:type="gramEnd"/>
            <w:r w:rsidRPr="00201143">
              <w:rPr>
                <w:lang w:val="en-US"/>
              </w:rPr>
              <w:t>(n=15)</w:t>
            </w:r>
          </w:p>
        </w:tc>
        <w:tc>
          <w:tcPr>
            <w:tcW w:w="992" w:type="dxa"/>
            <w:vMerge/>
          </w:tcPr>
          <w:p w:rsidR="00FC3F99" w:rsidRPr="00FC3F99" w:rsidRDefault="00FC3F99" w:rsidP="00FC3F99">
            <w:pPr>
              <w:spacing w:line="360" w:lineRule="auto"/>
              <w:jc w:val="center"/>
              <w:rPr>
                <w:rFonts w:ascii="Times New Roman" w:hAnsi="Times New Roman"/>
                <w:b/>
                <w:sz w:val="24"/>
                <w:szCs w:val="24"/>
              </w:rPr>
            </w:pPr>
          </w:p>
        </w:tc>
      </w:tr>
      <w:tr w:rsidR="00FC3F99" w:rsidRPr="006633FB" w:rsidTr="00FC3F99">
        <w:trPr>
          <w:trHeight w:val="240"/>
        </w:trPr>
        <w:tc>
          <w:tcPr>
            <w:tcW w:w="1843" w:type="dxa"/>
            <w:vMerge/>
          </w:tcPr>
          <w:p w:rsidR="00FC3F99" w:rsidRPr="00FC3F99" w:rsidRDefault="00FC3F99" w:rsidP="002338AF">
            <w:pPr>
              <w:pStyle w:val="a3"/>
            </w:pPr>
          </w:p>
        </w:tc>
        <w:tc>
          <w:tcPr>
            <w:tcW w:w="1418" w:type="dxa"/>
          </w:tcPr>
          <w:p w:rsidR="00FC3F99" w:rsidRPr="00FC3F99" w:rsidRDefault="00FC3F99" w:rsidP="00FC3F99">
            <w:pPr>
              <w:pStyle w:val="a3"/>
              <w:jc w:val="center"/>
            </w:pPr>
            <w:proofErr w:type="spellStart"/>
            <w:r w:rsidRPr="00FC3F99">
              <w:t>X±m</w:t>
            </w:r>
            <w:proofErr w:type="spellEnd"/>
          </w:p>
        </w:tc>
        <w:tc>
          <w:tcPr>
            <w:tcW w:w="1275" w:type="dxa"/>
          </w:tcPr>
          <w:p w:rsidR="00FC3F99" w:rsidRPr="00FC3F99" w:rsidRDefault="00FC3F99" w:rsidP="00FC3F99">
            <w:pPr>
              <w:pStyle w:val="a3"/>
              <w:jc w:val="center"/>
            </w:pPr>
            <w:proofErr w:type="spellStart"/>
            <w:r w:rsidRPr="00FC3F99">
              <w:t>X±m</w:t>
            </w:r>
            <w:proofErr w:type="spellEnd"/>
          </w:p>
        </w:tc>
        <w:tc>
          <w:tcPr>
            <w:tcW w:w="851" w:type="dxa"/>
            <w:vMerge/>
          </w:tcPr>
          <w:p w:rsidR="00FC3F99" w:rsidRPr="00FC3F99" w:rsidRDefault="00FC3F99" w:rsidP="00FC3F99">
            <w:pPr>
              <w:pStyle w:val="a3"/>
              <w:jc w:val="center"/>
            </w:pPr>
          </w:p>
        </w:tc>
        <w:tc>
          <w:tcPr>
            <w:tcW w:w="1417" w:type="dxa"/>
          </w:tcPr>
          <w:p w:rsidR="00FC3F99" w:rsidRPr="00FC3F99" w:rsidRDefault="00FC3F99" w:rsidP="00FC3F99">
            <w:pPr>
              <w:pStyle w:val="a3"/>
              <w:jc w:val="center"/>
            </w:pPr>
            <w:proofErr w:type="spellStart"/>
            <w:r w:rsidRPr="00FC3F99">
              <w:t>X±m</w:t>
            </w:r>
            <w:proofErr w:type="spellEnd"/>
          </w:p>
        </w:tc>
        <w:tc>
          <w:tcPr>
            <w:tcW w:w="1276" w:type="dxa"/>
          </w:tcPr>
          <w:p w:rsidR="00FC3F99" w:rsidRPr="00FC3F99" w:rsidRDefault="00FC3F99" w:rsidP="00FC3F99">
            <w:pPr>
              <w:pStyle w:val="a3"/>
              <w:jc w:val="center"/>
            </w:pPr>
            <w:proofErr w:type="spellStart"/>
            <w:r w:rsidRPr="00FC3F99">
              <w:t>X±m</w:t>
            </w:r>
            <w:proofErr w:type="spellEnd"/>
          </w:p>
        </w:tc>
        <w:tc>
          <w:tcPr>
            <w:tcW w:w="992" w:type="dxa"/>
            <w:vMerge/>
          </w:tcPr>
          <w:p w:rsidR="00FC3F99" w:rsidRPr="00FC3F99" w:rsidRDefault="00FC3F99" w:rsidP="00FC3F99">
            <w:pPr>
              <w:spacing w:line="360" w:lineRule="auto"/>
              <w:jc w:val="center"/>
              <w:rPr>
                <w:rFonts w:ascii="Times New Roman" w:hAnsi="Times New Roman"/>
                <w:b/>
                <w:sz w:val="24"/>
                <w:szCs w:val="24"/>
              </w:rPr>
            </w:pPr>
          </w:p>
        </w:tc>
      </w:tr>
      <w:tr w:rsidR="00FC3F99" w:rsidRPr="006633FB" w:rsidTr="00FC3F99">
        <w:tc>
          <w:tcPr>
            <w:tcW w:w="1843" w:type="dxa"/>
            <w:tcBorders>
              <w:top w:val="single" w:sz="4" w:space="0" w:color="auto"/>
              <w:left w:val="single" w:sz="4" w:space="0" w:color="auto"/>
              <w:bottom w:val="single" w:sz="4" w:space="0" w:color="auto"/>
              <w:right w:val="single" w:sz="4" w:space="0" w:color="auto"/>
            </w:tcBorders>
          </w:tcPr>
          <w:p w:rsidR="00FC3F99" w:rsidRPr="00FC3F99" w:rsidRDefault="00FC3F99" w:rsidP="00194B75">
            <w:pPr>
              <w:pStyle w:val="a3"/>
            </w:pPr>
            <w:r w:rsidRPr="00FC3F99">
              <w:t>Ходьба «</w:t>
            </w:r>
            <w:proofErr w:type="spellStart"/>
            <w:r w:rsidRPr="00FC3F99">
              <w:t>эгбитэ</w:t>
            </w:r>
            <w:proofErr w:type="spellEnd"/>
            <w:r w:rsidRPr="00FC3F99">
              <w:t>», м.</w:t>
            </w:r>
          </w:p>
        </w:tc>
        <w:tc>
          <w:tcPr>
            <w:tcW w:w="1418" w:type="dxa"/>
            <w:tcBorders>
              <w:top w:val="single" w:sz="4" w:space="0" w:color="auto"/>
              <w:left w:val="single" w:sz="4" w:space="0" w:color="auto"/>
              <w:bottom w:val="single" w:sz="4" w:space="0" w:color="auto"/>
              <w:right w:val="single" w:sz="4" w:space="0" w:color="auto"/>
            </w:tcBorders>
          </w:tcPr>
          <w:p w:rsidR="00FC3F99" w:rsidRPr="00FC3F99" w:rsidRDefault="00FC3F99" w:rsidP="00194B75">
            <w:pPr>
              <w:pStyle w:val="a3"/>
              <w:jc w:val="center"/>
            </w:pPr>
            <w:r w:rsidRPr="00FC3F99">
              <w:t>3,2</w:t>
            </w:r>
            <w:r w:rsidRPr="00FC3F99">
              <w:rPr>
                <w:rStyle w:val="FontStyle85"/>
                <w:sz w:val="24"/>
                <w:szCs w:val="24"/>
              </w:rPr>
              <w:t>±0,06</w:t>
            </w:r>
          </w:p>
        </w:tc>
        <w:tc>
          <w:tcPr>
            <w:tcW w:w="1275" w:type="dxa"/>
            <w:tcBorders>
              <w:top w:val="single" w:sz="4" w:space="0" w:color="auto"/>
              <w:left w:val="single" w:sz="4" w:space="0" w:color="auto"/>
              <w:bottom w:val="single" w:sz="4" w:space="0" w:color="auto"/>
              <w:right w:val="single" w:sz="4" w:space="0" w:color="auto"/>
            </w:tcBorders>
          </w:tcPr>
          <w:p w:rsidR="00FC3F99" w:rsidRPr="00FC3F99" w:rsidRDefault="00FC3F99" w:rsidP="00194B75">
            <w:pPr>
              <w:pStyle w:val="a3"/>
              <w:jc w:val="center"/>
            </w:pPr>
            <w:r w:rsidRPr="00FC3F99">
              <w:t>3,3</w:t>
            </w:r>
            <w:r w:rsidRPr="00FC3F99">
              <w:rPr>
                <w:rStyle w:val="FontStyle85"/>
                <w:sz w:val="24"/>
                <w:szCs w:val="24"/>
              </w:rPr>
              <w:t>±0,03</w:t>
            </w:r>
          </w:p>
        </w:tc>
        <w:tc>
          <w:tcPr>
            <w:tcW w:w="851" w:type="dxa"/>
            <w:tcBorders>
              <w:top w:val="single" w:sz="4" w:space="0" w:color="auto"/>
              <w:left w:val="single" w:sz="4" w:space="0" w:color="auto"/>
              <w:bottom w:val="single" w:sz="4" w:space="0" w:color="auto"/>
              <w:right w:val="single" w:sz="4" w:space="0" w:color="auto"/>
            </w:tcBorders>
          </w:tcPr>
          <w:p w:rsidR="00FC3F99" w:rsidRPr="00FC3F99" w:rsidRDefault="00FC3F99">
            <w:pPr>
              <w:rPr>
                <w:rFonts w:ascii="Times New Roman" w:hAnsi="Times New Roman"/>
                <w:sz w:val="24"/>
                <w:szCs w:val="24"/>
              </w:rPr>
            </w:pPr>
            <w:r w:rsidRPr="00FC3F99">
              <w:rPr>
                <w:rFonts w:ascii="Times New Roman" w:eastAsia="SimSun" w:hAnsi="Times New Roman"/>
                <w:sz w:val="24"/>
                <w:szCs w:val="24"/>
                <w:lang w:eastAsia="zh-CN"/>
              </w:rPr>
              <w:t>&gt;0,05</w:t>
            </w:r>
          </w:p>
        </w:tc>
        <w:tc>
          <w:tcPr>
            <w:tcW w:w="1417" w:type="dxa"/>
            <w:tcBorders>
              <w:top w:val="single" w:sz="4" w:space="0" w:color="auto"/>
              <w:left w:val="single" w:sz="4" w:space="0" w:color="auto"/>
              <w:bottom w:val="single" w:sz="4" w:space="0" w:color="auto"/>
              <w:right w:val="single" w:sz="4" w:space="0" w:color="auto"/>
            </w:tcBorders>
          </w:tcPr>
          <w:p w:rsidR="00FC3F99" w:rsidRPr="00FC3F99" w:rsidRDefault="00FC3F99" w:rsidP="00194B75">
            <w:pPr>
              <w:pStyle w:val="a3"/>
              <w:jc w:val="center"/>
            </w:pPr>
            <w:r w:rsidRPr="00FC3F99">
              <w:t>9</w:t>
            </w:r>
            <w:r w:rsidRPr="00FC3F99">
              <w:rPr>
                <w:rStyle w:val="FontStyle85"/>
                <w:sz w:val="24"/>
                <w:szCs w:val="24"/>
              </w:rPr>
              <w:t>±0,2</w:t>
            </w:r>
          </w:p>
        </w:tc>
        <w:tc>
          <w:tcPr>
            <w:tcW w:w="1276" w:type="dxa"/>
            <w:tcBorders>
              <w:top w:val="single" w:sz="4" w:space="0" w:color="auto"/>
              <w:left w:val="single" w:sz="4" w:space="0" w:color="auto"/>
              <w:bottom w:val="single" w:sz="4" w:space="0" w:color="auto"/>
              <w:right w:val="single" w:sz="4" w:space="0" w:color="auto"/>
            </w:tcBorders>
          </w:tcPr>
          <w:p w:rsidR="00FC3F99" w:rsidRPr="00FC3F99" w:rsidRDefault="00FC3F99" w:rsidP="00194B75">
            <w:pPr>
              <w:pStyle w:val="a3"/>
              <w:jc w:val="center"/>
            </w:pPr>
            <w:r w:rsidRPr="00FC3F99">
              <w:t>5,1</w:t>
            </w:r>
            <w:r w:rsidRPr="00FC3F99">
              <w:rPr>
                <w:rStyle w:val="FontStyle85"/>
                <w:sz w:val="24"/>
                <w:szCs w:val="24"/>
              </w:rPr>
              <w:t>±0,05</w:t>
            </w:r>
          </w:p>
        </w:tc>
        <w:tc>
          <w:tcPr>
            <w:tcW w:w="992" w:type="dxa"/>
            <w:tcBorders>
              <w:top w:val="single" w:sz="4" w:space="0" w:color="auto"/>
              <w:left w:val="single" w:sz="4" w:space="0" w:color="auto"/>
              <w:bottom w:val="single" w:sz="4" w:space="0" w:color="auto"/>
              <w:right w:val="single" w:sz="4" w:space="0" w:color="auto"/>
            </w:tcBorders>
          </w:tcPr>
          <w:p w:rsidR="00FC3F99" w:rsidRPr="00FC3F99" w:rsidRDefault="00FC3F99">
            <w:pPr>
              <w:rPr>
                <w:rFonts w:ascii="Times New Roman" w:hAnsi="Times New Roman"/>
                <w:sz w:val="24"/>
                <w:szCs w:val="24"/>
              </w:rPr>
            </w:pPr>
            <w:r w:rsidRPr="00FC3F99">
              <w:rPr>
                <w:rStyle w:val="FontStyle89"/>
                <w:sz w:val="24"/>
                <w:szCs w:val="24"/>
              </w:rPr>
              <w:t>&lt;</w:t>
            </w:r>
            <w:r w:rsidRPr="00FC3F99">
              <w:rPr>
                <w:rFonts w:ascii="Times New Roman" w:hAnsi="Times New Roman"/>
                <w:sz w:val="24"/>
                <w:szCs w:val="24"/>
                <w:lang w:val="en-US"/>
              </w:rPr>
              <w:t>0</w:t>
            </w:r>
            <w:r w:rsidRPr="00FC3F99">
              <w:rPr>
                <w:rFonts w:ascii="Times New Roman" w:hAnsi="Times New Roman"/>
                <w:sz w:val="24"/>
                <w:szCs w:val="24"/>
              </w:rPr>
              <w:t>,05</w:t>
            </w:r>
          </w:p>
        </w:tc>
      </w:tr>
      <w:tr w:rsidR="00FC3F99" w:rsidRPr="006633FB" w:rsidTr="00FC3F99">
        <w:tc>
          <w:tcPr>
            <w:tcW w:w="1843" w:type="dxa"/>
            <w:tcBorders>
              <w:top w:val="single" w:sz="4" w:space="0" w:color="auto"/>
              <w:left w:val="single" w:sz="4" w:space="0" w:color="auto"/>
              <w:bottom w:val="single" w:sz="4" w:space="0" w:color="auto"/>
              <w:right w:val="single" w:sz="4" w:space="0" w:color="auto"/>
            </w:tcBorders>
          </w:tcPr>
          <w:p w:rsidR="00FC3F99" w:rsidRPr="00FC3F99" w:rsidRDefault="00FC3F99" w:rsidP="00194B75">
            <w:pPr>
              <w:pStyle w:val="a3"/>
            </w:pPr>
            <w:r w:rsidRPr="00FC3F99">
              <w:t>Проба Штанге, сек.</w:t>
            </w:r>
          </w:p>
        </w:tc>
        <w:tc>
          <w:tcPr>
            <w:tcW w:w="1418" w:type="dxa"/>
            <w:tcBorders>
              <w:top w:val="single" w:sz="4" w:space="0" w:color="auto"/>
              <w:left w:val="single" w:sz="4" w:space="0" w:color="auto"/>
              <w:bottom w:val="single" w:sz="4" w:space="0" w:color="auto"/>
              <w:right w:val="single" w:sz="4" w:space="0" w:color="auto"/>
            </w:tcBorders>
          </w:tcPr>
          <w:p w:rsidR="00FC3F99" w:rsidRPr="00FC3F99" w:rsidRDefault="00FC3F99" w:rsidP="00194B75">
            <w:pPr>
              <w:pStyle w:val="a3"/>
              <w:jc w:val="center"/>
            </w:pPr>
            <w:r w:rsidRPr="00FC3F99">
              <w:t>44,6</w:t>
            </w:r>
            <w:r w:rsidRPr="00FC3F99">
              <w:rPr>
                <w:rStyle w:val="FontStyle85"/>
                <w:sz w:val="24"/>
                <w:szCs w:val="24"/>
              </w:rPr>
              <w:t>±1,04</w:t>
            </w:r>
          </w:p>
        </w:tc>
        <w:tc>
          <w:tcPr>
            <w:tcW w:w="1275" w:type="dxa"/>
            <w:tcBorders>
              <w:top w:val="single" w:sz="4" w:space="0" w:color="auto"/>
              <w:left w:val="single" w:sz="4" w:space="0" w:color="auto"/>
              <w:bottom w:val="single" w:sz="4" w:space="0" w:color="auto"/>
              <w:right w:val="single" w:sz="4" w:space="0" w:color="auto"/>
            </w:tcBorders>
          </w:tcPr>
          <w:p w:rsidR="00FC3F99" w:rsidRPr="00FC3F99" w:rsidRDefault="00FC3F99" w:rsidP="00194B75">
            <w:pPr>
              <w:pStyle w:val="a3"/>
              <w:jc w:val="center"/>
            </w:pPr>
            <w:r w:rsidRPr="00FC3F99">
              <w:t>46,1</w:t>
            </w:r>
            <w:r w:rsidRPr="00FC3F99">
              <w:rPr>
                <w:rStyle w:val="FontStyle85"/>
                <w:sz w:val="24"/>
                <w:szCs w:val="24"/>
              </w:rPr>
              <w:t>±1,5</w:t>
            </w:r>
          </w:p>
        </w:tc>
        <w:tc>
          <w:tcPr>
            <w:tcW w:w="851" w:type="dxa"/>
            <w:tcBorders>
              <w:top w:val="single" w:sz="4" w:space="0" w:color="auto"/>
              <w:left w:val="single" w:sz="4" w:space="0" w:color="auto"/>
              <w:bottom w:val="single" w:sz="4" w:space="0" w:color="auto"/>
              <w:right w:val="single" w:sz="4" w:space="0" w:color="auto"/>
            </w:tcBorders>
          </w:tcPr>
          <w:p w:rsidR="00FC3F99" w:rsidRPr="00FC3F99" w:rsidRDefault="00FC3F99">
            <w:pPr>
              <w:rPr>
                <w:rFonts w:ascii="Times New Roman" w:hAnsi="Times New Roman"/>
                <w:sz w:val="24"/>
                <w:szCs w:val="24"/>
              </w:rPr>
            </w:pPr>
            <w:r w:rsidRPr="00FC3F99">
              <w:rPr>
                <w:rFonts w:ascii="Times New Roman" w:eastAsia="SimSun" w:hAnsi="Times New Roman"/>
                <w:sz w:val="24"/>
                <w:szCs w:val="24"/>
                <w:lang w:eastAsia="zh-CN"/>
              </w:rPr>
              <w:t>&gt;0,05</w:t>
            </w:r>
          </w:p>
        </w:tc>
        <w:tc>
          <w:tcPr>
            <w:tcW w:w="1417" w:type="dxa"/>
            <w:tcBorders>
              <w:top w:val="single" w:sz="4" w:space="0" w:color="auto"/>
              <w:left w:val="single" w:sz="4" w:space="0" w:color="auto"/>
              <w:bottom w:val="single" w:sz="4" w:space="0" w:color="auto"/>
              <w:right w:val="single" w:sz="4" w:space="0" w:color="auto"/>
            </w:tcBorders>
          </w:tcPr>
          <w:p w:rsidR="00FC3F99" w:rsidRPr="00FC3F99" w:rsidRDefault="00FC3F99" w:rsidP="00194B75">
            <w:pPr>
              <w:pStyle w:val="a3"/>
              <w:jc w:val="center"/>
            </w:pPr>
            <w:r w:rsidRPr="00FC3F99">
              <w:t>71,9</w:t>
            </w:r>
            <w:r w:rsidRPr="00FC3F99">
              <w:rPr>
                <w:rStyle w:val="FontStyle85"/>
                <w:sz w:val="24"/>
                <w:szCs w:val="24"/>
              </w:rPr>
              <w:t>±1,01</w:t>
            </w:r>
          </w:p>
        </w:tc>
        <w:tc>
          <w:tcPr>
            <w:tcW w:w="1276" w:type="dxa"/>
            <w:tcBorders>
              <w:top w:val="single" w:sz="4" w:space="0" w:color="auto"/>
              <w:left w:val="single" w:sz="4" w:space="0" w:color="auto"/>
              <w:bottom w:val="single" w:sz="4" w:space="0" w:color="auto"/>
              <w:right w:val="single" w:sz="4" w:space="0" w:color="auto"/>
            </w:tcBorders>
          </w:tcPr>
          <w:p w:rsidR="00FC3F99" w:rsidRPr="00FC3F99" w:rsidRDefault="00FC3F99" w:rsidP="00194B75">
            <w:pPr>
              <w:pStyle w:val="a3"/>
              <w:jc w:val="center"/>
            </w:pPr>
            <w:r w:rsidRPr="00FC3F99">
              <w:t>59,5</w:t>
            </w:r>
            <w:r w:rsidRPr="00FC3F99">
              <w:rPr>
                <w:rStyle w:val="FontStyle85"/>
                <w:sz w:val="24"/>
                <w:szCs w:val="24"/>
              </w:rPr>
              <w:t>±1,8</w:t>
            </w:r>
          </w:p>
        </w:tc>
        <w:tc>
          <w:tcPr>
            <w:tcW w:w="992" w:type="dxa"/>
            <w:tcBorders>
              <w:top w:val="single" w:sz="4" w:space="0" w:color="auto"/>
              <w:left w:val="single" w:sz="4" w:space="0" w:color="auto"/>
              <w:bottom w:val="single" w:sz="4" w:space="0" w:color="auto"/>
              <w:right w:val="single" w:sz="4" w:space="0" w:color="auto"/>
            </w:tcBorders>
          </w:tcPr>
          <w:p w:rsidR="00FC3F99" w:rsidRPr="00FC3F99" w:rsidRDefault="00FC3F99">
            <w:pPr>
              <w:rPr>
                <w:rFonts w:ascii="Times New Roman" w:hAnsi="Times New Roman"/>
                <w:sz w:val="24"/>
                <w:szCs w:val="24"/>
              </w:rPr>
            </w:pPr>
            <w:r w:rsidRPr="00FC3F99">
              <w:rPr>
                <w:rStyle w:val="FontStyle89"/>
                <w:sz w:val="24"/>
                <w:szCs w:val="24"/>
              </w:rPr>
              <w:t>&lt;</w:t>
            </w:r>
            <w:r w:rsidRPr="00FC3F99">
              <w:rPr>
                <w:rFonts w:ascii="Times New Roman" w:hAnsi="Times New Roman"/>
                <w:sz w:val="24"/>
                <w:szCs w:val="24"/>
                <w:lang w:val="en-US"/>
              </w:rPr>
              <w:t>0</w:t>
            </w:r>
            <w:r w:rsidRPr="00FC3F99">
              <w:rPr>
                <w:rFonts w:ascii="Times New Roman" w:hAnsi="Times New Roman"/>
                <w:sz w:val="24"/>
                <w:szCs w:val="24"/>
              </w:rPr>
              <w:t>,05</w:t>
            </w:r>
          </w:p>
        </w:tc>
      </w:tr>
      <w:tr w:rsidR="00FC3F99" w:rsidRPr="006633FB" w:rsidTr="00FC3F99">
        <w:tc>
          <w:tcPr>
            <w:tcW w:w="1843" w:type="dxa"/>
            <w:tcBorders>
              <w:top w:val="single" w:sz="4" w:space="0" w:color="auto"/>
              <w:left w:val="single" w:sz="4" w:space="0" w:color="auto"/>
              <w:bottom w:val="single" w:sz="4" w:space="0" w:color="auto"/>
              <w:right w:val="single" w:sz="4" w:space="0" w:color="auto"/>
            </w:tcBorders>
          </w:tcPr>
          <w:p w:rsidR="00FC3F99" w:rsidRPr="00FC3F99" w:rsidRDefault="00FC3F99" w:rsidP="00194B75">
            <w:pPr>
              <w:pStyle w:val="a3"/>
            </w:pPr>
            <w:r w:rsidRPr="00FC3F99">
              <w:t>Гарвардский степ-тест, уд/мин.</w:t>
            </w:r>
          </w:p>
        </w:tc>
        <w:tc>
          <w:tcPr>
            <w:tcW w:w="1418" w:type="dxa"/>
            <w:tcBorders>
              <w:top w:val="single" w:sz="4" w:space="0" w:color="auto"/>
              <w:left w:val="single" w:sz="4" w:space="0" w:color="auto"/>
              <w:bottom w:val="single" w:sz="4" w:space="0" w:color="auto"/>
              <w:right w:val="single" w:sz="4" w:space="0" w:color="auto"/>
            </w:tcBorders>
          </w:tcPr>
          <w:p w:rsidR="00FC3F99" w:rsidRPr="00FC3F99" w:rsidRDefault="00FC3F99" w:rsidP="00194B75">
            <w:pPr>
              <w:pStyle w:val="a3"/>
              <w:jc w:val="center"/>
              <w:rPr>
                <w:color w:val="000000" w:themeColor="text1"/>
              </w:rPr>
            </w:pPr>
            <w:r w:rsidRPr="00FC3F99">
              <w:rPr>
                <w:color w:val="000000" w:themeColor="text1"/>
              </w:rPr>
              <w:t>93</w:t>
            </w:r>
            <w:r w:rsidRPr="00FC3F99">
              <w:rPr>
                <w:rStyle w:val="FontStyle85"/>
                <w:sz w:val="24"/>
                <w:szCs w:val="24"/>
              </w:rPr>
              <w:t>±2,03</w:t>
            </w:r>
          </w:p>
        </w:tc>
        <w:tc>
          <w:tcPr>
            <w:tcW w:w="1275" w:type="dxa"/>
            <w:tcBorders>
              <w:top w:val="single" w:sz="4" w:space="0" w:color="auto"/>
              <w:left w:val="single" w:sz="4" w:space="0" w:color="auto"/>
              <w:bottom w:val="single" w:sz="4" w:space="0" w:color="auto"/>
              <w:right w:val="single" w:sz="4" w:space="0" w:color="auto"/>
            </w:tcBorders>
          </w:tcPr>
          <w:p w:rsidR="00FC3F99" w:rsidRPr="00FC3F99" w:rsidRDefault="00FC3F99" w:rsidP="00194B75">
            <w:pPr>
              <w:pStyle w:val="a3"/>
              <w:jc w:val="center"/>
              <w:rPr>
                <w:color w:val="000000" w:themeColor="text1"/>
              </w:rPr>
            </w:pPr>
            <w:r w:rsidRPr="00FC3F99">
              <w:rPr>
                <w:color w:val="000000" w:themeColor="text1"/>
              </w:rPr>
              <w:t>92</w:t>
            </w:r>
            <w:r w:rsidRPr="00FC3F99">
              <w:rPr>
                <w:rStyle w:val="FontStyle85"/>
                <w:sz w:val="24"/>
                <w:szCs w:val="24"/>
              </w:rPr>
              <w:t>±2,2</w:t>
            </w:r>
          </w:p>
        </w:tc>
        <w:tc>
          <w:tcPr>
            <w:tcW w:w="851" w:type="dxa"/>
            <w:tcBorders>
              <w:top w:val="single" w:sz="4" w:space="0" w:color="auto"/>
              <w:left w:val="single" w:sz="4" w:space="0" w:color="auto"/>
              <w:bottom w:val="single" w:sz="4" w:space="0" w:color="auto"/>
              <w:right w:val="single" w:sz="4" w:space="0" w:color="auto"/>
            </w:tcBorders>
          </w:tcPr>
          <w:p w:rsidR="00FC3F99" w:rsidRPr="00FC3F99" w:rsidRDefault="00FC3F99">
            <w:pPr>
              <w:rPr>
                <w:rFonts w:ascii="Times New Roman" w:hAnsi="Times New Roman"/>
                <w:sz w:val="24"/>
                <w:szCs w:val="24"/>
              </w:rPr>
            </w:pPr>
            <w:r w:rsidRPr="00FC3F99">
              <w:rPr>
                <w:rFonts w:ascii="Times New Roman" w:eastAsia="SimSun" w:hAnsi="Times New Roman"/>
                <w:sz w:val="24"/>
                <w:szCs w:val="24"/>
                <w:lang w:eastAsia="zh-CN"/>
              </w:rPr>
              <w:t>&gt;0,05</w:t>
            </w:r>
          </w:p>
        </w:tc>
        <w:tc>
          <w:tcPr>
            <w:tcW w:w="1417" w:type="dxa"/>
            <w:tcBorders>
              <w:top w:val="single" w:sz="4" w:space="0" w:color="auto"/>
              <w:left w:val="single" w:sz="4" w:space="0" w:color="auto"/>
              <w:bottom w:val="single" w:sz="4" w:space="0" w:color="auto"/>
              <w:right w:val="single" w:sz="4" w:space="0" w:color="auto"/>
            </w:tcBorders>
          </w:tcPr>
          <w:p w:rsidR="00FC3F99" w:rsidRPr="00FC3F99" w:rsidRDefault="00FC3F99" w:rsidP="00194B75">
            <w:pPr>
              <w:pStyle w:val="a3"/>
              <w:jc w:val="center"/>
              <w:rPr>
                <w:color w:val="000000" w:themeColor="text1"/>
              </w:rPr>
            </w:pPr>
            <w:r w:rsidRPr="00FC3F99">
              <w:rPr>
                <w:color w:val="000000" w:themeColor="text1"/>
              </w:rPr>
              <w:t>82</w:t>
            </w:r>
            <w:r w:rsidRPr="00FC3F99">
              <w:rPr>
                <w:rStyle w:val="FontStyle85"/>
                <w:sz w:val="24"/>
                <w:szCs w:val="24"/>
              </w:rPr>
              <w:t>±2,5</w:t>
            </w:r>
          </w:p>
        </w:tc>
        <w:tc>
          <w:tcPr>
            <w:tcW w:w="1276" w:type="dxa"/>
            <w:tcBorders>
              <w:top w:val="single" w:sz="4" w:space="0" w:color="auto"/>
              <w:left w:val="single" w:sz="4" w:space="0" w:color="auto"/>
              <w:bottom w:val="single" w:sz="4" w:space="0" w:color="auto"/>
              <w:right w:val="single" w:sz="4" w:space="0" w:color="auto"/>
            </w:tcBorders>
          </w:tcPr>
          <w:p w:rsidR="00FC3F99" w:rsidRPr="00FC3F99" w:rsidRDefault="00FC3F99" w:rsidP="00194B75">
            <w:pPr>
              <w:pStyle w:val="a3"/>
              <w:jc w:val="center"/>
              <w:rPr>
                <w:color w:val="000000" w:themeColor="text1"/>
              </w:rPr>
            </w:pPr>
            <w:r w:rsidRPr="00FC3F99">
              <w:rPr>
                <w:color w:val="000000" w:themeColor="text1"/>
              </w:rPr>
              <w:t>86</w:t>
            </w:r>
            <w:r w:rsidRPr="00FC3F99">
              <w:rPr>
                <w:rStyle w:val="FontStyle85"/>
                <w:sz w:val="24"/>
                <w:szCs w:val="24"/>
              </w:rPr>
              <w:t>±2,1</w:t>
            </w:r>
          </w:p>
        </w:tc>
        <w:tc>
          <w:tcPr>
            <w:tcW w:w="992" w:type="dxa"/>
            <w:tcBorders>
              <w:top w:val="single" w:sz="4" w:space="0" w:color="auto"/>
              <w:left w:val="single" w:sz="4" w:space="0" w:color="auto"/>
              <w:bottom w:val="single" w:sz="4" w:space="0" w:color="auto"/>
              <w:right w:val="single" w:sz="4" w:space="0" w:color="auto"/>
            </w:tcBorders>
          </w:tcPr>
          <w:p w:rsidR="00FC3F99" w:rsidRPr="00FC3F99" w:rsidRDefault="00FC3F99">
            <w:pPr>
              <w:rPr>
                <w:rFonts w:ascii="Times New Roman" w:hAnsi="Times New Roman"/>
                <w:sz w:val="24"/>
                <w:szCs w:val="24"/>
              </w:rPr>
            </w:pPr>
            <w:r w:rsidRPr="00FC3F99">
              <w:rPr>
                <w:rStyle w:val="FontStyle89"/>
                <w:sz w:val="24"/>
                <w:szCs w:val="24"/>
              </w:rPr>
              <w:t>&lt;</w:t>
            </w:r>
            <w:r w:rsidRPr="00FC3F99">
              <w:rPr>
                <w:rFonts w:ascii="Times New Roman" w:hAnsi="Times New Roman"/>
                <w:sz w:val="24"/>
                <w:szCs w:val="24"/>
                <w:lang w:val="en-US"/>
              </w:rPr>
              <w:t>0</w:t>
            </w:r>
            <w:r w:rsidRPr="00FC3F99">
              <w:rPr>
                <w:rFonts w:ascii="Times New Roman" w:hAnsi="Times New Roman"/>
                <w:sz w:val="24"/>
                <w:szCs w:val="24"/>
              </w:rPr>
              <w:t>,05</w:t>
            </w:r>
          </w:p>
        </w:tc>
      </w:tr>
    </w:tbl>
    <w:p w:rsidR="00201143" w:rsidRDefault="00201143" w:rsidP="00FC3F99">
      <w:pPr>
        <w:pStyle w:val="a3"/>
        <w:spacing w:line="360" w:lineRule="auto"/>
        <w:jc w:val="both"/>
        <w:rPr>
          <w:color w:val="000000"/>
          <w:sz w:val="20"/>
          <w:szCs w:val="20"/>
        </w:rPr>
      </w:pPr>
    </w:p>
    <w:p w:rsidR="00DE03FE" w:rsidRDefault="00F42E1C" w:rsidP="00DE03FE">
      <w:pPr>
        <w:pStyle w:val="a3"/>
        <w:spacing w:line="360" w:lineRule="auto"/>
        <w:jc w:val="center"/>
        <w:rPr>
          <w:rFonts w:eastAsia="TimesNewRomanPSMT"/>
          <w:sz w:val="28"/>
          <w:szCs w:val="28"/>
        </w:rPr>
      </w:pPr>
      <w:r w:rsidRPr="009F16B1">
        <w:rPr>
          <w:rFonts w:eastAsia="TimesNewRomanPSMT"/>
          <w:sz w:val="28"/>
          <w:szCs w:val="28"/>
        </w:rPr>
        <w:t>ВЫВОДЫ</w:t>
      </w:r>
    </w:p>
    <w:p w:rsidR="006E54AA" w:rsidRDefault="006E54AA" w:rsidP="00937518">
      <w:pPr>
        <w:pStyle w:val="a3"/>
        <w:spacing w:line="360" w:lineRule="auto"/>
        <w:ind w:firstLine="709"/>
        <w:jc w:val="both"/>
        <w:rPr>
          <w:rFonts w:eastAsia="TimesNewRomanPSMT"/>
          <w:sz w:val="28"/>
          <w:szCs w:val="28"/>
        </w:rPr>
      </w:pPr>
      <w:r w:rsidRPr="006E54AA">
        <w:rPr>
          <w:rFonts w:eastAsia="TimesNewRomanPSMT"/>
          <w:sz w:val="28"/>
          <w:szCs w:val="28"/>
        </w:rPr>
        <w:t xml:space="preserve">Проведенные исследования показали, что занятия </w:t>
      </w:r>
      <w:r w:rsidR="00937518">
        <w:rPr>
          <w:rFonts w:eastAsia="TimesNewRomanPSMT"/>
          <w:sz w:val="28"/>
          <w:szCs w:val="28"/>
        </w:rPr>
        <w:t xml:space="preserve">по </w:t>
      </w:r>
      <w:proofErr w:type="spellStart"/>
      <w:r w:rsidR="00DE03FE" w:rsidRPr="006E54AA">
        <w:rPr>
          <w:sz w:val="28"/>
          <w:szCs w:val="28"/>
        </w:rPr>
        <w:t>аквафитнесу</w:t>
      </w:r>
      <w:proofErr w:type="spellEnd"/>
      <w:r w:rsidR="00DE03FE" w:rsidRPr="006E54AA">
        <w:rPr>
          <w:sz w:val="28"/>
          <w:szCs w:val="28"/>
        </w:rPr>
        <w:t xml:space="preserve"> с элементами синхронного плавания</w:t>
      </w:r>
      <w:r w:rsidRPr="006E54AA">
        <w:rPr>
          <w:rFonts w:eastAsia="TimesNewRomanPSMT"/>
          <w:sz w:val="28"/>
          <w:szCs w:val="28"/>
        </w:rPr>
        <w:t xml:space="preserve"> укрепляют </w:t>
      </w:r>
      <w:proofErr w:type="spellStart"/>
      <w:proofErr w:type="gramStart"/>
      <w:r w:rsidRPr="006E54AA">
        <w:rPr>
          <w:rFonts w:eastAsia="TimesNewRomanPSMT"/>
          <w:sz w:val="28"/>
          <w:szCs w:val="28"/>
        </w:rPr>
        <w:t>сердечно-сосудистую</w:t>
      </w:r>
      <w:proofErr w:type="spellEnd"/>
      <w:proofErr w:type="gramEnd"/>
      <w:r w:rsidRPr="006E54AA">
        <w:rPr>
          <w:rFonts w:eastAsia="TimesNewRomanPSMT"/>
          <w:sz w:val="28"/>
          <w:szCs w:val="28"/>
        </w:rPr>
        <w:t xml:space="preserve"> и дыхательную систему испытуемых, способствуют развитию</w:t>
      </w:r>
      <w:r>
        <w:rPr>
          <w:rFonts w:eastAsia="TimesNewRomanPSMT"/>
          <w:sz w:val="28"/>
          <w:szCs w:val="28"/>
        </w:rPr>
        <w:t xml:space="preserve"> </w:t>
      </w:r>
      <w:r w:rsidR="00DE03FE">
        <w:rPr>
          <w:sz w:val="28"/>
          <w:szCs w:val="28"/>
        </w:rPr>
        <w:t>функционального</w:t>
      </w:r>
      <w:r w:rsidR="00DE03FE" w:rsidRPr="006E54AA">
        <w:rPr>
          <w:sz w:val="28"/>
          <w:szCs w:val="28"/>
        </w:rPr>
        <w:t xml:space="preserve"> состояни</w:t>
      </w:r>
      <w:r w:rsidR="00DE03FE">
        <w:rPr>
          <w:sz w:val="28"/>
          <w:szCs w:val="28"/>
        </w:rPr>
        <w:t xml:space="preserve">я. </w:t>
      </w:r>
      <w:r w:rsidRPr="006E54AA">
        <w:rPr>
          <w:rFonts w:eastAsia="TimesNewRomanPSMT"/>
          <w:sz w:val="28"/>
          <w:szCs w:val="28"/>
        </w:rPr>
        <w:t xml:space="preserve">Отмечается максимальный прирост у </w:t>
      </w:r>
      <w:r w:rsidR="00DE03FE" w:rsidRPr="006E54AA">
        <w:rPr>
          <w:sz w:val="28"/>
          <w:szCs w:val="28"/>
        </w:rPr>
        <w:t>девушек 20-22 лет</w:t>
      </w:r>
      <w:r w:rsidRPr="006E54AA">
        <w:rPr>
          <w:rFonts w:eastAsia="TimesNewRomanPSMT"/>
          <w:sz w:val="28"/>
          <w:szCs w:val="28"/>
        </w:rPr>
        <w:t xml:space="preserve"> ЭГ по сравнению с КГ в тесте </w:t>
      </w:r>
      <w:r w:rsidR="00DE03FE">
        <w:rPr>
          <w:sz w:val="28"/>
          <w:szCs w:val="32"/>
        </w:rPr>
        <w:t>ходьба «</w:t>
      </w:r>
      <w:proofErr w:type="spellStart"/>
      <w:r w:rsidR="00DE03FE">
        <w:rPr>
          <w:sz w:val="28"/>
          <w:szCs w:val="32"/>
        </w:rPr>
        <w:t>эгбитэ</w:t>
      </w:r>
      <w:proofErr w:type="spellEnd"/>
      <w:r w:rsidR="00DE03FE">
        <w:rPr>
          <w:sz w:val="28"/>
          <w:szCs w:val="32"/>
        </w:rPr>
        <w:t>»</w:t>
      </w:r>
      <w:r w:rsidR="00DE03FE" w:rsidRPr="00BE66D2">
        <w:rPr>
          <w:sz w:val="28"/>
          <w:szCs w:val="28"/>
        </w:rPr>
        <w:t xml:space="preserve"> на 52,7%, </w:t>
      </w:r>
      <w:r w:rsidR="00DE03FE" w:rsidRPr="00721A0D">
        <w:rPr>
          <w:rStyle w:val="FontStyle89"/>
          <w:sz w:val="28"/>
          <w:szCs w:val="28"/>
        </w:rPr>
        <w:t>(Р&lt;0,05)</w:t>
      </w:r>
      <w:r w:rsidR="00DE03FE" w:rsidRPr="00BE66D2">
        <w:rPr>
          <w:sz w:val="28"/>
          <w:szCs w:val="28"/>
        </w:rPr>
        <w:t>.</w:t>
      </w:r>
      <w:r w:rsidR="00DE03FE">
        <w:rPr>
          <w:sz w:val="28"/>
          <w:szCs w:val="28"/>
        </w:rPr>
        <w:t xml:space="preserve"> </w:t>
      </w:r>
      <w:r w:rsidRPr="006E54AA">
        <w:rPr>
          <w:rFonts w:eastAsia="TimesNewRomanPSMT"/>
          <w:sz w:val="28"/>
          <w:szCs w:val="28"/>
        </w:rPr>
        <w:t>Достоверным</w:t>
      </w:r>
      <w:r w:rsidR="00937518">
        <w:rPr>
          <w:rFonts w:eastAsia="TimesNewRomanPSMT"/>
          <w:sz w:val="28"/>
          <w:szCs w:val="28"/>
        </w:rPr>
        <w:t>и</w:t>
      </w:r>
      <w:r w:rsidRPr="006E54AA">
        <w:rPr>
          <w:rFonts w:eastAsia="TimesNewRomanPSMT"/>
          <w:sz w:val="28"/>
          <w:szCs w:val="28"/>
        </w:rPr>
        <w:t xml:space="preserve"> </w:t>
      </w:r>
      <w:r w:rsidR="00DE03FE">
        <w:rPr>
          <w:rFonts w:eastAsia="TimesNewRomanPSMT"/>
          <w:sz w:val="28"/>
          <w:szCs w:val="28"/>
        </w:rPr>
        <w:t>являю</w:t>
      </w:r>
      <w:r w:rsidRPr="006E54AA">
        <w:rPr>
          <w:rFonts w:eastAsia="TimesNewRomanPSMT"/>
          <w:sz w:val="28"/>
          <w:szCs w:val="28"/>
        </w:rPr>
        <w:t>тся</w:t>
      </w:r>
      <w:r w:rsidR="00DE03FE">
        <w:rPr>
          <w:rFonts w:eastAsia="TimesNewRomanPSMT"/>
          <w:sz w:val="28"/>
          <w:szCs w:val="28"/>
        </w:rPr>
        <w:t xml:space="preserve"> результаты</w:t>
      </w:r>
      <w:r w:rsidRPr="006E54AA">
        <w:rPr>
          <w:rFonts w:eastAsia="TimesNewRomanPSMT"/>
          <w:sz w:val="28"/>
          <w:szCs w:val="28"/>
        </w:rPr>
        <w:t xml:space="preserve"> </w:t>
      </w:r>
      <w:proofErr w:type="spellStart"/>
      <w:r w:rsidR="00DE03FE" w:rsidRPr="002C0CBE">
        <w:rPr>
          <w:color w:val="000000"/>
          <w:sz w:val="28"/>
          <w:szCs w:val="28"/>
        </w:rPr>
        <w:t>гипоксической</w:t>
      </w:r>
      <w:proofErr w:type="spellEnd"/>
      <w:r w:rsidR="00DE03FE" w:rsidRPr="002C0CBE">
        <w:rPr>
          <w:color w:val="000000"/>
          <w:sz w:val="28"/>
          <w:szCs w:val="28"/>
        </w:rPr>
        <w:t xml:space="preserve"> пробы Штанге</w:t>
      </w:r>
      <w:r w:rsidR="00937518">
        <w:rPr>
          <w:color w:val="000000"/>
          <w:sz w:val="28"/>
          <w:szCs w:val="28"/>
        </w:rPr>
        <w:t xml:space="preserve"> – </w:t>
      </w:r>
      <w:r w:rsidR="00DE03FE" w:rsidRPr="002C0CBE">
        <w:rPr>
          <w:sz w:val="28"/>
          <w:szCs w:val="28"/>
        </w:rPr>
        <w:t>31,65%</w:t>
      </w:r>
      <w:r w:rsidR="00DE03FE">
        <w:rPr>
          <w:sz w:val="28"/>
          <w:szCs w:val="28"/>
        </w:rPr>
        <w:t xml:space="preserve"> </w:t>
      </w:r>
      <w:r w:rsidR="00937518">
        <w:rPr>
          <w:sz w:val="28"/>
          <w:szCs w:val="28"/>
        </w:rPr>
        <w:t xml:space="preserve"> и </w:t>
      </w:r>
      <w:r w:rsidRPr="006E54AA">
        <w:rPr>
          <w:rFonts w:eastAsia="TimesNewRomanPSMT"/>
          <w:sz w:val="28"/>
          <w:szCs w:val="28"/>
        </w:rPr>
        <w:t xml:space="preserve">в </w:t>
      </w:r>
      <w:r w:rsidR="00937518">
        <w:rPr>
          <w:sz w:val="28"/>
          <w:szCs w:val="28"/>
        </w:rPr>
        <w:t xml:space="preserve">Гарвардском </w:t>
      </w:r>
      <w:proofErr w:type="spellStart"/>
      <w:r w:rsidR="00937518">
        <w:rPr>
          <w:sz w:val="28"/>
          <w:szCs w:val="28"/>
        </w:rPr>
        <w:t>степ-тесте</w:t>
      </w:r>
      <w:proofErr w:type="spellEnd"/>
      <w:r w:rsidR="00937518">
        <w:rPr>
          <w:sz w:val="28"/>
          <w:szCs w:val="28"/>
        </w:rPr>
        <w:t xml:space="preserve"> </w:t>
      </w:r>
      <w:r w:rsidRPr="006E54AA">
        <w:rPr>
          <w:rFonts w:eastAsia="TimesNewRomanPSMT"/>
          <w:sz w:val="28"/>
          <w:szCs w:val="28"/>
        </w:rPr>
        <w:t>–</w:t>
      </w:r>
      <w:r w:rsidR="00937518">
        <w:rPr>
          <w:rFonts w:eastAsia="TimesNewRomanPSMT"/>
          <w:sz w:val="28"/>
          <w:szCs w:val="28"/>
        </w:rPr>
        <w:t xml:space="preserve"> </w:t>
      </w:r>
      <w:r w:rsidR="00937518" w:rsidRPr="00AA1F40">
        <w:rPr>
          <w:sz w:val="28"/>
          <w:szCs w:val="28"/>
        </w:rPr>
        <w:t>11,7%</w:t>
      </w:r>
      <w:r w:rsidRPr="006E54AA">
        <w:rPr>
          <w:rFonts w:eastAsia="TimesNewRomanPSMT"/>
          <w:sz w:val="28"/>
          <w:szCs w:val="28"/>
        </w:rPr>
        <w:t xml:space="preserve"> </w:t>
      </w:r>
      <w:r w:rsidR="00937518" w:rsidRPr="002C0CBE">
        <w:rPr>
          <w:rStyle w:val="FontStyle89"/>
          <w:sz w:val="28"/>
          <w:szCs w:val="28"/>
        </w:rPr>
        <w:t>(</w:t>
      </w:r>
      <w:proofErr w:type="gramStart"/>
      <w:r w:rsidR="00937518" w:rsidRPr="002C0CBE">
        <w:rPr>
          <w:rStyle w:val="FontStyle89"/>
          <w:sz w:val="28"/>
          <w:szCs w:val="28"/>
        </w:rPr>
        <w:t>Р</w:t>
      </w:r>
      <w:proofErr w:type="gramEnd"/>
      <w:r w:rsidR="00937518" w:rsidRPr="002C0CBE">
        <w:rPr>
          <w:rStyle w:val="FontStyle89"/>
          <w:sz w:val="28"/>
          <w:szCs w:val="28"/>
        </w:rPr>
        <w:t>&lt;0,05)</w:t>
      </w:r>
      <w:r w:rsidR="00937518">
        <w:rPr>
          <w:rFonts w:eastAsia="TimesNewRomanPSMT"/>
          <w:sz w:val="28"/>
          <w:szCs w:val="28"/>
        </w:rPr>
        <w:t xml:space="preserve">. </w:t>
      </w:r>
      <w:r w:rsidRPr="006E54AA">
        <w:rPr>
          <w:rFonts w:eastAsia="TimesNewRomanPSMT"/>
          <w:sz w:val="28"/>
          <w:szCs w:val="28"/>
        </w:rPr>
        <w:t xml:space="preserve">Таким образом, </w:t>
      </w:r>
      <w:r w:rsidR="00937518">
        <w:rPr>
          <w:sz w:val="28"/>
          <w:szCs w:val="28"/>
        </w:rPr>
        <w:t>разработанные нами занятия</w:t>
      </w:r>
      <w:r w:rsidR="00937518" w:rsidRPr="00937518">
        <w:rPr>
          <w:rFonts w:eastAsia="TimesNewRomanPSMT"/>
          <w:sz w:val="28"/>
          <w:szCs w:val="28"/>
        </w:rPr>
        <w:t xml:space="preserve"> </w:t>
      </w:r>
      <w:r w:rsidR="00937518">
        <w:rPr>
          <w:rFonts w:eastAsia="TimesNewRomanPSMT"/>
          <w:sz w:val="28"/>
          <w:szCs w:val="28"/>
        </w:rPr>
        <w:t xml:space="preserve">по </w:t>
      </w:r>
      <w:proofErr w:type="spellStart"/>
      <w:r w:rsidR="00937518" w:rsidRPr="006E54AA">
        <w:rPr>
          <w:sz w:val="28"/>
          <w:szCs w:val="28"/>
        </w:rPr>
        <w:t>аквафитнесу</w:t>
      </w:r>
      <w:proofErr w:type="spellEnd"/>
      <w:r w:rsidR="00937518" w:rsidRPr="006E54AA">
        <w:rPr>
          <w:sz w:val="28"/>
          <w:szCs w:val="28"/>
        </w:rPr>
        <w:t xml:space="preserve"> с элементами синхронного плавания</w:t>
      </w:r>
      <w:r w:rsidR="00937518" w:rsidRPr="009F16B1">
        <w:rPr>
          <w:sz w:val="28"/>
          <w:szCs w:val="28"/>
        </w:rPr>
        <w:t xml:space="preserve"> </w:t>
      </w:r>
      <w:r w:rsidRPr="006E54AA">
        <w:rPr>
          <w:rFonts w:eastAsia="TimesNewRomanPSMT"/>
          <w:sz w:val="28"/>
          <w:szCs w:val="28"/>
        </w:rPr>
        <w:t xml:space="preserve">оказывают большее влияние на </w:t>
      </w:r>
      <w:r w:rsidR="00937518">
        <w:rPr>
          <w:sz w:val="28"/>
          <w:szCs w:val="28"/>
        </w:rPr>
        <w:t>функциональное</w:t>
      </w:r>
      <w:r w:rsidR="00937518" w:rsidRPr="006E54AA">
        <w:rPr>
          <w:sz w:val="28"/>
          <w:szCs w:val="28"/>
        </w:rPr>
        <w:t xml:space="preserve"> состояни</w:t>
      </w:r>
      <w:r w:rsidR="00937518">
        <w:rPr>
          <w:sz w:val="28"/>
          <w:szCs w:val="28"/>
        </w:rPr>
        <w:t>е</w:t>
      </w:r>
      <w:r w:rsidR="00937518" w:rsidRPr="006E54AA">
        <w:rPr>
          <w:rFonts w:eastAsia="TimesNewRomanPSMT"/>
          <w:sz w:val="28"/>
          <w:szCs w:val="28"/>
        </w:rPr>
        <w:t xml:space="preserve"> </w:t>
      </w:r>
      <w:r w:rsidR="00937518" w:rsidRPr="009F16B1">
        <w:rPr>
          <w:sz w:val="28"/>
          <w:szCs w:val="28"/>
        </w:rPr>
        <w:t xml:space="preserve"> девушек 20-22 лет</w:t>
      </w:r>
      <w:r w:rsidR="00937518">
        <w:rPr>
          <w:rFonts w:eastAsia="TimesNewRomanPSMT"/>
          <w:sz w:val="28"/>
          <w:szCs w:val="28"/>
        </w:rPr>
        <w:t xml:space="preserve">, что говорит об их </w:t>
      </w:r>
      <w:r w:rsidR="00937518" w:rsidRPr="009F16B1">
        <w:rPr>
          <w:sz w:val="28"/>
          <w:szCs w:val="28"/>
        </w:rPr>
        <w:t>эффективности</w:t>
      </w:r>
      <w:r w:rsidR="00937518">
        <w:rPr>
          <w:sz w:val="28"/>
          <w:szCs w:val="28"/>
        </w:rPr>
        <w:t>.</w:t>
      </w:r>
    </w:p>
    <w:p w:rsidR="009F16B1" w:rsidRDefault="00F42E1C" w:rsidP="009F16B1">
      <w:pPr>
        <w:pStyle w:val="a3"/>
        <w:spacing w:line="360" w:lineRule="auto"/>
        <w:jc w:val="center"/>
        <w:rPr>
          <w:rFonts w:eastAsia="TimesNewRomanPSMT"/>
          <w:sz w:val="28"/>
          <w:szCs w:val="28"/>
        </w:rPr>
      </w:pPr>
      <w:r w:rsidRPr="009F16B1">
        <w:rPr>
          <w:rFonts w:eastAsia="TimesNewRomanPSMT"/>
          <w:sz w:val="28"/>
          <w:szCs w:val="28"/>
        </w:rPr>
        <w:t>ЛИТЕРАТУРА</w:t>
      </w:r>
    </w:p>
    <w:p w:rsidR="009F16B1" w:rsidRDefault="009F16B1" w:rsidP="009F16B1">
      <w:pPr>
        <w:pStyle w:val="a3"/>
        <w:spacing w:line="360" w:lineRule="auto"/>
        <w:ind w:firstLine="709"/>
        <w:jc w:val="both"/>
        <w:rPr>
          <w:sz w:val="28"/>
          <w:szCs w:val="28"/>
        </w:rPr>
      </w:pPr>
      <w:r>
        <w:rPr>
          <w:sz w:val="28"/>
          <w:szCs w:val="28"/>
        </w:rPr>
        <w:lastRenderedPageBreak/>
        <w:t xml:space="preserve">1. </w:t>
      </w:r>
      <w:proofErr w:type="spellStart"/>
      <w:r w:rsidR="00D715EE" w:rsidRPr="009F16B1">
        <w:rPr>
          <w:sz w:val="28"/>
          <w:szCs w:val="28"/>
        </w:rPr>
        <w:t>Бородунова</w:t>
      </w:r>
      <w:proofErr w:type="spellEnd"/>
      <w:r w:rsidR="00D715EE" w:rsidRPr="009F16B1">
        <w:rPr>
          <w:sz w:val="28"/>
          <w:szCs w:val="28"/>
        </w:rPr>
        <w:t xml:space="preserve">, М.В. Формирование и реализация модели физкультурно-оздоровительной услуги / М.В. </w:t>
      </w:r>
      <w:proofErr w:type="spellStart"/>
      <w:r w:rsidR="00D715EE" w:rsidRPr="009F16B1">
        <w:rPr>
          <w:sz w:val="28"/>
          <w:szCs w:val="28"/>
        </w:rPr>
        <w:t>Бородунова</w:t>
      </w:r>
      <w:proofErr w:type="spellEnd"/>
      <w:r w:rsidR="00D715EE" w:rsidRPr="009F16B1">
        <w:rPr>
          <w:sz w:val="28"/>
          <w:szCs w:val="28"/>
        </w:rPr>
        <w:t xml:space="preserve"> // Известия Санкт-Петербургского государственного экономического университета. – 2017. – №3 (105). – С 101-104. </w:t>
      </w:r>
    </w:p>
    <w:p w:rsidR="009F16B1" w:rsidRDefault="009F16B1" w:rsidP="009F16B1">
      <w:pPr>
        <w:pStyle w:val="a3"/>
        <w:spacing w:line="360" w:lineRule="auto"/>
        <w:ind w:firstLine="709"/>
        <w:jc w:val="both"/>
        <w:rPr>
          <w:sz w:val="28"/>
          <w:szCs w:val="28"/>
        </w:rPr>
      </w:pPr>
      <w:r>
        <w:rPr>
          <w:sz w:val="28"/>
          <w:szCs w:val="28"/>
        </w:rPr>
        <w:t xml:space="preserve">2. </w:t>
      </w:r>
      <w:r w:rsidRPr="009F16B1">
        <w:rPr>
          <w:sz w:val="28"/>
          <w:szCs w:val="28"/>
          <w:shd w:val="clear" w:color="auto" w:fill="FFFFFF"/>
        </w:rPr>
        <w:t xml:space="preserve">Колганова, Е.Ю. Влияние занятий </w:t>
      </w:r>
      <w:proofErr w:type="spellStart"/>
      <w:r w:rsidRPr="009F16B1">
        <w:rPr>
          <w:sz w:val="28"/>
          <w:szCs w:val="28"/>
          <w:shd w:val="clear" w:color="auto" w:fill="FFFFFF"/>
        </w:rPr>
        <w:t>аквааэробикой</w:t>
      </w:r>
      <w:proofErr w:type="spellEnd"/>
      <w:r w:rsidRPr="009F16B1">
        <w:rPr>
          <w:sz w:val="28"/>
          <w:szCs w:val="28"/>
          <w:shd w:val="clear" w:color="auto" w:fill="FFFFFF"/>
        </w:rPr>
        <w:t xml:space="preserve"> на состояние организма женщин разного возраста: </w:t>
      </w:r>
      <w:proofErr w:type="spellStart"/>
      <w:r w:rsidRPr="009F16B1">
        <w:rPr>
          <w:sz w:val="28"/>
          <w:szCs w:val="28"/>
          <w:shd w:val="clear" w:color="auto" w:fill="FFFFFF"/>
        </w:rPr>
        <w:t>дис</w:t>
      </w:r>
      <w:proofErr w:type="spellEnd"/>
      <w:r w:rsidRPr="009F16B1">
        <w:rPr>
          <w:sz w:val="28"/>
          <w:szCs w:val="28"/>
          <w:shd w:val="clear" w:color="auto" w:fill="FFFFFF"/>
        </w:rPr>
        <w:t xml:space="preserve">. ... канд. </w:t>
      </w:r>
      <w:proofErr w:type="spellStart"/>
      <w:r w:rsidRPr="009F16B1">
        <w:rPr>
          <w:sz w:val="28"/>
          <w:szCs w:val="28"/>
          <w:shd w:val="clear" w:color="auto" w:fill="FFFFFF"/>
        </w:rPr>
        <w:t>пед</w:t>
      </w:r>
      <w:proofErr w:type="spellEnd"/>
      <w:r w:rsidRPr="009F16B1">
        <w:rPr>
          <w:sz w:val="28"/>
          <w:szCs w:val="28"/>
          <w:shd w:val="clear" w:color="auto" w:fill="FFFFFF"/>
        </w:rPr>
        <w:t>. наук / Е.Ю. Колганова. - М., 2007. - 158 с.</w:t>
      </w:r>
      <w:r w:rsidR="00D715EE" w:rsidRPr="009F16B1">
        <w:rPr>
          <w:sz w:val="28"/>
          <w:szCs w:val="28"/>
        </w:rPr>
        <w:t xml:space="preserve"> </w:t>
      </w:r>
    </w:p>
    <w:p w:rsidR="009F16B1" w:rsidRDefault="009F16B1" w:rsidP="009F16B1">
      <w:pPr>
        <w:pStyle w:val="a3"/>
        <w:spacing w:line="360" w:lineRule="auto"/>
        <w:ind w:firstLine="709"/>
        <w:jc w:val="both"/>
        <w:rPr>
          <w:sz w:val="28"/>
          <w:szCs w:val="28"/>
          <w:shd w:val="clear" w:color="auto" w:fill="FFFFFF"/>
        </w:rPr>
      </w:pPr>
      <w:r>
        <w:rPr>
          <w:sz w:val="28"/>
          <w:szCs w:val="28"/>
        </w:rPr>
        <w:t xml:space="preserve">3. </w:t>
      </w:r>
      <w:proofErr w:type="spellStart"/>
      <w:r w:rsidRPr="009F16B1">
        <w:rPr>
          <w:sz w:val="28"/>
          <w:szCs w:val="28"/>
        </w:rPr>
        <w:t>Кряжев</w:t>
      </w:r>
      <w:proofErr w:type="spellEnd"/>
      <w:r w:rsidRPr="009F16B1">
        <w:rPr>
          <w:sz w:val="28"/>
          <w:szCs w:val="28"/>
        </w:rPr>
        <w:t>, В.Д. Метод естественного оздоровления населения средствами физической культуры // Вестник спорт науки. – 2008. – №4 – С. 110-111.</w:t>
      </w:r>
    </w:p>
    <w:p w:rsidR="009F16B1" w:rsidRDefault="009F16B1" w:rsidP="009F16B1">
      <w:pPr>
        <w:pStyle w:val="a3"/>
        <w:spacing w:line="360" w:lineRule="auto"/>
        <w:ind w:firstLine="709"/>
        <w:jc w:val="both"/>
        <w:rPr>
          <w:sz w:val="28"/>
          <w:szCs w:val="28"/>
        </w:rPr>
      </w:pPr>
      <w:r>
        <w:rPr>
          <w:sz w:val="28"/>
          <w:szCs w:val="28"/>
          <w:shd w:val="clear" w:color="auto" w:fill="FFFFFF"/>
        </w:rPr>
        <w:t xml:space="preserve">4. </w:t>
      </w:r>
      <w:r w:rsidR="00D715EE" w:rsidRPr="009F16B1">
        <w:rPr>
          <w:sz w:val="28"/>
          <w:szCs w:val="28"/>
        </w:rPr>
        <w:t xml:space="preserve">Ларина, В.Н. Диагностика и лечение хронической сердечной недостаточности / В.Н. Ларина, И.И. </w:t>
      </w:r>
      <w:proofErr w:type="spellStart"/>
      <w:r w:rsidR="00D715EE" w:rsidRPr="009F16B1">
        <w:rPr>
          <w:sz w:val="28"/>
          <w:szCs w:val="28"/>
        </w:rPr>
        <w:t>Чукаева</w:t>
      </w:r>
      <w:proofErr w:type="spellEnd"/>
      <w:r w:rsidR="00D715EE" w:rsidRPr="009F16B1">
        <w:rPr>
          <w:sz w:val="28"/>
          <w:szCs w:val="28"/>
        </w:rPr>
        <w:t xml:space="preserve"> // Лечебное дело. – 2016. – № 3. – С. 37-48. </w:t>
      </w:r>
    </w:p>
    <w:p w:rsidR="009F16B1" w:rsidRDefault="009F16B1" w:rsidP="009F16B1">
      <w:pPr>
        <w:pStyle w:val="a3"/>
        <w:spacing w:line="360" w:lineRule="auto"/>
        <w:ind w:firstLine="709"/>
        <w:jc w:val="both"/>
        <w:rPr>
          <w:rFonts w:eastAsiaTheme="minorHAnsi"/>
          <w:sz w:val="28"/>
          <w:szCs w:val="28"/>
          <w:lang w:eastAsia="en-US"/>
        </w:rPr>
      </w:pPr>
      <w:r>
        <w:rPr>
          <w:sz w:val="28"/>
          <w:szCs w:val="28"/>
        </w:rPr>
        <w:t xml:space="preserve">5.  </w:t>
      </w:r>
      <w:r w:rsidR="00D715EE" w:rsidRPr="009F16B1">
        <w:rPr>
          <w:rFonts w:eastAsiaTheme="minorHAnsi"/>
          <w:sz w:val="28"/>
          <w:szCs w:val="28"/>
          <w:lang w:eastAsia="en-US"/>
        </w:rPr>
        <w:t>Максимова, М.Н. Теория и методика синхронного плавания: учеб</w:t>
      </w:r>
      <w:proofErr w:type="gramStart"/>
      <w:r w:rsidR="00D715EE" w:rsidRPr="009F16B1">
        <w:rPr>
          <w:rFonts w:eastAsiaTheme="minorHAnsi"/>
          <w:sz w:val="28"/>
          <w:szCs w:val="28"/>
          <w:lang w:eastAsia="en-US"/>
        </w:rPr>
        <w:t>.</w:t>
      </w:r>
      <w:proofErr w:type="gramEnd"/>
      <w:r w:rsidR="00D715EE" w:rsidRPr="009F16B1">
        <w:rPr>
          <w:rFonts w:eastAsiaTheme="minorHAnsi"/>
          <w:sz w:val="28"/>
          <w:szCs w:val="28"/>
          <w:lang w:eastAsia="en-US"/>
        </w:rPr>
        <w:t xml:space="preserve"> </w:t>
      </w:r>
      <w:proofErr w:type="gramStart"/>
      <w:r w:rsidR="00D715EE" w:rsidRPr="009F16B1">
        <w:rPr>
          <w:rFonts w:eastAsiaTheme="minorHAnsi"/>
          <w:sz w:val="28"/>
          <w:szCs w:val="28"/>
          <w:lang w:eastAsia="en-US"/>
        </w:rPr>
        <w:t>п</w:t>
      </w:r>
      <w:proofErr w:type="gramEnd"/>
      <w:r w:rsidR="00D715EE" w:rsidRPr="009F16B1">
        <w:rPr>
          <w:rFonts w:eastAsiaTheme="minorHAnsi"/>
          <w:sz w:val="28"/>
          <w:szCs w:val="28"/>
          <w:lang w:eastAsia="en-US"/>
        </w:rPr>
        <w:t xml:space="preserve">особие / М.Н. Максимова. - М.: Спорт, 2017. – 304 </w:t>
      </w:r>
      <w:proofErr w:type="gramStart"/>
      <w:r w:rsidR="00D715EE" w:rsidRPr="009F16B1">
        <w:rPr>
          <w:rFonts w:eastAsiaTheme="minorHAnsi"/>
          <w:sz w:val="28"/>
          <w:szCs w:val="28"/>
          <w:lang w:eastAsia="en-US"/>
        </w:rPr>
        <w:t>с</w:t>
      </w:r>
      <w:proofErr w:type="gramEnd"/>
      <w:r w:rsidR="00D715EE" w:rsidRPr="009F16B1">
        <w:rPr>
          <w:rFonts w:eastAsiaTheme="minorHAnsi"/>
          <w:sz w:val="28"/>
          <w:szCs w:val="28"/>
          <w:lang w:eastAsia="en-US"/>
        </w:rPr>
        <w:t xml:space="preserve">. </w:t>
      </w:r>
    </w:p>
    <w:p w:rsidR="00FF7666" w:rsidRDefault="009F16B1" w:rsidP="00FF7666">
      <w:pPr>
        <w:pStyle w:val="a3"/>
        <w:spacing w:line="360" w:lineRule="auto"/>
        <w:ind w:firstLine="709"/>
        <w:jc w:val="both"/>
        <w:rPr>
          <w:sz w:val="28"/>
          <w:szCs w:val="28"/>
        </w:rPr>
      </w:pPr>
      <w:r>
        <w:rPr>
          <w:rFonts w:eastAsiaTheme="minorHAnsi"/>
          <w:sz w:val="28"/>
          <w:szCs w:val="28"/>
        </w:rPr>
        <w:t xml:space="preserve">6. </w:t>
      </w:r>
      <w:r w:rsidR="00D715EE" w:rsidRPr="009F16B1">
        <w:rPr>
          <w:sz w:val="28"/>
          <w:szCs w:val="28"/>
        </w:rPr>
        <w:t xml:space="preserve">Степанова, О.Н. Критерии классификации и типология </w:t>
      </w:r>
      <w:proofErr w:type="spellStart"/>
      <w:proofErr w:type="gramStart"/>
      <w:r w:rsidR="00D715EE" w:rsidRPr="009F16B1">
        <w:rPr>
          <w:sz w:val="28"/>
          <w:szCs w:val="28"/>
        </w:rPr>
        <w:t>фитнес-программ</w:t>
      </w:r>
      <w:proofErr w:type="spellEnd"/>
      <w:proofErr w:type="gramEnd"/>
      <w:r w:rsidR="00D715EE" w:rsidRPr="009F16B1">
        <w:rPr>
          <w:sz w:val="28"/>
          <w:szCs w:val="28"/>
        </w:rPr>
        <w:t xml:space="preserve"> / О.Н. Степанова, С.В. Савин // Вестник спортивной науки. – 2015. – № 3. – С. 49-53. </w:t>
      </w:r>
    </w:p>
    <w:p w:rsidR="001A0CD9" w:rsidRPr="001A0CD9" w:rsidRDefault="001A0CD9" w:rsidP="001A0CD9">
      <w:pPr>
        <w:pStyle w:val="a3"/>
        <w:spacing w:line="360" w:lineRule="auto"/>
        <w:jc w:val="center"/>
        <w:rPr>
          <w:rFonts w:eastAsia="TimesNewRomanPSMT"/>
          <w:sz w:val="28"/>
          <w:szCs w:val="28"/>
          <w:lang w:val="en-US"/>
        </w:rPr>
      </w:pPr>
      <w:r>
        <w:rPr>
          <w:rFonts w:eastAsia="TimesNewRomanPSMT"/>
          <w:sz w:val="28"/>
          <w:szCs w:val="28"/>
          <w:lang w:val="en-US"/>
        </w:rPr>
        <w:t>REFERENCES</w:t>
      </w:r>
    </w:p>
    <w:p w:rsidR="001A0CD9" w:rsidRPr="00A36386" w:rsidRDefault="001A0CD9" w:rsidP="001A0CD9">
      <w:pPr>
        <w:pStyle w:val="a3"/>
        <w:spacing w:line="360" w:lineRule="auto"/>
        <w:ind w:firstLine="709"/>
        <w:jc w:val="both"/>
        <w:rPr>
          <w:sz w:val="28"/>
          <w:szCs w:val="28"/>
          <w:lang w:val="en-US"/>
        </w:rPr>
      </w:pPr>
      <w:r w:rsidRPr="00A36386">
        <w:rPr>
          <w:sz w:val="28"/>
          <w:szCs w:val="28"/>
          <w:lang w:val="en-US"/>
        </w:rPr>
        <w:t xml:space="preserve">1. </w:t>
      </w:r>
      <w:proofErr w:type="spellStart"/>
      <w:r>
        <w:rPr>
          <w:sz w:val="28"/>
          <w:szCs w:val="28"/>
          <w:lang w:val="en-US"/>
        </w:rPr>
        <w:t>Borodunova</w:t>
      </w:r>
      <w:proofErr w:type="spellEnd"/>
      <w:r w:rsidRPr="00A36386">
        <w:rPr>
          <w:sz w:val="28"/>
          <w:szCs w:val="28"/>
          <w:lang w:val="en-US"/>
        </w:rPr>
        <w:t xml:space="preserve">, </w:t>
      </w:r>
      <w:r>
        <w:rPr>
          <w:sz w:val="28"/>
          <w:szCs w:val="28"/>
          <w:lang w:val="en-US"/>
        </w:rPr>
        <w:t>M</w:t>
      </w:r>
      <w:r w:rsidRPr="00A36386">
        <w:rPr>
          <w:sz w:val="28"/>
          <w:szCs w:val="28"/>
          <w:lang w:val="en-US"/>
        </w:rPr>
        <w:t>.</w:t>
      </w:r>
      <w:r>
        <w:rPr>
          <w:sz w:val="28"/>
          <w:szCs w:val="28"/>
          <w:lang w:val="en-US"/>
        </w:rPr>
        <w:t>V</w:t>
      </w:r>
      <w:r w:rsidRPr="00A36386">
        <w:rPr>
          <w:sz w:val="28"/>
          <w:szCs w:val="28"/>
          <w:lang w:val="en-US"/>
        </w:rPr>
        <w:t xml:space="preserve">. </w:t>
      </w:r>
      <w:r>
        <w:rPr>
          <w:sz w:val="28"/>
          <w:szCs w:val="28"/>
          <w:lang w:val="en-US"/>
        </w:rPr>
        <w:t xml:space="preserve">(2017), </w:t>
      </w:r>
      <w:r w:rsidRPr="00A36386">
        <w:rPr>
          <w:sz w:val="28"/>
          <w:szCs w:val="28"/>
          <w:lang w:val="en-US"/>
        </w:rPr>
        <w:t>“</w:t>
      </w:r>
      <w:r w:rsidRPr="00835ACF">
        <w:rPr>
          <w:sz w:val="28"/>
          <w:szCs w:val="28"/>
          <w:lang w:val="en-US"/>
        </w:rPr>
        <w:t>Formation</w:t>
      </w:r>
      <w:r w:rsidRPr="00A36386">
        <w:rPr>
          <w:sz w:val="28"/>
          <w:szCs w:val="28"/>
          <w:lang w:val="en-US"/>
        </w:rPr>
        <w:t xml:space="preserve"> </w:t>
      </w:r>
      <w:r w:rsidRPr="00835ACF">
        <w:rPr>
          <w:sz w:val="28"/>
          <w:szCs w:val="28"/>
          <w:lang w:val="en-US"/>
        </w:rPr>
        <w:t>and</w:t>
      </w:r>
      <w:r w:rsidRPr="00A36386">
        <w:rPr>
          <w:sz w:val="28"/>
          <w:szCs w:val="28"/>
          <w:lang w:val="en-US"/>
        </w:rPr>
        <w:t xml:space="preserve"> </w:t>
      </w:r>
      <w:r w:rsidRPr="00835ACF">
        <w:rPr>
          <w:sz w:val="28"/>
          <w:szCs w:val="28"/>
          <w:lang w:val="en-US"/>
        </w:rPr>
        <w:t>implementation</w:t>
      </w:r>
      <w:r w:rsidRPr="00A36386">
        <w:rPr>
          <w:sz w:val="28"/>
          <w:szCs w:val="28"/>
          <w:lang w:val="en-US"/>
        </w:rPr>
        <w:t xml:space="preserve"> </w:t>
      </w:r>
      <w:r w:rsidRPr="00835ACF">
        <w:rPr>
          <w:sz w:val="28"/>
          <w:szCs w:val="28"/>
          <w:lang w:val="en-US"/>
        </w:rPr>
        <w:t>of</w:t>
      </w:r>
      <w:r w:rsidRPr="00A36386">
        <w:rPr>
          <w:sz w:val="28"/>
          <w:szCs w:val="28"/>
          <w:lang w:val="en-US"/>
        </w:rPr>
        <w:t xml:space="preserve"> </w:t>
      </w:r>
      <w:r w:rsidRPr="00835ACF">
        <w:rPr>
          <w:sz w:val="28"/>
          <w:szCs w:val="28"/>
          <w:lang w:val="en-US"/>
        </w:rPr>
        <w:t>a</w:t>
      </w:r>
      <w:r w:rsidRPr="00A36386">
        <w:rPr>
          <w:sz w:val="28"/>
          <w:szCs w:val="28"/>
          <w:lang w:val="en-US"/>
        </w:rPr>
        <w:t xml:space="preserve"> </w:t>
      </w:r>
      <w:r w:rsidRPr="00835ACF">
        <w:rPr>
          <w:sz w:val="28"/>
          <w:szCs w:val="28"/>
          <w:lang w:val="en-US"/>
        </w:rPr>
        <w:t>model</w:t>
      </w:r>
      <w:r w:rsidRPr="00A36386">
        <w:rPr>
          <w:sz w:val="28"/>
          <w:szCs w:val="28"/>
          <w:lang w:val="en-US"/>
        </w:rPr>
        <w:t xml:space="preserve"> </w:t>
      </w:r>
      <w:r w:rsidRPr="00835ACF">
        <w:rPr>
          <w:sz w:val="28"/>
          <w:szCs w:val="28"/>
          <w:lang w:val="en-US"/>
        </w:rPr>
        <w:t>of</w:t>
      </w:r>
      <w:r w:rsidRPr="00A36386">
        <w:rPr>
          <w:sz w:val="28"/>
          <w:szCs w:val="28"/>
          <w:lang w:val="en-US"/>
        </w:rPr>
        <w:t xml:space="preserve"> </w:t>
      </w:r>
      <w:r w:rsidRPr="00835ACF">
        <w:rPr>
          <w:sz w:val="28"/>
          <w:szCs w:val="28"/>
          <w:lang w:val="en-US"/>
        </w:rPr>
        <w:t>physical</w:t>
      </w:r>
      <w:r w:rsidRPr="00A36386">
        <w:rPr>
          <w:sz w:val="28"/>
          <w:szCs w:val="28"/>
          <w:lang w:val="en-US"/>
        </w:rPr>
        <w:t xml:space="preserve"> </w:t>
      </w:r>
      <w:r w:rsidRPr="00835ACF">
        <w:rPr>
          <w:sz w:val="28"/>
          <w:szCs w:val="28"/>
          <w:lang w:val="en-US"/>
        </w:rPr>
        <w:t>culture</w:t>
      </w:r>
      <w:r w:rsidRPr="00A36386">
        <w:rPr>
          <w:sz w:val="28"/>
          <w:szCs w:val="28"/>
          <w:lang w:val="en-US"/>
        </w:rPr>
        <w:t xml:space="preserve"> </w:t>
      </w:r>
      <w:r w:rsidRPr="00835ACF">
        <w:rPr>
          <w:sz w:val="28"/>
          <w:szCs w:val="28"/>
          <w:lang w:val="en-US"/>
        </w:rPr>
        <w:t>and</w:t>
      </w:r>
      <w:r w:rsidRPr="00A36386">
        <w:rPr>
          <w:sz w:val="28"/>
          <w:szCs w:val="28"/>
          <w:lang w:val="en-US"/>
        </w:rPr>
        <w:t xml:space="preserve"> </w:t>
      </w:r>
      <w:r w:rsidRPr="00835ACF">
        <w:rPr>
          <w:sz w:val="28"/>
          <w:szCs w:val="28"/>
          <w:lang w:val="en-US"/>
        </w:rPr>
        <w:t>health</w:t>
      </w:r>
      <w:r w:rsidRPr="00A36386">
        <w:rPr>
          <w:sz w:val="28"/>
          <w:szCs w:val="28"/>
          <w:lang w:val="en-US"/>
        </w:rPr>
        <w:t xml:space="preserve"> </w:t>
      </w:r>
      <w:r w:rsidRPr="00835ACF">
        <w:rPr>
          <w:sz w:val="28"/>
          <w:szCs w:val="28"/>
          <w:lang w:val="en-US"/>
        </w:rPr>
        <w:t>services</w:t>
      </w:r>
      <w:r w:rsidRPr="00A36386">
        <w:rPr>
          <w:sz w:val="28"/>
          <w:szCs w:val="28"/>
          <w:lang w:val="en-US"/>
        </w:rPr>
        <w:t xml:space="preserve">”, </w:t>
      </w:r>
      <w:r w:rsidRPr="009B6A40">
        <w:rPr>
          <w:i/>
          <w:iCs/>
          <w:sz w:val="28"/>
          <w:szCs w:val="28"/>
          <w:lang w:val="en-US"/>
        </w:rPr>
        <w:t>Bulletin of St. Petersburg State University of Economics</w:t>
      </w:r>
      <w:r>
        <w:rPr>
          <w:sz w:val="28"/>
          <w:szCs w:val="28"/>
          <w:lang w:val="en-US"/>
        </w:rPr>
        <w:t xml:space="preserve">, No. </w:t>
      </w:r>
      <w:r w:rsidRPr="00A36386">
        <w:rPr>
          <w:sz w:val="28"/>
          <w:szCs w:val="28"/>
          <w:lang w:val="en-US"/>
        </w:rPr>
        <w:t>3 (105)</w:t>
      </w:r>
      <w:r>
        <w:rPr>
          <w:sz w:val="28"/>
          <w:szCs w:val="28"/>
          <w:lang w:val="en-US"/>
        </w:rPr>
        <w:t xml:space="preserve">, </w:t>
      </w:r>
      <w:proofErr w:type="gramStart"/>
      <w:r>
        <w:rPr>
          <w:sz w:val="28"/>
          <w:szCs w:val="28"/>
          <w:lang w:val="en-US"/>
        </w:rPr>
        <w:t>pp</w:t>
      </w:r>
      <w:proofErr w:type="gramEnd"/>
      <w:r>
        <w:rPr>
          <w:sz w:val="28"/>
          <w:szCs w:val="28"/>
          <w:lang w:val="en-US"/>
        </w:rPr>
        <w:t xml:space="preserve">. </w:t>
      </w:r>
      <w:r w:rsidRPr="00A36386">
        <w:rPr>
          <w:sz w:val="28"/>
          <w:szCs w:val="28"/>
          <w:lang w:val="en-US"/>
        </w:rPr>
        <w:t xml:space="preserve">101-104. </w:t>
      </w:r>
    </w:p>
    <w:p w:rsidR="001A0CD9" w:rsidRPr="009644A3" w:rsidRDefault="001A0CD9" w:rsidP="001A0CD9">
      <w:pPr>
        <w:pStyle w:val="a3"/>
        <w:spacing w:line="360" w:lineRule="auto"/>
        <w:ind w:firstLine="709"/>
        <w:jc w:val="both"/>
        <w:rPr>
          <w:sz w:val="28"/>
          <w:szCs w:val="28"/>
          <w:shd w:val="clear" w:color="auto" w:fill="FFFFFF"/>
          <w:lang w:val="en-US"/>
        </w:rPr>
      </w:pPr>
      <w:r w:rsidRPr="009B6A40">
        <w:rPr>
          <w:sz w:val="28"/>
          <w:szCs w:val="28"/>
          <w:lang w:val="en-US"/>
        </w:rPr>
        <w:t xml:space="preserve">2. </w:t>
      </w:r>
      <w:proofErr w:type="spellStart"/>
      <w:r>
        <w:rPr>
          <w:sz w:val="28"/>
          <w:szCs w:val="28"/>
          <w:lang w:val="en-US"/>
        </w:rPr>
        <w:t>Kolganova</w:t>
      </w:r>
      <w:proofErr w:type="spellEnd"/>
      <w:r w:rsidRPr="009B6A40">
        <w:rPr>
          <w:sz w:val="28"/>
          <w:szCs w:val="28"/>
          <w:lang w:val="en-US"/>
        </w:rPr>
        <w:t xml:space="preserve">, </w:t>
      </w:r>
      <w:proofErr w:type="spellStart"/>
      <w:r>
        <w:rPr>
          <w:sz w:val="28"/>
          <w:szCs w:val="28"/>
          <w:lang w:val="en-US"/>
        </w:rPr>
        <w:t>E</w:t>
      </w:r>
      <w:r w:rsidRPr="009B6A40">
        <w:rPr>
          <w:sz w:val="28"/>
          <w:szCs w:val="28"/>
          <w:lang w:val="en-US"/>
        </w:rPr>
        <w:t>.</w:t>
      </w:r>
      <w:r>
        <w:rPr>
          <w:sz w:val="28"/>
          <w:szCs w:val="28"/>
          <w:lang w:val="en-US"/>
        </w:rPr>
        <w:t>Yu</w:t>
      </w:r>
      <w:proofErr w:type="spellEnd"/>
      <w:r w:rsidRPr="009B6A40">
        <w:rPr>
          <w:sz w:val="28"/>
          <w:szCs w:val="28"/>
          <w:lang w:val="en-US"/>
        </w:rPr>
        <w:t>. (2007),</w:t>
      </w:r>
      <w:r w:rsidRPr="009B6A40">
        <w:rPr>
          <w:sz w:val="28"/>
          <w:szCs w:val="28"/>
          <w:shd w:val="clear" w:color="auto" w:fill="FFFFFF"/>
          <w:lang w:val="en-US"/>
        </w:rPr>
        <w:t xml:space="preserve"> </w:t>
      </w:r>
      <w:proofErr w:type="gramStart"/>
      <w:r w:rsidRPr="009B6A40">
        <w:rPr>
          <w:i/>
          <w:iCs/>
          <w:sz w:val="28"/>
          <w:szCs w:val="28"/>
          <w:shd w:val="clear" w:color="auto" w:fill="FFFFFF"/>
          <w:lang w:val="en-US"/>
        </w:rPr>
        <w:t>The</w:t>
      </w:r>
      <w:proofErr w:type="gramEnd"/>
      <w:r w:rsidRPr="009B6A40">
        <w:rPr>
          <w:i/>
          <w:iCs/>
          <w:sz w:val="28"/>
          <w:szCs w:val="28"/>
          <w:shd w:val="clear" w:color="auto" w:fill="FFFFFF"/>
          <w:lang w:val="en-US"/>
        </w:rPr>
        <w:t xml:space="preserve"> influence of aqua-aerobics classes on the body condition of women of different ages</w:t>
      </w:r>
      <w:r>
        <w:rPr>
          <w:sz w:val="28"/>
          <w:szCs w:val="28"/>
          <w:shd w:val="clear" w:color="auto" w:fill="FFFFFF"/>
          <w:lang w:val="en-US"/>
        </w:rPr>
        <w:t>,</w:t>
      </w:r>
      <w:r w:rsidRPr="009B6A40">
        <w:rPr>
          <w:sz w:val="28"/>
          <w:szCs w:val="28"/>
          <w:shd w:val="clear" w:color="auto" w:fill="FFFFFF"/>
          <w:lang w:val="en-US"/>
        </w:rPr>
        <w:t xml:space="preserve"> </w:t>
      </w:r>
      <w:r>
        <w:rPr>
          <w:sz w:val="28"/>
          <w:szCs w:val="28"/>
          <w:shd w:val="clear" w:color="auto" w:fill="FFFFFF"/>
          <w:lang w:val="en-US"/>
        </w:rPr>
        <w:t xml:space="preserve">candidate of pedagogical sciences dissertation, Moscow, 158 pages. </w:t>
      </w:r>
    </w:p>
    <w:p w:rsidR="001A0CD9" w:rsidRPr="00F73943" w:rsidRDefault="001A0CD9" w:rsidP="001A0CD9">
      <w:pPr>
        <w:pStyle w:val="a3"/>
        <w:spacing w:line="360" w:lineRule="auto"/>
        <w:ind w:firstLine="709"/>
        <w:jc w:val="both"/>
        <w:rPr>
          <w:sz w:val="28"/>
          <w:szCs w:val="28"/>
          <w:shd w:val="clear" w:color="auto" w:fill="FFFFFF"/>
          <w:lang w:val="en-US"/>
        </w:rPr>
      </w:pPr>
      <w:r w:rsidRPr="00F73943">
        <w:rPr>
          <w:sz w:val="28"/>
          <w:szCs w:val="28"/>
          <w:lang w:val="en-US"/>
        </w:rPr>
        <w:t xml:space="preserve">3. </w:t>
      </w:r>
      <w:proofErr w:type="spellStart"/>
      <w:r>
        <w:rPr>
          <w:sz w:val="28"/>
          <w:szCs w:val="28"/>
          <w:lang w:val="en-US"/>
        </w:rPr>
        <w:t>Kryazhev</w:t>
      </w:r>
      <w:proofErr w:type="spellEnd"/>
      <w:r w:rsidRPr="00F73943">
        <w:rPr>
          <w:sz w:val="28"/>
          <w:szCs w:val="28"/>
          <w:lang w:val="en-US"/>
        </w:rPr>
        <w:t xml:space="preserve">, </w:t>
      </w:r>
      <w:r>
        <w:rPr>
          <w:sz w:val="28"/>
          <w:szCs w:val="28"/>
          <w:lang w:val="en-US"/>
        </w:rPr>
        <w:t>V</w:t>
      </w:r>
      <w:r w:rsidRPr="00F73943">
        <w:rPr>
          <w:sz w:val="28"/>
          <w:szCs w:val="28"/>
          <w:lang w:val="en-US"/>
        </w:rPr>
        <w:t>.</w:t>
      </w:r>
      <w:r>
        <w:rPr>
          <w:sz w:val="28"/>
          <w:szCs w:val="28"/>
          <w:lang w:val="en-US"/>
        </w:rPr>
        <w:t>D</w:t>
      </w:r>
      <w:r w:rsidRPr="00F73943">
        <w:rPr>
          <w:sz w:val="28"/>
          <w:szCs w:val="28"/>
          <w:lang w:val="en-US"/>
        </w:rPr>
        <w:t xml:space="preserve">. (2008) </w:t>
      </w:r>
      <w:r>
        <w:rPr>
          <w:sz w:val="28"/>
          <w:szCs w:val="28"/>
          <w:lang w:val="en-US"/>
        </w:rPr>
        <w:t>“Method</w:t>
      </w:r>
      <w:r w:rsidRPr="00F73943">
        <w:rPr>
          <w:sz w:val="28"/>
          <w:szCs w:val="28"/>
          <w:lang w:val="en-US"/>
        </w:rPr>
        <w:t xml:space="preserve"> </w:t>
      </w:r>
      <w:r>
        <w:rPr>
          <w:sz w:val="28"/>
          <w:szCs w:val="28"/>
          <w:lang w:val="en-US"/>
        </w:rPr>
        <w:t>of</w:t>
      </w:r>
      <w:r w:rsidRPr="00F73943">
        <w:rPr>
          <w:sz w:val="28"/>
          <w:szCs w:val="28"/>
          <w:lang w:val="en-US"/>
        </w:rPr>
        <w:t xml:space="preserve"> </w:t>
      </w:r>
      <w:r>
        <w:rPr>
          <w:sz w:val="28"/>
          <w:szCs w:val="28"/>
          <w:lang w:val="en-US"/>
        </w:rPr>
        <w:t>natural</w:t>
      </w:r>
      <w:r w:rsidRPr="00F73943">
        <w:rPr>
          <w:sz w:val="28"/>
          <w:szCs w:val="28"/>
          <w:lang w:val="en-US"/>
        </w:rPr>
        <w:t xml:space="preserve"> </w:t>
      </w:r>
      <w:r>
        <w:rPr>
          <w:sz w:val="28"/>
          <w:szCs w:val="28"/>
          <w:lang w:val="en-US"/>
        </w:rPr>
        <w:t>health</w:t>
      </w:r>
      <w:r w:rsidRPr="00F73943">
        <w:rPr>
          <w:sz w:val="28"/>
          <w:szCs w:val="28"/>
          <w:lang w:val="en-US"/>
        </w:rPr>
        <w:t xml:space="preserve"> </w:t>
      </w:r>
      <w:r>
        <w:rPr>
          <w:sz w:val="28"/>
          <w:szCs w:val="28"/>
          <w:lang w:val="en-US"/>
        </w:rPr>
        <w:t>improvement</w:t>
      </w:r>
      <w:r w:rsidRPr="00F73943">
        <w:rPr>
          <w:sz w:val="28"/>
          <w:szCs w:val="28"/>
          <w:lang w:val="en-US"/>
        </w:rPr>
        <w:t xml:space="preserve"> </w:t>
      </w:r>
      <w:r>
        <w:rPr>
          <w:sz w:val="28"/>
          <w:szCs w:val="28"/>
          <w:lang w:val="en-US"/>
        </w:rPr>
        <w:t>of</w:t>
      </w:r>
      <w:r w:rsidRPr="00F73943">
        <w:rPr>
          <w:sz w:val="28"/>
          <w:szCs w:val="28"/>
          <w:lang w:val="en-US"/>
        </w:rPr>
        <w:t xml:space="preserve"> the </w:t>
      </w:r>
      <w:r>
        <w:rPr>
          <w:sz w:val="28"/>
          <w:szCs w:val="28"/>
          <w:lang w:val="en-US"/>
        </w:rPr>
        <w:t>population</w:t>
      </w:r>
      <w:r w:rsidRPr="00F73943">
        <w:rPr>
          <w:sz w:val="28"/>
          <w:szCs w:val="28"/>
          <w:lang w:val="en-US"/>
        </w:rPr>
        <w:t xml:space="preserve"> </w:t>
      </w:r>
      <w:r>
        <w:rPr>
          <w:sz w:val="28"/>
          <w:szCs w:val="28"/>
          <w:lang w:val="en-US"/>
        </w:rPr>
        <w:t>with</w:t>
      </w:r>
      <w:r w:rsidRPr="00F73943">
        <w:rPr>
          <w:sz w:val="28"/>
          <w:szCs w:val="28"/>
          <w:lang w:val="en-US"/>
        </w:rPr>
        <w:t xml:space="preserve"> </w:t>
      </w:r>
      <w:r>
        <w:rPr>
          <w:sz w:val="28"/>
          <w:szCs w:val="28"/>
          <w:lang w:val="en-US"/>
        </w:rPr>
        <w:t>physical</w:t>
      </w:r>
      <w:r w:rsidRPr="00F73943">
        <w:rPr>
          <w:sz w:val="28"/>
          <w:szCs w:val="28"/>
          <w:lang w:val="en-US"/>
        </w:rPr>
        <w:t xml:space="preserve"> </w:t>
      </w:r>
      <w:r>
        <w:rPr>
          <w:sz w:val="28"/>
          <w:szCs w:val="28"/>
          <w:lang w:val="en-US"/>
        </w:rPr>
        <w:t>education</w:t>
      </w:r>
      <w:r w:rsidRPr="00F73943">
        <w:rPr>
          <w:sz w:val="28"/>
          <w:szCs w:val="28"/>
          <w:lang w:val="en-US"/>
        </w:rPr>
        <w:t xml:space="preserve"> </w:t>
      </w:r>
      <w:r>
        <w:rPr>
          <w:sz w:val="28"/>
          <w:szCs w:val="28"/>
          <w:lang w:val="en-US"/>
        </w:rPr>
        <w:t>tools”</w:t>
      </w:r>
      <w:r w:rsidRPr="00F73943">
        <w:rPr>
          <w:sz w:val="28"/>
          <w:szCs w:val="28"/>
          <w:lang w:val="en-US"/>
        </w:rPr>
        <w:t xml:space="preserve">, </w:t>
      </w:r>
      <w:r>
        <w:rPr>
          <w:i/>
          <w:sz w:val="28"/>
          <w:szCs w:val="28"/>
          <w:lang w:val="en-US"/>
        </w:rPr>
        <w:t>Bulletin of Sports Science</w:t>
      </w:r>
      <w:r w:rsidRPr="00F73943">
        <w:rPr>
          <w:sz w:val="28"/>
          <w:szCs w:val="28"/>
          <w:lang w:val="en-US"/>
        </w:rPr>
        <w:t>,</w:t>
      </w:r>
      <w:r>
        <w:rPr>
          <w:sz w:val="28"/>
          <w:szCs w:val="28"/>
          <w:lang w:val="en-US"/>
        </w:rPr>
        <w:t xml:space="preserve"> No. </w:t>
      </w:r>
      <w:r w:rsidRPr="00F73943">
        <w:rPr>
          <w:sz w:val="28"/>
          <w:szCs w:val="28"/>
          <w:lang w:val="en-US"/>
        </w:rPr>
        <w:t>4</w:t>
      </w:r>
      <w:r>
        <w:rPr>
          <w:sz w:val="28"/>
          <w:szCs w:val="28"/>
          <w:lang w:val="en-US"/>
        </w:rPr>
        <w:t>, pp.</w:t>
      </w:r>
      <w:r w:rsidRPr="00F73943">
        <w:rPr>
          <w:sz w:val="28"/>
          <w:szCs w:val="28"/>
          <w:lang w:val="en-US"/>
        </w:rPr>
        <w:t xml:space="preserve"> 110-111.</w:t>
      </w:r>
    </w:p>
    <w:p w:rsidR="001A0CD9" w:rsidRPr="00F73943" w:rsidRDefault="001A0CD9" w:rsidP="001A0CD9">
      <w:pPr>
        <w:pStyle w:val="a3"/>
        <w:spacing w:line="360" w:lineRule="auto"/>
        <w:ind w:firstLine="709"/>
        <w:jc w:val="both"/>
        <w:rPr>
          <w:sz w:val="28"/>
          <w:szCs w:val="28"/>
          <w:lang w:val="en-US"/>
        </w:rPr>
      </w:pPr>
      <w:r w:rsidRPr="00F73943">
        <w:rPr>
          <w:sz w:val="28"/>
          <w:szCs w:val="28"/>
          <w:shd w:val="clear" w:color="auto" w:fill="FFFFFF"/>
          <w:lang w:val="en-US"/>
        </w:rPr>
        <w:lastRenderedPageBreak/>
        <w:t xml:space="preserve">4. </w:t>
      </w:r>
      <w:proofErr w:type="spellStart"/>
      <w:r>
        <w:rPr>
          <w:sz w:val="28"/>
          <w:szCs w:val="28"/>
          <w:shd w:val="clear" w:color="auto" w:fill="FFFFFF"/>
          <w:lang w:val="en-US"/>
        </w:rPr>
        <w:t>Larina</w:t>
      </w:r>
      <w:proofErr w:type="spellEnd"/>
      <w:r w:rsidRPr="00F73943">
        <w:rPr>
          <w:sz w:val="28"/>
          <w:szCs w:val="28"/>
          <w:shd w:val="clear" w:color="auto" w:fill="FFFFFF"/>
          <w:lang w:val="en-US"/>
        </w:rPr>
        <w:t xml:space="preserve">, </w:t>
      </w:r>
      <w:r>
        <w:rPr>
          <w:sz w:val="28"/>
          <w:szCs w:val="28"/>
          <w:shd w:val="clear" w:color="auto" w:fill="FFFFFF"/>
          <w:lang w:val="en-US"/>
        </w:rPr>
        <w:t>V</w:t>
      </w:r>
      <w:r w:rsidRPr="00F73943">
        <w:rPr>
          <w:sz w:val="28"/>
          <w:szCs w:val="28"/>
          <w:shd w:val="clear" w:color="auto" w:fill="FFFFFF"/>
          <w:lang w:val="en-US"/>
        </w:rPr>
        <w:t>.</w:t>
      </w:r>
      <w:r>
        <w:rPr>
          <w:sz w:val="28"/>
          <w:szCs w:val="28"/>
          <w:shd w:val="clear" w:color="auto" w:fill="FFFFFF"/>
          <w:lang w:val="en-US"/>
        </w:rPr>
        <w:t>N</w:t>
      </w:r>
      <w:r w:rsidRPr="00F73943">
        <w:rPr>
          <w:sz w:val="28"/>
          <w:szCs w:val="28"/>
          <w:shd w:val="clear" w:color="auto" w:fill="FFFFFF"/>
          <w:lang w:val="en-US"/>
        </w:rPr>
        <w:t>.</w:t>
      </w:r>
      <w:r>
        <w:rPr>
          <w:sz w:val="28"/>
          <w:szCs w:val="28"/>
          <w:shd w:val="clear" w:color="auto" w:fill="FFFFFF"/>
          <w:lang w:val="en-US"/>
        </w:rPr>
        <w:t xml:space="preserve"> and </w:t>
      </w:r>
      <w:proofErr w:type="spellStart"/>
      <w:r>
        <w:rPr>
          <w:sz w:val="28"/>
          <w:szCs w:val="28"/>
          <w:shd w:val="clear" w:color="auto" w:fill="FFFFFF"/>
          <w:lang w:val="en-US"/>
        </w:rPr>
        <w:t>Chukaeva</w:t>
      </w:r>
      <w:proofErr w:type="spellEnd"/>
      <w:r>
        <w:rPr>
          <w:sz w:val="28"/>
          <w:szCs w:val="28"/>
          <w:shd w:val="clear" w:color="auto" w:fill="FFFFFF"/>
          <w:lang w:val="en-US"/>
        </w:rPr>
        <w:t xml:space="preserve"> I.I. </w:t>
      </w:r>
      <w:r w:rsidRPr="00F73943">
        <w:rPr>
          <w:sz w:val="28"/>
          <w:szCs w:val="28"/>
          <w:shd w:val="clear" w:color="auto" w:fill="FFFFFF"/>
          <w:lang w:val="en-US"/>
        </w:rPr>
        <w:t>(2016)</w:t>
      </w:r>
      <w:r>
        <w:rPr>
          <w:sz w:val="28"/>
          <w:szCs w:val="28"/>
          <w:shd w:val="clear" w:color="auto" w:fill="FFFFFF"/>
          <w:lang w:val="en-US"/>
        </w:rPr>
        <w:t xml:space="preserve"> “</w:t>
      </w:r>
      <w:r w:rsidRPr="00F73943">
        <w:rPr>
          <w:sz w:val="28"/>
          <w:szCs w:val="28"/>
          <w:lang w:val="en-US"/>
        </w:rPr>
        <w:t>Diagnosis and treatment of chronic heart failure</w:t>
      </w:r>
      <w:r>
        <w:rPr>
          <w:sz w:val="28"/>
          <w:szCs w:val="28"/>
          <w:lang w:val="en-US"/>
        </w:rPr>
        <w:t xml:space="preserve">”, </w:t>
      </w:r>
      <w:proofErr w:type="spellStart"/>
      <w:r w:rsidRPr="002C1735">
        <w:rPr>
          <w:i/>
          <w:iCs/>
          <w:sz w:val="28"/>
          <w:szCs w:val="28"/>
          <w:lang w:val="en-US"/>
        </w:rPr>
        <w:t>Lechebnoye</w:t>
      </w:r>
      <w:proofErr w:type="spellEnd"/>
      <w:r w:rsidRPr="002C1735">
        <w:rPr>
          <w:i/>
          <w:iCs/>
          <w:sz w:val="28"/>
          <w:szCs w:val="28"/>
          <w:lang w:val="en-US"/>
        </w:rPr>
        <w:t xml:space="preserve"> </w:t>
      </w:r>
      <w:proofErr w:type="spellStart"/>
      <w:r w:rsidRPr="002C1735">
        <w:rPr>
          <w:i/>
          <w:iCs/>
          <w:sz w:val="28"/>
          <w:szCs w:val="28"/>
          <w:lang w:val="en-US"/>
        </w:rPr>
        <w:t>Delo</w:t>
      </w:r>
      <w:proofErr w:type="spellEnd"/>
      <w:r>
        <w:rPr>
          <w:sz w:val="28"/>
          <w:szCs w:val="28"/>
          <w:lang w:val="en-US"/>
        </w:rPr>
        <w:t>, No.</w:t>
      </w:r>
      <w:r w:rsidRPr="00F73943">
        <w:rPr>
          <w:sz w:val="28"/>
          <w:szCs w:val="28"/>
          <w:lang w:val="en-US"/>
        </w:rPr>
        <w:t xml:space="preserve"> </w:t>
      </w:r>
      <w:proofErr w:type="gramStart"/>
      <w:r w:rsidRPr="00F73943">
        <w:rPr>
          <w:sz w:val="28"/>
          <w:szCs w:val="28"/>
          <w:lang w:val="en-US"/>
        </w:rPr>
        <w:t>3.</w:t>
      </w:r>
      <w:r>
        <w:rPr>
          <w:sz w:val="28"/>
          <w:szCs w:val="28"/>
          <w:lang w:val="en-US"/>
        </w:rPr>
        <w:t>,</w:t>
      </w:r>
      <w:proofErr w:type="gramEnd"/>
      <w:r>
        <w:rPr>
          <w:sz w:val="28"/>
          <w:szCs w:val="28"/>
          <w:lang w:val="en-US"/>
        </w:rPr>
        <w:t xml:space="preserve"> pp.</w:t>
      </w:r>
      <w:r w:rsidRPr="00F73943">
        <w:rPr>
          <w:sz w:val="28"/>
          <w:szCs w:val="28"/>
          <w:lang w:val="en-US"/>
        </w:rPr>
        <w:t xml:space="preserve">37-48. </w:t>
      </w:r>
    </w:p>
    <w:p w:rsidR="001A0CD9" w:rsidRPr="002C1735" w:rsidRDefault="001A0CD9" w:rsidP="001A0CD9">
      <w:pPr>
        <w:pStyle w:val="a3"/>
        <w:spacing w:line="360" w:lineRule="auto"/>
        <w:ind w:firstLine="709"/>
        <w:jc w:val="both"/>
        <w:rPr>
          <w:rFonts w:eastAsiaTheme="minorHAnsi"/>
          <w:sz w:val="28"/>
          <w:szCs w:val="28"/>
          <w:lang w:val="en-US" w:eastAsia="en-US"/>
        </w:rPr>
      </w:pPr>
      <w:r w:rsidRPr="002C1735">
        <w:rPr>
          <w:sz w:val="28"/>
          <w:szCs w:val="28"/>
          <w:lang w:val="en-US"/>
        </w:rPr>
        <w:t>5.</w:t>
      </w:r>
      <w:r>
        <w:rPr>
          <w:sz w:val="28"/>
          <w:szCs w:val="28"/>
          <w:lang w:val="en-US"/>
        </w:rPr>
        <w:t xml:space="preserve"> </w:t>
      </w:r>
      <w:proofErr w:type="spellStart"/>
      <w:r>
        <w:rPr>
          <w:sz w:val="28"/>
          <w:szCs w:val="28"/>
          <w:lang w:val="en-US"/>
        </w:rPr>
        <w:t>Maksimova</w:t>
      </w:r>
      <w:proofErr w:type="spellEnd"/>
      <w:r w:rsidRPr="002C1735">
        <w:rPr>
          <w:sz w:val="28"/>
          <w:szCs w:val="28"/>
          <w:lang w:val="en-US"/>
        </w:rPr>
        <w:t xml:space="preserve">, </w:t>
      </w:r>
      <w:r>
        <w:rPr>
          <w:sz w:val="28"/>
          <w:szCs w:val="28"/>
          <w:lang w:val="en-US"/>
        </w:rPr>
        <w:t>M</w:t>
      </w:r>
      <w:r w:rsidRPr="002C1735">
        <w:rPr>
          <w:sz w:val="28"/>
          <w:szCs w:val="28"/>
          <w:lang w:val="en-US"/>
        </w:rPr>
        <w:t>.</w:t>
      </w:r>
      <w:r>
        <w:rPr>
          <w:sz w:val="28"/>
          <w:szCs w:val="28"/>
          <w:lang w:val="en-US"/>
        </w:rPr>
        <w:t>N</w:t>
      </w:r>
      <w:r w:rsidRPr="002C1735">
        <w:rPr>
          <w:sz w:val="28"/>
          <w:szCs w:val="28"/>
          <w:lang w:val="en-US"/>
        </w:rPr>
        <w:t xml:space="preserve">. (2017) </w:t>
      </w:r>
      <w:r w:rsidRPr="009644A3">
        <w:rPr>
          <w:i/>
          <w:iCs/>
          <w:sz w:val="28"/>
          <w:szCs w:val="28"/>
          <w:lang w:val="en-US"/>
        </w:rPr>
        <w:t>Theory and methods of synchronized swimming: tutorial</w:t>
      </w:r>
      <w:r w:rsidRPr="002C1735">
        <w:rPr>
          <w:sz w:val="28"/>
          <w:szCs w:val="28"/>
          <w:lang w:val="en-US"/>
        </w:rPr>
        <w:t xml:space="preserve">, </w:t>
      </w:r>
      <w:r w:rsidRPr="009644A3">
        <w:rPr>
          <w:sz w:val="28"/>
          <w:szCs w:val="28"/>
          <w:lang w:val="en-US"/>
        </w:rPr>
        <w:t>Sport,</w:t>
      </w:r>
      <w:r>
        <w:rPr>
          <w:sz w:val="28"/>
          <w:szCs w:val="28"/>
          <w:lang w:val="en-US"/>
        </w:rPr>
        <w:t xml:space="preserve"> Moscow</w:t>
      </w:r>
      <w:r w:rsidRPr="002C1735">
        <w:rPr>
          <w:sz w:val="28"/>
          <w:szCs w:val="28"/>
          <w:lang w:val="en-US"/>
        </w:rPr>
        <w:t>,</w:t>
      </w:r>
      <w:r>
        <w:rPr>
          <w:sz w:val="28"/>
          <w:szCs w:val="28"/>
          <w:lang w:val="en-US"/>
        </w:rPr>
        <w:t xml:space="preserve"> </w:t>
      </w:r>
      <w:r w:rsidRPr="002C1735">
        <w:rPr>
          <w:sz w:val="28"/>
          <w:szCs w:val="28"/>
          <w:lang w:val="en-US"/>
        </w:rPr>
        <w:t xml:space="preserve">304 </w:t>
      </w:r>
      <w:r>
        <w:rPr>
          <w:sz w:val="28"/>
          <w:szCs w:val="28"/>
          <w:lang w:val="en-US"/>
        </w:rPr>
        <w:t>pages</w:t>
      </w:r>
      <w:r w:rsidRPr="002C1735">
        <w:rPr>
          <w:sz w:val="28"/>
          <w:szCs w:val="28"/>
          <w:lang w:val="en-US"/>
        </w:rPr>
        <w:t>.</w:t>
      </w:r>
      <w:r w:rsidRPr="002C1735">
        <w:rPr>
          <w:rFonts w:eastAsiaTheme="minorHAnsi"/>
          <w:sz w:val="28"/>
          <w:szCs w:val="28"/>
          <w:lang w:val="en-US" w:eastAsia="en-US"/>
        </w:rPr>
        <w:t xml:space="preserve"> </w:t>
      </w:r>
    </w:p>
    <w:p w:rsidR="001A0CD9" w:rsidRPr="001A0CD9" w:rsidRDefault="001A0CD9" w:rsidP="001A0CD9">
      <w:pPr>
        <w:pStyle w:val="a3"/>
        <w:spacing w:line="360" w:lineRule="auto"/>
        <w:ind w:firstLine="709"/>
        <w:jc w:val="both"/>
        <w:rPr>
          <w:rFonts w:eastAsia="TimesNewRomanPSMT"/>
          <w:sz w:val="28"/>
          <w:szCs w:val="28"/>
          <w:lang w:val="en-US"/>
        </w:rPr>
      </w:pPr>
      <w:r w:rsidRPr="009644A3">
        <w:rPr>
          <w:rFonts w:eastAsiaTheme="minorHAnsi"/>
          <w:sz w:val="28"/>
          <w:szCs w:val="28"/>
          <w:lang w:val="en-US"/>
        </w:rPr>
        <w:t xml:space="preserve">6. </w:t>
      </w:r>
      <w:proofErr w:type="spellStart"/>
      <w:r>
        <w:rPr>
          <w:rFonts w:eastAsiaTheme="minorHAnsi"/>
          <w:sz w:val="28"/>
          <w:szCs w:val="28"/>
          <w:lang w:val="en-US"/>
        </w:rPr>
        <w:t>Stepanova</w:t>
      </w:r>
      <w:proofErr w:type="spellEnd"/>
      <w:r w:rsidRPr="009644A3">
        <w:rPr>
          <w:rFonts w:eastAsiaTheme="minorHAnsi"/>
          <w:sz w:val="28"/>
          <w:szCs w:val="28"/>
          <w:lang w:val="en-US"/>
        </w:rPr>
        <w:t xml:space="preserve">, </w:t>
      </w:r>
      <w:r>
        <w:rPr>
          <w:rFonts w:eastAsiaTheme="minorHAnsi"/>
          <w:sz w:val="28"/>
          <w:szCs w:val="28"/>
          <w:lang w:val="en-US"/>
        </w:rPr>
        <w:t>O</w:t>
      </w:r>
      <w:r w:rsidRPr="009644A3">
        <w:rPr>
          <w:rFonts w:eastAsiaTheme="minorHAnsi"/>
          <w:sz w:val="28"/>
          <w:szCs w:val="28"/>
          <w:lang w:val="en-US"/>
        </w:rPr>
        <w:t>.</w:t>
      </w:r>
      <w:r>
        <w:rPr>
          <w:rFonts w:eastAsiaTheme="minorHAnsi"/>
          <w:sz w:val="28"/>
          <w:szCs w:val="28"/>
          <w:lang w:val="en-US"/>
        </w:rPr>
        <w:t>N</w:t>
      </w:r>
      <w:r w:rsidRPr="009644A3">
        <w:rPr>
          <w:rFonts w:eastAsiaTheme="minorHAnsi"/>
          <w:sz w:val="28"/>
          <w:szCs w:val="28"/>
          <w:lang w:val="en-US"/>
        </w:rPr>
        <w:t>.</w:t>
      </w:r>
      <w:r>
        <w:rPr>
          <w:rFonts w:eastAsiaTheme="minorHAnsi"/>
          <w:sz w:val="28"/>
          <w:szCs w:val="28"/>
          <w:lang w:val="en-US"/>
        </w:rPr>
        <w:t xml:space="preserve"> and </w:t>
      </w:r>
      <w:proofErr w:type="spellStart"/>
      <w:r>
        <w:rPr>
          <w:rFonts w:eastAsiaTheme="minorHAnsi"/>
          <w:sz w:val="28"/>
          <w:szCs w:val="28"/>
          <w:lang w:val="en-US"/>
        </w:rPr>
        <w:t>Savin</w:t>
      </w:r>
      <w:proofErr w:type="spellEnd"/>
      <w:r>
        <w:rPr>
          <w:rFonts w:eastAsiaTheme="minorHAnsi"/>
          <w:sz w:val="28"/>
          <w:szCs w:val="28"/>
          <w:lang w:val="en-US"/>
        </w:rPr>
        <w:t xml:space="preserve"> S.V. (2015) “</w:t>
      </w:r>
      <w:r w:rsidRPr="009644A3">
        <w:rPr>
          <w:sz w:val="28"/>
          <w:szCs w:val="28"/>
          <w:lang w:val="en-US"/>
        </w:rPr>
        <w:t>Classification criteria and typology of fitness programs</w:t>
      </w:r>
      <w:r>
        <w:rPr>
          <w:sz w:val="28"/>
          <w:szCs w:val="28"/>
          <w:lang w:val="en-US"/>
        </w:rPr>
        <w:t xml:space="preserve">”, </w:t>
      </w:r>
      <w:r w:rsidRPr="009644A3">
        <w:rPr>
          <w:i/>
          <w:iCs/>
          <w:sz w:val="28"/>
          <w:szCs w:val="28"/>
          <w:lang w:val="en-US"/>
        </w:rPr>
        <w:t>Bulletin of Sports Science,</w:t>
      </w:r>
      <w:r w:rsidRPr="009644A3">
        <w:rPr>
          <w:sz w:val="28"/>
          <w:szCs w:val="28"/>
          <w:lang w:val="en-US"/>
        </w:rPr>
        <w:t xml:space="preserve"> </w:t>
      </w:r>
      <w:r>
        <w:rPr>
          <w:sz w:val="28"/>
          <w:szCs w:val="28"/>
          <w:lang w:val="en-US"/>
        </w:rPr>
        <w:t>No</w:t>
      </w:r>
      <w:r w:rsidRPr="009644A3">
        <w:rPr>
          <w:sz w:val="28"/>
          <w:szCs w:val="28"/>
          <w:lang w:val="en-US"/>
        </w:rPr>
        <w:t xml:space="preserve"> </w:t>
      </w:r>
      <w:proofErr w:type="gramStart"/>
      <w:r w:rsidRPr="009644A3">
        <w:rPr>
          <w:sz w:val="28"/>
          <w:szCs w:val="28"/>
          <w:lang w:val="en-US"/>
        </w:rPr>
        <w:t>3.</w:t>
      </w:r>
      <w:r>
        <w:rPr>
          <w:sz w:val="28"/>
          <w:szCs w:val="28"/>
          <w:lang w:val="en-US"/>
        </w:rPr>
        <w:t>,</w:t>
      </w:r>
      <w:proofErr w:type="gramEnd"/>
      <w:r>
        <w:rPr>
          <w:sz w:val="28"/>
          <w:szCs w:val="28"/>
          <w:lang w:val="en-US"/>
        </w:rPr>
        <w:t xml:space="preserve"> pp. </w:t>
      </w:r>
      <w:r w:rsidRPr="009644A3">
        <w:rPr>
          <w:sz w:val="28"/>
          <w:szCs w:val="28"/>
          <w:lang w:val="en-US"/>
        </w:rPr>
        <w:t xml:space="preserve">49-53. </w:t>
      </w:r>
    </w:p>
    <w:p w:rsidR="00FF7666" w:rsidRPr="00FF7666" w:rsidRDefault="009779E2" w:rsidP="00FF7666">
      <w:pPr>
        <w:pStyle w:val="a3"/>
        <w:spacing w:line="360" w:lineRule="auto"/>
        <w:ind w:firstLine="709"/>
        <w:jc w:val="both"/>
        <w:rPr>
          <w:rFonts w:eastAsia="TimesNewRomanPSMT"/>
          <w:sz w:val="28"/>
          <w:szCs w:val="28"/>
        </w:rPr>
      </w:pPr>
      <w:r w:rsidRPr="009779E2">
        <w:rPr>
          <w:rFonts w:eastAsiaTheme="minorHAnsi"/>
          <w:sz w:val="28"/>
          <w:szCs w:val="28"/>
        </w:rPr>
        <w:t xml:space="preserve">Контактная информация: </w:t>
      </w:r>
      <w:hyperlink r:id="rId5" w:history="1">
        <w:r w:rsidR="00FF7666" w:rsidRPr="00FF7666">
          <w:rPr>
            <w:rStyle w:val="a5"/>
            <w:sz w:val="28"/>
            <w:szCs w:val="28"/>
            <w:shd w:val="clear" w:color="auto" w:fill="FFFFFF"/>
            <w:lang w:val="en-US"/>
          </w:rPr>
          <w:t>gorbunowaov</w:t>
        </w:r>
        <w:r w:rsidR="00FF7666" w:rsidRPr="00FF7666">
          <w:rPr>
            <w:rStyle w:val="a5"/>
            <w:sz w:val="28"/>
            <w:szCs w:val="28"/>
            <w:shd w:val="clear" w:color="auto" w:fill="FFFFFF"/>
          </w:rPr>
          <w:t>@</w:t>
        </w:r>
        <w:r w:rsidR="00FF7666" w:rsidRPr="00FF7666">
          <w:rPr>
            <w:rStyle w:val="a5"/>
            <w:sz w:val="28"/>
            <w:szCs w:val="28"/>
            <w:shd w:val="clear" w:color="auto" w:fill="FFFFFF"/>
            <w:lang w:val="en-US"/>
          </w:rPr>
          <w:t>yandex</w:t>
        </w:r>
        <w:r w:rsidR="00FF7666" w:rsidRPr="00FF7666">
          <w:rPr>
            <w:rStyle w:val="a5"/>
            <w:sz w:val="28"/>
            <w:szCs w:val="28"/>
            <w:shd w:val="clear" w:color="auto" w:fill="FFFFFF"/>
          </w:rPr>
          <w:t>.</w:t>
        </w:r>
        <w:r w:rsidR="00FF7666" w:rsidRPr="00FF7666">
          <w:rPr>
            <w:rStyle w:val="a5"/>
            <w:sz w:val="28"/>
            <w:szCs w:val="28"/>
            <w:shd w:val="clear" w:color="auto" w:fill="FFFFFF"/>
            <w:lang w:val="en-US"/>
          </w:rPr>
          <w:t>ru</w:t>
        </w:r>
      </w:hyperlink>
    </w:p>
    <w:p w:rsidR="00FA1BAF" w:rsidRPr="009779E2" w:rsidRDefault="00FA1BAF" w:rsidP="009779E2">
      <w:pPr>
        <w:pStyle w:val="a3"/>
        <w:rPr>
          <w:sz w:val="28"/>
          <w:szCs w:val="28"/>
        </w:rPr>
      </w:pPr>
    </w:p>
    <w:sectPr w:rsidR="00FA1BAF" w:rsidRPr="009779E2" w:rsidSect="00D95A42">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MS Mincho"/>
    <w:panose1 w:val="00000000000000000000"/>
    <w:charset w:val="80"/>
    <w:family w:val="auto"/>
    <w:notTrueType/>
    <w:pitch w:val="default"/>
    <w:sig w:usb0="00000003" w:usb1="08070000" w:usb2="00000010" w:usb3="00000000" w:csb0="0002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387E0C"/>
    <w:multiLevelType w:val="hybridMultilevel"/>
    <w:tmpl w:val="E8545AD8"/>
    <w:lvl w:ilvl="0" w:tplc="A30A647E">
      <w:start w:val="1"/>
      <w:numFmt w:val="bullet"/>
      <w:lvlText w:val=""/>
      <w:lvlJc w:val="left"/>
      <w:pPr>
        <w:tabs>
          <w:tab w:val="num" w:pos="720"/>
        </w:tabs>
        <w:ind w:left="720" w:hanging="360"/>
      </w:pPr>
      <w:rPr>
        <w:rFonts w:ascii="Wingdings" w:hAnsi="Wingdings" w:hint="default"/>
      </w:rPr>
    </w:lvl>
    <w:lvl w:ilvl="1" w:tplc="952AF120" w:tentative="1">
      <w:start w:val="1"/>
      <w:numFmt w:val="bullet"/>
      <w:lvlText w:val=""/>
      <w:lvlJc w:val="left"/>
      <w:pPr>
        <w:tabs>
          <w:tab w:val="num" w:pos="1440"/>
        </w:tabs>
        <w:ind w:left="1440" w:hanging="360"/>
      </w:pPr>
      <w:rPr>
        <w:rFonts w:ascii="Wingdings" w:hAnsi="Wingdings" w:hint="default"/>
      </w:rPr>
    </w:lvl>
    <w:lvl w:ilvl="2" w:tplc="EB384034" w:tentative="1">
      <w:start w:val="1"/>
      <w:numFmt w:val="bullet"/>
      <w:lvlText w:val=""/>
      <w:lvlJc w:val="left"/>
      <w:pPr>
        <w:tabs>
          <w:tab w:val="num" w:pos="2160"/>
        </w:tabs>
        <w:ind w:left="2160" w:hanging="360"/>
      </w:pPr>
      <w:rPr>
        <w:rFonts w:ascii="Wingdings" w:hAnsi="Wingdings" w:hint="default"/>
      </w:rPr>
    </w:lvl>
    <w:lvl w:ilvl="3" w:tplc="8ADA589A" w:tentative="1">
      <w:start w:val="1"/>
      <w:numFmt w:val="bullet"/>
      <w:lvlText w:val=""/>
      <w:lvlJc w:val="left"/>
      <w:pPr>
        <w:tabs>
          <w:tab w:val="num" w:pos="2880"/>
        </w:tabs>
        <w:ind w:left="2880" w:hanging="360"/>
      </w:pPr>
      <w:rPr>
        <w:rFonts w:ascii="Wingdings" w:hAnsi="Wingdings" w:hint="default"/>
      </w:rPr>
    </w:lvl>
    <w:lvl w:ilvl="4" w:tplc="990CEEBE" w:tentative="1">
      <w:start w:val="1"/>
      <w:numFmt w:val="bullet"/>
      <w:lvlText w:val=""/>
      <w:lvlJc w:val="left"/>
      <w:pPr>
        <w:tabs>
          <w:tab w:val="num" w:pos="3600"/>
        </w:tabs>
        <w:ind w:left="3600" w:hanging="360"/>
      </w:pPr>
      <w:rPr>
        <w:rFonts w:ascii="Wingdings" w:hAnsi="Wingdings" w:hint="default"/>
      </w:rPr>
    </w:lvl>
    <w:lvl w:ilvl="5" w:tplc="A8BA7A52" w:tentative="1">
      <w:start w:val="1"/>
      <w:numFmt w:val="bullet"/>
      <w:lvlText w:val=""/>
      <w:lvlJc w:val="left"/>
      <w:pPr>
        <w:tabs>
          <w:tab w:val="num" w:pos="4320"/>
        </w:tabs>
        <w:ind w:left="4320" w:hanging="360"/>
      </w:pPr>
      <w:rPr>
        <w:rFonts w:ascii="Wingdings" w:hAnsi="Wingdings" w:hint="default"/>
      </w:rPr>
    </w:lvl>
    <w:lvl w:ilvl="6" w:tplc="02D2B004" w:tentative="1">
      <w:start w:val="1"/>
      <w:numFmt w:val="bullet"/>
      <w:lvlText w:val=""/>
      <w:lvlJc w:val="left"/>
      <w:pPr>
        <w:tabs>
          <w:tab w:val="num" w:pos="5040"/>
        </w:tabs>
        <w:ind w:left="5040" w:hanging="360"/>
      </w:pPr>
      <w:rPr>
        <w:rFonts w:ascii="Wingdings" w:hAnsi="Wingdings" w:hint="default"/>
      </w:rPr>
    </w:lvl>
    <w:lvl w:ilvl="7" w:tplc="F6A0EA32" w:tentative="1">
      <w:start w:val="1"/>
      <w:numFmt w:val="bullet"/>
      <w:lvlText w:val=""/>
      <w:lvlJc w:val="left"/>
      <w:pPr>
        <w:tabs>
          <w:tab w:val="num" w:pos="5760"/>
        </w:tabs>
        <w:ind w:left="5760" w:hanging="360"/>
      </w:pPr>
      <w:rPr>
        <w:rFonts w:ascii="Wingdings" w:hAnsi="Wingdings" w:hint="default"/>
      </w:rPr>
    </w:lvl>
    <w:lvl w:ilvl="8" w:tplc="2368D87A" w:tentative="1">
      <w:start w:val="1"/>
      <w:numFmt w:val="bullet"/>
      <w:lvlText w:val=""/>
      <w:lvlJc w:val="left"/>
      <w:pPr>
        <w:tabs>
          <w:tab w:val="num" w:pos="6480"/>
        </w:tabs>
        <w:ind w:left="6480" w:hanging="360"/>
      </w:pPr>
      <w:rPr>
        <w:rFonts w:ascii="Wingdings" w:hAnsi="Wingdings" w:hint="default"/>
      </w:rPr>
    </w:lvl>
  </w:abstractNum>
  <w:abstractNum w:abstractNumId="1">
    <w:nsid w:val="6C681925"/>
    <w:multiLevelType w:val="hybridMultilevel"/>
    <w:tmpl w:val="B730372C"/>
    <w:lvl w:ilvl="0" w:tplc="143A4546">
      <w:start w:val="1"/>
      <w:numFmt w:val="bullet"/>
      <w:lvlText w:val=""/>
      <w:lvlJc w:val="left"/>
      <w:pPr>
        <w:tabs>
          <w:tab w:val="num" w:pos="720"/>
        </w:tabs>
        <w:ind w:left="720" w:hanging="360"/>
      </w:pPr>
      <w:rPr>
        <w:rFonts w:ascii="Wingdings" w:hAnsi="Wingdings" w:hint="default"/>
      </w:rPr>
    </w:lvl>
    <w:lvl w:ilvl="1" w:tplc="F698E644" w:tentative="1">
      <w:start w:val="1"/>
      <w:numFmt w:val="bullet"/>
      <w:lvlText w:val=""/>
      <w:lvlJc w:val="left"/>
      <w:pPr>
        <w:tabs>
          <w:tab w:val="num" w:pos="1440"/>
        </w:tabs>
        <w:ind w:left="1440" w:hanging="360"/>
      </w:pPr>
      <w:rPr>
        <w:rFonts w:ascii="Wingdings" w:hAnsi="Wingdings" w:hint="default"/>
      </w:rPr>
    </w:lvl>
    <w:lvl w:ilvl="2" w:tplc="593CE14E" w:tentative="1">
      <w:start w:val="1"/>
      <w:numFmt w:val="bullet"/>
      <w:lvlText w:val=""/>
      <w:lvlJc w:val="left"/>
      <w:pPr>
        <w:tabs>
          <w:tab w:val="num" w:pos="2160"/>
        </w:tabs>
        <w:ind w:left="2160" w:hanging="360"/>
      </w:pPr>
      <w:rPr>
        <w:rFonts w:ascii="Wingdings" w:hAnsi="Wingdings" w:hint="default"/>
      </w:rPr>
    </w:lvl>
    <w:lvl w:ilvl="3" w:tplc="13063C06" w:tentative="1">
      <w:start w:val="1"/>
      <w:numFmt w:val="bullet"/>
      <w:lvlText w:val=""/>
      <w:lvlJc w:val="left"/>
      <w:pPr>
        <w:tabs>
          <w:tab w:val="num" w:pos="2880"/>
        </w:tabs>
        <w:ind w:left="2880" w:hanging="360"/>
      </w:pPr>
      <w:rPr>
        <w:rFonts w:ascii="Wingdings" w:hAnsi="Wingdings" w:hint="default"/>
      </w:rPr>
    </w:lvl>
    <w:lvl w:ilvl="4" w:tplc="14148A84" w:tentative="1">
      <w:start w:val="1"/>
      <w:numFmt w:val="bullet"/>
      <w:lvlText w:val=""/>
      <w:lvlJc w:val="left"/>
      <w:pPr>
        <w:tabs>
          <w:tab w:val="num" w:pos="3600"/>
        </w:tabs>
        <w:ind w:left="3600" w:hanging="360"/>
      </w:pPr>
      <w:rPr>
        <w:rFonts w:ascii="Wingdings" w:hAnsi="Wingdings" w:hint="default"/>
      </w:rPr>
    </w:lvl>
    <w:lvl w:ilvl="5" w:tplc="8D2AFB74" w:tentative="1">
      <w:start w:val="1"/>
      <w:numFmt w:val="bullet"/>
      <w:lvlText w:val=""/>
      <w:lvlJc w:val="left"/>
      <w:pPr>
        <w:tabs>
          <w:tab w:val="num" w:pos="4320"/>
        </w:tabs>
        <w:ind w:left="4320" w:hanging="360"/>
      </w:pPr>
      <w:rPr>
        <w:rFonts w:ascii="Wingdings" w:hAnsi="Wingdings" w:hint="default"/>
      </w:rPr>
    </w:lvl>
    <w:lvl w:ilvl="6" w:tplc="4F40AB54" w:tentative="1">
      <w:start w:val="1"/>
      <w:numFmt w:val="bullet"/>
      <w:lvlText w:val=""/>
      <w:lvlJc w:val="left"/>
      <w:pPr>
        <w:tabs>
          <w:tab w:val="num" w:pos="5040"/>
        </w:tabs>
        <w:ind w:left="5040" w:hanging="360"/>
      </w:pPr>
      <w:rPr>
        <w:rFonts w:ascii="Wingdings" w:hAnsi="Wingdings" w:hint="default"/>
      </w:rPr>
    </w:lvl>
    <w:lvl w:ilvl="7" w:tplc="587C0D12" w:tentative="1">
      <w:start w:val="1"/>
      <w:numFmt w:val="bullet"/>
      <w:lvlText w:val=""/>
      <w:lvlJc w:val="left"/>
      <w:pPr>
        <w:tabs>
          <w:tab w:val="num" w:pos="5760"/>
        </w:tabs>
        <w:ind w:left="5760" w:hanging="360"/>
      </w:pPr>
      <w:rPr>
        <w:rFonts w:ascii="Wingdings" w:hAnsi="Wingdings" w:hint="default"/>
      </w:rPr>
    </w:lvl>
    <w:lvl w:ilvl="8" w:tplc="BAF8392E"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A1BAF"/>
    <w:rsid w:val="000139A4"/>
    <w:rsid w:val="00084086"/>
    <w:rsid w:val="000A670C"/>
    <w:rsid w:val="00140AE8"/>
    <w:rsid w:val="001A0CD9"/>
    <w:rsid w:val="00201143"/>
    <w:rsid w:val="002338AF"/>
    <w:rsid w:val="0027197D"/>
    <w:rsid w:val="002815BE"/>
    <w:rsid w:val="00282C27"/>
    <w:rsid w:val="002C0CBE"/>
    <w:rsid w:val="002E0B62"/>
    <w:rsid w:val="003137C4"/>
    <w:rsid w:val="00340163"/>
    <w:rsid w:val="003730EB"/>
    <w:rsid w:val="0045607D"/>
    <w:rsid w:val="004E538A"/>
    <w:rsid w:val="004F40B1"/>
    <w:rsid w:val="00545AE1"/>
    <w:rsid w:val="005465DF"/>
    <w:rsid w:val="005826DB"/>
    <w:rsid w:val="005A6F75"/>
    <w:rsid w:val="005B326B"/>
    <w:rsid w:val="00602999"/>
    <w:rsid w:val="006E54AA"/>
    <w:rsid w:val="00775C18"/>
    <w:rsid w:val="007D1C46"/>
    <w:rsid w:val="00835871"/>
    <w:rsid w:val="00855505"/>
    <w:rsid w:val="008D3D3B"/>
    <w:rsid w:val="00904776"/>
    <w:rsid w:val="00937518"/>
    <w:rsid w:val="009779E2"/>
    <w:rsid w:val="009F16B1"/>
    <w:rsid w:val="00A86C77"/>
    <w:rsid w:val="00AA1F40"/>
    <w:rsid w:val="00B94FCD"/>
    <w:rsid w:val="00BD41A5"/>
    <w:rsid w:val="00BE66D2"/>
    <w:rsid w:val="00BF3E2A"/>
    <w:rsid w:val="00BF7C8B"/>
    <w:rsid w:val="00CD3507"/>
    <w:rsid w:val="00D715EE"/>
    <w:rsid w:val="00D95A42"/>
    <w:rsid w:val="00DC0336"/>
    <w:rsid w:val="00DE03FE"/>
    <w:rsid w:val="00DE6565"/>
    <w:rsid w:val="00E13700"/>
    <w:rsid w:val="00E37C6E"/>
    <w:rsid w:val="00E477A3"/>
    <w:rsid w:val="00E65119"/>
    <w:rsid w:val="00E76048"/>
    <w:rsid w:val="00E83359"/>
    <w:rsid w:val="00F36125"/>
    <w:rsid w:val="00F42E1C"/>
    <w:rsid w:val="00FA1BAF"/>
    <w:rsid w:val="00FC3F99"/>
    <w:rsid w:val="00FD2BFE"/>
    <w:rsid w:val="00FD4DEA"/>
    <w:rsid w:val="00FF7418"/>
    <w:rsid w:val="00FF76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BAF"/>
    <w:pPr>
      <w:spacing w:after="160" w:line="259" w:lineRule="auto"/>
    </w:pPr>
    <w:rPr>
      <w:rFonts w:ascii="Calibri" w:eastAsia="Calibri" w:hAnsi="Calibri" w:cs="Times New Roman"/>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A1BAF"/>
    <w:pPr>
      <w:spacing w:after="0" w:line="240" w:lineRule="auto"/>
    </w:pPr>
    <w:rPr>
      <w:rFonts w:ascii="Times New Roman" w:eastAsia="Times New Roman" w:hAnsi="Times New Roman" w:cs="Times New Roman"/>
      <w:sz w:val="24"/>
      <w:szCs w:val="24"/>
      <w:lang w:eastAsia="ru-RU"/>
    </w:rPr>
  </w:style>
  <w:style w:type="paragraph" w:customStyle="1" w:styleId="FA-Authors">
    <w:name w:val="FA-Authors"/>
    <w:basedOn w:val="a"/>
    <w:qFormat/>
    <w:rsid w:val="00FA1BAF"/>
    <w:pPr>
      <w:spacing w:after="0" w:line="276" w:lineRule="auto"/>
      <w:jc w:val="center"/>
    </w:pPr>
    <w:rPr>
      <w:rFonts w:ascii="Times New Roman" w:hAnsi="Times New Roman"/>
    </w:rPr>
  </w:style>
  <w:style w:type="character" w:styleId="a5">
    <w:name w:val="Hyperlink"/>
    <w:rsid w:val="00FA1BAF"/>
    <w:rPr>
      <w:color w:val="auto"/>
      <w:sz w:val="16"/>
      <w:u w:val="none"/>
    </w:rPr>
  </w:style>
  <w:style w:type="paragraph" w:customStyle="1" w:styleId="Default">
    <w:name w:val="Default"/>
    <w:rsid w:val="00BD41A5"/>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Normal (Web)"/>
    <w:basedOn w:val="a"/>
    <w:uiPriority w:val="99"/>
    <w:unhideWhenUsed/>
    <w:rsid w:val="00E76048"/>
    <w:pPr>
      <w:spacing w:before="100" w:beforeAutospacing="1" w:after="100" w:afterAutospacing="1" w:line="240" w:lineRule="auto"/>
    </w:pPr>
    <w:rPr>
      <w:rFonts w:ascii="Times New Roman" w:eastAsia="Times New Roman" w:hAnsi="Times New Roman"/>
      <w:sz w:val="24"/>
      <w:szCs w:val="24"/>
      <w:lang w:val="ru-RU" w:eastAsia="ru-RU"/>
    </w:rPr>
  </w:style>
  <w:style w:type="table" w:styleId="a7">
    <w:name w:val="Table Grid"/>
    <w:basedOn w:val="a1"/>
    <w:uiPriority w:val="59"/>
    <w:rsid w:val="002011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89">
    <w:name w:val="Font Style89"/>
    <w:basedOn w:val="a0"/>
    <w:uiPriority w:val="99"/>
    <w:rsid w:val="00201143"/>
    <w:rPr>
      <w:rFonts w:ascii="Times New Roman" w:hAnsi="Times New Roman" w:cs="Times New Roman"/>
      <w:sz w:val="18"/>
      <w:szCs w:val="18"/>
    </w:rPr>
  </w:style>
  <w:style w:type="character" w:customStyle="1" w:styleId="FontStyle85">
    <w:name w:val="Font Style85"/>
    <w:basedOn w:val="a0"/>
    <w:uiPriority w:val="99"/>
    <w:rsid w:val="00201143"/>
    <w:rPr>
      <w:rFonts w:ascii="Times New Roman" w:hAnsi="Times New Roman" w:cs="Times New Roman"/>
      <w:sz w:val="30"/>
      <w:szCs w:val="30"/>
    </w:rPr>
  </w:style>
  <w:style w:type="paragraph" w:styleId="a8">
    <w:name w:val="List Paragraph"/>
    <w:basedOn w:val="a"/>
    <w:uiPriority w:val="34"/>
    <w:qFormat/>
    <w:rsid w:val="009F16B1"/>
    <w:pPr>
      <w:ind w:left="720"/>
      <w:contextualSpacing/>
    </w:pPr>
  </w:style>
  <w:style w:type="character" w:customStyle="1" w:styleId="a4">
    <w:name w:val="Без интервала Знак"/>
    <w:basedOn w:val="a0"/>
    <w:link w:val="a3"/>
    <w:uiPriority w:val="1"/>
    <w:locked/>
    <w:rsid w:val="00FF766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30777195">
      <w:bodyDiv w:val="1"/>
      <w:marLeft w:val="0"/>
      <w:marRight w:val="0"/>
      <w:marTop w:val="0"/>
      <w:marBottom w:val="0"/>
      <w:divBdr>
        <w:top w:val="none" w:sz="0" w:space="0" w:color="auto"/>
        <w:left w:val="none" w:sz="0" w:space="0" w:color="auto"/>
        <w:bottom w:val="none" w:sz="0" w:space="0" w:color="auto"/>
        <w:right w:val="none" w:sz="0" w:space="0" w:color="auto"/>
      </w:divBdr>
      <w:divsChild>
        <w:div w:id="377097342">
          <w:marLeft w:val="547"/>
          <w:marRight w:val="0"/>
          <w:marTop w:val="0"/>
          <w:marBottom w:val="0"/>
          <w:divBdr>
            <w:top w:val="none" w:sz="0" w:space="0" w:color="auto"/>
            <w:left w:val="none" w:sz="0" w:space="0" w:color="auto"/>
            <w:bottom w:val="none" w:sz="0" w:space="0" w:color="auto"/>
            <w:right w:val="none" w:sz="0" w:space="0" w:color="auto"/>
          </w:divBdr>
        </w:div>
        <w:div w:id="1478376802">
          <w:marLeft w:val="547"/>
          <w:marRight w:val="0"/>
          <w:marTop w:val="0"/>
          <w:marBottom w:val="0"/>
          <w:divBdr>
            <w:top w:val="none" w:sz="0" w:space="0" w:color="auto"/>
            <w:left w:val="none" w:sz="0" w:space="0" w:color="auto"/>
            <w:bottom w:val="none" w:sz="0" w:space="0" w:color="auto"/>
            <w:right w:val="none" w:sz="0" w:space="0" w:color="auto"/>
          </w:divBdr>
        </w:div>
        <w:div w:id="75254523">
          <w:marLeft w:val="547"/>
          <w:marRight w:val="0"/>
          <w:marTop w:val="0"/>
          <w:marBottom w:val="0"/>
          <w:divBdr>
            <w:top w:val="none" w:sz="0" w:space="0" w:color="auto"/>
            <w:left w:val="none" w:sz="0" w:space="0" w:color="auto"/>
            <w:bottom w:val="none" w:sz="0" w:space="0" w:color="auto"/>
            <w:right w:val="none" w:sz="0" w:space="0" w:color="auto"/>
          </w:divBdr>
        </w:div>
      </w:divsChild>
    </w:div>
    <w:div w:id="1245725593">
      <w:bodyDiv w:val="1"/>
      <w:marLeft w:val="0"/>
      <w:marRight w:val="0"/>
      <w:marTop w:val="0"/>
      <w:marBottom w:val="0"/>
      <w:divBdr>
        <w:top w:val="none" w:sz="0" w:space="0" w:color="auto"/>
        <w:left w:val="none" w:sz="0" w:space="0" w:color="auto"/>
        <w:bottom w:val="none" w:sz="0" w:space="0" w:color="auto"/>
        <w:right w:val="none" w:sz="0" w:space="0" w:color="auto"/>
      </w:divBdr>
      <w:divsChild>
        <w:div w:id="584459893">
          <w:marLeft w:val="547"/>
          <w:marRight w:val="0"/>
          <w:marTop w:val="0"/>
          <w:marBottom w:val="0"/>
          <w:divBdr>
            <w:top w:val="none" w:sz="0" w:space="0" w:color="auto"/>
            <w:left w:val="none" w:sz="0" w:space="0" w:color="auto"/>
            <w:bottom w:val="none" w:sz="0" w:space="0" w:color="auto"/>
            <w:right w:val="none" w:sz="0" w:space="0" w:color="auto"/>
          </w:divBdr>
        </w:div>
        <w:div w:id="146577839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orbunowaov@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498</TotalTime>
  <Pages>10</Pages>
  <Words>2240</Words>
  <Characters>12772</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DVFU</Company>
  <LinksUpToDate>false</LinksUpToDate>
  <CharactersWithSpaces>14983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18</cp:revision>
  <dcterms:created xsi:type="dcterms:W3CDTF">2020-11-02T06:23:00Z</dcterms:created>
  <dcterms:modified xsi:type="dcterms:W3CDTF">2020-11-18T11:23:00Z</dcterms:modified>
</cp:coreProperties>
</file>