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11" w:rsidRDefault="000F2B11" w:rsidP="000F2B11">
      <w:pPr>
        <w:pStyle w:val="a3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113B54">
        <w:rPr>
          <w:rFonts w:ascii="Verdana" w:hAnsi="Verdana"/>
          <w:b/>
          <w:sz w:val="20"/>
          <w:szCs w:val="20"/>
        </w:rPr>
        <w:t>Владивостокский государственный университет экономики и сервиса</w:t>
      </w:r>
    </w:p>
    <w:p w:rsidR="000F2B11" w:rsidRPr="00113B54" w:rsidRDefault="000F2B11" w:rsidP="000F2B11">
      <w:pPr>
        <w:pStyle w:val="a3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0F2B11" w:rsidRDefault="00CC14E8" w:rsidP="000F2B11">
      <w:pPr>
        <w:autoSpaceDE w:val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Отдел аспирантуры и докторантуры</w:t>
      </w:r>
    </w:p>
    <w:p w:rsidR="00BC033D" w:rsidRPr="00113B54" w:rsidRDefault="00BC033D" w:rsidP="00BC033D">
      <w:pPr>
        <w:pStyle w:val="a3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D92C8A" w:rsidRPr="00D92C8A" w:rsidRDefault="00D92C8A" w:rsidP="00D92C8A">
      <w:pPr>
        <w:pStyle w:val="a3"/>
        <w:spacing w:line="255" w:lineRule="atLeast"/>
        <w:jc w:val="center"/>
        <w:rPr>
          <w:rFonts w:ascii="Verdana" w:hAnsi="Verdana"/>
          <w:b/>
          <w:sz w:val="18"/>
          <w:szCs w:val="18"/>
        </w:rPr>
      </w:pPr>
      <w:r w:rsidRPr="00D92C8A">
        <w:rPr>
          <w:rFonts w:ascii="Verdana" w:hAnsi="Verdana"/>
          <w:b/>
          <w:sz w:val="18"/>
          <w:szCs w:val="18"/>
        </w:rPr>
        <w:t>Т Р Е Б О В А Н И Я</w:t>
      </w:r>
      <w:r w:rsidRPr="00D92C8A">
        <w:rPr>
          <w:rFonts w:ascii="Verdana" w:hAnsi="Verdana"/>
          <w:b/>
          <w:sz w:val="18"/>
          <w:szCs w:val="18"/>
        </w:rPr>
        <w:br/>
        <w:t xml:space="preserve">к </w:t>
      </w:r>
      <w:r w:rsidR="00B33488">
        <w:rPr>
          <w:rFonts w:ascii="Verdana" w:hAnsi="Verdana"/>
          <w:b/>
          <w:sz w:val="18"/>
          <w:szCs w:val="18"/>
        </w:rPr>
        <w:t xml:space="preserve">кандидатскому </w:t>
      </w:r>
      <w:r w:rsidRPr="00D92C8A">
        <w:rPr>
          <w:rFonts w:ascii="Verdana" w:hAnsi="Verdana"/>
          <w:b/>
          <w:sz w:val="18"/>
          <w:szCs w:val="18"/>
        </w:rPr>
        <w:t xml:space="preserve">экзамену </w:t>
      </w:r>
      <w:r w:rsidR="000F2B11" w:rsidRPr="00D92C8A">
        <w:rPr>
          <w:rFonts w:ascii="Verdana" w:hAnsi="Verdana"/>
          <w:b/>
          <w:sz w:val="18"/>
          <w:szCs w:val="18"/>
        </w:rPr>
        <w:t xml:space="preserve">по </w:t>
      </w:r>
      <w:r w:rsidRPr="00D92C8A">
        <w:rPr>
          <w:rFonts w:ascii="Verdana" w:hAnsi="Verdana"/>
          <w:b/>
          <w:sz w:val="18"/>
          <w:szCs w:val="18"/>
        </w:rPr>
        <w:t>иностранному языку</w:t>
      </w:r>
    </w:p>
    <w:p w:rsidR="00D92C8A" w:rsidRPr="00457EBC" w:rsidRDefault="00D92C8A" w:rsidP="00D92C8A">
      <w:pPr>
        <w:pStyle w:val="a3"/>
        <w:spacing w:line="255" w:lineRule="atLeast"/>
        <w:rPr>
          <w:sz w:val="22"/>
          <w:szCs w:val="22"/>
        </w:rPr>
      </w:pPr>
      <w:r w:rsidRPr="00457EBC">
        <w:rPr>
          <w:b/>
          <w:bCs/>
          <w:sz w:val="22"/>
          <w:szCs w:val="22"/>
        </w:rPr>
        <w:t>Содержание экзамена</w:t>
      </w:r>
    </w:p>
    <w:p w:rsidR="00D92C8A" w:rsidRPr="00457EBC" w:rsidRDefault="00D92C8A" w:rsidP="00D92C8A">
      <w:pPr>
        <w:pStyle w:val="a3"/>
        <w:spacing w:line="255" w:lineRule="atLeast"/>
        <w:rPr>
          <w:sz w:val="22"/>
          <w:szCs w:val="22"/>
        </w:rPr>
      </w:pPr>
      <w:r w:rsidRPr="00457EBC">
        <w:rPr>
          <w:rStyle w:val="a4"/>
          <w:b/>
          <w:bCs/>
          <w:sz w:val="22"/>
          <w:szCs w:val="22"/>
        </w:rPr>
        <w:t>1 вопрос.</w:t>
      </w:r>
      <w:r w:rsidRPr="00457EBC">
        <w:rPr>
          <w:sz w:val="22"/>
          <w:szCs w:val="22"/>
        </w:rPr>
        <w:t xml:space="preserve"> Чтение и письменный перевод с иностранного языка на русский аутентичного текста по специальности.</w:t>
      </w:r>
      <w:r w:rsidRPr="00457EBC">
        <w:rPr>
          <w:sz w:val="22"/>
          <w:szCs w:val="22"/>
        </w:rPr>
        <w:br/>
        <w:t>Объем: 2000 печатных знаков. Время выполнения: 45 минут.</w:t>
      </w:r>
      <w:r w:rsidRPr="00457EBC">
        <w:rPr>
          <w:sz w:val="22"/>
          <w:szCs w:val="22"/>
        </w:rPr>
        <w:br/>
        <w:t xml:space="preserve">Форма проверки: чтение на </w:t>
      </w:r>
      <w:r w:rsidR="00CC01B5" w:rsidRPr="00457EBC">
        <w:rPr>
          <w:sz w:val="22"/>
          <w:szCs w:val="22"/>
        </w:rPr>
        <w:t>иностранном</w:t>
      </w:r>
      <w:r w:rsidRPr="00457EBC">
        <w:rPr>
          <w:sz w:val="22"/>
          <w:szCs w:val="22"/>
        </w:rPr>
        <w:t xml:space="preserve"> языке части текста вслух, зачитывание </w:t>
      </w:r>
      <w:r w:rsidR="000F2B11" w:rsidRPr="00457EBC">
        <w:rPr>
          <w:sz w:val="22"/>
          <w:szCs w:val="22"/>
        </w:rPr>
        <w:t xml:space="preserve">на русском языке </w:t>
      </w:r>
      <w:r w:rsidRPr="00457EBC">
        <w:rPr>
          <w:sz w:val="22"/>
          <w:szCs w:val="22"/>
        </w:rPr>
        <w:t>подготовительного перевода</w:t>
      </w:r>
      <w:r w:rsidR="000F2B11" w:rsidRPr="00457EBC">
        <w:rPr>
          <w:sz w:val="22"/>
          <w:szCs w:val="22"/>
        </w:rPr>
        <w:t xml:space="preserve"> полностью</w:t>
      </w:r>
      <w:r w:rsidRPr="00457EBC">
        <w:rPr>
          <w:sz w:val="22"/>
          <w:szCs w:val="22"/>
        </w:rPr>
        <w:t>.</w:t>
      </w:r>
      <w:r w:rsidRPr="00457EBC">
        <w:rPr>
          <w:sz w:val="22"/>
          <w:szCs w:val="22"/>
        </w:rPr>
        <w:br/>
        <w:t>Если не выполнен минимум перевода (75%), экзамен не продолжается.</w:t>
      </w:r>
    </w:p>
    <w:p w:rsidR="00D92C8A" w:rsidRPr="00457EBC" w:rsidRDefault="00D92C8A" w:rsidP="00D92C8A">
      <w:pPr>
        <w:pStyle w:val="a3"/>
        <w:spacing w:line="255" w:lineRule="atLeast"/>
        <w:rPr>
          <w:sz w:val="22"/>
          <w:szCs w:val="22"/>
        </w:rPr>
      </w:pPr>
      <w:r w:rsidRPr="00457EBC">
        <w:rPr>
          <w:rStyle w:val="a4"/>
          <w:b/>
          <w:bCs/>
          <w:sz w:val="22"/>
          <w:szCs w:val="22"/>
        </w:rPr>
        <w:t>2 вопрос.</w:t>
      </w:r>
      <w:r w:rsidRPr="00457EBC">
        <w:rPr>
          <w:sz w:val="22"/>
          <w:szCs w:val="22"/>
        </w:rPr>
        <w:t xml:space="preserve"> Ознакомительное чтение без словаря аутентичного текста по специальности.</w:t>
      </w:r>
      <w:r w:rsidRPr="00457EBC">
        <w:rPr>
          <w:sz w:val="22"/>
          <w:szCs w:val="22"/>
        </w:rPr>
        <w:br/>
        <w:t xml:space="preserve">Объем: </w:t>
      </w:r>
      <w:r w:rsidR="002918A0" w:rsidRPr="00457EBC">
        <w:rPr>
          <w:sz w:val="22"/>
          <w:szCs w:val="22"/>
        </w:rPr>
        <w:t>около 5 страниц</w:t>
      </w:r>
      <w:r w:rsidRPr="00457EBC">
        <w:rPr>
          <w:sz w:val="22"/>
          <w:szCs w:val="22"/>
        </w:rPr>
        <w:t xml:space="preserve">. Время </w:t>
      </w:r>
      <w:r w:rsidR="002918A0" w:rsidRPr="00457EBC">
        <w:rPr>
          <w:sz w:val="22"/>
          <w:szCs w:val="22"/>
        </w:rPr>
        <w:t>подготовк</w:t>
      </w:r>
      <w:r w:rsidR="00323CBC" w:rsidRPr="00457EBC">
        <w:rPr>
          <w:sz w:val="22"/>
          <w:szCs w:val="22"/>
        </w:rPr>
        <w:t>и</w:t>
      </w:r>
      <w:r w:rsidRPr="00457EBC">
        <w:rPr>
          <w:sz w:val="22"/>
          <w:szCs w:val="22"/>
        </w:rPr>
        <w:t xml:space="preserve">: </w:t>
      </w:r>
      <w:r w:rsidR="00CC01B5" w:rsidRPr="00457EBC">
        <w:rPr>
          <w:sz w:val="22"/>
          <w:szCs w:val="22"/>
        </w:rPr>
        <w:t>15</w:t>
      </w:r>
      <w:r w:rsidRPr="00457EBC">
        <w:rPr>
          <w:sz w:val="22"/>
          <w:szCs w:val="22"/>
        </w:rPr>
        <w:t xml:space="preserve"> минут.</w:t>
      </w:r>
      <w:r w:rsidRPr="00457EBC">
        <w:rPr>
          <w:sz w:val="22"/>
          <w:szCs w:val="22"/>
        </w:rPr>
        <w:br/>
        <w:t>Форма проверки: устная передача содержания текста на иностранн</w:t>
      </w:r>
      <w:r w:rsidR="002918A0" w:rsidRPr="00457EBC">
        <w:rPr>
          <w:sz w:val="22"/>
          <w:szCs w:val="22"/>
        </w:rPr>
        <w:t>ом</w:t>
      </w:r>
      <w:r w:rsidRPr="00457EBC">
        <w:rPr>
          <w:sz w:val="22"/>
          <w:szCs w:val="22"/>
        </w:rPr>
        <w:t xml:space="preserve"> язык</w:t>
      </w:r>
      <w:r w:rsidR="002918A0" w:rsidRPr="00457EBC">
        <w:rPr>
          <w:sz w:val="22"/>
          <w:szCs w:val="22"/>
        </w:rPr>
        <w:t>е</w:t>
      </w:r>
      <w:r w:rsidRPr="00457EBC">
        <w:rPr>
          <w:sz w:val="22"/>
          <w:szCs w:val="22"/>
        </w:rPr>
        <w:t>, беседа по содержанию текста.</w:t>
      </w:r>
    </w:p>
    <w:p w:rsidR="00D92C8A" w:rsidRPr="00457EBC" w:rsidRDefault="00D92C8A" w:rsidP="00D92C8A">
      <w:pPr>
        <w:pStyle w:val="a3"/>
        <w:spacing w:line="255" w:lineRule="atLeast"/>
        <w:rPr>
          <w:sz w:val="22"/>
          <w:szCs w:val="22"/>
        </w:rPr>
      </w:pPr>
      <w:r w:rsidRPr="00457EBC">
        <w:rPr>
          <w:rStyle w:val="a4"/>
          <w:b/>
          <w:bCs/>
          <w:sz w:val="22"/>
          <w:szCs w:val="22"/>
        </w:rPr>
        <w:t>3 вопрос.</w:t>
      </w:r>
      <w:r w:rsidRPr="00457EBC">
        <w:rPr>
          <w:sz w:val="22"/>
          <w:szCs w:val="22"/>
        </w:rPr>
        <w:t xml:space="preserve"> Беседа на иностранном языке по темам профессионального обще</w:t>
      </w:r>
      <w:r w:rsidR="002918A0" w:rsidRPr="00457EBC">
        <w:rPr>
          <w:sz w:val="22"/>
          <w:szCs w:val="22"/>
        </w:rPr>
        <w:t>ния, проблемам диссертационного исследования.</w:t>
      </w:r>
    </w:p>
    <w:p w:rsidR="00D92C8A" w:rsidRPr="00457EBC" w:rsidRDefault="00D92C8A" w:rsidP="00D92C8A">
      <w:pPr>
        <w:pStyle w:val="a3"/>
        <w:spacing w:line="255" w:lineRule="atLeast"/>
        <w:rPr>
          <w:sz w:val="22"/>
          <w:szCs w:val="22"/>
        </w:rPr>
      </w:pPr>
      <w:r w:rsidRPr="00457EBC">
        <w:rPr>
          <w:bCs/>
          <w:sz w:val="22"/>
          <w:szCs w:val="22"/>
        </w:rPr>
        <w:t xml:space="preserve">Примерная тематика для </w:t>
      </w:r>
      <w:r w:rsidR="00CC01B5" w:rsidRPr="00457EBC">
        <w:rPr>
          <w:bCs/>
          <w:sz w:val="22"/>
          <w:szCs w:val="22"/>
        </w:rPr>
        <w:t>беседы</w:t>
      </w:r>
      <w:r w:rsidRPr="00457EBC">
        <w:rPr>
          <w:bCs/>
          <w:sz w:val="22"/>
          <w:szCs w:val="22"/>
        </w:rPr>
        <w:t>:</w:t>
      </w:r>
    </w:p>
    <w:p w:rsidR="00D92C8A" w:rsidRPr="00457EBC" w:rsidRDefault="00D92C8A" w:rsidP="00D92C8A">
      <w:pPr>
        <w:pStyle w:val="a3"/>
        <w:numPr>
          <w:ilvl w:val="0"/>
          <w:numId w:val="1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вопросы, связанные с работой по специальности</w:t>
      </w:r>
    </w:p>
    <w:p w:rsidR="002918A0" w:rsidRPr="00457EBC" w:rsidRDefault="002918A0" w:rsidP="00D92C8A">
      <w:pPr>
        <w:pStyle w:val="a3"/>
        <w:numPr>
          <w:ilvl w:val="0"/>
          <w:numId w:val="1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разработанность темы исследования</w:t>
      </w:r>
    </w:p>
    <w:p w:rsidR="00D92C8A" w:rsidRPr="00457EBC" w:rsidRDefault="00D92C8A" w:rsidP="00D92C8A">
      <w:pPr>
        <w:pStyle w:val="a3"/>
        <w:numPr>
          <w:ilvl w:val="0"/>
          <w:numId w:val="1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 xml:space="preserve">основные проблемы, решаемые </w:t>
      </w:r>
      <w:r w:rsidR="000F2B11" w:rsidRPr="00457EBC">
        <w:rPr>
          <w:sz w:val="22"/>
          <w:szCs w:val="22"/>
        </w:rPr>
        <w:t xml:space="preserve">в </w:t>
      </w:r>
      <w:r w:rsidRPr="00457EBC">
        <w:rPr>
          <w:sz w:val="22"/>
          <w:szCs w:val="22"/>
        </w:rPr>
        <w:t>диссертационн</w:t>
      </w:r>
      <w:r w:rsidR="000F2B11" w:rsidRPr="00457EBC">
        <w:rPr>
          <w:sz w:val="22"/>
          <w:szCs w:val="22"/>
        </w:rPr>
        <w:t>ом</w:t>
      </w:r>
      <w:r w:rsidRPr="00457EBC">
        <w:rPr>
          <w:sz w:val="22"/>
          <w:szCs w:val="22"/>
        </w:rPr>
        <w:t xml:space="preserve"> исследовани</w:t>
      </w:r>
      <w:r w:rsidR="000F2B11" w:rsidRPr="00457EBC">
        <w:rPr>
          <w:sz w:val="22"/>
          <w:szCs w:val="22"/>
        </w:rPr>
        <w:t>и</w:t>
      </w:r>
    </w:p>
    <w:p w:rsidR="00D92C8A" w:rsidRPr="00457EBC" w:rsidRDefault="00D92C8A" w:rsidP="00D92C8A">
      <w:pPr>
        <w:pStyle w:val="a3"/>
        <w:numPr>
          <w:ilvl w:val="0"/>
          <w:numId w:val="1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результаты экспериментальных и лабораторных исследований</w:t>
      </w:r>
    </w:p>
    <w:p w:rsidR="00D92C8A" w:rsidRPr="00457EBC" w:rsidRDefault="00D92C8A" w:rsidP="00D92C8A">
      <w:pPr>
        <w:pStyle w:val="a3"/>
        <w:numPr>
          <w:ilvl w:val="0"/>
          <w:numId w:val="1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экономический эффект исследования</w:t>
      </w:r>
    </w:p>
    <w:p w:rsidR="00D92C8A" w:rsidRPr="00457EBC" w:rsidRDefault="00D92C8A" w:rsidP="00D92C8A">
      <w:pPr>
        <w:pStyle w:val="a3"/>
        <w:numPr>
          <w:ilvl w:val="0"/>
          <w:numId w:val="1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 xml:space="preserve">предполагаемые практические результаты </w:t>
      </w:r>
      <w:r w:rsidR="000F2B11" w:rsidRPr="00457EBC">
        <w:rPr>
          <w:sz w:val="22"/>
          <w:szCs w:val="22"/>
        </w:rPr>
        <w:t>работы</w:t>
      </w:r>
    </w:p>
    <w:p w:rsidR="00D92C8A" w:rsidRPr="00457EBC" w:rsidRDefault="00CC01B5" w:rsidP="000F2B11">
      <w:pPr>
        <w:pStyle w:val="a3"/>
        <w:spacing w:line="255" w:lineRule="atLeast"/>
        <w:rPr>
          <w:sz w:val="22"/>
          <w:szCs w:val="22"/>
        </w:rPr>
      </w:pPr>
      <w:r w:rsidRPr="00457EBC">
        <w:rPr>
          <w:b/>
          <w:bCs/>
          <w:sz w:val="22"/>
          <w:szCs w:val="22"/>
        </w:rPr>
        <w:t>Допуск</w:t>
      </w:r>
      <w:r w:rsidR="00D92C8A" w:rsidRPr="00457EBC">
        <w:rPr>
          <w:b/>
          <w:bCs/>
          <w:sz w:val="22"/>
          <w:szCs w:val="22"/>
        </w:rPr>
        <w:t xml:space="preserve"> к кандидатскому экзамену</w:t>
      </w:r>
    </w:p>
    <w:p w:rsidR="00D92C8A" w:rsidRPr="00457EBC" w:rsidRDefault="00D92C8A" w:rsidP="00D92C8A">
      <w:pPr>
        <w:pStyle w:val="a3"/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 xml:space="preserve">Для </w:t>
      </w:r>
      <w:r w:rsidR="00CC01B5" w:rsidRPr="00457EBC">
        <w:rPr>
          <w:sz w:val="22"/>
          <w:szCs w:val="22"/>
        </w:rPr>
        <w:t>получения допуска</w:t>
      </w:r>
      <w:r w:rsidRPr="00457EBC">
        <w:rPr>
          <w:sz w:val="22"/>
          <w:szCs w:val="22"/>
        </w:rPr>
        <w:t xml:space="preserve"> к сдаче кандидатского экзамена необходимо </w:t>
      </w:r>
      <w:r w:rsidR="00CC01B5" w:rsidRPr="00457EBC">
        <w:rPr>
          <w:sz w:val="22"/>
          <w:szCs w:val="22"/>
        </w:rPr>
        <w:t>выполнить</w:t>
      </w:r>
      <w:r w:rsidRPr="00457EBC">
        <w:rPr>
          <w:sz w:val="22"/>
          <w:szCs w:val="22"/>
        </w:rPr>
        <w:t>:</w:t>
      </w:r>
    </w:p>
    <w:p w:rsidR="00D92C8A" w:rsidRPr="00457EBC" w:rsidRDefault="00CC01B5" w:rsidP="00D92C8A">
      <w:pPr>
        <w:pStyle w:val="a3"/>
        <w:numPr>
          <w:ilvl w:val="0"/>
          <w:numId w:val="2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Устный перевод</w:t>
      </w:r>
      <w:r w:rsidR="00C51E29" w:rsidRPr="00457EBC">
        <w:rPr>
          <w:sz w:val="22"/>
          <w:szCs w:val="22"/>
        </w:rPr>
        <w:t xml:space="preserve"> монографиче</w:t>
      </w:r>
      <w:r w:rsidR="00D92C8A" w:rsidRPr="00457EBC">
        <w:rPr>
          <w:sz w:val="22"/>
          <w:szCs w:val="22"/>
        </w:rPr>
        <w:t>ск</w:t>
      </w:r>
      <w:r w:rsidR="00C51E29" w:rsidRPr="00457EBC">
        <w:rPr>
          <w:sz w:val="22"/>
          <w:szCs w:val="22"/>
        </w:rPr>
        <w:t>ой</w:t>
      </w:r>
      <w:r w:rsidR="00D92C8A" w:rsidRPr="00457EBC">
        <w:rPr>
          <w:sz w:val="22"/>
          <w:szCs w:val="22"/>
        </w:rPr>
        <w:t xml:space="preserve"> литератур</w:t>
      </w:r>
      <w:r w:rsidR="00C51E29" w:rsidRPr="00457EBC">
        <w:rPr>
          <w:sz w:val="22"/>
          <w:szCs w:val="22"/>
        </w:rPr>
        <w:t>ы</w:t>
      </w:r>
      <w:r w:rsidRPr="00457EBC">
        <w:rPr>
          <w:sz w:val="22"/>
          <w:szCs w:val="22"/>
        </w:rPr>
        <w:t xml:space="preserve"> по специальности с иностранного языка на русский</w:t>
      </w:r>
      <w:r w:rsidR="00D92C8A" w:rsidRPr="00457EBC">
        <w:rPr>
          <w:sz w:val="22"/>
          <w:szCs w:val="22"/>
        </w:rPr>
        <w:t xml:space="preserve"> </w:t>
      </w:r>
      <w:r w:rsidR="00C51E29" w:rsidRPr="00457EBC">
        <w:rPr>
          <w:sz w:val="22"/>
          <w:szCs w:val="22"/>
        </w:rPr>
        <w:t xml:space="preserve">в объеме </w:t>
      </w:r>
      <w:r w:rsidR="00357122" w:rsidRPr="00457EBC">
        <w:rPr>
          <w:sz w:val="22"/>
          <w:szCs w:val="22"/>
        </w:rPr>
        <w:t>5</w:t>
      </w:r>
      <w:r w:rsidR="00C51E29" w:rsidRPr="00457EBC">
        <w:rPr>
          <w:sz w:val="22"/>
          <w:szCs w:val="22"/>
        </w:rPr>
        <w:t>00</w:t>
      </w:r>
      <w:r w:rsidR="00357122" w:rsidRPr="00457EBC">
        <w:rPr>
          <w:sz w:val="22"/>
          <w:szCs w:val="22"/>
        </w:rPr>
        <w:t>-600</w:t>
      </w:r>
      <w:r w:rsidR="00C51E29" w:rsidRPr="00457EBC">
        <w:rPr>
          <w:sz w:val="22"/>
          <w:szCs w:val="22"/>
        </w:rPr>
        <w:t xml:space="preserve"> тыс. печ</w:t>
      </w:r>
      <w:r w:rsidR="001D415D" w:rsidRPr="00457EBC">
        <w:rPr>
          <w:sz w:val="22"/>
          <w:szCs w:val="22"/>
        </w:rPr>
        <w:t>атных</w:t>
      </w:r>
      <w:r w:rsidR="00C51E29" w:rsidRPr="00457EBC">
        <w:rPr>
          <w:sz w:val="22"/>
          <w:szCs w:val="22"/>
        </w:rPr>
        <w:t xml:space="preserve"> </w:t>
      </w:r>
      <w:r w:rsidR="001D415D" w:rsidRPr="00457EBC">
        <w:rPr>
          <w:sz w:val="22"/>
          <w:szCs w:val="22"/>
        </w:rPr>
        <w:t>з</w:t>
      </w:r>
      <w:r w:rsidR="00C51E29" w:rsidRPr="00457EBC">
        <w:rPr>
          <w:sz w:val="22"/>
          <w:szCs w:val="22"/>
        </w:rPr>
        <w:t>наков (</w:t>
      </w:r>
      <w:r w:rsidRPr="00457EBC">
        <w:rPr>
          <w:sz w:val="22"/>
          <w:szCs w:val="22"/>
        </w:rPr>
        <w:t>250</w:t>
      </w:r>
      <w:r w:rsidR="00C51E29" w:rsidRPr="00457EBC">
        <w:rPr>
          <w:sz w:val="22"/>
          <w:szCs w:val="22"/>
        </w:rPr>
        <w:t xml:space="preserve"> страниц).</w:t>
      </w:r>
    </w:p>
    <w:p w:rsidR="00C51E29" w:rsidRPr="00457EBC" w:rsidRDefault="00C51E29" w:rsidP="00C51E29">
      <w:pPr>
        <w:pStyle w:val="a3"/>
        <w:numPr>
          <w:ilvl w:val="0"/>
          <w:numId w:val="2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Терминологический словарь (англо-русский /немецко-русский и т.п.) по специальности, насчитывающий 300 терминов и терминологических сочетаний по профилю научно-исследовательской работы аспиранта, составленный на основе проработанной</w:t>
      </w:r>
      <w:r w:rsidR="00425EC8" w:rsidRPr="00457EBC">
        <w:rPr>
          <w:sz w:val="22"/>
          <w:szCs w:val="22"/>
        </w:rPr>
        <w:t xml:space="preserve"> монографической литературы</w:t>
      </w:r>
      <w:r w:rsidRPr="00457EBC">
        <w:rPr>
          <w:sz w:val="22"/>
          <w:szCs w:val="22"/>
        </w:rPr>
        <w:t>.</w:t>
      </w:r>
    </w:p>
    <w:p w:rsidR="00C51E29" w:rsidRPr="00457EBC" w:rsidRDefault="00425EC8" w:rsidP="00C51E29">
      <w:pPr>
        <w:pStyle w:val="a3"/>
        <w:numPr>
          <w:ilvl w:val="0"/>
          <w:numId w:val="2"/>
        </w:numPr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Письменный п</w:t>
      </w:r>
      <w:r w:rsidR="00C51E29" w:rsidRPr="00457EBC">
        <w:rPr>
          <w:sz w:val="22"/>
          <w:szCs w:val="22"/>
        </w:rPr>
        <w:t>еревод статьи по специальности</w:t>
      </w:r>
      <w:r w:rsidRPr="00457EBC">
        <w:rPr>
          <w:sz w:val="22"/>
          <w:szCs w:val="22"/>
        </w:rPr>
        <w:t xml:space="preserve"> с иностранного языка на русский</w:t>
      </w:r>
      <w:r w:rsidR="00C51E29" w:rsidRPr="00457EBC">
        <w:rPr>
          <w:sz w:val="22"/>
          <w:szCs w:val="22"/>
        </w:rPr>
        <w:t xml:space="preserve">, опубликованной в зарубежных источниках информации. К переводу прилагается ксерокопия статьи с подробным описанием источника, из которого она взята (название, </w:t>
      </w:r>
      <w:r w:rsidRPr="00457EBC">
        <w:rPr>
          <w:sz w:val="22"/>
          <w:szCs w:val="22"/>
        </w:rPr>
        <w:t xml:space="preserve">автор, </w:t>
      </w:r>
      <w:r w:rsidR="00C51E29" w:rsidRPr="00457EBC">
        <w:rPr>
          <w:sz w:val="22"/>
          <w:szCs w:val="22"/>
        </w:rPr>
        <w:t>год издания, номера страниц).</w:t>
      </w:r>
      <w:r w:rsidR="00C51E29" w:rsidRPr="00457EBC">
        <w:rPr>
          <w:sz w:val="22"/>
          <w:szCs w:val="22"/>
        </w:rPr>
        <w:br/>
        <w:t xml:space="preserve">Объем перевода: </w:t>
      </w:r>
      <w:r w:rsidR="00D67F1A">
        <w:rPr>
          <w:sz w:val="22"/>
          <w:szCs w:val="22"/>
        </w:rPr>
        <w:t xml:space="preserve">не менее 20 стр. печатного текста (размер шрифта </w:t>
      </w:r>
      <w:r w:rsidR="00D67F1A">
        <w:rPr>
          <w:sz w:val="22"/>
          <w:szCs w:val="22"/>
          <w:lang w:val="en-US"/>
        </w:rPr>
        <w:t>Times</w:t>
      </w:r>
      <w:r w:rsidR="00D67F1A" w:rsidRPr="00D67F1A">
        <w:rPr>
          <w:sz w:val="22"/>
          <w:szCs w:val="22"/>
        </w:rPr>
        <w:t xml:space="preserve"> </w:t>
      </w:r>
      <w:r w:rsidR="00D67F1A">
        <w:rPr>
          <w:sz w:val="22"/>
          <w:szCs w:val="22"/>
          <w:lang w:val="en-US"/>
        </w:rPr>
        <w:t>New</w:t>
      </w:r>
      <w:r w:rsidR="00D67F1A" w:rsidRPr="00D67F1A">
        <w:rPr>
          <w:sz w:val="22"/>
          <w:szCs w:val="22"/>
        </w:rPr>
        <w:t xml:space="preserve"> </w:t>
      </w:r>
      <w:r w:rsidR="00D67F1A">
        <w:rPr>
          <w:sz w:val="22"/>
          <w:szCs w:val="22"/>
          <w:lang w:val="en-US"/>
        </w:rPr>
        <w:t>Roman</w:t>
      </w:r>
      <w:r w:rsidR="00D67F1A" w:rsidRPr="00D67F1A">
        <w:rPr>
          <w:sz w:val="22"/>
          <w:szCs w:val="22"/>
        </w:rPr>
        <w:t xml:space="preserve"> 14 </w:t>
      </w:r>
      <w:r w:rsidR="00D67F1A">
        <w:rPr>
          <w:sz w:val="22"/>
          <w:szCs w:val="22"/>
        </w:rPr>
        <w:t>пт</w:t>
      </w:r>
      <w:bookmarkStart w:id="0" w:name="_GoBack"/>
      <w:bookmarkEnd w:id="0"/>
      <w:r w:rsidR="00D67F1A">
        <w:rPr>
          <w:sz w:val="22"/>
          <w:szCs w:val="22"/>
        </w:rPr>
        <w:t>, 1.5 интервал, поля 2 см с каждой стороны)</w:t>
      </w:r>
      <w:r w:rsidR="00C51E29" w:rsidRPr="00457EBC">
        <w:rPr>
          <w:sz w:val="22"/>
          <w:szCs w:val="22"/>
        </w:rPr>
        <w:t>.</w:t>
      </w:r>
    </w:p>
    <w:p w:rsidR="00D92C8A" w:rsidRPr="00457EBC" w:rsidRDefault="001D415D" w:rsidP="00D92C8A">
      <w:pPr>
        <w:pStyle w:val="a3"/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 xml:space="preserve">Преподаватель разрешает допуск аспиранта к экзамену кандидатского минимума </w:t>
      </w:r>
      <w:r w:rsidR="00425EC8" w:rsidRPr="00457EBC">
        <w:rPr>
          <w:sz w:val="22"/>
          <w:szCs w:val="22"/>
        </w:rPr>
        <w:t xml:space="preserve">по иностранному языку </w:t>
      </w:r>
      <w:r w:rsidRPr="00457EBC">
        <w:rPr>
          <w:sz w:val="22"/>
          <w:szCs w:val="22"/>
        </w:rPr>
        <w:t>после тщательной проверки навыков устного перевода отдельных глав / разделов проработанной литературы</w:t>
      </w:r>
      <w:r w:rsidR="002C71D5" w:rsidRPr="00457EBC">
        <w:rPr>
          <w:sz w:val="22"/>
          <w:szCs w:val="22"/>
        </w:rPr>
        <w:t>, проверки владения терминологией по специальности, навыков устной речи по проблематике глав / разделов.</w:t>
      </w:r>
      <w:r w:rsidR="00D92C8A" w:rsidRPr="00457EBC">
        <w:rPr>
          <w:sz w:val="22"/>
          <w:szCs w:val="22"/>
        </w:rPr>
        <w:t xml:space="preserve"> Эта литература будет использована на экзамен</w:t>
      </w:r>
      <w:r w:rsidR="00FF39D5" w:rsidRPr="00457EBC">
        <w:rPr>
          <w:sz w:val="22"/>
          <w:szCs w:val="22"/>
        </w:rPr>
        <w:t>е</w:t>
      </w:r>
      <w:r w:rsidR="00D92C8A" w:rsidRPr="00457EBC">
        <w:rPr>
          <w:sz w:val="22"/>
          <w:szCs w:val="22"/>
        </w:rPr>
        <w:t xml:space="preserve"> в качестве материала для проверки навыков ознакомительного чтения (см. «Содержание экзамена» 2 вопрос).</w:t>
      </w:r>
      <w:r w:rsidR="002C71D5" w:rsidRPr="00457EBC">
        <w:rPr>
          <w:sz w:val="22"/>
          <w:szCs w:val="22"/>
        </w:rPr>
        <w:t xml:space="preserve"> Она должна быть представлена на экзамене.</w:t>
      </w:r>
    </w:p>
    <w:p w:rsidR="00415F3C" w:rsidRPr="00457EBC" w:rsidRDefault="00D92C8A" w:rsidP="00CC14E8">
      <w:pPr>
        <w:pStyle w:val="a3"/>
        <w:spacing w:line="255" w:lineRule="atLeast"/>
        <w:rPr>
          <w:sz w:val="22"/>
          <w:szCs w:val="22"/>
        </w:rPr>
      </w:pPr>
      <w:r w:rsidRPr="00457EBC">
        <w:rPr>
          <w:sz w:val="22"/>
          <w:szCs w:val="22"/>
        </w:rPr>
        <w:t>Аспиранты, не выполнившие указанные требования, к сдаче кандидатского экзамена по иностранному языку не допускаются.</w:t>
      </w:r>
    </w:p>
    <w:sectPr w:rsidR="00415F3C" w:rsidRPr="00457EBC" w:rsidSect="00CC14E8">
      <w:footerReference w:type="even" r:id="rId7"/>
      <w:footerReference w:type="default" r:id="rId8"/>
      <w:pgSz w:w="11906" w:h="16838"/>
      <w:pgMar w:top="709" w:right="850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10" w:rsidRDefault="00B00210">
      <w:r>
        <w:separator/>
      </w:r>
    </w:p>
  </w:endnote>
  <w:endnote w:type="continuationSeparator" w:id="0">
    <w:p w:rsidR="00B00210" w:rsidRDefault="00B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3D" w:rsidRDefault="00BC033D" w:rsidP="00340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33D" w:rsidRDefault="00BC033D" w:rsidP="00BC03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3D" w:rsidRDefault="00BC033D" w:rsidP="00340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4E8">
      <w:rPr>
        <w:rStyle w:val="a7"/>
        <w:noProof/>
      </w:rPr>
      <w:t>2</w:t>
    </w:r>
    <w:r>
      <w:rPr>
        <w:rStyle w:val="a7"/>
      </w:rPr>
      <w:fldChar w:fldCharType="end"/>
    </w:r>
  </w:p>
  <w:p w:rsidR="00BC033D" w:rsidRDefault="00BC033D" w:rsidP="00BC03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10" w:rsidRDefault="00B00210">
      <w:r>
        <w:separator/>
      </w:r>
    </w:p>
  </w:footnote>
  <w:footnote w:type="continuationSeparator" w:id="0">
    <w:p w:rsidR="00B00210" w:rsidRDefault="00B0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AB4"/>
    <w:multiLevelType w:val="multilevel"/>
    <w:tmpl w:val="E75E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789D"/>
    <w:multiLevelType w:val="multilevel"/>
    <w:tmpl w:val="CA96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8A"/>
    <w:rsid w:val="000F2B11"/>
    <w:rsid w:val="00113B54"/>
    <w:rsid w:val="001D415D"/>
    <w:rsid w:val="002918A0"/>
    <w:rsid w:val="002C71D5"/>
    <w:rsid w:val="00323CBC"/>
    <w:rsid w:val="00340C72"/>
    <w:rsid w:val="00357122"/>
    <w:rsid w:val="003E129D"/>
    <w:rsid w:val="00415F3C"/>
    <w:rsid w:val="00425EC8"/>
    <w:rsid w:val="00457EBC"/>
    <w:rsid w:val="00762618"/>
    <w:rsid w:val="00765ED8"/>
    <w:rsid w:val="008D5AA0"/>
    <w:rsid w:val="00927FDE"/>
    <w:rsid w:val="00B00210"/>
    <w:rsid w:val="00B33488"/>
    <w:rsid w:val="00BC033D"/>
    <w:rsid w:val="00C51E29"/>
    <w:rsid w:val="00C63B44"/>
    <w:rsid w:val="00CC01B5"/>
    <w:rsid w:val="00CC14E8"/>
    <w:rsid w:val="00CC75F2"/>
    <w:rsid w:val="00D4685B"/>
    <w:rsid w:val="00D67F1A"/>
    <w:rsid w:val="00D92C8A"/>
    <w:rsid w:val="00E62DF6"/>
    <w:rsid w:val="00E97F93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267A633-DE3C-4EC3-9541-DF22B1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2C8A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92C8A"/>
    <w:rPr>
      <w:rFonts w:cs="Times New Roman"/>
      <w:i/>
      <w:iCs/>
    </w:rPr>
  </w:style>
  <w:style w:type="paragraph" w:styleId="a5">
    <w:name w:val="footer"/>
    <w:basedOn w:val="a"/>
    <w:link w:val="a6"/>
    <w:uiPriority w:val="99"/>
    <w:rsid w:val="00BC0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C0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2379</Characters>
  <Application>Microsoft Office Word</Application>
  <DocSecurity>0</DocSecurity>
  <Lines>19</Lines>
  <Paragraphs>5</Paragraphs>
  <ScaleCrop>false</ScaleCrop>
  <Company>organizachion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государственный университет экономики и сервиса</dc:title>
  <dc:creator>sergeevagalina</dc:creator>
  <cp:lastModifiedBy>Ершова Татьяна</cp:lastModifiedBy>
  <cp:revision>8</cp:revision>
  <dcterms:created xsi:type="dcterms:W3CDTF">2012-06-22T13:15:00Z</dcterms:created>
  <dcterms:modified xsi:type="dcterms:W3CDTF">2021-06-23T00:04:00Z</dcterms:modified>
</cp:coreProperties>
</file>