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9AE878" w14:textId="1A8BD01C" w:rsidR="00D62803" w:rsidRDefault="00F26D6A" w:rsidP="0046547A">
      <w:pPr>
        <w:spacing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Рубрика:</w:t>
      </w:r>
      <w:r w:rsidR="00CA34B5">
        <w:rPr>
          <w:rFonts w:ascii="Times New Roman" w:hAnsi="Times New Roman" w:cs="Times New Roman"/>
          <w:sz w:val="24"/>
          <w:szCs w:val="24"/>
        </w:rPr>
        <w:t xml:space="preserve"> </w:t>
      </w:r>
      <w:r w:rsidR="00957C94">
        <w:rPr>
          <w:rFonts w:ascii="Times New Roman" w:hAnsi="Times New Roman" w:cs="Times New Roman"/>
          <w:sz w:val="24"/>
          <w:szCs w:val="24"/>
        </w:rPr>
        <w:t>Региональная экономика</w:t>
      </w:r>
    </w:p>
    <w:p w14:paraId="0D95F478" w14:textId="5737544C" w:rsidR="00F26D6A" w:rsidRDefault="00F26D6A" w:rsidP="0046547A">
      <w:pPr>
        <w:spacing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УДК </w:t>
      </w:r>
      <w:r w:rsidR="00CA34B5" w:rsidRPr="00CA34B5">
        <w:rPr>
          <w:rFonts w:ascii="Times New Roman" w:hAnsi="Times New Roman" w:cs="Times New Roman"/>
          <w:color w:val="000000"/>
          <w:sz w:val="24"/>
          <w:szCs w:val="24"/>
        </w:rPr>
        <w:t>332.025.12</w:t>
      </w:r>
    </w:p>
    <w:p w14:paraId="6334FAD9" w14:textId="02883CF7" w:rsidR="004418F8" w:rsidRPr="00CB2621" w:rsidRDefault="00F26D6A" w:rsidP="0046547A">
      <w:pPr>
        <w:spacing w:after="0" w:line="240" w:lineRule="auto"/>
        <w:ind w:firstLine="709"/>
        <w:jc w:val="center"/>
        <w:rPr>
          <w:rFonts w:ascii="Times New Roman" w:hAnsi="Times New Roman" w:cs="Times New Roman"/>
          <w:b/>
          <w:sz w:val="24"/>
          <w:szCs w:val="24"/>
        </w:rPr>
      </w:pPr>
      <w:r w:rsidRPr="00CB2621">
        <w:rPr>
          <w:rFonts w:ascii="Times New Roman" w:hAnsi="Times New Roman" w:cs="Times New Roman"/>
          <w:b/>
          <w:sz w:val="24"/>
          <w:szCs w:val="24"/>
        </w:rPr>
        <w:t>Государственное регулирование оборота алкогольной продукции в</w:t>
      </w:r>
    </w:p>
    <w:p w14:paraId="610AB650" w14:textId="5B623FC3" w:rsidR="00F26D6A" w:rsidRPr="00CB2621" w:rsidRDefault="00F26D6A" w:rsidP="0046547A">
      <w:pPr>
        <w:spacing w:after="0" w:line="240" w:lineRule="auto"/>
        <w:ind w:firstLine="709"/>
        <w:jc w:val="center"/>
        <w:rPr>
          <w:rFonts w:ascii="Times New Roman" w:hAnsi="Times New Roman" w:cs="Times New Roman"/>
          <w:b/>
          <w:sz w:val="24"/>
          <w:szCs w:val="24"/>
        </w:rPr>
      </w:pPr>
      <w:r w:rsidRPr="00CB2621">
        <w:rPr>
          <w:rFonts w:ascii="Times New Roman" w:hAnsi="Times New Roman" w:cs="Times New Roman"/>
          <w:b/>
          <w:sz w:val="24"/>
          <w:szCs w:val="24"/>
        </w:rPr>
        <w:t>Приморском крае</w:t>
      </w:r>
    </w:p>
    <w:p w14:paraId="6342422A" w14:textId="726847D8" w:rsidR="00F26D6A" w:rsidRDefault="00F26D6A" w:rsidP="0046547A">
      <w:pPr>
        <w:spacing w:before="120"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Лапина Екатерина Викторовна,</w:t>
      </w:r>
    </w:p>
    <w:p w14:paraId="25991119" w14:textId="6133BF82" w:rsidR="00F26D6A" w:rsidRDefault="00D31254" w:rsidP="0046547A">
      <w:pPr>
        <w:spacing w:after="0" w:line="240" w:lineRule="auto"/>
        <w:ind w:firstLine="709"/>
        <w:jc w:val="center"/>
        <w:rPr>
          <w:rFonts w:ascii="Times New Roman" w:hAnsi="Times New Roman" w:cs="Times New Roman"/>
          <w:sz w:val="24"/>
          <w:szCs w:val="24"/>
        </w:rPr>
      </w:pPr>
      <w:proofErr w:type="spellStart"/>
      <w:r>
        <w:rPr>
          <w:rFonts w:ascii="Times New Roman" w:hAnsi="Times New Roman" w:cs="Times New Roman"/>
          <w:sz w:val="24"/>
          <w:szCs w:val="24"/>
        </w:rPr>
        <w:t>б</w:t>
      </w:r>
      <w:r w:rsidR="00F26D6A">
        <w:rPr>
          <w:rFonts w:ascii="Times New Roman" w:hAnsi="Times New Roman" w:cs="Times New Roman"/>
          <w:sz w:val="24"/>
          <w:szCs w:val="24"/>
        </w:rPr>
        <w:t>акалавриат</w:t>
      </w:r>
      <w:proofErr w:type="spellEnd"/>
    </w:p>
    <w:p w14:paraId="6FD5EAB1" w14:textId="77777777" w:rsidR="00D31254" w:rsidRPr="00A50D6D" w:rsidRDefault="00D31254" w:rsidP="00D31254">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Султанова Екатерина Владимировна,</w:t>
      </w:r>
    </w:p>
    <w:p w14:paraId="7C996C54" w14:textId="77777777" w:rsidR="00D31254" w:rsidRPr="00A50D6D" w:rsidRDefault="00D31254" w:rsidP="00D31254">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кандидат социологических наук, доцент</w:t>
      </w:r>
    </w:p>
    <w:p w14:paraId="21ACDFB3" w14:textId="77777777" w:rsidR="00D31254" w:rsidRDefault="00D31254" w:rsidP="0046547A">
      <w:pPr>
        <w:spacing w:after="0" w:line="240" w:lineRule="auto"/>
        <w:ind w:firstLine="709"/>
        <w:jc w:val="center"/>
        <w:rPr>
          <w:rFonts w:ascii="Times New Roman" w:hAnsi="Times New Roman" w:cs="Times New Roman"/>
          <w:sz w:val="24"/>
          <w:szCs w:val="24"/>
        </w:rPr>
      </w:pPr>
      <w:bookmarkStart w:id="0" w:name="_GoBack"/>
      <w:bookmarkEnd w:id="0"/>
    </w:p>
    <w:p w14:paraId="21ABCF4F" w14:textId="355D863F" w:rsidR="00F26D6A" w:rsidRPr="00CB2621" w:rsidRDefault="00F26D6A" w:rsidP="0046547A">
      <w:pPr>
        <w:spacing w:after="0" w:line="240" w:lineRule="auto"/>
        <w:ind w:firstLine="709"/>
        <w:jc w:val="center"/>
        <w:rPr>
          <w:rFonts w:ascii="Times New Roman" w:hAnsi="Times New Roman" w:cs="Times New Roman"/>
          <w:i/>
          <w:sz w:val="24"/>
          <w:szCs w:val="24"/>
        </w:rPr>
      </w:pPr>
      <w:r w:rsidRPr="00CB2621">
        <w:rPr>
          <w:rFonts w:ascii="Times New Roman" w:hAnsi="Times New Roman" w:cs="Times New Roman"/>
          <w:i/>
          <w:sz w:val="24"/>
          <w:szCs w:val="24"/>
        </w:rPr>
        <w:t>Владивост</w:t>
      </w:r>
      <w:r w:rsidR="004418F8" w:rsidRPr="00CB2621">
        <w:rPr>
          <w:rFonts w:ascii="Times New Roman" w:hAnsi="Times New Roman" w:cs="Times New Roman"/>
          <w:i/>
          <w:sz w:val="24"/>
          <w:szCs w:val="24"/>
        </w:rPr>
        <w:t>окский государственный университет экономики и сервиса</w:t>
      </w:r>
    </w:p>
    <w:p w14:paraId="5FF3DFD9" w14:textId="6EF29282" w:rsidR="004418F8" w:rsidRPr="00CB2621" w:rsidRDefault="004418F8" w:rsidP="0046547A">
      <w:pPr>
        <w:spacing w:after="0" w:line="240" w:lineRule="auto"/>
        <w:ind w:firstLine="709"/>
        <w:jc w:val="center"/>
        <w:rPr>
          <w:rFonts w:ascii="Times New Roman" w:hAnsi="Times New Roman" w:cs="Times New Roman"/>
          <w:i/>
          <w:sz w:val="24"/>
          <w:szCs w:val="24"/>
        </w:rPr>
      </w:pPr>
      <w:r w:rsidRPr="00CB2621">
        <w:rPr>
          <w:rFonts w:ascii="Times New Roman" w:hAnsi="Times New Roman" w:cs="Times New Roman"/>
          <w:i/>
          <w:sz w:val="24"/>
          <w:szCs w:val="24"/>
        </w:rPr>
        <w:t xml:space="preserve">Россия. Владивосток </w:t>
      </w:r>
    </w:p>
    <w:p w14:paraId="6AEB6DE6" w14:textId="20BEE409" w:rsidR="004418F8" w:rsidRDefault="004418F8" w:rsidP="0046547A">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E</w:t>
      </w:r>
      <w:r w:rsidRPr="00D31254">
        <w:rPr>
          <w:rFonts w:ascii="Times New Roman" w:hAnsi="Times New Roman" w:cs="Times New Roman"/>
          <w:sz w:val="24"/>
          <w:szCs w:val="24"/>
          <w:lang w:val="en-US"/>
        </w:rPr>
        <w:t>-</w:t>
      </w:r>
      <w:r>
        <w:rPr>
          <w:rFonts w:ascii="Times New Roman" w:hAnsi="Times New Roman" w:cs="Times New Roman"/>
          <w:sz w:val="24"/>
          <w:szCs w:val="24"/>
          <w:lang w:val="en-US"/>
        </w:rPr>
        <w:t>mail</w:t>
      </w:r>
      <w:r w:rsidRPr="00D31254">
        <w:rPr>
          <w:rFonts w:ascii="Times New Roman" w:hAnsi="Times New Roman" w:cs="Times New Roman"/>
          <w:sz w:val="24"/>
          <w:szCs w:val="24"/>
          <w:lang w:val="en-US"/>
        </w:rPr>
        <w:t xml:space="preserve">: </w:t>
      </w:r>
      <w:hyperlink r:id="rId6" w:history="1">
        <w:r w:rsidRPr="00C12D17">
          <w:rPr>
            <w:rStyle w:val="a3"/>
            <w:rFonts w:ascii="Times New Roman" w:hAnsi="Times New Roman" w:cs="Times New Roman"/>
            <w:sz w:val="24"/>
            <w:szCs w:val="24"/>
            <w:lang w:val="en-US"/>
          </w:rPr>
          <w:t>Ekaterina</w:t>
        </w:r>
        <w:r w:rsidRPr="00D31254">
          <w:rPr>
            <w:rStyle w:val="a3"/>
            <w:rFonts w:ascii="Times New Roman" w:hAnsi="Times New Roman" w:cs="Times New Roman"/>
            <w:sz w:val="24"/>
            <w:szCs w:val="24"/>
            <w:lang w:val="en-US"/>
          </w:rPr>
          <w:t>.</w:t>
        </w:r>
        <w:r w:rsidRPr="00C12D17">
          <w:rPr>
            <w:rStyle w:val="a3"/>
            <w:rFonts w:ascii="Times New Roman" w:hAnsi="Times New Roman" w:cs="Times New Roman"/>
            <w:sz w:val="24"/>
            <w:szCs w:val="24"/>
            <w:lang w:val="en-US"/>
          </w:rPr>
          <w:t>Lapina</w:t>
        </w:r>
        <w:r w:rsidRPr="00D31254">
          <w:rPr>
            <w:rStyle w:val="a3"/>
            <w:rFonts w:ascii="Times New Roman" w:hAnsi="Times New Roman" w:cs="Times New Roman"/>
            <w:sz w:val="24"/>
            <w:szCs w:val="24"/>
            <w:lang w:val="en-US"/>
          </w:rPr>
          <w:t>@</w:t>
        </w:r>
        <w:r w:rsidRPr="00C12D17">
          <w:rPr>
            <w:rStyle w:val="a3"/>
            <w:rFonts w:ascii="Times New Roman" w:hAnsi="Times New Roman" w:cs="Times New Roman"/>
            <w:sz w:val="24"/>
            <w:szCs w:val="24"/>
            <w:lang w:val="en-US"/>
          </w:rPr>
          <w:t>vvsu</w:t>
        </w:r>
        <w:r w:rsidRPr="00D31254">
          <w:rPr>
            <w:rStyle w:val="a3"/>
            <w:rFonts w:ascii="Times New Roman" w:hAnsi="Times New Roman" w:cs="Times New Roman"/>
            <w:sz w:val="24"/>
            <w:szCs w:val="24"/>
            <w:lang w:val="en-US"/>
          </w:rPr>
          <w:t>.</w:t>
        </w:r>
        <w:r w:rsidRPr="00C12D17">
          <w:rPr>
            <w:rStyle w:val="a3"/>
            <w:rFonts w:ascii="Times New Roman" w:hAnsi="Times New Roman" w:cs="Times New Roman"/>
            <w:sz w:val="24"/>
            <w:szCs w:val="24"/>
            <w:lang w:val="en-US"/>
          </w:rPr>
          <w:t>ru</w:t>
        </w:r>
      </w:hyperlink>
      <w:r w:rsidRPr="00D31254">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тел</w:t>
      </w:r>
      <w:r w:rsidRPr="00D31254">
        <w:rPr>
          <w:rFonts w:ascii="Times New Roman" w:hAnsi="Times New Roman" w:cs="Times New Roman"/>
          <w:sz w:val="24"/>
          <w:szCs w:val="24"/>
          <w:lang w:val="en-US"/>
        </w:rPr>
        <w:t>.:</w:t>
      </w:r>
      <w:proofErr w:type="gramEnd"/>
      <w:r w:rsidRPr="00D31254">
        <w:rPr>
          <w:rFonts w:ascii="Times New Roman" w:hAnsi="Times New Roman" w:cs="Times New Roman"/>
          <w:sz w:val="24"/>
          <w:szCs w:val="24"/>
          <w:lang w:val="en-US"/>
        </w:rPr>
        <w:t xml:space="preserve"> +79247241894</w:t>
      </w:r>
    </w:p>
    <w:p w14:paraId="4C5A6FF4" w14:textId="77777777" w:rsidR="00D31254" w:rsidRPr="00A50D6D" w:rsidRDefault="00D31254" w:rsidP="00D31254">
      <w:pPr>
        <w:spacing w:after="0" w:line="240" w:lineRule="auto"/>
        <w:jc w:val="center"/>
        <w:rPr>
          <w:rFonts w:ascii="Times New Roman" w:hAnsi="Times New Roman" w:cs="Times New Roman"/>
          <w:color w:val="000000" w:themeColor="text1"/>
          <w:sz w:val="24"/>
          <w:szCs w:val="24"/>
        </w:rPr>
      </w:pPr>
      <w:r w:rsidRPr="00A50D6D">
        <w:rPr>
          <w:rFonts w:ascii="Times New Roman" w:hAnsi="Times New Roman" w:cs="Times New Roman"/>
          <w:color w:val="000000" w:themeColor="text1"/>
          <w:sz w:val="24"/>
          <w:szCs w:val="24"/>
          <w:lang w:val="en-US"/>
        </w:rPr>
        <w:t>E</w:t>
      </w:r>
      <w:r w:rsidRPr="00D31254">
        <w:rPr>
          <w:rFonts w:ascii="Times New Roman" w:hAnsi="Times New Roman" w:cs="Times New Roman"/>
          <w:color w:val="000000" w:themeColor="text1"/>
          <w:sz w:val="24"/>
          <w:szCs w:val="24"/>
          <w:lang w:val="en-US"/>
        </w:rPr>
        <w:t>-</w:t>
      </w:r>
      <w:r w:rsidRPr="00A50D6D">
        <w:rPr>
          <w:rFonts w:ascii="Times New Roman" w:hAnsi="Times New Roman" w:cs="Times New Roman"/>
          <w:color w:val="000000" w:themeColor="text1"/>
          <w:sz w:val="24"/>
          <w:szCs w:val="24"/>
          <w:lang w:val="en-US"/>
        </w:rPr>
        <w:t>mail</w:t>
      </w:r>
      <w:r w:rsidRPr="00D31254">
        <w:rPr>
          <w:rFonts w:ascii="Times New Roman" w:hAnsi="Times New Roman" w:cs="Times New Roman"/>
          <w:color w:val="000000" w:themeColor="text1"/>
          <w:sz w:val="24"/>
          <w:szCs w:val="24"/>
          <w:lang w:val="en-US"/>
        </w:rPr>
        <w:t xml:space="preserve">: </w:t>
      </w:r>
      <w:hyperlink r:id="rId7" w:history="1">
        <w:r w:rsidRPr="00A50D6D">
          <w:rPr>
            <w:rStyle w:val="a3"/>
            <w:rFonts w:ascii="Times New Roman" w:hAnsi="Times New Roman" w:cs="Times New Roman"/>
            <w:sz w:val="24"/>
            <w:szCs w:val="24"/>
            <w:lang w:val="en-US"/>
          </w:rPr>
          <w:t>sultanovaev</w:t>
        </w:r>
        <w:r w:rsidRPr="00D31254">
          <w:rPr>
            <w:rStyle w:val="a3"/>
            <w:rFonts w:ascii="Times New Roman" w:hAnsi="Times New Roman" w:cs="Times New Roman"/>
            <w:sz w:val="24"/>
            <w:szCs w:val="24"/>
            <w:lang w:val="en-US"/>
          </w:rPr>
          <w:t>@</w:t>
        </w:r>
        <w:r w:rsidRPr="00A50D6D">
          <w:rPr>
            <w:rStyle w:val="a3"/>
            <w:rFonts w:ascii="Times New Roman" w:hAnsi="Times New Roman" w:cs="Times New Roman"/>
            <w:sz w:val="24"/>
            <w:szCs w:val="24"/>
            <w:lang w:val="en-US"/>
          </w:rPr>
          <w:t>mail</w:t>
        </w:r>
        <w:r w:rsidRPr="00D31254">
          <w:rPr>
            <w:rStyle w:val="a3"/>
            <w:rFonts w:ascii="Times New Roman" w:hAnsi="Times New Roman" w:cs="Times New Roman"/>
            <w:sz w:val="24"/>
            <w:szCs w:val="24"/>
            <w:lang w:val="en-US"/>
          </w:rPr>
          <w:t>.</w:t>
        </w:r>
        <w:r w:rsidRPr="00A50D6D">
          <w:rPr>
            <w:rStyle w:val="a3"/>
            <w:rFonts w:ascii="Times New Roman" w:hAnsi="Times New Roman" w:cs="Times New Roman"/>
            <w:sz w:val="24"/>
            <w:szCs w:val="24"/>
            <w:lang w:val="en-US"/>
          </w:rPr>
          <w:t>ru</w:t>
        </w:r>
      </w:hyperlink>
      <w:r w:rsidRPr="00D31254">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тел</w:t>
      </w:r>
      <w:r w:rsidRPr="00D31254">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+79644333750</w:t>
      </w:r>
    </w:p>
    <w:p w14:paraId="1946CE06" w14:textId="77777777" w:rsidR="00D31254" w:rsidRPr="00D31254" w:rsidRDefault="00D31254" w:rsidP="0046547A">
      <w:pPr>
        <w:spacing w:after="0" w:line="240" w:lineRule="auto"/>
        <w:ind w:firstLine="709"/>
        <w:jc w:val="center"/>
        <w:rPr>
          <w:rFonts w:ascii="Times New Roman" w:hAnsi="Times New Roman" w:cs="Times New Roman"/>
          <w:sz w:val="24"/>
          <w:szCs w:val="24"/>
        </w:rPr>
      </w:pPr>
    </w:p>
    <w:p w14:paraId="563EEE9B" w14:textId="3E99A60C" w:rsidR="004418F8" w:rsidRDefault="004418F8" w:rsidP="0046547A">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ул. Гоголя, 41, г. Владивосток, Приморский край, Россия, 690014</w:t>
      </w:r>
    </w:p>
    <w:p w14:paraId="2783F549" w14:textId="5DFEDAAD" w:rsidR="004418F8" w:rsidRDefault="004418F8" w:rsidP="0046547A">
      <w:pPr>
        <w:spacing w:after="120" w:line="240" w:lineRule="auto"/>
        <w:ind w:firstLine="709"/>
        <w:jc w:val="both"/>
        <w:rPr>
          <w:rFonts w:ascii="Times New Roman" w:hAnsi="Times New Roman" w:cs="Times New Roman"/>
          <w:sz w:val="24"/>
          <w:szCs w:val="24"/>
        </w:rPr>
      </w:pPr>
    </w:p>
    <w:p w14:paraId="28EEFB35" w14:textId="5D9E3AA3" w:rsidR="0053199F" w:rsidRDefault="00BD38A3"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Одной из актуальных проблем в России в настоящее время является проблема алкоголизации населения.</w:t>
      </w:r>
      <w:r w:rsidR="004418F8">
        <w:rPr>
          <w:rFonts w:ascii="Times New Roman" w:hAnsi="Times New Roman" w:cs="Times New Roman"/>
          <w:sz w:val="24"/>
          <w:szCs w:val="24"/>
        </w:rPr>
        <w:t xml:space="preserve"> </w:t>
      </w:r>
      <w:r>
        <w:rPr>
          <w:rFonts w:ascii="Times New Roman" w:hAnsi="Times New Roman" w:cs="Times New Roman"/>
          <w:sz w:val="24"/>
          <w:szCs w:val="24"/>
        </w:rPr>
        <w:t>На территории Приморского края пристрастие молодежи к слабоалкогольной продукции стало одной из основных социальных проблем</w:t>
      </w:r>
      <w:r w:rsidR="00052C17">
        <w:rPr>
          <w:rFonts w:ascii="Times New Roman" w:hAnsi="Times New Roman" w:cs="Times New Roman"/>
          <w:sz w:val="24"/>
          <w:szCs w:val="24"/>
        </w:rPr>
        <w:t xml:space="preserve">. </w:t>
      </w:r>
      <w:r w:rsidR="00235018">
        <w:rPr>
          <w:rFonts w:ascii="Times New Roman" w:hAnsi="Times New Roman" w:cs="Times New Roman"/>
          <w:sz w:val="24"/>
          <w:szCs w:val="24"/>
        </w:rPr>
        <w:t>Формирование у молодежи активной жизненной позиции по ведению здорового образа жизни является одной из основных задач государства.</w:t>
      </w:r>
    </w:p>
    <w:p w14:paraId="58BAA202" w14:textId="5CBB5E88" w:rsidR="00A03CB6" w:rsidRDefault="00A03CB6" w:rsidP="0046547A">
      <w:pPr>
        <w:spacing w:after="0" w:line="240" w:lineRule="auto"/>
        <w:ind w:firstLine="709"/>
        <w:jc w:val="both"/>
        <w:rPr>
          <w:rFonts w:ascii="Times New Roman" w:hAnsi="Times New Roman" w:cs="Times New Roman"/>
          <w:sz w:val="24"/>
          <w:szCs w:val="24"/>
        </w:rPr>
      </w:pPr>
      <w:r w:rsidRPr="00CB2621">
        <w:rPr>
          <w:rFonts w:ascii="Times New Roman" w:hAnsi="Times New Roman" w:cs="Times New Roman"/>
          <w:b/>
          <w:sz w:val="24"/>
          <w:szCs w:val="24"/>
        </w:rPr>
        <w:t>Ключевые слова и словосочетания:</w:t>
      </w:r>
      <w:r>
        <w:rPr>
          <w:rFonts w:ascii="Times New Roman" w:hAnsi="Times New Roman" w:cs="Times New Roman"/>
          <w:sz w:val="24"/>
          <w:szCs w:val="24"/>
        </w:rPr>
        <w:t xml:space="preserve"> государственное регулирование, алкогольная продукция, территория Приморского края, алкоголизация населения</w:t>
      </w:r>
      <w:r w:rsidR="0053199F">
        <w:rPr>
          <w:rFonts w:ascii="Times New Roman" w:hAnsi="Times New Roman" w:cs="Times New Roman"/>
          <w:sz w:val="24"/>
          <w:szCs w:val="24"/>
        </w:rPr>
        <w:t>, жизненная позиция, здоровый образ жизни.</w:t>
      </w:r>
    </w:p>
    <w:p w14:paraId="1B266EBC" w14:textId="77777777" w:rsidR="0053199F" w:rsidRDefault="0053199F" w:rsidP="0046547A">
      <w:pPr>
        <w:spacing w:after="0" w:line="240" w:lineRule="auto"/>
        <w:ind w:firstLine="709"/>
        <w:jc w:val="both"/>
        <w:rPr>
          <w:rFonts w:ascii="Times New Roman" w:hAnsi="Times New Roman" w:cs="Times New Roman"/>
          <w:sz w:val="24"/>
          <w:szCs w:val="24"/>
        </w:rPr>
      </w:pPr>
    </w:p>
    <w:p w14:paraId="473EF24E" w14:textId="7D66B057" w:rsidR="00A03CB6" w:rsidRPr="00CB2621" w:rsidRDefault="0053199F" w:rsidP="0046547A">
      <w:pPr>
        <w:spacing w:after="0" w:line="240" w:lineRule="auto"/>
        <w:ind w:firstLine="709"/>
        <w:jc w:val="center"/>
        <w:rPr>
          <w:rFonts w:ascii="Times New Roman" w:hAnsi="Times New Roman" w:cs="Times New Roman"/>
          <w:b/>
          <w:sz w:val="24"/>
          <w:szCs w:val="24"/>
          <w:lang w:val="en-US"/>
        </w:rPr>
      </w:pPr>
      <w:r w:rsidRPr="00CB2621">
        <w:rPr>
          <w:rFonts w:ascii="Times New Roman" w:hAnsi="Times New Roman" w:cs="Times New Roman"/>
          <w:b/>
          <w:sz w:val="24"/>
          <w:szCs w:val="24"/>
          <w:lang w:val="en-US"/>
        </w:rPr>
        <w:t>State regulation of alcohol production in the Primorsky Territory</w:t>
      </w:r>
    </w:p>
    <w:p w14:paraId="25A70E99" w14:textId="641A9AEA" w:rsidR="00A03CB6" w:rsidRDefault="0053199F" w:rsidP="0046547A">
      <w:pPr>
        <w:spacing w:after="0" w:line="240" w:lineRule="auto"/>
        <w:ind w:firstLine="709"/>
        <w:jc w:val="both"/>
        <w:rPr>
          <w:rFonts w:ascii="Times New Roman" w:hAnsi="Times New Roman" w:cs="Times New Roman"/>
          <w:sz w:val="24"/>
          <w:szCs w:val="24"/>
          <w:lang w:val="en-US"/>
        </w:rPr>
      </w:pPr>
      <w:r w:rsidRPr="0053199F">
        <w:rPr>
          <w:rFonts w:ascii="Times New Roman" w:hAnsi="Times New Roman" w:cs="Times New Roman"/>
          <w:sz w:val="24"/>
          <w:szCs w:val="24"/>
          <w:lang w:val="en-US"/>
        </w:rPr>
        <w:t>For modern Russia, the problem of alcoholization of the population is relevant. A particularly acute problem in the territory of the Primorsky Territory is the addiction of young people to low-alcohol products. Formation of an active life position among young people in maintaining a healthy lifestyle is one of the main tasks of the state.</w:t>
      </w:r>
    </w:p>
    <w:p w14:paraId="6BB6011C" w14:textId="30592502" w:rsidR="0053199F" w:rsidRPr="0053199F" w:rsidRDefault="0053199F" w:rsidP="0046547A">
      <w:pPr>
        <w:spacing w:after="0" w:line="240" w:lineRule="auto"/>
        <w:ind w:firstLine="709"/>
        <w:jc w:val="both"/>
        <w:rPr>
          <w:rFonts w:ascii="Times New Roman" w:hAnsi="Times New Roman" w:cs="Times New Roman"/>
          <w:sz w:val="24"/>
          <w:szCs w:val="24"/>
          <w:lang w:val="en-US"/>
        </w:rPr>
      </w:pPr>
      <w:r w:rsidRPr="00CB2621">
        <w:rPr>
          <w:rFonts w:ascii="Times New Roman" w:hAnsi="Times New Roman" w:cs="Times New Roman"/>
          <w:b/>
          <w:sz w:val="24"/>
          <w:szCs w:val="24"/>
          <w:lang w:val="en-US"/>
        </w:rPr>
        <w:t>Keywords:</w:t>
      </w:r>
      <w:r w:rsidRPr="0053199F">
        <w:rPr>
          <w:rFonts w:ascii="Times New Roman" w:hAnsi="Times New Roman" w:cs="Times New Roman"/>
          <w:sz w:val="24"/>
          <w:szCs w:val="24"/>
          <w:lang w:val="en-US"/>
        </w:rPr>
        <w:t xml:space="preserve"> state regulation, alcoholic </w:t>
      </w:r>
      <w:r>
        <w:rPr>
          <w:rFonts w:ascii="Times New Roman" w:hAnsi="Times New Roman" w:cs="Times New Roman"/>
          <w:sz w:val="24"/>
          <w:szCs w:val="24"/>
          <w:lang w:val="en-US"/>
        </w:rPr>
        <w:t>products</w:t>
      </w:r>
      <w:r w:rsidRPr="0053199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53199F">
        <w:rPr>
          <w:rFonts w:ascii="Times New Roman" w:hAnsi="Times New Roman" w:cs="Times New Roman"/>
          <w:sz w:val="24"/>
          <w:szCs w:val="24"/>
          <w:lang w:val="en-US"/>
        </w:rPr>
        <w:t>the territory of the Primorsky Territory, alcoholization of the population, life position, healthy lifestyle.</w:t>
      </w:r>
    </w:p>
    <w:p w14:paraId="187D8B17" w14:textId="234DA9C7" w:rsidR="00A03CB6" w:rsidRPr="0053199F" w:rsidRDefault="00A03CB6" w:rsidP="0046547A">
      <w:pPr>
        <w:spacing w:after="120" w:line="240" w:lineRule="auto"/>
        <w:ind w:firstLine="709"/>
        <w:jc w:val="both"/>
        <w:rPr>
          <w:rFonts w:ascii="Times New Roman" w:hAnsi="Times New Roman" w:cs="Times New Roman"/>
          <w:sz w:val="24"/>
          <w:szCs w:val="24"/>
          <w:lang w:val="en-US"/>
        </w:rPr>
      </w:pPr>
    </w:p>
    <w:p w14:paraId="75770883" w14:textId="00CCFAD1" w:rsidR="00A03CB6" w:rsidRDefault="00FD05C7"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Рынок алкогольной продукции является одной из основополагающих сфер экономики страны. </w:t>
      </w:r>
      <w:r w:rsidR="00052C17">
        <w:rPr>
          <w:rFonts w:ascii="Times New Roman" w:hAnsi="Times New Roman" w:cs="Times New Roman"/>
          <w:sz w:val="24"/>
          <w:szCs w:val="24"/>
        </w:rPr>
        <w:t xml:space="preserve">Еще с </w:t>
      </w:r>
      <w:r w:rsidR="00052C17">
        <w:rPr>
          <w:rFonts w:ascii="Times New Roman" w:hAnsi="Times New Roman" w:cs="Times New Roman"/>
          <w:sz w:val="24"/>
          <w:szCs w:val="24"/>
          <w:lang w:val="en-US"/>
        </w:rPr>
        <w:t>XV</w:t>
      </w:r>
      <w:r w:rsidR="00052C17" w:rsidRPr="00052C17">
        <w:rPr>
          <w:rFonts w:ascii="Times New Roman" w:hAnsi="Times New Roman" w:cs="Times New Roman"/>
          <w:sz w:val="24"/>
          <w:szCs w:val="24"/>
        </w:rPr>
        <w:t xml:space="preserve"> </w:t>
      </w:r>
      <w:r w:rsidR="00052C17">
        <w:rPr>
          <w:rFonts w:ascii="Times New Roman" w:hAnsi="Times New Roman" w:cs="Times New Roman"/>
          <w:sz w:val="24"/>
          <w:szCs w:val="24"/>
        </w:rPr>
        <w:t xml:space="preserve">вв. власть в России пополняла казну с доходов, которые получала за производство и оборот водки, и была заинтересована в том, чтобы население употребляло крепкие напитки </w:t>
      </w:r>
      <w:r w:rsidR="001F285D" w:rsidRPr="001F285D">
        <w:rPr>
          <w:rFonts w:ascii="Times New Roman" w:hAnsi="Times New Roman" w:cs="Times New Roman"/>
          <w:sz w:val="24"/>
          <w:szCs w:val="24"/>
        </w:rPr>
        <w:t>[1]</w:t>
      </w:r>
      <w:r w:rsidR="00140B8F">
        <w:rPr>
          <w:rFonts w:ascii="Times New Roman" w:hAnsi="Times New Roman" w:cs="Times New Roman"/>
          <w:sz w:val="24"/>
          <w:szCs w:val="24"/>
        </w:rPr>
        <w:t>.</w:t>
      </w:r>
      <w:r w:rsidR="00052C17">
        <w:rPr>
          <w:rFonts w:ascii="Times New Roman" w:hAnsi="Times New Roman" w:cs="Times New Roman"/>
          <w:sz w:val="24"/>
          <w:szCs w:val="24"/>
        </w:rPr>
        <w:t xml:space="preserve"> Самым популярным напитком в те времена была водка, поэтому государственное регулирование в то время в основном касалось производства и оборота водки, поэтому понятия водки и алкоголя тождественны</w:t>
      </w:r>
      <w:r w:rsidR="00AC510C">
        <w:rPr>
          <w:rFonts w:ascii="Times New Roman" w:hAnsi="Times New Roman" w:cs="Times New Roman"/>
          <w:sz w:val="24"/>
          <w:szCs w:val="24"/>
        </w:rPr>
        <w:t xml:space="preserve"> в народном и практическом понимании.</w:t>
      </w:r>
    </w:p>
    <w:p w14:paraId="13EECA11" w14:textId="1E776D1D" w:rsidR="009A5435" w:rsidRDefault="006C2A28"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Одной из проблем, актуальных сегодня на российском алкогольном рынке, является </w:t>
      </w:r>
      <w:r w:rsidR="009C2599">
        <w:rPr>
          <w:rFonts w:ascii="Times New Roman" w:hAnsi="Times New Roman" w:cs="Times New Roman"/>
          <w:sz w:val="24"/>
          <w:szCs w:val="24"/>
        </w:rPr>
        <w:t xml:space="preserve">алкоголизация населения, в том числе среди молодежи. Социальная проблема, связанная с масштабом потребления спиртных изделий среди россиян, серьезно влияет на социально-экономическую жизнедеятельность общества и угрожает масштабными демографическими последствиями для страны из-за высоких уровней смертности, преступности, заболеваемости. </w:t>
      </w:r>
      <w:r w:rsidR="00772B23">
        <w:rPr>
          <w:rFonts w:ascii="Times New Roman" w:hAnsi="Times New Roman" w:cs="Times New Roman"/>
          <w:sz w:val="24"/>
          <w:szCs w:val="24"/>
        </w:rPr>
        <w:t>В настоящее время от случайного отравления алкогольной продукцией умирает более 23 тысяч человек, а от болезней, связанных со злоупотреблением алкогольной продукцией, умирает более 75 тысяч человек в год</w:t>
      </w:r>
      <w:r w:rsidR="001F285D" w:rsidRPr="001F285D">
        <w:rPr>
          <w:rFonts w:ascii="Times New Roman" w:hAnsi="Times New Roman" w:cs="Times New Roman"/>
          <w:sz w:val="24"/>
          <w:szCs w:val="24"/>
        </w:rPr>
        <w:t xml:space="preserve"> [2]</w:t>
      </w:r>
      <w:r w:rsidR="00772B23">
        <w:rPr>
          <w:rFonts w:ascii="Times New Roman" w:hAnsi="Times New Roman" w:cs="Times New Roman"/>
          <w:sz w:val="24"/>
          <w:szCs w:val="24"/>
        </w:rPr>
        <w:t xml:space="preserve">. </w:t>
      </w:r>
      <w:r w:rsidR="00176E77">
        <w:rPr>
          <w:rFonts w:ascii="Times New Roman" w:hAnsi="Times New Roman" w:cs="Times New Roman"/>
          <w:sz w:val="24"/>
          <w:szCs w:val="24"/>
        </w:rPr>
        <w:t xml:space="preserve">Количество выпиваемого алкоголя, в переводе на чистый спирт, на одного человека превышает 10 литров в год, данное количество превышает допустимый безопасный уровень алкоголя в год на душу населения </w:t>
      </w:r>
      <w:r w:rsidR="00176E77">
        <w:rPr>
          <w:rFonts w:ascii="Times New Roman" w:hAnsi="Times New Roman" w:cs="Times New Roman"/>
          <w:sz w:val="24"/>
          <w:szCs w:val="24"/>
        </w:rPr>
        <w:lastRenderedPageBreak/>
        <w:t>больше чем на 2 литра, что влечет за собой катастрофические последствия как для здоровья населения, так и для государства.</w:t>
      </w:r>
    </w:p>
    <w:p w14:paraId="1553246F" w14:textId="427147DB" w:rsidR="004C0237" w:rsidRDefault="00176E77"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До настоящего времени в основном употреблялись крепкие напитки, они занимали примерно половину от количества выпитого алкоголя, но в последнее время ситуация стала в корне меняться. </w:t>
      </w:r>
      <w:r w:rsidR="00303694">
        <w:rPr>
          <w:rFonts w:ascii="Times New Roman" w:hAnsi="Times New Roman" w:cs="Times New Roman"/>
          <w:sz w:val="24"/>
          <w:szCs w:val="24"/>
        </w:rPr>
        <w:t>С каждым годом производство и продажи пива, пивных и слабоалкогольных напитков несоразмерно растут, на рынок заходят новые производители, марки и бренды, которые стали очень популярны и востребованы среди молодежи. Одним из способов достижения такого спроса на продукцию стало то, что слабоалкогольные напитки стали производится с добавлением в них различных тонизирующих и вкусовых добавок, ассоциация таких напитков с классическими безалкогольными напитками вызывает повышенный спрос у молодежи, так как под маркетинговой оберткой они не замечают реального потенциала вреда для здоровья от такого напитка</w:t>
      </w:r>
      <w:r w:rsidR="009A5435">
        <w:rPr>
          <w:rFonts w:ascii="Times New Roman" w:hAnsi="Times New Roman" w:cs="Times New Roman"/>
          <w:sz w:val="24"/>
          <w:szCs w:val="24"/>
        </w:rPr>
        <w:t>.</w:t>
      </w:r>
      <w:r w:rsidR="00303694">
        <w:rPr>
          <w:rFonts w:ascii="Times New Roman" w:hAnsi="Times New Roman" w:cs="Times New Roman"/>
          <w:sz w:val="24"/>
          <w:szCs w:val="24"/>
        </w:rPr>
        <w:t xml:space="preserve"> </w:t>
      </w:r>
      <w:r w:rsidR="009A5435">
        <w:rPr>
          <w:rFonts w:ascii="Times New Roman" w:hAnsi="Times New Roman" w:cs="Times New Roman"/>
          <w:sz w:val="24"/>
          <w:szCs w:val="24"/>
        </w:rPr>
        <w:t>Особенно</w:t>
      </w:r>
      <w:r w:rsidR="00BF6ECA">
        <w:rPr>
          <w:rFonts w:ascii="Times New Roman" w:hAnsi="Times New Roman" w:cs="Times New Roman"/>
          <w:sz w:val="24"/>
          <w:szCs w:val="24"/>
        </w:rPr>
        <w:t xml:space="preserve"> озадачивает тот факт, что сочетание тонизирующих веществ (в частности кофеина) с этиловым спиртом в составе слабоалкогольных напитков ускоряет пристрастие населения, а в частности молодежи, к алкогольной продукции, что приводит к физиологической потребности ежедневного ее потребления.</w:t>
      </w:r>
    </w:p>
    <w:p w14:paraId="713EEE4D" w14:textId="4EDD1A4B" w:rsidR="00133B1F" w:rsidRDefault="00133B1F"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Злоупотребление алкогольной продукцией наносит невосполнимый </w:t>
      </w:r>
      <w:r w:rsidR="007321AF">
        <w:rPr>
          <w:rFonts w:ascii="Times New Roman" w:hAnsi="Times New Roman" w:cs="Times New Roman"/>
          <w:sz w:val="24"/>
          <w:szCs w:val="24"/>
        </w:rPr>
        <w:t>урон</w:t>
      </w:r>
      <w:r>
        <w:rPr>
          <w:rFonts w:ascii="Times New Roman" w:hAnsi="Times New Roman" w:cs="Times New Roman"/>
          <w:sz w:val="24"/>
          <w:szCs w:val="24"/>
        </w:rPr>
        <w:t xml:space="preserve"> для здоровья и жизни населения, кроме того оно сопровождается весьма значительными последствиями для страны, которые выражаются в снижении качества и продолжительности жизни, преждевременные потери жизненных ресурсов организма, в последствие чего наступает преждевременное старение, всё это является основными причинами ухудшения демографической ситуации в стране и ухудшает социальную защищенность населения. Ведь злоупотребление алкогольной продукцией приводит к понижению гражданской ответственности и увеличению </w:t>
      </w:r>
      <w:r w:rsidR="007321AF">
        <w:rPr>
          <w:rFonts w:ascii="Times New Roman" w:hAnsi="Times New Roman" w:cs="Times New Roman"/>
          <w:sz w:val="24"/>
          <w:szCs w:val="24"/>
        </w:rPr>
        <w:t>асоциальных поступков, всё это приводит к росту преступности в стране, следствием которого является увеличение случаев насилия, сиротства, получения инвалидностей и увеличением количества случаев суицида.</w:t>
      </w:r>
      <w:r w:rsidR="00902636">
        <w:rPr>
          <w:rFonts w:ascii="Times New Roman" w:hAnsi="Times New Roman" w:cs="Times New Roman"/>
          <w:sz w:val="24"/>
          <w:szCs w:val="24"/>
        </w:rPr>
        <w:t xml:space="preserve"> </w:t>
      </w:r>
      <w:r w:rsidR="00AF7E9F">
        <w:rPr>
          <w:rFonts w:ascii="Times New Roman" w:hAnsi="Times New Roman" w:cs="Times New Roman"/>
          <w:sz w:val="24"/>
          <w:szCs w:val="24"/>
        </w:rPr>
        <w:t>Это приводит к экономическим потерями для государства, что выражается в увеличении количества социальных выплат инвалидам, сиротам, в назначении пособий по потере кормильцев, содержание преступников в тюрьмах, повышение уровня безработицы, снижение эффективности и производительности труда, увеличение случаев летальных исход</w:t>
      </w:r>
      <w:r w:rsidR="004E563C">
        <w:rPr>
          <w:rFonts w:ascii="Times New Roman" w:hAnsi="Times New Roman" w:cs="Times New Roman"/>
          <w:sz w:val="24"/>
          <w:szCs w:val="24"/>
        </w:rPr>
        <w:t>ов,</w:t>
      </w:r>
      <w:r w:rsidR="00AF7E9F">
        <w:rPr>
          <w:rFonts w:ascii="Times New Roman" w:hAnsi="Times New Roman" w:cs="Times New Roman"/>
          <w:sz w:val="24"/>
          <w:szCs w:val="24"/>
        </w:rPr>
        <w:t xml:space="preserve"> наступивших от заболеваний</w:t>
      </w:r>
      <w:r w:rsidR="004E563C">
        <w:rPr>
          <w:rFonts w:ascii="Times New Roman" w:hAnsi="Times New Roman" w:cs="Times New Roman"/>
          <w:sz w:val="24"/>
          <w:szCs w:val="24"/>
        </w:rPr>
        <w:t>, полученных из-за злоупотребления алкоголем.</w:t>
      </w:r>
    </w:p>
    <w:p w14:paraId="2FA383AB" w14:textId="14230ADB" w:rsidR="00902636" w:rsidRDefault="00902636"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настоящее время увеличивается количество употребления алкоголя молодежью. Приобретение слабоалкогольной продукции не является для них затруднительным, данная продукция продается повсеместно и имеет низкую стоимость, которая доступна для молодежи. Многочисленные производители напитков на ровне с торговцами ведут активную политику по продвижению их продукции, в основном это осуществляется через выгодные предложения для потребителя, зачастую это всевозможные скидки на продукцию и проведение различных акций. Проводимая политика привлекает внимание молодежи и пользуется повышенным спросом. Алкоголизация молодежи </w:t>
      </w:r>
      <w:r w:rsidR="00AF7E9F">
        <w:rPr>
          <w:rFonts w:ascii="Times New Roman" w:hAnsi="Times New Roman" w:cs="Times New Roman"/>
          <w:sz w:val="24"/>
          <w:szCs w:val="24"/>
        </w:rPr>
        <w:t>приводит к проблемам в социальном развитии страны.</w:t>
      </w:r>
      <w:r w:rsidR="004E563C">
        <w:rPr>
          <w:rFonts w:ascii="Times New Roman" w:hAnsi="Times New Roman" w:cs="Times New Roman"/>
          <w:sz w:val="24"/>
          <w:szCs w:val="24"/>
        </w:rPr>
        <w:t xml:space="preserve"> Вред, наносимый молодому организму от алкоголя, имеет ужасные последствия. Они выражаются в снижение умственных способностей, ухудшение работы головного мозга, физического и эмоционально состояния, довольно часто молодежь сталкивается с депрессивным состоянием, которое вызывает злоупотребление алкоголем, что приводит к увеличению конфликтов со сверстниками, непониманию и скандалами в семьях, где кто-то из членов семьи злоупотребляет алкогольной продукцией. В последствие все это сказывается на образование и карьере молодых людей, их успешности и самореализации. Ухудшение этих показателей приводит к социальным потерям страны, останавливает ее развитие, ведь </w:t>
      </w:r>
      <w:r w:rsidR="004E7C8C">
        <w:rPr>
          <w:rFonts w:ascii="Times New Roman" w:hAnsi="Times New Roman" w:cs="Times New Roman"/>
          <w:sz w:val="24"/>
          <w:szCs w:val="24"/>
        </w:rPr>
        <w:t>в молодежи заложен весь будущий потенциал страны, от ее успешности зависит развитие и будущее государства, а если этот потенциал не велик, то в стране создается дефицит человеческого капитала, не хватка квалифицированных специалистов, экономическая ситуация в стране ухудшается и ее развитие останавливается. Именно поэтому необходимо решить проблему алкоголизации молодежи в кратчайшие сроки.</w:t>
      </w:r>
    </w:p>
    <w:p w14:paraId="6BC8EFF0" w14:textId="719E341B" w:rsidR="00464086" w:rsidRDefault="0006440E"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Из всего этого можно сделать вывод, что алкоголизм является одним из факторов социального и демографического кризиса в России и представляет собой национальную угрозу как для личности, семьи, так и для общества и государства в целом.</w:t>
      </w:r>
      <w:r w:rsidR="004E7C8C">
        <w:rPr>
          <w:rFonts w:ascii="Times New Roman" w:hAnsi="Times New Roman" w:cs="Times New Roman"/>
          <w:sz w:val="24"/>
          <w:szCs w:val="24"/>
        </w:rPr>
        <w:t xml:space="preserve"> </w:t>
      </w:r>
      <w:r w:rsidR="00464086">
        <w:rPr>
          <w:rFonts w:ascii="Times New Roman" w:hAnsi="Times New Roman" w:cs="Times New Roman"/>
          <w:sz w:val="24"/>
          <w:szCs w:val="24"/>
        </w:rPr>
        <w:t>Для контролирования и предотвращения ситуации, касающейся алкоголизации населения, в стране действует система государственного регулирования алкогольного рынка</w:t>
      </w:r>
      <w:r w:rsidR="001F285D" w:rsidRPr="001F285D">
        <w:rPr>
          <w:rFonts w:ascii="Times New Roman" w:hAnsi="Times New Roman" w:cs="Times New Roman"/>
          <w:sz w:val="24"/>
          <w:szCs w:val="24"/>
        </w:rPr>
        <w:t xml:space="preserve"> [3]</w:t>
      </w:r>
      <w:r w:rsidR="004E7C8C">
        <w:rPr>
          <w:rFonts w:ascii="Times New Roman" w:hAnsi="Times New Roman" w:cs="Times New Roman"/>
          <w:sz w:val="24"/>
          <w:szCs w:val="24"/>
        </w:rPr>
        <w:t>, одним из основных законов регулирующих эту сферу является федеральный закон от 22.11.1995 №171-ФЗ</w:t>
      </w:r>
      <w:r w:rsidR="004E7C8C">
        <w:rPr>
          <w:rFonts w:ascii="Times New Roman" w:hAnsi="Times New Roman" w:cs="Times New Roman"/>
          <w:color w:val="FF0000"/>
          <w:sz w:val="24"/>
          <w:szCs w:val="24"/>
        </w:rPr>
        <w:t xml:space="preserve"> </w:t>
      </w:r>
      <w:r w:rsidR="004E7C8C">
        <w:rPr>
          <w:rFonts w:ascii="Times New Roman" w:hAnsi="Times New Roman" w:cs="Times New Roman"/>
          <w:sz w:val="24"/>
          <w:szCs w:val="24"/>
        </w:rPr>
        <w:t xml:space="preserve">«О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r w:rsidR="00464086">
        <w:rPr>
          <w:rFonts w:ascii="Times New Roman" w:hAnsi="Times New Roman" w:cs="Times New Roman"/>
          <w:sz w:val="24"/>
          <w:szCs w:val="24"/>
        </w:rPr>
        <w:t>С помощью действующего законодательства в области регулирования алкогольного рынка государство проводит антиалкогольную политику. В систему мер по борьбе с алкоголизацией, помимо действующего законодательства, входит разработка и проведение национальных проектов и программ, направленных на снижение уровня потребления алкоголя населением, улучшение демографии и системы здравоохранения страны</w:t>
      </w:r>
      <w:r w:rsidR="00C67A79">
        <w:rPr>
          <w:rFonts w:ascii="Times New Roman" w:hAnsi="Times New Roman" w:cs="Times New Roman"/>
          <w:sz w:val="24"/>
          <w:szCs w:val="24"/>
        </w:rPr>
        <w:t>. На территории Приморского края действуют такие государственные программы, как «Развитие физической культуры и спорта Приморского края», «Развитие здравоохранения Приморского края», «Патриотическое воспитание граждан Приморского края» и другие государственные программы.</w:t>
      </w:r>
      <w:r w:rsidR="00464086">
        <w:rPr>
          <w:rFonts w:ascii="Times New Roman" w:hAnsi="Times New Roman" w:cs="Times New Roman"/>
          <w:sz w:val="24"/>
          <w:szCs w:val="24"/>
        </w:rPr>
        <w:t xml:space="preserve"> Каждая из реализуемых государственных программ содержит в себе цели, методы и инструменты, направленные на улучшение ситуации в </w:t>
      </w:r>
      <w:r w:rsidR="00C67A79">
        <w:rPr>
          <w:rFonts w:ascii="Times New Roman" w:hAnsi="Times New Roman" w:cs="Times New Roman"/>
          <w:sz w:val="24"/>
          <w:szCs w:val="24"/>
        </w:rPr>
        <w:t>кра</w:t>
      </w:r>
      <w:r w:rsidR="00464086">
        <w:rPr>
          <w:rFonts w:ascii="Times New Roman" w:hAnsi="Times New Roman" w:cs="Times New Roman"/>
          <w:sz w:val="24"/>
          <w:szCs w:val="24"/>
        </w:rPr>
        <w:t xml:space="preserve">е и достижению поставленных показателей. Для борьбы с алкоголизацией населения на территории России действует Концепция реализации государственной политики по снижению масштабов злоупотребления алкогольной продукцией </w:t>
      </w:r>
      <w:bookmarkStart w:id="1" w:name="_Hlk38227805"/>
      <w:r w:rsidR="00464086">
        <w:rPr>
          <w:rFonts w:ascii="Times New Roman" w:hAnsi="Times New Roman" w:cs="Times New Roman"/>
          <w:sz w:val="24"/>
          <w:szCs w:val="24"/>
        </w:rPr>
        <w:t>и профилактике алкоголизма среди населения Россий</w:t>
      </w:r>
      <w:r w:rsidR="00955CED">
        <w:rPr>
          <w:rFonts w:ascii="Times New Roman" w:hAnsi="Times New Roman" w:cs="Times New Roman"/>
          <w:sz w:val="24"/>
          <w:szCs w:val="24"/>
        </w:rPr>
        <w:t>ской Федерац</w:t>
      </w:r>
      <w:bookmarkEnd w:id="1"/>
      <w:r w:rsidR="00955CED">
        <w:rPr>
          <w:rFonts w:ascii="Times New Roman" w:hAnsi="Times New Roman" w:cs="Times New Roman"/>
          <w:sz w:val="24"/>
          <w:szCs w:val="24"/>
        </w:rPr>
        <w:t>ии на период до 2020 года, одобренная распоряжением Правительства Российской Федерации от 30 декабря 2009 г. № 2128-р</w:t>
      </w:r>
      <w:r w:rsidR="001F285D" w:rsidRPr="001F285D">
        <w:rPr>
          <w:rFonts w:ascii="Times New Roman" w:hAnsi="Times New Roman" w:cs="Times New Roman"/>
          <w:sz w:val="24"/>
          <w:szCs w:val="24"/>
        </w:rPr>
        <w:t xml:space="preserve"> [4]</w:t>
      </w:r>
      <w:r w:rsidR="00955CED">
        <w:rPr>
          <w:rFonts w:ascii="Times New Roman" w:hAnsi="Times New Roman" w:cs="Times New Roman"/>
          <w:sz w:val="24"/>
          <w:szCs w:val="24"/>
        </w:rPr>
        <w:t>. Реализация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 направлена на снижение объемов потребления населением алкогольной продукции, в том числе слабоалкогольных напитков, пива и напитков, изготавливаемых на его основе, улучшение демографической ситуации в стране, увеличение продолжительности жизни населения, сокращения уровн</w:t>
      </w:r>
      <w:r w:rsidR="00D1613C">
        <w:rPr>
          <w:rFonts w:ascii="Times New Roman" w:hAnsi="Times New Roman" w:cs="Times New Roman"/>
          <w:sz w:val="24"/>
          <w:szCs w:val="24"/>
        </w:rPr>
        <w:t>я</w:t>
      </w:r>
      <w:r w:rsidR="00955CED">
        <w:rPr>
          <w:rFonts w:ascii="Times New Roman" w:hAnsi="Times New Roman" w:cs="Times New Roman"/>
          <w:sz w:val="24"/>
          <w:szCs w:val="24"/>
        </w:rPr>
        <w:t xml:space="preserve"> смертности, формирование стимулов к здоровому образу жизни.</w:t>
      </w:r>
      <w:r w:rsidR="00EF290D">
        <w:rPr>
          <w:rFonts w:ascii="Times New Roman" w:hAnsi="Times New Roman" w:cs="Times New Roman"/>
          <w:sz w:val="24"/>
          <w:szCs w:val="24"/>
        </w:rPr>
        <w:t xml:space="preserve"> Приоритетными целям для реализации государственной политики являются снижение уровня потребления алкогольной продукции, повышение эффективности регулирования алкогольного рынка и повышение эффективности системы профилактики злоупотребления алкогольной продукцией. Достижение поставленных целей основывается на принципах обеспечения приоритетности защиты здоровья и жизни граждан по отношению к экономическим интересам участников алкогольного рынка и на информационной открытости результатов проведения мер, направленных на снижение масштабов злоупотребления алкогольной продукцией. </w:t>
      </w:r>
    </w:p>
    <w:p w14:paraId="04D5709C" w14:textId="7040D33C" w:rsidR="005500D9" w:rsidRDefault="00EF290D" w:rsidP="0046547A">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 территории Приморского края для реализации поставленных целей создана система мониторинга и анализа динамики показателей уровня злоупотребления алкогольной продукцией, проводятся мероприятия, направленные для переориентирования населения на ведение здорового и трезвого образа жизни, информируется население о негативных последствиях потребления алкогольной продукции</w:t>
      </w:r>
      <w:r w:rsidR="005500D9">
        <w:rPr>
          <w:rFonts w:ascii="Times New Roman" w:hAnsi="Times New Roman" w:cs="Times New Roman"/>
          <w:sz w:val="24"/>
          <w:szCs w:val="24"/>
        </w:rPr>
        <w:t>, идет активное привлечение</w:t>
      </w:r>
      <w:r w:rsidR="001F285D" w:rsidRPr="001F285D">
        <w:rPr>
          <w:rFonts w:ascii="Times New Roman" w:hAnsi="Times New Roman" w:cs="Times New Roman"/>
          <w:sz w:val="24"/>
          <w:szCs w:val="24"/>
        </w:rPr>
        <w:t xml:space="preserve"> </w:t>
      </w:r>
      <w:r w:rsidR="005500D9">
        <w:rPr>
          <w:rFonts w:ascii="Times New Roman" w:hAnsi="Times New Roman" w:cs="Times New Roman"/>
          <w:sz w:val="24"/>
          <w:szCs w:val="24"/>
        </w:rPr>
        <w:t>молодежи к занятиям физической культурой, спортом, туризмом с ориентацией на формирование ценностей здорового образа жизни, идет организация</w:t>
      </w:r>
      <w:proofErr w:type="gramEnd"/>
      <w:r w:rsidR="005500D9">
        <w:rPr>
          <w:rFonts w:ascii="Times New Roman" w:hAnsi="Times New Roman" w:cs="Times New Roman"/>
          <w:sz w:val="24"/>
          <w:szCs w:val="24"/>
        </w:rPr>
        <w:t xml:space="preserve"> по поиску новых видов</w:t>
      </w:r>
      <w:r w:rsidR="001F285D" w:rsidRPr="001F285D">
        <w:rPr>
          <w:rFonts w:ascii="Times New Roman" w:hAnsi="Times New Roman" w:cs="Times New Roman"/>
          <w:sz w:val="24"/>
          <w:szCs w:val="24"/>
        </w:rPr>
        <w:t xml:space="preserve"> </w:t>
      </w:r>
      <w:r w:rsidR="005500D9">
        <w:rPr>
          <w:rFonts w:ascii="Times New Roman" w:hAnsi="Times New Roman" w:cs="Times New Roman"/>
          <w:sz w:val="24"/>
          <w:szCs w:val="24"/>
        </w:rPr>
        <w:t>досуга для взрослого и молодого население, исключающих традицию употребления алкогольной продукции</w:t>
      </w:r>
      <w:r w:rsidR="00D31254">
        <w:rPr>
          <w:rFonts w:ascii="Times New Roman" w:hAnsi="Times New Roman" w:cs="Times New Roman"/>
          <w:sz w:val="24"/>
          <w:szCs w:val="24"/>
        </w:rPr>
        <w:t>.</w:t>
      </w:r>
    </w:p>
    <w:p w14:paraId="06E73767" w14:textId="103583FF" w:rsidR="00E40F05" w:rsidRDefault="005500D9"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Применяемые меры, проводимые на территории края, по снижению масштабов злоупотребления алкогольной продукцией и профилактике алкоголизма среди населения Приморского края имеют свои результаты и меняют ситуацию в крае в положительную </w:t>
      </w:r>
      <w:r w:rsidR="007E24A9">
        <w:rPr>
          <w:rFonts w:ascii="Times New Roman" w:hAnsi="Times New Roman" w:cs="Times New Roman"/>
          <w:sz w:val="24"/>
          <w:szCs w:val="24"/>
        </w:rPr>
        <w:t xml:space="preserve">сторону. На территории Приморского края увеличилось количество проводимых мероприятий, направленных на молодое и здоровое поколение. По итогам 2018 года было проведено 376 физкультурно-спортивных мероприятий с общим количеством участников 51 </w:t>
      </w:r>
      <w:r w:rsidR="007E24A9">
        <w:rPr>
          <w:rFonts w:ascii="Times New Roman" w:hAnsi="Times New Roman" w:cs="Times New Roman"/>
          <w:sz w:val="24"/>
          <w:szCs w:val="24"/>
        </w:rPr>
        <w:lastRenderedPageBreak/>
        <w:t xml:space="preserve">тысяча человек, закуплено свыше 16 тысяч единиц спортивного инвентаря и оборудования для оснащения 51 учреждения спортивной подготовки края, общий охват населения края занятиями спортом и физической культурой составил 34 процента от общей численности населения, что на 1,6 процента выше 2017 года. </w:t>
      </w:r>
      <w:r w:rsidR="005F2B40">
        <w:rPr>
          <w:rFonts w:ascii="Times New Roman" w:hAnsi="Times New Roman" w:cs="Times New Roman"/>
          <w:sz w:val="24"/>
          <w:szCs w:val="24"/>
        </w:rPr>
        <w:t>Проводимые мероприятия улучшают ситуацию в крае, но д</w:t>
      </w:r>
      <w:r w:rsidR="00E40F05">
        <w:rPr>
          <w:rFonts w:ascii="Times New Roman" w:hAnsi="Times New Roman" w:cs="Times New Roman"/>
          <w:sz w:val="24"/>
          <w:szCs w:val="24"/>
        </w:rPr>
        <w:t xml:space="preserve">ля того, чтобы в корне изменить ситуацию алкоголизации населения, необходимо ввести не только профилактические меры по борьбе с алкоголизмом, но и нужны меры, которые ограничат возможность приобретения и употребления алкогольной продукции. </w:t>
      </w:r>
    </w:p>
    <w:p w14:paraId="4C70BAF4" w14:textId="7A263229" w:rsidR="00EF290D" w:rsidRDefault="00E40F05"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решения задачи алкоголизации среди молодежи весьма эффективно было бы введение через федеральное законодательство ограничение продажи алкогольной продукции лицам, не достигшим двадцатиоднолетнего возраста. Это необходимо для того, чтобы молодой организм мог полноценно сформироваться без влияния на него алкоголя. За исполнением введенного закона, необходимо установить государственный контроль, за нарушение продажи алкогольной продукции лицам моложе двадцати одного года необходимо ввести административную ответственность с повышенным размером штрафа.</w:t>
      </w:r>
      <w:r w:rsidR="00893EF0">
        <w:rPr>
          <w:rFonts w:ascii="Times New Roman" w:hAnsi="Times New Roman" w:cs="Times New Roman"/>
          <w:sz w:val="24"/>
          <w:szCs w:val="24"/>
        </w:rPr>
        <w:t xml:space="preserve"> Для молодого населения необходимо создать доступную здоровую среду, с доступными </w:t>
      </w:r>
      <w:r w:rsidR="008D4548">
        <w:rPr>
          <w:rFonts w:ascii="Times New Roman" w:hAnsi="Times New Roman" w:cs="Times New Roman"/>
          <w:sz w:val="24"/>
          <w:szCs w:val="24"/>
        </w:rPr>
        <w:t xml:space="preserve">фитнес-клубами, оборудованными придомовыми спортивными площадками, необходимо увеличить количество спортивных </w:t>
      </w:r>
      <w:r w:rsidR="00D835C5">
        <w:rPr>
          <w:rFonts w:ascii="Times New Roman" w:hAnsi="Times New Roman" w:cs="Times New Roman"/>
          <w:sz w:val="24"/>
          <w:szCs w:val="24"/>
        </w:rPr>
        <w:t>мероприятий, проводимых на территории края. Необходимо вести пропагандистскую деятельность</w:t>
      </w:r>
      <w:r w:rsidR="00124CE4">
        <w:rPr>
          <w:rFonts w:ascii="Times New Roman" w:hAnsi="Times New Roman" w:cs="Times New Roman"/>
          <w:sz w:val="24"/>
          <w:szCs w:val="24"/>
        </w:rPr>
        <w:t>,</w:t>
      </w:r>
      <w:r w:rsidR="00D835C5">
        <w:rPr>
          <w:rFonts w:ascii="Times New Roman" w:hAnsi="Times New Roman" w:cs="Times New Roman"/>
          <w:sz w:val="24"/>
          <w:szCs w:val="24"/>
        </w:rPr>
        <w:t xml:space="preserve"> направленную на формирование у населения негативного </w:t>
      </w:r>
      <w:r w:rsidR="00124CE4">
        <w:rPr>
          <w:rFonts w:ascii="Times New Roman" w:hAnsi="Times New Roman" w:cs="Times New Roman"/>
          <w:sz w:val="24"/>
          <w:szCs w:val="24"/>
        </w:rPr>
        <w:t>отношения к злоупотреблению алкогольной продукцией и создание в умах образа трезвого, здорового, спортивного, а значит успешного гражданина.</w:t>
      </w:r>
      <w:r w:rsidR="00220D14">
        <w:rPr>
          <w:rFonts w:ascii="Times New Roman" w:hAnsi="Times New Roman" w:cs="Times New Roman"/>
          <w:sz w:val="24"/>
          <w:szCs w:val="24"/>
        </w:rPr>
        <w:t xml:space="preserve"> </w:t>
      </w:r>
      <w:r w:rsidR="00B57A26">
        <w:rPr>
          <w:rFonts w:ascii="Times New Roman" w:hAnsi="Times New Roman" w:cs="Times New Roman"/>
          <w:sz w:val="24"/>
          <w:szCs w:val="24"/>
        </w:rPr>
        <w:t xml:space="preserve">Также одним из эффективных способов по снижению масштабов употребления алкогольной продукции станет ее недоступность, необходимо поднять стоимость алкогольной продукции, чтобы ее приобретение было невыгодно населению. В нашем крае установлена такая ценовая политика, что литр кефира стоит дороже одной, а то и двух бутылок пива, что соответственно рождает спрос у населения, поэтому необходимо увеличить стоимость розничной цены </w:t>
      </w:r>
      <w:r w:rsidR="00761324">
        <w:rPr>
          <w:rFonts w:ascii="Times New Roman" w:hAnsi="Times New Roman" w:cs="Times New Roman"/>
          <w:sz w:val="24"/>
          <w:szCs w:val="24"/>
        </w:rPr>
        <w:t xml:space="preserve">на алкогольную продукцию, и поднимать ее регулярно, так чтобы у населения не было возможности ежедневной доступности к алкоголю. </w:t>
      </w:r>
    </w:p>
    <w:p w14:paraId="2A8926D6" w14:textId="07731B59" w:rsidR="0010795B" w:rsidRDefault="00761324" w:rsidP="0046547A">
      <w:pPr>
        <w:spacing w:after="0" w:line="240" w:lineRule="auto"/>
        <w:ind w:firstLine="709"/>
        <w:jc w:val="both"/>
        <w:rPr>
          <w:rFonts w:ascii="Times New Roman" w:hAnsi="Times New Roman" w:cs="Times New Roman"/>
          <w:sz w:val="24"/>
          <w:szCs w:val="24"/>
        </w:rPr>
      </w:pPr>
      <w:r w:rsidRPr="0010795B">
        <w:rPr>
          <w:rFonts w:ascii="Times New Roman" w:hAnsi="Times New Roman" w:cs="Times New Roman"/>
          <w:sz w:val="24"/>
          <w:szCs w:val="24"/>
        </w:rPr>
        <w:t>Таким образом, для снижения масштабов злоупотребления алкогольной продукци</w:t>
      </w:r>
      <w:r w:rsidR="0010795B" w:rsidRPr="0010795B">
        <w:rPr>
          <w:rFonts w:ascii="Times New Roman" w:hAnsi="Times New Roman" w:cs="Times New Roman"/>
          <w:sz w:val="24"/>
          <w:szCs w:val="24"/>
        </w:rPr>
        <w:t>ей и профилактике алкоголизма среди населения Российской Федерации необходимо, чтобы ее население понимало важность борьбы с алкоголизацией,</w:t>
      </w:r>
      <w:r w:rsidR="005F2B40">
        <w:rPr>
          <w:rFonts w:ascii="Times New Roman" w:hAnsi="Times New Roman" w:cs="Times New Roman"/>
          <w:sz w:val="24"/>
          <w:szCs w:val="24"/>
        </w:rPr>
        <w:t xml:space="preserve"> и принимало в этой борьбе активное участие, ведь</w:t>
      </w:r>
      <w:r w:rsidR="0010795B">
        <w:rPr>
          <w:rFonts w:ascii="Times New Roman" w:hAnsi="Times New Roman" w:cs="Times New Roman"/>
          <w:sz w:val="24"/>
          <w:szCs w:val="24"/>
        </w:rPr>
        <w:t xml:space="preserve"> </w:t>
      </w:r>
      <w:r w:rsidR="005F2B40">
        <w:rPr>
          <w:rFonts w:ascii="Times New Roman" w:hAnsi="Times New Roman" w:cs="Times New Roman"/>
          <w:sz w:val="24"/>
          <w:szCs w:val="24"/>
        </w:rPr>
        <w:t>в</w:t>
      </w:r>
      <w:r w:rsidR="003E2481">
        <w:rPr>
          <w:rFonts w:ascii="Times New Roman" w:hAnsi="Times New Roman" w:cs="Times New Roman"/>
          <w:sz w:val="24"/>
          <w:szCs w:val="24"/>
        </w:rPr>
        <w:t>едение здорового образа жизни заметно увеличивает не только социально-экономические показатели страны, но и плодотворно влияет на здоровье человека,</w:t>
      </w:r>
      <w:r w:rsidR="005F2B40">
        <w:rPr>
          <w:rFonts w:ascii="Times New Roman" w:hAnsi="Times New Roman" w:cs="Times New Roman"/>
          <w:sz w:val="24"/>
          <w:szCs w:val="24"/>
        </w:rPr>
        <w:t xml:space="preserve"> </w:t>
      </w:r>
      <w:r w:rsidR="003E2481">
        <w:rPr>
          <w:rFonts w:ascii="Times New Roman" w:hAnsi="Times New Roman" w:cs="Times New Roman"/>
          <w:sz w:val="24"/>
          <w:szCs w:val="24"/>
        </w:rPr>
        <w:t>заметно сохран</w:t>
      </w:r>
      <w:r w:rsidR="005F2B40">
        <w:rPr>
          <w:rFonts w:ascii="Times New Roman" w:hAnsi="Times New Roman" w:cs="Times New Roman"/>
          <w:sz w:val="24"/>
          <w:szCs w:val="24"/>
        </w:rPr>
        <w:t>яет</w:t>
      </w:r>
      <w:r w:rsidR="003E2481">
        <w:rPr>
          <w:rFonts w:ascii="Times New Roman" w:hAnsi="Times New Roman" w:cs="Times New Roman"/>
          <w:sz w:val="24"/>
          <w:szCs w:val="24"/>
        </w:rPr>
        <w:t xml:space="preserve"> его бюджет, умень</w:t>
      </w:r>
      <w:r w:rsidR="005F2B40">
        <w:rPr>
          <w:rFonts w:ascii="Times New Roman" w:hAnsi="Times New Roman" w:cs="Times New Roman"/>
          <w:sz w:val="24"/>
          <w:szCs w:val="24"/>
        </w:rPr>
        <w:t>шает</w:t>
      </w:r>
      <w:r w:rsidR="003E2481">
        <w:rPr>
          <w:rFonts w:ascii="Times New Roman" w:hAnsi="Times New Roman" w:cs="Times New Roman"/>
          <w:sz w:val="24"/>
          <w:szCs w:val="24"/>
        </w:rPr>
        <w:t xml:space="preserve"> риск заболеваний, улучш</w:t>
      </w:r>
      <w:r w:rsidR="005F2B40">
        <w:rPr>
          <w:rFonts w:ascii="Times New Roman" w:hAnsi="Times New Roman" w:cs="Times New Roman"/>
          <w:sz w:val="24"/>
          <w:szCs w:val="24"/>
        </w:rPr>
        <w:t>ает</w:t>
      </w:r>
      <w:r w:rsidR="003E2481">
        <w:rPr>
          <w:rFonts w:ascii="Times New Roman" w:hAnsi="Times New Roman" w:cs="Times New Roman"/>
          <w:sz w:val="24"/>
          <w:szCs w:val="24"/>
        </w:rPr>
        <w:t xml:space="preserve"> физическ</w:t>
      </w:r>
      <w:r w:rsidR="005F2B40">
        <w:rPr>
          <w:rFonts w:ascii="Times New Roman" w:hAnsi="Times New Roman" w:cs="Times New Roman"/>
          <w:sz w:val="24"/>
          <w:szCs w:val="24"/>
        </w:rPr>
        <w:t>ую</w:t>
      </w:r>
      <w:r w:rsidR="003E2481">
        <w:rPr>
          <w:rFonts w:ascii="Times New Roman" w:hAnsi="Times New Roman" w:cs="Times New Roman"/>
          <w:sz w:val="24"/>
          <w:szCs w:val="24"/>
        </w:rPr>
        <w:t xml:space="preserve"> форм</w:t>
      </w:r>
      <w:r w:rsidR="005F2B40">
        <w:rPr>
          <w:rFonts w:ascii="Times New Roman" w:hAnsi="Times New Roman" w:cs="Times New Roman"/>
          <w:sz w:val="24"/>
          <w:szCs w:val="24"/>
        </w:rPr>
        <w:t>у</w:t>
      </w:r>
      <w:r w:rsidR="003E2481">
        <w:rPr>
          <w:rFonts w:ascii="Times New Roman" w:hAnsi="Times New Roman" w:cs="Times New Roman"/>
          <w:sz w:val="24"/>
          <w:szCs w:val="24"/>
        </w:rPr>
        <w:t xml:space="preserve"> и самочувстви</w:t>
      </w:r>
      <w:r w:rsidR="005F2B40">
        <w:rPr>
          <w:rFonts w:ascii="Times New Roman" w:hAnsi="Times New Roman" w:cs="Times New Roman"/>
          <w:sz w:val="24"/>
          <w:szCs w:val="24"/>
        </w:rPr>
        <w:t>е в целом</w:t>
      </w:r>
      <w:r w:rsidR="003E2481">
        <w:rPr>
          <w:rFonts w:ascii="Times New Roman" w:hAnsi="Times New Roman" w:cs="Times New Roman"/>
          <w:sz w:val="24"/>
          <w:szCs w:val="24"/>
        </w:rPr>
        <w:t xml:space="preserve">, </w:t>
      </w:r>
      <w:r w:rsidR="005F2B40">
        <w:rPr>
          <w:rFonts w:ascii="Times New Roman" w:hAnsi="Times New Roman" w:cs="Times New Roman"/>
          <w:sz w:val="24"/>
          <w:szCs w:val="24"/>
        </w:rPr>
        <w:t xml:space="preserve">приводит к </w:t>
      </w:r>
      <w:r w:rsidR="003E2481">
        <w:rPr>
          <w:rFonts w:ascii="Times New Roman" w:hAnsi="Times New Roman" w:cs="Times New Roman"/>
          <w:sz w:val="24"/>
          <w:szCs w:val="24"/>
        </w:rPr>
        <w:t>увеличени</w:t>
      </w:r>
      <w:r w:rsidR="005F2B40">
        <w:rPr>
          <w:rFonts w:ascii="Times New Roman" w:hAnsi="Times New Roman" w:cs="Times New Roman"/>
          <w:sz w:val="24"/>
          <w:szCs w:val="24"/>
        </w:rPr>
        <w:t>ю</w:t>
      </w:r>
      <w:r w:rsidR="003E2481">
        <w:rPr>
          <w:rFonts w:ascii="Times New Roman" w:hAnsi="Times New Roman" w:cs="Times New Roman"/>
          <w:sz w:val="24"/>
          <w:szCs w:val="24"/>
        </w:rPr>
        <w:t xml:space="preserve"> продолжительности жизни в здоровом и сильным духом теле.</w:t>
      </w:r>
    </w:p>
    <w:p w14:paraId="564CCD06" w14:textId="38DA79E0" w:rsidR="004418F8" w:rsidRDefault="001F285D" w:rsidP="0046547A">
      <w:pPr>
        <w:spacing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6B8AD032" wp14:editId="2ABB2146">
                <wp:simplePos x="0" y="0"/>
                <wp:positionH relativeFrom="column">
                  <wp:posOffset>451484</wp:posOffset>
                </wp:positionH>
                <wp:positionV relativeFrom="paragraph">
                  <wp:posOffset>74295</wp:posOffset>
                </wp:positionV>
                <wp:extent cx="5648325" cy="0"/>
                <wp:effectExtent l="0" t="0" r="0" b="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564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05E4C57" id="Прямая соединительная линия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55pt,5.85pt" to="480.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" strokecolor="black [3200]" strokeweight=".5pt">
                <v:stroke joinstyle="miter"/>
              </v:line>
            </w:pict>
          </mc:Fallback>
        </mc:AlternateContent>
      </w:r>
      <w:r w:rsidR="00D1613C">
        <w:rPr>
          <w:rFonts w:ascii="Times New Roman" w:hAnsi="Times New Roman" w:cs="Times New Roman"/>
          <w:sz w:val="24"/>
          <w:szCs w:val="24"/>
        </w:rPr>
        <w:tab/>
      </w:r>
    </w:p>
    <w:p w14:paraId="30824C36" w14:textId="115982DA" w:rsidR="001F285D" w:rsidRPr="006C7CD9" w:rsidRDefault="001F285D" w:rsidP="0046547A">
      <w:pPr>
        <w:pStyle w:val="a5"/>
        <w:numPr>
          <w:ilvl w:val="0"/>
          <w:numId w:val="4"/>
        </w:numPr>
        <w:tabs>
          <w:tab w:val="left" w:pos="993"/>
        </w:tabs>
        <w:spacing w:after="0" w:line="240" w:lineRule="auto"/>
        <w:ind w:left="0" w:firstLine="709"/>
        <w:jc w:val="both"/>
        <w:rPr>
          <w:rFonts w:ascii="Times New Roman" w:hAnsi="Times New Roman" w:cs="Times New Roman"/>
          <w:sz w:val="24"/>
          <w:szCs w:val="24"/>
        </w:rPr>
      </w:pPr>
      <w:r w:rsidRPr="006C7CD9">
        <w:rPr>
          <w:rFonts w:ascii="Times New Roman" w:hAnsi="Times New Roman" w:cs="Times New Roman"/>
          <w:sz w:val="24"/>
          <w:szCs w:val="24"/>
        </w:rPr>
        <w:t xml:space="preserve">История алкогольных напитков [Электронный ресурс]. - Режим доступа: </w:t>
      </w:r>
      <w:hyperlink r:id="rId8" w:history="1">
        <w:r w:rsidRPr="006C7CD9">
          <w:rPr>
            <w:rStyle w:val="a3"/>
            <w:rFonts w:ascii="Times New Roman" w:hAnsi="Times New Roman" w:cs="Times New Roman"/>
            <w:color w:val="auto"/>
            <w:sz w:val="24"/>
            <w:szCs w:val="24"/>
            <w:u w:val="none"/>
          </w:rPr>
          <w:t>https://ru.wikipedia.org/</w:t>
        </w:r>
      </w:hyperlink>
    </w:p>
    <w:p w14:paraId="48F3E7EC" w14:textId="151135D5" w:rsidR="00536063" w:rsidRDefault="00536063"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Официальная статистика </w:t>
      </w:r>
      <w:r w:rsidRPr="00536063">
        <w:rPr>
          <w:rFonts w:ascii="Times New Roman" w:hAnsi="Times New Roman" w:cs="Times New Roman"/>
          <w:sz w:val="24"/>
          <w:szCs w:val="24"/>
        </w:rPr>
        <w:t>[</w:t>
      </w:r>
      <w:r>
        <w:rPr>
          <w:rFonts w:ascii="Times New Roman" w:hAnsi="Times New Roman" w:cs="Times New Roman"/>
          <w:sz w:val="24"/>
          <w:szCs w:val="24"/>
        </w:rPr>
        <w:t>Электронный ресурс</w:t>
      </w:r>
      <w:r w:rsidRPr="00536063">
        <w:rPr>
          <w:rFonts w:ascii="Times New Roman" w:hAnsi="Times New Roman" w:cs="Times New Roman"/>
          <w:sz w:val="24"/>
          <w:szCs w:val="24"/>
        </w:rPr>
        <w:t>]</w:t>
      </w:r>
      <w:r>
        <w:rPr>
          <w:rFonts w:ascii="Times New Roman" w:hAnsi="Times New Roman" w:cs="Times New Roman"/>
          <w:sz w:val="24"/>
          <w:szCs w:val="24"/>
        </w:rPr>
        <w:t xml:space="preserve">. Режим доступа: </w:t>
      </w:r>
      <w:hyperlink r:id="rId9" w:history="1">
        <w:r w:rsidRPr="00536063">
          <w:rPr>
            <w:rStyle w:val="a3"/>
            <w:rFonts w:ascii="Times New Roman" w:hAnsi="Times New Roman" w:cs="Times New Roman"/>
            <w:color w:val="auto"/>
            <w:sz w:val="24"/>
            <w:szCs w:val="24"/>
            <w:u w:val="none"/>
          </w:rPr>
          <w:t>https://www.gks.ru/</w:t>
        </w:r>
      </w:hyperlink>
    </w:p>
    <w:p w14:paraId="6906EB30" w14:textId="64F0556B" w:rsidR="00536063" w:rsidRDefault="00536063"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Федеральный закон №171-ФЗ «О государственном регулировании производства и оборота этилового спирта» </w:t>
      </w:r>
      <w:r w:rsidRPr="00536063">
        <w:rPr>
          <w:rFonts w:ascii="Times New Roman" w:hAnsi="Times New Roman" w:cs="Times New Roman"/>
          <w:sz w:val="24"/>
          <w:szCs w:val="24"/>
        </w:rPr>
        <w:t>[</w:t>
      </w:r>
      <w:r>
        <w:rPr>
          <w:rFonts w:ascii="Times New Roman" w:hAnsi="Times New Roman" w:cs="Times New Roman"/>
          <w:sz w:val="24"/>
          <w:szCs w:val="24"/>
        </w:rPr>
        <w:t>Электронный ресурс</w:t>
      </w:r>
      <w:r w:rsidRPr="00536063">
        <w:rPr>
          <w:rFonts w:ascii="Times New Roman" w:hAnsi="Times New Roman" w:cs="Times New Roman"/>
          <w:sz w:val="24"/>
          <w:szCs w:val="24"/>
        </w:rPr>
        <w:t>]</w:t>
      </w:r>
      <w:r>
        <w:rPr>
          <w:rFonts w:ascii="Times New Roman" w:hAnsi="Times New Roman" w:cs="Times New Roman"/>
          <w:sz w:val="24"/>
          <w:szCs w:val="24"/>
        </w:rPr>
        <w:t xml:space="preserve">. Режим доступа: </w:t>
      </w:r>
      <w:hyperlink r:id="rId10" w:history="1">
        <w:r w:rsidRPr="00536063">
          <w:rPr>
            <w:rStyle w:val="a3"/>
            <w:rFonts w:ascii="Times New Roman" w:hAnsi="Times New Roman" w:cs="Times New Roman"/>
            <w:color w:val="auto"/>
            <w:sz w:val="24"/>
            <w:szCs w:val="24"/>
            <w:u w:val="none"/>
          </w:rPr>
          <w:t>http://www.consultant.ru</w:t>
        </w:r>
      </w:hyperlink>
    </w:p>
    <w:p w14:paraId="413AC7DD" w14:textId="58C86D3C" w:rsidR="00536063" w:rsidRPr="00536063" w:rsidRDefault="00536063" w:rsidP="0046547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536063">
        <w:rPr>
          <w:rFonts w:ascii="Times New Roman" w:hAnsi="Times New Roman" w:cs="Times New Roman"/>
          <w:sz w:val="24"/>
          <w:szCs w:val="24"/>
        </w:rPr>
        <w:t>Концепция государственной политики по снижению масштабов злоупотребления алкоголем</w:t>
      </w:r>
      <w:r>
        <w:rPr>
          <w:rFonts w:ascii="Times New Roman" w:hAnsi="Times New Roman" w:cs="Times New Roman"/>
          <w:sz w:val="24"/>
          <w:szCs w:val="24"/>
        </w:rPr>
        <w:t xml:space="preserve"> </w:t>
      </w:r>
      <w:r w:rsidRPr="00536063">
        <w:rPr>
          <w:rFonts w:ascii="Times New Roman" w:hAnsi="Times New Roman" w:cs="Times New Roman"/>
          <w:sz w:val="24"/>
          <w:szCs w:val="24"/>
        </w:rPr>
        <w:t>[</w:t>
      </w:r>
      <w:r>
        <w:rPr>
          <w:rFonts w:ascii="Times New Roman" w:hAnsi="Times New Roman" w:cs="Times New Roman"/>
          <w:sz w:val="24"/>
          <w:szCs w:val="24"/>
        </w:rPr>
        <w:t>Электронный ресурс</w:t>
      </w:r>
      <w:r w:rsidRPr="00536063">
        <w:rPr>
          <w:rFonts w:ascii="Times New Roman" w:hAnsi="Times New Roman" w:cs="Times New Roman"/>
          <w:sz w:val="24"/>
          <w:szCs w:val="24"/>
        </w:rPr>
        <w:t>]</w:t>
      </w:r>
      <w:r>
        <w:rPr>
          <w:rFonts w:ascii="Times New Roman" w:hAnsi="Times New Roman" w:cs="Times New Roman"/>
          <w:sz w:val="24"/>
          <w:szCs w:val="24"/>
        </w:rPr>
        <w:t xml:space="preserve">. Режим доступа: </w:t>
      </w:r>
      <w:r w:rsidRPr="00536063">
        <w:rPr>
          <w:rFonts w:ascii="Times New Roman" w:hAnsi="Times New Roman" w:cs="Times New Roman"/>
          <w:sz w:val="24"/>
          <w:szCs w:val="24"/>
        </w:rPr>
        <w:t>http://www.fsrar.ru</w:t>
      </w:r>
    </w:p>
    <w:sectPr w:rsidR="00536063" w:rsidRPr="00536063" w:rsidSect="0046547A">
      <w:pgSz w:w="11906" w:h="16838" w:code="9"/>
      <w:pgMar w:top="1134" w:right="1134" w:bottom="1134" w:left="1134" w:header="737"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等线 Light">
    <w:panose1 w:val="00000000000000000000"/>
    <w:charset w:val="80"/>
    <w:family w:val="roman"/>
    <w:notTrueType/>
    <w:pitch w:val="default"/>
  </w:font>
  <w:font w:name="Calibri Light">
    <w:altName w:val="Arial"/>
    <w:charset w:val="CC"/>
    <w:family w:val="swiss"/>
    <w:pitch w:val="variable"/>
    <w:sig w:usb0="00000000" w:usb1="C000247B"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A4877"/>
    <w:multiLevelType w:val="hybridMultilevel"/>
    <w:tmpl w:val="0F522BE8"/>
    <w:lvl w:ilvl="0" w:tplc="4FE20D78">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1">
    <w:nsid w:val="24726B45"/>
    <w:multiLevelType w:val="hybridMultilevel"/>
    <w:tmpl w:val="6AF8338A"/>
    <w:lvl w:ilvl="0" w:tplc="288CF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FD678E"/>
    <w:multiLevelType w:val="hybridMultilevel"/>
    <w:tmpl w:val="578055BE"/>
    <w:lvl w:ilvl="0" w:tplc="2156293C">
      <w:start w:val="1"/>
      <w:numFmt w:val="decimal"/>
      <w:lvlText w:val="%1"/>
      <w:lvlJc w:val="left"/>
      <w:pPr>
        <w:ind w:left="1427" w:hanging="360"/>
      </w:pPr>
      <w:rPr>
        <w:rFonts w:hint="default"/>
      </w:rPr>
    </w:lvl>
    <w:lvl w:ilvl="1" w:tplc="04190019" w:tentative="1">
      <w:start w:val="1"/>
      <w:numFmt w:val="lowerLetter"/>
      <w:lvlText w:val="%2."/>
      <w:lvlJc w:val="left"/>
      <w:pPr>
        <w:ind w:left="2147" w:hanging="360"/>
      </w:pPr>
    </w:lvl>
    <w:lvl w:ilvl="2" w:tplc="0419001B" w:tentative="1">
      <w:start w:val="1"/>
      <w:numFmt w:val="lowerRoman"/>
      <w:lvlText w:val="%3."/>
      <w:lvlJc w:val="right"/>
      <w:pPr>
        <w:ind w:left="2867" w:hanging="180"/>
      </w:pPr>
    </w:lvl>
    <w:lvl w:ilvl="3" w:tplc="0419000F" w:tentative="1">
      <w:start w:val="1"/>
      <w:numFmt w:val="decimal"/>
      <w:lvlText w:val="%4."/>
      <w:lvlJc w:val="left"/>
      <w:pPr>
        <w:ind w:left="3587" w:hanging="360"/>
      </w:pPr>
    </w:lvl>
    <w:lvl w:ilvl="4" w:tplc="04190019" w:tentative="1">
      <w:start w:val="1"/>
      <w:numFmt w:val="lowerLetter"/>
      <w:lvlText w:val="%5."/>
      <w:lvlJc w:val="left"/>
      <w:pPr>
        <w:ind w:left="4307" w:hanging="360"/>
      </w:pPr>
    </w:lvl>
    <w:lvl w:ilvl="5" w:tplc="0419001B" w:tentative="1">
      <w:start w:val="1"/>
      <w:numFmt w:val="lowerRoman"/>
      <w:lvlText w:val="%6."/>
      <w:lvlJc w:val="right"/>
      <w:pPr>
        <w:ind w:left="5027" w:hanging="180"/>
      </w:pPr>
    </w:lvl>
    <w:lvl w:ilvl="6" w:tplc="0419000F" w:tentative="1">
      <w:start w:val="1"/>
      <w:numFmt w:val="decimal"/>
      <w:lvlText w:val="%7."/>
      <w:lvlJc w:val="left"/>
      <w:pPr>
        <w:ind w:left="5747" w:hanging="360"/>
      </w:pPr>
    </w:lvl>
    <w:lvl w:ilvl="7" w:tplc="04190019" w:tentative="1">
      <w:start w:val="1"/>
      <w:numFmt w:val="lowerLetter"/>
      <w:lvlText w:val="%8."/>
      <w:lvlJc w:val="left"/>
      <w:pPr>
        <w:ind w:left="6467" w:hanging="360"/>
      </w:pPr>
    </w:lvl>
    <w:lvl w:ilvl="8" w:tplc="0419001B" w:tentative="1">
      <w:start w:val="1"/>
      <w:numFmt w:val="lowerRoman"/>
      <w:lvlText w:val="%9."/>
      <w:lvlJc w:val="right"/>
      <w:pPr>
        <w:ind w:left="7187" w:hanging="180"/>
      </w:pPr>
    </w:lvl>
  </w:abstractNum>
  <w:abstractNum w:abstractNumId="3">
    <w:nsid w:val="3E772464"/>
    <w:multiLevelType w:val="hybridMultilevel"/>
    <w:tmpl w:val="F128553E"/>
    <w:lvl w:ilvl="0" w:tplc="C430F5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F36"/>
    <w:rsid w:val="0005281D"/>
    <w:rsid w:val="00052C17"/>
    <w:rsid w:val="0006440E"/>
    <w:rsid w:val="000756FD"/>
    <w:rsid w:val="0010795B"/>
    <w:rsid w:val="00124CE4"/>
    <w:rsid w:val="00133B1F"/>
    <w:rsid w:val="00140B8F"/>
    <w:rsid w:val="00153AA4"/>
    <w:rsid w:val="00175486"/>
    <w:rsid w:val="00176E77"/>
    <w:rsid w:val="001F285D"/>
    <w:rsid w:val="00220D14"/>
    <w:rsid w:val="00235018"/>
    <w:rsid w:val="0029171E"/>
    <w:rsid w:val="002C14E7"/>
    <w:rsid w:val="002D2AD5"/>
    <w:rsid w:val="00303694"/>
    <w:rsid w:val="003E2481"/>
    <w:rsid w:val="004418F8"/>
    <w:rsid w:val="0044768D"/>
    <w:rsid w:val="0046168C"/>
    <w:rsid w:val="00464086"/>
    <w:rsid w:val="0046547A"/>
    <w:rsid w:val="004C0237"/>
    <w:rsid w:val="004D0A56"/>
    <w:rsid w:val="004E563C"/>
    <w:rsid w:val="004E7C8C"/>
    <w:rsid w:val="0053199F"/>
    <w:rsid w:val="00536063"/>
    <w:rsid w:val="005500D9"/>
    <w:rsid w:val="005E3E13"/>
    <w:rsid w:val="005F2B40"/>
    <w:rsid w:val="00601C83"/>
    <w:rsid w:val="006C2A28"/>
    <w:rsid w:val="006C7CD9"/>
    <w:rsid w:val="007321AF"/>
    <w:rsid w:val="00761324"/>
    <w:rsid w:val="00772B23"/>
    <w:rsid w:val="007E24A9"/>
    <w:rsid w:val="0088583A"/>
    <w:rsid w:val="00893EF0"/>
    <w:rsid w:val="008D4548"/>
    <w:rsid w:val="008E119B"/>
    <w:rsid w:val="00902636"/>
    <w:rsid w:val="009410E2"/>
    <w:rsid w:val="00952E4E"/>
    <w:rsid w:val="00955CED"/>
    <w:rsid w:val="00957C94"/>
    <w:rsid w:val="009A5435"/>
    <w:rsid w:val="009C2599"/>
    <w:rsid w:val="00A03CB6"/>
    <w:rsid w:val="00A347B5"/>
    <w:rsid w:val="00AC510C"/>
    <w:rsid w:val="00AF7E9F"/>
    <w:rsid w:val="00B15256"/>
    <w:rsid w:val="00B215B1"/>
    <w:rsid w:val="00B57A26"/>
    <w:rsid w:val="00B92743"/>
    <w:rsid w:val="00BD38A3"/>
    <w:rsid w:val="00BF6ECA"/>
    <w:rsid w:val="00C67A79"/>
    <w:rsid w:val="00CA34B5"/>
    <w:rsid w:val="00CB2621"/>
    <w:rsid w:val="00D1613C"/>
    <w:rsid w:val="00D31254"/>
    <w:rsid w:val="00D32315"/>
    <w:rsid w:val="00D47F36"/>
    <w:rsid w:val="00D62803"/>
    <w:rsid w:val="00D835C5"/>
    <w:rsid w:val="00E40F05"/>
    <w:rsid w:val="00EF290D"/>
    <w:rsid w:val="00F26D6A"/>
    <w:rsid w:val="00F96D8C"/>
    <w:rsid w:val="00FD05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4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418F8"/>
    <w:rPr>
      <w:color w:val="0563C1" w:themeColor="hyperlink"/>
      <w:u w:val="single"/>
    </w:rPr>
  </w:style>
  <w:style w:type="character" w:customStyle="1" w:styleId="1">
    <w:name w:val="Неразрешенное упоминание1"/>
    <w:basedOn w:val="a0"/>
    <w:uiPriority w:val="99"/>
    <w:semiHidden/>
    <w:unhideWhenUsed/>
    <w:rsid w:val="004418F8"/>
    <w:rPr>
      <w:color w:val="605E5C"/>
      <w:shd w:val="clear" w:color="auto" w:fill="E1DFDD"/>
    </w:rPr>
  </w:style>
  <w:style w:type="paragraph" w:styleId="a4">
    <w:name w:val="Normal (Web)"/>
    <w:basedOn w:val="a"/>
    <w:uiPriority w:val="99"/>
    <w:semiHidden/>
    <w:unhideWhenUsed/>
    <w:rsid w:val="0010795B"/>
    <w:rPr>
      <w:rFonts w:ascii="Times New Roman" w:hAnsi="Times New Roman" w:cs="Times New Roman"/>
      <w:sz w:val="24"/>
      <w:szCs w:val="24"/>
    </w:rPr>
  </w:style>
  <w:style w:type="paragraph" w:styleId="a5">
    <w:name w:val="List Paragraph"/>
    <w:basedOn w:val="a"/>
    <w:uiPriority w:val="34"/>
    <w:qFormat/>
    <w:rsid w:val="001F28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418F8"/>
    <w:rPr>
      <w:color w:val="0563C1" w:themeColor="hyperlink"/>
      <w:u w:val="single"/>
    </w:rPr>
  </w:style>
  <w:style w:type="character" w:customStyle="1" w:styleId="1">
    <w:name w:val="Неразрешенное упоминание1"/>
    <w:basedOn w:val="a0"/>
    <w:uiPriority w:val="99"/>
    <w:semiHidden/>
    <w:unhideWhenUsed/>
    <w:rsid w:val="004418F8"/>
    <w:rPr>
      <w:color w:val="605E5C"/>
      <w:shd w:val="clear" w:color="auto" w:fill="E1DFDD"/>
    </w:rPr>
  </w:style>
  <w:style w:type="paragraph" w:styleId="a4">
    <w:name w:val="Normal (Web)"/>
    <w:basedOn w:val="a"/>
    <w:uiPriority w:val="99"/>
    <w:semiHidden/>
    <w:unhideWhenUsed/>
    <w:rsid w:val="0010795B"/>
    <w:rPr>
      <w:rFonts w:ascii="Times New Roman" w:hAnsi="Times New Roman" w:cs="Times New Roman"/>
      <w:sz w:val="24"/>
      <w:szCs w:val="24"/>
    </w:rPr>
  </w:style>
  <w:style w:type="paragraph" w:styleId="a5">
    <w:name w:val="List Paragraph"/>
    <w:basedOn w:val="a"/>
    <w:uiPriority w:val="34"/>
    <w:qFormat/>
    <w:rsid w:val="001F28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301834">
      <w:bodyDiv w:val="1"/>
      <w:marLeft w:val="0"/>
      <w:marRight w:val="0"/>
      <w:marTop w:val="0"/>
      <w:marBottom w:val="0"/>
      <w:divBdr>
        <w:top w:val="none" w:sz="0" w:space="0" w:color="auto"/>
        <w:left w:val="none" w:sz="0" w:space="0" w:color="auto"/>
        <w:bottom w:val="none" w:sz="0" w:space="0" w:color="auto"/>
        <w:right w:val="none" w:sz="0" w:space="0" w:color="auto"/>
      </w:divBdr>
    </w:div>
    <w:div w:id="646133067">
      <w:bodyDiv w:val="1"/>
      <w:marLeft w:val="0"/>
      <w:marRight w:val="0"/>
      <w:marTop w:val="0"/>
      <w:marBottom w:val="0"/>
      <w:divBdr>
        <w:top w:val="none" w:sz="0" w:space="0" w:color="auto"/>
        <w:left w:val="none" w:sz="0" w:space="0" w:color="auto"/>
        <w:bottom w:val="none" w:sz="0" w:space="0" w:color="auto"/>
        <w:right w:val="none" w:sz="0" w:space="0" w:color="auto"/>
      </w:divBdr>
    </w:div>
    <w:div w:id="831332803">
      <w:bodyDiv w:val="1"/>
      <w:marLeft w:val="0"/>
      <w:marRight w:val="0"/>
      <w:marTop w:val="0"/>
      <w:marBottom w:val="0"/>
      <w:divBdr>
        <w:top w:val="none" w:sz="0" w:space="0" w:color="auto"/>
        <w:left w:val="none" w:sz="0" w:space="0" w:color="auto"/>
        <w:bottom w:val="none" w:sz="0" w:space="0" w:color="auto"/>
        <w:right w:val="none" w:sz="0" w:space="0" w:color="auto"/>
      </w:divBdr>
    </w:div>
    <w:div w:id="1525362200">
      <w:bodyDiv w:val="1"/>
      <w:marLeft w:val="0"/>
      <w:marRight w:val="0"/>
      <w:marTop w:val="0"/>
      <w:marBottom w:val="0"/>
      <w:divBdr>
        <w:top w:val="none" w:sz="0" w:space="0" w:color="auto"/>
        <w:left w:val="none" w:sz="0" w:space="0" w:color="auto"/>
        <w:bottom w:val="none" w:sz="0" w:space="0" w:color="auto"/>
        <w:right w:val="none" w:sz="0" w:space="0" w:color="auto"/>
      </w:divBdr>
    </w:div>
    <w:div w:id="1864974966">
      <w:bodyDiv w:val="1"/>
      <w:marLeft w:val="0"/>
      <w:marRight w:val="0"/>
      <w:marTop w:val="0"/>
      <w:marBottom w:val="0"/>
      <w:divBdr>
        <w:top w:val="none" w:sz="0" w:space="0" w:color="auto"/>
        <w:left w:val="none" w:sz="0" w:space="0" w:color="auto"/>
        <w:bottom w:val="none" w:sz="0" w:space="0" w:color="auto"/>
        <w:right w:val="none" w:sz="0" w:space="0" w:color="auto"/>
      </w:divBdr>
    </w:div>
    <w:div w:id="211937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 TargetMode="External"/><Relationship Id="rId3" Type="http://schemas.microsoft.com/office/2007/relationships/stylesWithEffects" Target="stylesWithEffects.xml"/><Relationship Id="rId7" Type="http://schemas.openxmlformats.org/officeDocument/2006/relationships/hyperlink" Target="mailto:sultanovaev@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aterina.Lapina@vvsu.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 TargetMode="External"/><Relationship Id="rId4" Type="http://schemas.openxmlformats.org/officeDocument/2006/relationships/settings" Target="settings.xml"/><Relationship Id="rId9" Type="http://schemas.openxmlformats.org/officeDocument/2006/relationships/hyperlink" Target="https://www.gk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2180</Words>
  <Characters>12429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Владислав Стулов</dc:creator>
  <cp:lastModifiedBy>uzer</cp:lastModifiedBy>
  <cp:revision>2</cp:revision>
  <dcterms:created xsi:type="dcterms:W3CDTF">2020-04-22T08:34:00Z</dcterms:created>
  <dcterms:modified xsi:type="dcterms:W3CDTF">2020-04-22T08:34:00Z</dcterms:modified>
</cp:coreProperties>
</file>