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31" w:rsidRDefault="00511531" w:rsidP="00AA54C6">
      <w:pPr>
        <w:spacing w:beforeLines="26" w:before="62" w:afterLines="40" w:after="96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A54C6">
        <w:rPr>
          <w:rFonts w:asciiTheme="minorHAnsi" w:hAnsiTheme="minorHAnsi" w:cstheme="minorHAnsi"/>
          <w:b/>
          <w:sz w:val="24"/>
          <w:szCs w:val="24"/>
        </w:rPr>
        <w:t>Психодиагностические возможности проективной рисуночной методики «Десять комнат»</w:t>
      </w:r>
    </w:p>
    <w:p w:rsidR="00AA54C6" w:rsidRPr="00AA54C6" w:rsidRDefault="00AA54C6" w:rsidP="00AA54C6">
      <w:pPr>
        <w:spacing w:beforeLines="26" w:before="62" w:afterLines="40" w:after="96" w:line="240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УДК 159.9.072.5</w:t>
      </w:r>
    </w:p>
    <w:p w:rsidR="00AA54C6" w:rsidRPr="00AA54C6" w:rsidRDefault="00AA54C6" w:rsidP="00AA54C6">
      <w:pPr>
        <w:spacing w:beforeLines="26" w:before="62" w:afterLines="40" w:after="96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Л.Л. Панченко</w:t>
      </w:r>
    </w:p>
    <w:p w:rsidR="00AA54C6" w:rsidRPr="00AA54C6" w:rsidRDefault="00AA54C6" w:rsidP="00AA54C6">
      <w:pPr>
        <w:spacing w:beforeLines="26" w:before="62" w:afterLines="40" w:after="96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Доцент</w:t>
      </w:r>
      <w:r w:rsidRPr="00AA54C6">
        <w:rPr>
          <w:rFonts w:asciiTheme="minorHAnsi" w:hAnsiTheme="minorHAnsi" w:cstheme="minorHAnsi"/>
          <w:sz w:val="24"/>
          <w:szCs w:val="24"/>
        </w:rPr>
        <w:t xml:space="preserve"> кафедры философии и юридической психологии</w:t>
      </w:r>
    </w:p>
    <w:p w:rsidR="00AA54C6" w:rsidRPr="00AA54C6" w:rsidRDefault="00AA54C6" w:rsidP="00AA54C6">
      <w:pPr>
        <w:spacing w:beforeLines="26" w:before="62" w:afterLines="40" w:after="96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Владивостокский государственный университет экономики и сервиса</w:t>
      </w:r>
    </w:p>
    <w:p w:rsidR="00AA54C6" w:rsidRPr="00AA54C6" w:rsidRDefault="00AA54C6" w:rsidP="00AA54C6">
      <w:pPr>
        <w:spacing w:beforeLines="26" w:before="62" w:afterLines="40" w:after="96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Россия. Владивосток</w:t>
      </w:r>
    </w:p>
    <w:p w:rsidR="00AA54C6" w:rsidRPr="00AA54C6" w:rsidRDefault="00AA54C6" w:rsidP="00AA54C6">
      <w:pPr>
        <w:spacing w:beforeLines="26" w:before="62" w:afterLines="40" w:after="96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A54C6" w:rsidRDefault="00AA54C6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b/>
          <w:i/>
          <w:sz w:val="24"/>
          <w:szCs w:val="24"/>
        </w:rPr>
        <w:t>Аннотация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="00BC18F3" w:rsidRPr="00AA54C6">
        <w:rPr>
          <w:rFonts w:asciiTheme="minorHAnsi" w:hAnsiTheme="minorHAnsi" w:cstheme="minorHAnsi"/>
          <w:i/>
          <w:sz w:val="24"/>
          <w:szCs w:val="24"/>
        </w:rPr>
        <w:t xml:space="preserve">В статье приводятся 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данные по использованию методики «Десять ко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м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нат» с психодиагностическими целями в групповой и индивидуальной психотерапии. Мет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о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 xml:space="preserve">дика «Десять комнат» была предложена И.В. </w:t>
      </w:r>
      <w:proofErr w:type="spellStart"/>
      <w:r w:rsidR="00BE6164" w:rsidRPr="00AA54C6">
        <w:rPr>
          <w:rFonts w:asciiTheme="minorHAnsi" w:hAnsiTheme="minorHAnsi" w:cstheme="minorHAnsi"/>
          <w:i/>
          <w:sz w:val="24"/>
          <w:szCs w:val="24"/>
        </w:rPr>
        <w:t>Стишенок</w:t>
      </w:r>
      <w:proofErr w:type="spellEnd"/>
      <w:r w:rsidR="00BE6164" w:rsidRPr="00AA54C6">
        <w:rPr>
          <w:rFonts w:asciiTheme="minorHAnsi" w:hAnsiTheme="minorHAnsi" w:cstheme="minorHAnsi"/>
          <w:i/>
          <w:sz w:val="24"/>
          <w:szCs w:val="24"/>
        </w:rPr>
        <w:t xml:space="preserve"> как </w:t>
      </w:r>
      <w:proofErr w:type="spellStart"/>
      <w:r w:rsidR="00BE6164" w:rsidRPr="00AA54C6">
        <w:rPr>
          <w:rFonts w:asciiTheme="minorHAnsi" w:hAnsiTheme="minorHAnsi" w:cstheme="minorHAnsi"/>
          <w:i/>
          <w:sz w:val="24"/>
          <w:szCs w:val="24"/>
        </w:rPr>
        <w:t>тренинговое</w:t>
      </w:r>
      <w:proofErr w:type="spellEnd"/>
      <w:r w:rsidR="00BE6164" w:rsidRPr="00AA54C6">
        <w:rPr>
          <w:rFonts w:asciiTheme="minorHAnsi" w:hAnsiTheme="minorHAnsi" w:cstheme="minorHAnsi"/>
          <w:i/>
          <w:sz w:val="24"/>
          <w:szCs w:val="24"/>
        </w:rPr>
        <w:t xml:space="preserve"> упражнение для осознания учас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т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 xml:space="preserve">никами собственной модели поведения при проявлении различных эмоций. Опыт использования методики «Десять комнат» в различных </w:t>
      </w:r>
      <w:proofErr w:type="spellStart"/>
      <w:r w:rsidR="00BE6164" w:rsidRPr="00AA54C6">
        <w:rPr>
          <w:rFonts w:asciiTheme="minorHAnsi" w:hAnsiTheme="minorHAnsi" w:cstheme="minorHAnsi"/>
          <w:i/>
          <w:sz w:val="24"/>
          <w:szCs w:val="24"/>
        </w:rPr>
        <w:t>тренинговых</w:t>
      </w:r>
      <w:proofErr w:type="spellEnd"/>
      <w:r w:rsidR="00BE6164" w:rsidRPr="00AA54C6">
        <w:rPr>
          <w:rFonts w:asciiTheme="minorHAnsi" w:hAnsiTheme="minorHAnsi" w:cstheme="minorHAnsi"/>
          <w:i/>
          <w:sz w:val="24"/>
          <w:szCs w:val="24"/>
        </w:rPr>
        <w:t xml:space="preserve"> и учебных сит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у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 xml:space="preserve">ациях позволил расширить интерпретационные возможности рисуночной методики, что делает возможным использования ее как психодиагностическую в </w:t>
      </w:r>
      <w:proofErr w:type="gramStart"/>
      <w:r w:rsidR="00BE6164" w:rsidRPr="00AA54C6">
        <w:rPr>
          <w:rFonts w:asciiTheme="minorHAnsi" w:hAnsiTheme="minorHAnsi" w:cstheme="minorHAnsi"/>
          <w:i/>
          <w:sz w:val="24"/>
          <w:szCs w:val="24"/>
        </w:rPr>
        <w:t>экспресс-диагностике</w:t>
      </w:r>
      <w:proofErr w:type="gramEnd"/>
      <w:r w:rsidR="00BE6164" w:rsidRPr="00AA54C6">
        <w:rPr>
          <w:rFonts w:asciiTheme="minorHAnsi" w:hAnsiTheme="minorHAnsi" w:cstheme="minorHAnsi"/>
          <w:i/>
          <w:sz w:val="24"/>
          <w:szCs w:val="24"/>
        </w:rPr>
        <w:t xml:space="preserve"> стиля эмоци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о</w:t>
      </w:r>
      <w:r w:rsidR="00BE6164" w:rsidRPr="00AA54C6">
        <w:rPr>
          <w:rFonts w:asciiTheme="minorHAnsi" w:hAnsiTheme="minorHAnsi" w:cstheme="minorHAnsi"/>
          <w:i/>
          <w:sz w:val="24"/>
          <w:szCs w:val="24"/>
        </w:rPr>
        <w:t>нального реагирования, актуального эмоционального состояния и т.д.</w:t>
      </w:r>
      <w:r w:rsidR="00BE6164" w:rsidRPr="00AA54C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1C5FA2" w:rsidRDefault="00BC18F3" w:rsidP="00AA54C6">
      <w:pPr>
        <w:spacing w:beforeLines="26" w:before="62" w:afterLines="40" w:after="96" w:line="240" w:lineRule="auto"/>
        <w:rPr>
          <w:rFonts w:asciiTheme="minorHAnsi" w:hAnsiTheme="minorHAnsi" w:cstheme="minorHAnsi"/>
          <w:i/>
          <w:sz w:val="24"/>
          <w:szCs w:val="24"/>
        </w:rPr>
      </w:pPr>
      <w:r w:rsidRPr="00AA54C6">
        <w:rPr>
          <w:rFonts w:asciiTheme="minorHAnsi" w:hAnsiTheme="minorHAnsi" w:cstheme="minorHAnsi"/>
          <w:b/>
          <w:i/>
          <w:sz w:val="24"/>
          <w:szCs w:val="24"/>
        </w:rPr>
        <w:t>Ключевые слова:</w:t>
      </w:r>
      <w:r w:rsidRPr="00AA54C6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2A304D" w:rsidRPr="00AA54C6">
        <w:rPr>
          <w:rFonts w:asciiTheme="minorHAnsi" w:hAnsiTheme="minorHAnsi" w:cstheme="minorHAnsi"/>
          <w:i/>
          <w:sz w:val="24"/>
          <w:szCs w:val="24"/>
        </w:rPr>
        <w:t>проективные методики, эмоции</w:t>
      </w:r>
      <w:r w:rsidRPr="00AA54C6">
        <w:rPr>
          <w:rFonts w:asciiTheme="minorHAnsi" w:hAnsiTheme="minorHAnsi" w:cstheme="minorHAnsi"/>
          <w:i/>
          <w:sz w:val="24"/>
          <w:szCs w:val="24"/>
        </w:rPr>
        <w:t xml:space="preserve">, </w:t>
      </w:r>
      <w:r w:rsidR="002A304D" w:rsidRPr="00AA54C6">
        <w:rPr>
          <w:rFonts w:asciiTheme="minorHAnsi" w:hAnsiTheme="minorHAnsi" w:cstheme="minorHAnsi"/>
          <w:i/>
          <w:sz w:val="24"/>
          <w:szCs w:val="24"/>
        </w:rPr>
        <w:t>психодиагностика</w:t>
      </w:r>
      <w:r w:rsidR="00AA54C6" w:rsidRPr="00AA54C6">
        <w:rPr>
          <w:rFonts w:asciiTheme="minorHAnsi" w:hAnsiTheme="minorHAnsi" w:cstheme="minorHAnsi"/>
          <w:i/>
          <w:sz w:val="24"/>
          <w:szCs w:val="24"/>
        </w:rPr>
        <w:t>, психотерапия, рисуночные методы.</w:t>
      </w:r>
    </w:p>
    <w:p w:rsidR="00AA54C6" w:rsidRPr="00AA54C6" w:rsidRDefault="00AA54C6" w:rsidP="00AA54C6">
      <w:pPr>
        <w:spacing w:beforeLines="26" w:before="62" w:afterLines="40" w:after="96" w:line="240" w:lineRule="auto"/>
        <w:rPr>
          <w:rFonts w:asciiTheme="minorHAnsi" w:hAnsiTheme="minorHAnsi" w:cstheme="minorHAnsi"/>
          <w:b/>
          <w:sz w:val="24"/>
          <w:szCs w:val="24"/>
          <w:lang w:val="en-US"/>
        </w:rPr>
      </w:pPr>
      <w:proofErr w:type="spellStart"/>
      <w:r w:rsidRPr="00AA54C6">
        <w:rPr>
          <w:rFonts w:asciiTheme="minorHAnsi" w:hAnsiTheme="minorHAnsi" w:cstheme="minorHAnsi"/>
          <w:b/>
          <w:sz w:val="24"/>
          <w:szCs w:val="24"/>
          <w:lang w:val="en-US"/>
        </w:rPr>
        <w:t>Psychodiagnostic</w:t>
      </w:r>
      <w:proofErr w:type="spellEnd"/>
      <w:r w:rsidRPr="00AA54C6">
        <w:rPr>
          <w:rFonts w:asciiTheme="minorHAnsi" w:hAnsiTheme="minorHAnsi" w:cstheme="minorHAnsi"/>
          <w:b/>
          <w:sz w:val="24"/>
          <w:szCs w:val="24"/>
          <w:lang w:val="en-US"/>
        </w:rPr>
        <w:t xml:space="preserve"> opportunities of a projective pictorial technique «Ten rooms»</w:t>
      </w:r>
    </w:p>
    <w:p w:rsidR="00AA54C6" w:rsidRPr="00AA54C6" w:rsidRDefault="00AA54C6" w:rsidP="00AA54C6">
      <w:pPr>
        <w:spacing w:beforeLines="26" w:before="62" w:afterLines="40" w:after="96" w:line="240" w:lineRule="auto"/>
        <w:rPr>
          <w:rFonts w:asciiTheme="minorHAnsi" w:hAnsiTheme="minorHAnsi" w:cstheme="minorHAnsi"/>
          <w:i/>
          <w:sz w:val="24"/>
          <w:szCs w:val="24"/>
          <w:lang w:val="en-US"/>
        </w:rPr>
      </w:pPr>
    </w:p>
    <w:p w:rsidR="00B935B3" w:rsidRDefault="00AA54C6" w:rsidP="00AA54C6">
      <w:pPr>
        <w:spacing w:beforeLines="26" w:before="62" w:afterLines="40" w:after="96" w:line="240" w:lineRule="auto"/>
        <w:rPr>
          <w:rFonts w:asciiTheme="minorHAnsi" w:hAnsiTheme="minorHAnsi" w:cstheme="minorHAnsi"/>
          <w:i/>
          <w:sz w:val="24"/>
          <w:szCs w:val="24"/>
        </w:rPr>
      </w:pPr>
      <w:r w:rsidRPr="00AA54C6">
        <w:rPr>
          <w:rFonts w:asciiTheme="minorHAnsi" w:hAnsiTheme="minorHAnsi" w:cstheme="minorHAnsi"/>
          <w:b/>
          <w:i/>
          <w:sz w:val="24"/>
          <w:szCs w:val="24"/>
          <w:lang w:val="en-US"/>
        </w:rPr>
        <w:t>Abstract.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 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Data on use of a technique "Ten rooms" with the </w:t>
      </w:r>
      <w:proofErr w:type="spellStart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psychodiagnostic</w:t>
      </w:r>
      <w:proofErr w:type="spellEnd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 purposes in group and individual psychotherapy are provided in article. "Ten rooms" has been offered I.V. </w:t>
      </w:r>
      <w:proofErr w:type="spellStart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Stishenok</w:t>
      </w:r>
      <w:proofErr w:type="spellEnd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 as training exercise for awareness of own behavior model by participants at manifest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a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tion of various emotions. Experience of use of a technique "Ten rooms" in various training and e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d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ucational situations has allowed us to expand inte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r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pretative opportunities of a </w:t>
      </w:r>
      <w:proofErr w:type="spellStart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pictural</w:t>
      </w:r>
      <w:proofErr w:type="spellEnd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 technique that does possible her uses as </w:t>
      </w:r>
      <w:proofErr w:type="spellStart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psychodiagnostic</w:t>
      </w:r>
      <w:proofErr w:type="spellEnd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 in express diagnostics of style of emotional rea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c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tion, a current emotional state, etc. </w:t>
      </w:r>
    </w:p>
    <w:p w:rsidR="00AA54C6" w:rsidRPr="00B935B3" w:rsidRDefault="00AA54C6" w:rsidP="00B935B3">
      <w:pPr>
        <w:spacing w:beforeLines="26" w:before="62" w:afterLines="40" w:after="96" w:line="240" w:lineRule="auto"/>
        <w:rPr>
          <w:rFonts w:asciiTheme="minorHAnsi" w:hAnsiTheme="minorHAnsi" w:cstheme="minorHAnsi"/>
          <w:i/>
          <w:sz w:val="24"/>
          <w:szCs w:val="24"/>
          <w:lang w:val="en-US"/>
        </w:rPr>
      </w:pPr>
      <w:r w:rsidRPr="00B935B3">
        <w:rPr>
          <w:rFonts w:asciiTheme="minorHAnsi" w:hAnsiTheme="minorHAnsi" w:cstheme="minorHAnsi"/>
          <w:b/>
          <w:i/>
          <w:sz w:val="24"/>
          <w:szCs w:val="24"/>
          <w:lang w:val="en-US"/>
        </w:rPr>
        <w:t>Keywords:</w:t>
      </w:r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 xml:space="preserve"> projective techniques, emotions, </w:t>
      </w:r>
      <w:proofErr w:type="spellStart"/>
      <w:r w:rsidRPr="00AA54C6">
        <w:rPr>
          <w:rFonts w:asciiTheme="minorHAnsi" w:hAnsiTheme="minorHAnsi" w:cstheme="minorHAnsi"/>
          <w:i/>
          <w:sz w:val="24"/>
          <w:szCs w:val="24"/>
          <w:lang w:val="en-US"/>
        </w:rPr>
        <w:t>psychodiagnostics</w:t>
      </w:r>
      <w:proofErr w:type="spellEnd"/>
      <w:r w:rsidR="00B935B3" w:rsidRPr="00B935B3">
        <w:rPr>
          <w:rFonts w:asciiTheme="minorHAnsi" w:hAnsiTheme="minorHAnsi" w:cstheme="minorHAnsi"/>
          <w:i/>
          <w:sz w:val="24"/>
          <w:szCs w:val="24"/>
          <w:lang w:val="en-US"/>
        </w:rPr>
        <w:t xml:space="preserve">, </w:t>
      </w:r>
      <w:r w:rsidR="00B935B3" w:rsidRPr="00B935B3">
        <w:rPr>
          <w:rFonts w:asciiTheme="minorHAnsi" w:hAnsiTheme="minorHAnsi" w:cstheme="minorHAnsi"/>
          <w:i/>
          <w:sz w:val="24"/>
          <w:szCs w:val="24"/>
          <w:lang w:val="en-US"/>
        </w:rPr>
        <w:t>psychotherapy, picturesque methods.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Рисуночные тесты широко используются психологами с дифференциально-диагностическими и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психокоррекционными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целями, как в практике групповой работы, так и в ин</w:t>
      </w:r>
      <w:r w:rsidR="003606B1" w:rsidRPr="00AA54C6">
        <w:rPr>
          <w:rFonts w:asciiTheme="minorHAnsi" w:hAnsiTheme="minorHAnsi" w:cstheme="minorHAnsi"/>
          <w:sz w:val="24"/>
          <w:szCs w:val="24"/>
        </w:rPr>
        <w:t xml:space="preserve">дивидуальном консультировании. </w:t>
      </w:r>
      <w:r w:rsidRPr="00AA54C6">
        <w:rPr>
          <w:rFonts w:asciiTheme="minorHAnsi" w:hAnsiTheme="minorHAnsi" w:cstheme="minorHAnsi"/>
          <w:sz w:val="24"/>
          <w:szCs w:val="24"/>
        </w:rPr>
        <w:t xml:space="preserve">Проективный рисунок есть метафорическое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самоо</w:t>
      </w:r>
      <w:r w:rsidR="003606B1" w:rsidRPr="00AA54C6">
        <w:rPr>
          <w:rFonts w:asciiTheme="minorHAnsi" w:hAnsiTheme="minorHAnsi" w:cstheme="minorHAnsi"/>
          <w:sz w:val="24"/>
          <w:szCs w:val="24"/>
        </w:rPr>
        <w:t>п</w:t>
      </w:r>
      <w:r w:rsidR="003606B1" w:rsidRPr="00AA54C6">
        <w:rPr>
          <w:rFonts w:asciiTheme="minorHAnsi" w:hAnsiTheme="minorHAnsi" w:cstheme="minorHAnsi"/>
          <w:sz w:val="24"/>
          <w:szCs w:val="24"/>
        </w:rPr>
        <w:t>и</w:t>
      </w:r>
      <w:r w:rsidR="003606B1" w:rsidRPr="00AA54C6">
        <w:rPr>
          <w:rFonts w:asciiTheme="minorHAnsi" w:hAnsiTheme="minorHAnsi" w:cstheme="minorHAnsi"/>
          <w:sz w:val="24"/>
          <w:szCs w:val="24"/>
        </w:rPr>
        <w:t>сание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</w:t>
      </w:r>
      <w:r w:rsidR="003606B1" w:rsidRPr="00AA54C6">
        <w:rPr>
          <w:rFonts w:asciiTheme="minorHAnsi" w:hAnsiTheme="minorHAnsi" w:cstheme="minorHAnsi"/>
          <w:sz w:val="24"/>
          <w:szCs w:val="24"/>
        </w:rPr>
        <w:t>[1</w:t>
      </w:r>
      <w:r w:rsidR="00334A9A" w:rsidRPr="00AA54C6">
        <w:rPr>
          <w:rFonts w:asciiTheme="minorHAnsi" w:hAnsiTheme="minorHAnsi" w:cstheme="minorHAnsi"/>
          <w:sz w:val="24"/>
          <w:szCs w:val="24"/>
        </w:rPr>
        <w:t>6</w:t>
      </w:r>
      <w:r w:rsidR="003606B1" w:rsidRPr="00AA54C6">
        <w:rPr>
          <w:rFonts w:asciiTheme="minorHAnsi" w:hAnsiTheme="minorHAnsi" w:cstheme="minorHAnsi"/>
          <w:sz w:val="24"/>
          <w:szCs w:val="24"/>
        </w:rPr>
        <w:t>]</w:t>
      </w:r>
      <w:r w:rsidRPr="00AA54C6">
        <w:rPr>
          <w:rFonts w:asciiTheme="minorHAnsi" w:hAnsiTheme="minorHAnsi" w:cstheme="minorHAnsi"/>
          <w:sz w:val="24"/>
          <w:szCs w:val="24"/>
        </w:rPr>
        <w:t xml:space="preserve">, которое, при определенных усилиях, дает возможность психологу лучше понять человека, пришедшего за помощью. Неопределенность стимула в проективном рисовании позволяют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рисующему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выразить свои потребности,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самоотношение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, эмоциональный спектр. Эмоции – это чувственные состояния, связанные с оценкой значимости для индивида де</w:t>
      </w:r>
      <w:r w:rsidRPr="00AA54C6">
        <w:rPr>
          <w:rFonts w:asciiTheme="minorHAnsi" w:hAnsiTheme="minorHAnsi" w:cstheme="minorHAnsi"/>
          <w:sz w:val="24"/>
          <w:szCs w:val="24"/>
        </w:rPr>
        <w:t>й</w:t>
      </w:r>
      <w:r w:rsidRPr="00AA54C6">
        <w:rPr>
          <w:rFonts w:asciiTheme="minorHAnsi" w:hAnsiTheme="minorHAnsi" w:cstheme="minorHAnsi"/>
          <w:sz w:val="24"/>
          <w:szCs w:val="24"/>
        </w:rPr>
        <w:t xml:space="preserve">ствующих на него факторов </w:t>
      </w:r>
      <w:r w:rsidR="003606B1" w:rsidRPr="00AA54C6">
        <w:rPr>
          <w:rFonts w:asciiTheme="minorHAnsi" w:hAnsiTheme="minorHAnsi" w:cstheme="minorHAnsi"/>
          <w:sz w:val="24"/>
          <w:szCs w:val="24"/>
        </w:rPr>
        <w:t>[</w:t>
      </w:r>
      <w:r w:rsidR="00334A9A" w:rsidRPr="00AA54C6">
        <w:rPr>
          <w:rFonts w:asciiTheme="minorHAnsi" w:hAnsiTheme="minorHAnsi" w:cstheme="minorHAnsi"/>
          <w:sz w:val="24"/>
          <w:szCs w:val="24"/>
        </w:rPr>
        <w:t>2</w:t>
      </w:r>
      <w:r w:rsidR="003606B1" w:rsidRPr="00AA54C6">
        <w:rPr>
          <w:rFonts w:asciiTheme="minorHAnsi" w:hAnsiTheme="minorHAnsi" w:cstheme="minorHAnsi"/>
          <w:sz w:val="24"/>
          <w:szCs w:val="24"/>
        </w:rPr>
        <w:t xml:space="preserve">; </w:t>
      </w:r>
      <w:r w:rsidR="00334A9A" w:rsidRPr="00AA54C6">
        <w:rPr>
          <w:rFonts w:asciiTheme="minorHAnsi" w:hAnsiTheme="minorHAnsi" w:cstheme="minorHAnsi"/>
          <w:sz w:val="24"/>
          <w:szCs w:val="24"/>
        </w:rPr>
        <w:t>9</w:t>
      </w:r>
      <w:r w:rsidR="003606B1" w:rsidRPr="00AA54C6">
        <w:rPr>
          <w:rFonts w:asciiTheme="minorHAnsi" w:hAnsiTheme="minorHAnsi" w:cstheme="minorHAnsi"/>
          <w:sz w:val="24"/>
          <w:szCs w:val="24"/>
        </w:rPr>
        <w:t>]</w:t>
      </w:r>
      <w:r w:rsidRPr="00AA54C6">
        <w:rPr>
          <w:rFonts w:asciiTheme="minorHAnsi" w:hAnsiTheme="minorHAnsi" w:cstheme="minorHAnsi"/>
          <w:sz w:val="24"/>
          <w:szCs w:val="24"/>
        </w:rPr>
        <w:t>. Эмоции являют себя переживаниями, связанными с уд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 xml:space="preserve">влетворением, или неудовлетворением витальных и иных потребностей человека, что делает эмоции важнейшим регулятором деятельности человека </w:t>
      </w:r>
      <w:r w:rsidR="003606B1" w:rsidRPr="00AA54C6">
        <w:rPr>
          <w:rFonts w:asciiTheme="minorHAnsi" w:hAnsiTheme="minorHAnsi" w:cstheme="minorHAnsi"/>
          <w:sz w:val="24"/>
          <w:szCs w:val="24"/>
        </w:rPr>
        <w:t>[1</w:t>
      </w:r>
      <w:r w:rsidR="00334A9A" w:rsidRPr="00AA54C6">
        <w:rPr>
          <w:rFonts w:asciiTheme="minorHAnsi" w:hAnsiTheme="minorHAnsi" w:cstheme="minorHAnsi"/>
          <w:sz w:val="24"/>
          <w:szCs w:val="24"/>
        </w:rPr>
        <w:t>2</w:t>
      </w:r>
      <w:r w:rsidR="003606B1" w:rsidRPr="00AA54C6">
        <w:rPr>
          <w:rFonts w:asciiTheme="minorHAnsi" w:hAnsiTheme="minorHAnsi" w:cstheme="minorHAnsi"/>
          <w:sz w:val="24"/>
          <w:szCs w:val="24"/>
        </w:rPr>
        <w:t>]</w:t>
      </w:r>
      <w:r w:rsidRPr="00AA54C6">
        <w:rPr>
          <w:rFonts w:asciiTheme="minorHAnsi" w:hAnsiTheme="minorHAnsi" w:cstheme="minorHAnsi"/>
          <w:sz w:val="24"/>
          <w:szCs w:val="24"/>
        </w:rPr>
        <w:t xml:space="preserve">. Психологи считают эмоции сложным психическим феноменом, в котором, среди прочих аспектов, для практического психолога </w:t>
      </w:r>
      <w:r w:rsidR="00E71FD7" w:rsidRPr="00AA54C6">
        <w:rPr>
          <w:rFonts w:asciiTheme="minorHAnsi" w:hAnsiTheme="minorHAnsi" w:cstheme="minorHAnsi"/>
          <w:sz w:val="24"/>
          <w:szCs w:val="24"/>
        </w:rPr>
        <w:t xml:space="preserve">наиболее </w:t>
      </w:r>
      <w:r w:rsidRPr="00AA54C6">
        <w:rPr>
          <w:rFonts w:asciiTheme="minorHAnsi" w:hAnsiTheme="minorHAnsi" w:cstheme="minorHAnsi"/>
          <w:sz w:val="24"/>
          <w:szCs w:val="24"/>
        </w:rPr>
        <w:t>актуальным является переживаемое или о</w:t>
      </w:r>
      <w:r w:rsidR="00E71FD7" w:rsidRPr="00AA54C6">
        <w:rPr>
          <w:rFonts w:asciiTheme="minorHAnsi" w:hAnsiTheme="minorHAnsi" w:cstheme="minorHAnsi"/>
          <w:sz w:val="24"/>
          <w:szCs w:val="24"/>
        </w:rPr>
        <w:t>сознаваемое чувство</w:t>
      </w:r>
      <w:r w:rsidRPr="00AA54C6">
        <w:rPr>
          <w:rFonts w:asciiTheme="minorHAnsi" w:hAnsiTheme="minorHAnsi" w:cstheme="minorHAnsi"/>
          <w:sz w:val="24"/>
          <w:szCs w:val="24"/>
        </w:rPr>
        <w:t>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О.А. Сергеева формулирует понятие эмоциональной культуры школьников как ц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>лостного динамического личностного образования, имеющего собственную систему знаний о развитии и проявлении эмоций, способах и умениях их анализа [</w:t>
      </w:r>
      <w:r w:rsidR="003606B1" w:rsidRPr="00AA54C6">
        <w:rPr>
          <w:rFonts w:asciiTheme="minorHAnsi" w:hAnsiTheme="minorHAnsi" w:cstheme="minorHAnsi"/>
          <w:sz w:val="24"/>
          <w:szCs w:val="24"/>
        </w:rPr>
        <w:t>1</w:t>
      </w:r>
      <w:r w:rsidR="00334A9A" w:rsidRPr="00AA54C6">
        <w:rPr>
          <w:rFonts w:asciiTheme="minorHAnsi" w:hAnsiTheme="minorHAnsi" w:cstheme="minorHAnsi"/>
          <w:sz w:val="24"/>
          <w:szCs w:val="24"/>
        </w:rPr>
        <w:t>1</w:t>
      </w:r>
      <w:r w:rsidRPr="00AA54C6">
        <w:rPr>
          <w:rFonts w:asciiTheme="minorHAnsi" w:hAnsiTheme="minorHAnsi" w:cstheme="minorHAnsi"/>
          <w:sz w:val="24"/>
          <w:szCs w:val="24"/>
        </w:rPr>
        <w:t>]. Сформированная эм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циональная культура личности способствует вербализации эмоций, его эмоциональной о</w:t>
      </w:r>
      <w:r w:rsidRPr="00AA54C6">
        <w:rPr>
          <w:rFonts w:asciiTheme="minorHAnsi" w:hAnsiTheme="minorHAnsi" w:cstheme="minorHAnsi"/>
          <w:sz w:val="24"/>
          <w:szCs w:val="24"/>
        </w:rPr>
        <w:t>т</w:t>
      </w:r>
      <w:r w:rsidRPr="00AA54C6">
        <w:rPr>
          <w:rFonts w:asciiTheme="minorHAnsi" w:hAnsiTheme="minorHAnsi" w:cstheme="minorHAnsi"/>
          <w:sz w:val="24"/>
          <w:szCs w:val="24"/>
        </w:rPr>
        <w:t xml:space="preserve">крытости,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эмпатии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, эффективному преодолению социальных стрессов. Эмоциональная кул</w:t>
      </w:r>
      <w:r w:rsidRPr="00AA54C6">
        <w:rPr>
          <w:rFonts w:asciiTheme="minorHAnsi" w:hAnsiTheme="minorHAnsi" w:cstheme="minorHAnsi"/>
          <w:sz w:val="24"/>
          <w:szCs w:val="24"/>
        </w:rPr>
        <w:t>ь</w:t>
      </w:r>
      <w:r w:rsidRPr="00AA54C6">
        <w:rPr>
          <w:rFonts w:asciiTheme="minorHAnsi" w:hAnsiTheme="minorHAnsi" w:cstheme="minorHAnsi"/>
          <w:sz w:val="24"/>
          <w:szCs w:val="24"/>
        </w:rPr>
        <w:t xml:space="preserve">тура способствует психоэмоциональному благополучию и успешной социализации ребенка в </w:t>
      </w:r>
      <w:r w:rsidRPr="00AA54C6">
        <w:rPr>
          <w:rFonts w:asciiTheme="minorHAnsi" w:hAnsiTheme="minorHAnsi" w:cstheme="minorHAnsi"/>
          <w:sz w:val="24"/>
          <w:szCs w:val="24"/>
        </w:rPr>
        <w:lastRenderedPageBreak/>
        <w:t xml:space="preserve">связи с тем, что является частью социальной культуры и включает в себя понимание эмоций и поведения других людей, выстраивание отношений в силу необходимой ответственности за свои переживания перед собой и перед другими </w:t>
      </w:r>
      <w:r w:rsidR="003606B1" w:rsidRPr="00AA54C6">
        <w:rPr>
          <w:rFonts w:asciiTheme="minorHAnsi" w:hAnsiTheme="minorHAnsi" w:cstheme="minorHAnsi"/>
          <w:sz w:val="24"/>
          <w:szCs w:val="24"/>
        </w:rPr>
        <w:t>[</w:t>
      </w:r>
      <w:r w:rsidR="00334A9A" w:rsidRPr="00AA54C6">
        <w:rPr>
          <w:rFonts w:asciiTheme="minorHAnsi" w:hAnsiTheme="minorHAnsi" w:cstheme="minorHAnsi"/>
          <w:sz w:val="24"/>
          <w:szCs w:val="24"/>
        </w:rPr>
        <w:t>3</w:t>
      </w:r>
      <w:r w:rsidR="003606B1" w:rsidRPr="00AA54C6">
        <w:rPr>
          <w:rFonts w:asciiTheme="minorHAnsi" w:hAnsiTheme="minorHAnsi" w:cstheme="minorHAnsi"/>
          <w:sz w:val="24"/>
          <w:szCs w:val="24"/>
        </w:rPr>
        <w:t>].</w:t>
      </w:r>
      <w:r w:rsidRPr="00AA54C6">
        <w:rPr>
          <w:rFonts w:asciiTheme="minorHAnsi" w:hAnsiTheme="minorHAnsi" w:cstheme="minorHAnsi"/>
          <w:sz w:val="24"/>
          <w:szCs w:val="24"/>
        </w:rPr>
        <w:tab/>
        <w:t>Понятие эмоциональной культуры оказывается уместным и в том случае, если разговор идет о взрослых. Отсутствие или нед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статочность эмоциональной культуры человека может привести к проблемам в коммуник</w:t>
      </w:r>
      <w:r w:rsidRPr="00AA54C6">
        <w:rPr>
          <w:rFonts w:asciiTheme="minorHAnsi" w:hAnsiTheme="minorHAnsi" w:cstheme="minorHAnsi"/>
          <w:sz w:val="24"/>
          <w:szCs w:val="24"/>
        </w:rPr>
        <w:t>а</w:t>
      </w:r>
      <w:r w:rsidRPr="00AA54C6">
        <w:rPr>
          <w:rFonts w:asciiTheme="minorHAnsi" w:hAnsiTheme="minorHAnsi" w:cstheme="minorHAnsi"/>
          <w:sz w:val="24"/>
          <w:szCs w:val="24"/>
        </w:rPr>
        <w:t xml:space="preserve">ции, </w:t>
      </w:r>
      <w:r w:rsidR="003606B1" w:rsidRPr="00AA54C6">
        <w:rPr>
          <w:rFonts w:asciiTheme="minorHAnsi" w:hAnsiTheme="minorHAnsi" w:cstheme="minorHAnsi"/>
          <w:sz w:val="24"/>
          <w:szCs w:val="24"/>
        </w:rPr>
        <w:t xml:space="preserve">психосоматическим проблемам, </w:t>
      </w:r>
      <w:r w:rsidRPr="00AA54C6">
        <w:rPr>
          <w:rFonts w:asciiTheme="minorHAnsi" w:hAnsiTheme="minorHAnsi" w:cstheme="minorHAnsi"/>
          <w:sz w:val="24"/>
          <w:szCs w:val="24"/>
        </w:rPr>
        <w:t>наруше</w:t>
      </w:r>
      <w:r w:rsidR="003606B1" w:rsidRPr="00AA54C6">
        <w:rPr>
          <w:rFonts w:asciiTheme="minorHAnsi" w:hAnsiTheme="minorHAnsi" w:cstheme="minorHAnsi"/>
          <w:sz w:val="24"/>
          <w:szCs w:val="24"/>
        </w:rPr>
        <w:t>ниям мотивации к работе и учебе</w:t>
      </w:r>
      <w:r w:rsidRPr="00AA54C6">
        <w:rPr>
          <w:rFonts w:asciiTheme="minorHAnsi" w:hAnsiTheme="minorHAnsi" w:cstheme="minorHAnsi"/>
          <w:sz w:val="24"/>
          <w:szCs w:val="24"/>
        </w:rPr>
        <w:t>. «Пережив</w:t>
      </w:r>
      <w:r w:rsidRPr="00AA54C6">
        <w:rPr>
          <w:rFonts w:asciiTheme="minorHAnsi" w:hAnsiTheme="minorHAnsi" w:cstheme="minorHAnsi"/>
          <w:sz w:val="24"/>
          <w:szCs w:val="24"/>
        </w:rPr>
        <w:t>а</w:t>
      </w:r>
      <w:r w:rsidRPr="00AA54C6">
        <w:rPr>
          <w:rFonts w:asciiTheme="minorHAnsi" w:hAnsiTheme="minorHAnsi" w:cstheme="minorHAnsi"/>
          <w:sz w:val="24"/>
          <w:szCs w:val="24"/>
        </w:rPr>
        <w:t>ние эмоций в адрес предмета приводят к разворачиванию определенных непреднамеренных действий, носящих преимущественно бессознательный характер. Так, эмоция радости, явл</w:t>
      </w:r>
      <w:r w:rsidRPr="00AA54C6">
        <w:rPr>
          <w:rFonts w:asciiTheme="minorHAnsi" w:hAnsiTheme="minorHAnsi" w:cstheme="minorHAnsi"/>
          <w:sz w:val="24"/>
          <w:szCs w:val="24"/>
        </w:rPr>
        <w:t>я</w:t>
      </w:r>
      <w:r w:rsidRPr="00AA54C6">
        <w:rPr>
          <w:rFonts w:asciiTheme="minorHAnsi" w:hAnsiTheme="minorHAnsi" w:cstheme="minorHAnsi"/>
          <w:sz w:val="24"/>
          <w:szCs w:val="24"/>
        </w:rPr>
        <w:t xml:space="preserve">ясь ответом на наличие крепкой связи с предметом, активность направляет на поддержание этой связи в </w:t>
      </w:r>
      <w:r w:rsidR="00221DD2" w:rsidRPr="00AA54C6">
        <w:rPr>
          <w:rFonts w:asciiTheme="minorHAnsi" w:hAnsiTheme="minorHAnsi" w:cstheme="minorHAnsi"/>
          <w:sz w:val="24"/>
          <w:szCs w:val="24"/>
        </w:rPr>
        <w:t>"</w:t>
      </w:r>
      <w:r w:rsidRPr="00AA54C6">
        <w:rPr>
          <w:rFonts w:asciiTheme="minorHAnsi" w:hAnsiTheme="minorHAnsi" w:cstheme="minorHAnsi"/>
          <w:sz w:val="24"/>
          <w:szCs w:val="24"/>
        </w:rPr>
        <w:t>рабочем состоянии</w:t>
      </w:r>
      <w:r w:rsidR="00221DD2" w:rsidRPr="00AA54C6">
        <w:rPr>
          <w:rFonts w:asciiTheme="minorHAnsi" w:hAnsiTheme="minorHAnsi" w:cstheme="minorHAnsi"/>
          <w:sz w:val="24"/>
          <w:szCs w:val="24"/>
        </w:rPr>
        <w:t>"</w:t>
      </w:r>
      <w:r w:rsidRPr="00AA54C6">
        <w:rPr>
          <w:rFonts w:asciiTheme="minorHAnsi" w:hAnsiTheme="minorHAnsi" w:cstheme="minorHAnsi"/>
          <w:sz w:val="24"/>
          <w:szCs w:val="24"/>
        </w:rPr>
        <w:t>. В свою очередь, эмоция печали, являясь ответом на ра</w:t>
      </w:r>
      <w:r w:rsidRPr="00AA54C6">
        <w:rPr>
          <w:rFonts w:asciiTheme="minorHAnsi" w:hAnsiTheme="minorHAnsi" w:cstheme="minorHAnsi"/>
          <w:sz w:val="24"/>
          <w:szCs w:val="24"/>
        </w:rPr>
        <w:t>з</w:t>
      </w:r>
      <w:r w:rsidRPr="00AA54C6">
        <w:rPr>
          <w:rFonts w:asciiTheme="minorHAnsi" w:hAnsiTheme="minorHAnsi" w:cstheme="minorHAnsi"/>
          <w:sz w:val="24"/>
          <w:szCs w:val="24"/>
        </w:rPr>
        <w:t xml:space="preserve">рыв связи человека с предметом, активность направляет на </w:t>
      </w:r>
      <w:r w:rsidR="00221DD2" w:rsidRPr="00AA54C6">
        <w:rPr>
          <w:rFonts w:asciiTheme="minorHAnsi" w:hAnsiTheme="minorHAnsi" w:cstheme="minorHAnsi"/>
          <w:sz w:val="24"/>
          <w:szCs w:val="24"/>
        </w:rPr>
        <w:t>"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оплакивание</w:t>
      </w:r>
      <w:proofErr w:type="spellEnd"/>
      <w:r w:rsidR="00221DD2" w:rsidRPr="00AA54C6">
        <w:rPr>
          <w:rFonts w:asciiTheme="minorHAnsi" w:hAnsiTheme="minorHAnsi" w:cstheme="minorHAnsi"/>
          <w:sz w:val="24"/>
          <w:szCs w:val="24"/>
        </w:rPr>
        <w:t xml:space="preserve"> "</w:t>
      </w:r>
      <w:r w:rsidRPr="00AA54C6">
        <w:rPr>
          <w:rFonts w:asciiTheme="minorHAnsi" w:hAnsiTheme="minorHAnsi" w:cstheme="minorHAnsi"/>
          <w:sz w:val="24"/>
          <w:szCs w:val="24"/>
        </w:rPr>
        <w:t xml:space="preserve"> этого разрыва» </w:t>
      </w:r>
      <w:r w:rsidR="003606B1" w:rsidRPr="00AA54C6">
        <w:rPr>
          <w:rFonts w:asciiTheme="minorHAnsi" w:hAnsiTheme="minorHAnsi" w:cstheme="minorHAnsi"/>
          <w:sz w:val="24"/>
          <w:szCs w:val="24"/>
        </w:rPr>
        <w:t>[</w:t>
      </w:r>
      <w:r w:rsidR="00334A9A" w:rsidRPr="00AA54C6">
        <w:rPr>
          <w:rFonts w:asciiTheme="minorHAnsi" w:hAnsiTheme="minorHAnsi" w:cstheme="minorHAnsi"/>
          <w:sz w:val="24"/>
          <w:szCs w:val="24"/>
        </w:rPr>
        <w:t>10</w:t>
      </w:r>
      <w:r w:rsidR="003606B1" w:rsidRPr="00AA54C6">
        <w:rPr>
          <w:rFonts w:asciiTheme="minorHAnsi" w:hAnsiTheme="minorHAnsi" w:cstheme="minorHAnsi"/>
          <w:sz w:val="24"/>
          <w:szCs w:val="24"/>
        </w:rPr>
        <w:t xml:space="preserve">].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Эмоциональная культура взрослого человека чаще определяется понятием «стереотип эмоционального поведения»</w:t>
      </w:r>
      <w:r w:rsidR="00334A9A" w:rsidRPr="00AA54C6">
        <w:rPr>
          <w:rFonts w:asciiTheme="minorHAnsi" w:hAnsiTheme="minorHAnsi" w:cstheme="minorHAnsi"/>
          <w:sz w:val="24"/>
          <w:szCs w:val="24"/>
        </w:rPr>
        <w:t xml:space="preserve"> [1]. </w:t>
      </w:r>
      <w:r w:rsidRPr="00AA54C6">
        <w:rPr>
          <w:rFonts w:asciiTheme="minorHAnsi" w:hAnsiTheme="minorHAnsi" w:cstheme="minorHAnsi"/>
          <w:sz w:val="24"/>
          <w:szCs w:val="24"/>
        </w:rPr>
        <w:t>Последний может определяться врожденными свойствами нервной системы и природной жизненной энергией (темперамент) и результатами воспит</w:t>
      </w:r>
      <w:r w:rsidRPr="00AA54C6">
        <w:rPr>
          <w:rFonts w:asciiTheme="minorHAnsi" w:hAnsiTheme="minorHAnsi" w:cstheme="minorHAnsi"/>
          <w:sz w:val="24"/>
          <w:szCs w:val="24"/>
        </w:rPr>
        <w:t>а</w:t>
      </w:r>
      <w:r w:rsidRPr="00AA54C6">
        <w:rPr>
          <w:rFonts w:asciiTheme="minorHAnsi" w:hAnsiTheme="minorHAnsi" w:cstheme="minorHAnsi"/>
          <w:sz w:val="24"/>
          <w:szCs w:val="24"/>
        </w:rPr>
        <w:t>ния, создающего у человека стереотипные паттерны эмоционального поведения в типичных обстоятельствах. Средовое (воспитательное) воздействие в отношении эмоций можно пр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 xml:space="preserve">следить в большей вербальной агрессивности мужчин </w:t>
      </w:r>
      <w:r w:rsidR="00334A9A" w:rsidRPr="00AA54C6">
        <w:rPr>
          <w:rFonts w:asciiTheme="minorHAnsi" w:hAnsiTheme="minorHAnsi" w:cstheme="minorHAnsi"/>
          <w:sz w:val="24"/>
          <w:szCs w:val="24"/>
        </w:rPr>
        <w:t xml:space="preserve">[4] </w:t>
      </w:r>
      <w:r w:rsidRPr="00AA54C6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Колпакова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) и большей открытости женщин в отношении страха, печали, плача; в этом смысле можно говорить о гендерном ст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>реотипе эмоционального поведения.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ab/>
        <w:t>Субъектный подход к эмоциям клиента в психотерапии предполагает выявл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>ние ресурсов человека по развитию и коррекции собственной эмоциональности, большую степень осознанности эмоций и гармонизацию эмоционального спектра. Субъектный подход изучает потенциальные возможности и способы безопасного и эффективного развития эм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 xml:space="preserve">циональности человека </w:t>
      </w:r>
      <w:r w:rsidR="00334A9A" w:rsidRPr="00AA54C6">
        <w:rPr>
          <w:rFonts w:asciiTheme="minorHAnsi" w:hAnsiTheme="minorHAnsi" w:cstheme="minorHAnsi"/>
          <w:sz w:val="24"/>
          <w:szCs w:val="24"/>
        </w:rPr>
        <w:t>[13]</w:t>
      </w:r>
      <w:r w:rsidRPr="00AA54C6">
        <w:rPr>
          <w:rFonts w:asciiTheme="minorHAnsi" w:hAnsiTheme="minorHAnsi" w:cstheme="minorHAnsi"/>
          <w:sz w:val="24"/>
          <w:szCs w:val="24"/>
        </w:rPr>
        <w:t>. В этом русле использование проективных методов создает о</w:t>
      </w:r>
      <w:r w:rsidRPr="00AA54C6">
        <w:rPr>
          <w:rFonts w:asciiTheme="minorHAnsi" w:hAnsiTheme="minorHAnsi" w:cstheme="minorHAnsi"/>
          <w:sz w:val="24"/>
          <w:szCs w:val="24"/>
        </w:rPr>
        <w:t>с</w:t>
      </w:r>
      <w:r w:rsidRPr="00AA54C6">
        <w:rPr>
          <w:rFonts w:asciiTheme="minorHAnsi" w:hAnsiTheme="minorHAnsi" w:cstheme="minorHAnsi"/>
          <w:sz w:val="24"/>
          <w:szCs w:val="24"/>
        </w:rPr>
        <w:t>нову для диалога и может быть использовано как для диагностики эмоциональных стереот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пов, так и для совместного с клиентом размышления о путях развития эмоциональной сферы личности.</w:t>
      </w:r>
    </w:p>
    <w:p w:rsidR="00D429D9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Методика «Десять комнат» была предложена И.В.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Стишенок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как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тренинговое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упра</w:t>
      </w:r>
      <w:r w:rsidRPr="00AA54C6">
        <w:rPr>
          <w:rFonts w:asciiTheme="minorHAnsi" w:hAnsiTheme="minorHAnsi" w:cstheme="minorHAnsi"/>
          <w:sz w:val="24"/>
          <w:szCs w:val="24"/>
        </w:rPr>
        <w:t>ж</w:t>
      </w:r>
      <w:r w:rsidRPr="00AA54C6">
        <w:rPr>
          <w:rFonts w:asciiTheme="minorHAnsi" w:hAnsiTheme="minorHAnsi" w:cstheme="minorHAnsi"/>
          <w:sz w:val="24"/>
          <w:szCs w:val="24"/>
        </w:rPr>
        <w:t xml:space="preserve">нение для осознания участниками собственной модели поведения при проявлении различных эмоций </w:t>
      </w:r>
      <w:r w:rsidR="00334A9A" w:rsidRPr="00AA54C6">
        <w:rPr>
          <w:rFonts w:asciiTheme="minorHAnsi" w:hAnsiTheme="minorHAnsi" w:cstheme="minorHAnsi"/>
          <w:sz w:val="24"/>
          <w:szCs w:val="24"/>
        </w:rPr>
        <w:t xml:space="preserve">[15]. </w:t>
      </w:r>
      <w:r w:rsidRPr="00AA54C6">
        <w:rPr>
          <w:rFonts w:asciiTheme="minorHAnsi" w:hAnsiTheme="minorHAnsi" w:cstheme="minorHAnsi"/>
          <w:sz w:val="24"/>
          <w:szCs w:val="24"/>
        </w:rPr>
        <w:t xml:space="preserve">Инструкция ведущего: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«Представьте, что вы живете в доме, в котором десять комнат: радости, страха, печали, плача, злости, агрессии, одиночества, надежды и еще две.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Какие? Решать и называть вам. Разделите лист на десять частей (комнат), каждую надпишите одним из перечисленных выше чувств и нарисуйте в каждой комнате ее символ». В процессе рисования участники обдумывают ответы на вопросы: «Как часто вы бываете в каждой ко</w:t>
      </w:r>
      <w:r w:rsidRPr="00AA54C6">
        <w:rPr>
          <w:rFonts w:asciiTheme="minorHAnsi" w:hAnsiTheme="minorHAnsi" w:cstheme="minorHAnsi"/>
          <w:sz w:val="24"/>
          <w:szCs w:val="24"/>
        </w:rPr>
        <w:t>м</w:t>
      </w:r>
      <w:r w:rsidRPr="00AA54C6">
        <w:rPr>
          <w:rFonts w:asciiTheme="minorHAnsi" w:hAnsiTheme="minorHAnsi" w:cstheme="minorHAnsi"/>
          <w:sz w:val="24"/>
          <w:szCs w:val="24"/>
        </w:rPr>
        <w:t>нате, что делаете?» и «В какой из комнат вы черпаете силы, а в какой, наоборот, теряете?». По завершении рисования происходит обсуждение на тему позитивных и негативных чувств, амбивалентности многих чувств и состояний (одиночество, надежда), актуальных потребн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стях (чувства, придуманные самими участниками)</w:t>
      </w:r>
      <w:r w:rsidR="00334A9A" w:rsidRPr="00AA54C6">
        <w:rPr>
          <w:rFonts w:asciiTheme="minorHAnsi" w:hAnsiTheme="minorHAnsi" w:cstheme="minorHAnsi"/>
          <w:sz w:val="24"/>
          <w:szCs w:val="24"/>
        </w:rPr>
        <w:t xml:space="preserve"> [15, с. 105].</w:t>
      </w:r>
      <w:r w:rsidR="00393376" w:rsidRPr="00AA54C6">
        <w:rPr>
          <w:rFonts w:asciiTheme="minorHAnsi" w:hAnsiTheme="minorHAnsi" w:cstheme="minorHAnsi"/>
          <w:sz w:val="24"/>
          <w:szCs w:val="24"/>
        </w:rPr>
        <w:t xml:space="preserve"> </w:t>
      </w:r>
      <w:r w:rsidR="0010007E" w:rsidRPr="00AA54C6">
        <w:rPr>
          <w:rFonts w:asciiTheme="minorHAnsi" w:hAnsiTheme="minorHAnsi" w:cstheme="minorHAnsi"/>
          <w:sz w:val="24"/>
          <w:szCs w:val="24"/>
        </w:rPr>
        <w:t>Для выполнения работы участникам предлагаются цветные карандаши, стандартные наборы из 10 цветов</w:t>
      </w:r>
      <w:r w:rsidR="001154E1" w:rsidRPr="00AA54C6">
        <w:rPr>
          <w:rFonts w:asciiTheme="minorHAnsi" w:hAnsiTheme="minorHAnsi" w:cstheme="minorHAnsi"/>
          <w:sz w:val="24"/>
          <w:szCs w:val="24"/>
        </w:rPr>
        <w:t>, допустимо использование ластика.</w:t>
      </w:r>
      <w:r w:rsidR="0010007E" w:rsidRPr="00AA54C6">
        <w:rPr>
          <w:rFonts w:asciiTheme="minorHAnsi" w:hAnsiTheme="minorHAnsi" w:cstheme="minorHAnsi"/>
          <w:sz w:val="24"/>
          <w:szCs w:val="24"/>
        </w:rPr>
        <w:t xml:space="preserve"> Использование фломастеров и цветных восковых мелков в данном случае не</w:t>
      </w:r>
      <w:r w:rsidR="00D429D9" w:rsidRPr="00AA54C6">
        <w:rPr>
          <w:rFonts w:asciiTheme="minorHAnsi" w:hAnsiTheme="minorHAnsi" w:cstheme="minorHAnsi"/>
          <w:sz w:val="24"/>
          <w:szCs w:val="24"/>
        </w:rPr>
        <w:t>эффективно</w:t>
      </w:r>
      <w:r w:rsidR="001154E1" w:rsidRPr="00AA54C6">
        <w:rPr>
          <w:rFonts w:asciiTheme="minorHAnsi" w:hAnsiTheme="minorHAnsi" w:cstheme="minorHAnsi"/>
          <w:sz w:val="24"/>
          <w:szCs w:val="24"/>
        </w:rPr>
        <w:t xml:space="preserve">, как не </w:t>
      </w:r>
      <w:r w:rsidR="00D429D9" w:rsidRPr="00AA54C6">
        <w:rPr>
          <w:rFonts w:asciiTheme="minorHAnsi" w:hAnsiTheme="minorHAnsi" w:cstheme="minorHAnsi"/>
          <w:sz w:val="24"/>
          <w:szCs w:val="24"/>
        </w:rPr>
        <w:t>дающих информацию о степени нажима (уровне психомото</w:t>
      </w:r>
      <w:r w:rsidR="00D429D9" w:rsidRPr="00AA54C6">
        <w:rPr>
          <w:rFonts w:asciiTheme="minorHAnsi" w:hAnsiTheme="minorHAnsi" w:cstheme="minorHAnsi"/>
          <w:sz w:val="24"/>
          <w:szCs w:val="24"/>
        </w:rPr>
        <w:t>р</w:t>
      </w:r>
      <w:r w:rsidR="00D429D9" w:rsidRPr="00AA54C6">
        <w:rPr>
          <w:rFonts w:asciiTheme="minorHAnsi" w:hAnsiTheme="minorHAnsi" w:cstheme="minorHAnsi"/>
          <w:sz w:val="24"/>
          <w:szCs w:val="24"/>
        </w:rPr>
        <w:t xml:space="preserve">ного тонуса). Каждую «комнату» </w:t>
      </w:r>
      <w:proofErr w:type="gramStart"/>
      <w:r w:rsidR="00D429D9" w:rsidRPr="00AA54C6">
        <w:rPr>
          <w:rFonts w:asciiTheme="minorHAnsi" w:hAnsiTheme="minorHAnsi" w:cstheme="minorHAnsi"/>
          <w:sz w:val="24"/>
          <w:szCs w:val="24"/>
        </w:rPr>
        <w:t>рисующий</w:t>
      </w:r>
      <w:proofErr w:type="gramEnd"/>
      <w:r w:rsidR="00D429D9" w:rsidRPr="00AA54C6">
        <w:rPr>
          <w:rFonts w:asciiTheme="minorHAnsi" w:hAnsiTheme="minorHAnsi" w:cstheme="minorHAnsi"/>
          <w:sz w:val="24"/>
          <w:szCs w:val="24"/>
        </w:rPr>
        <w:t xml:space="preserve"> подписывает ручкой или простым карандашом. Методика предполагает как групповой, так и индивидуальный вариант использования.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Опыт использования методики «Десять комнат» в различных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тренинговых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и учебных ситуациях позволил нам расширить интерпретационные возможности рисуночной методики, что делает возможным использования ее как психодиагностическую в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экспресс-диагностике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стиля эмоционального реагирования, актуального эмоционального состояния и т.д. При с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 xml:space="preserve">хранении авторской инструкции уместны небольшие комментарии, например: «Вы можете начать с любой эмоции, задавать собственный порядок рисования, располагать комнаты на листе на свой вкус» для стимуляции творчества рисующих, ухода от стереотипной, заданной </w:t>
      </w:r>
      <w:r w:rsidRPr="00AA54C6">
        <w:rPr>
          <w:rFonts w:asciiTheme="minorHAnsi" w:hAnsiTheme="minorHAnsi" w:cstheme="minorHAnsi"/>
          <w:sz w:val="24"/>
          <w:szCs w:val="24"/>
        </w:rPr>
        <w:lastRenderedPageBreak/>
        <w:t>инструкцией последовательности рисования, с одной стороны и расширения интерпретац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онных возможностей методики, с другой. Кроме этого, вводится запрет на рисование «сма</w:t>
      </w:r>
      <w:r w:rsidRPr="00AA54C6">
        <w:rPr>
          <w:rFonts w:asciiTheme="minorHAnsi" w:hAnsiTheme="minorHAnsi" w:cstheme="minorHAnsi"/>
          <w:sz w:val="24"/>
          <w:szCs w:val="24"/>
        </w:rPr>
        <w:t>й</w:t>
      </w:r>
      <w:r w:rsidRPr="00AA54C6">
        <w:rPr>
          <w:rFonts w:asciiTheme="minorHAnsi" w:hAnsiTheme="minorHAnsi" w:cstheme="minorHAnsi"/>
          <w:sz w:val="24"/>
          <w:szCs w:val="24"/>
        </w:rPr>
        <w:t xml:space="preserve">ликов», за которыми респонденты прячут фактическое отношение к эмоциям.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Перед началом рисования, или после него возможно разъяснение </w:t>
      </w:r>
      <w:r w:rsidR="0010007E" w:rsidRPr="00AA54C6">
        <w:rPr>
          <w:rFonts w:asciiTheme="minorHAnsi" w:hAnsiTheme="minorHAnsi" w:cstheme="minorHAnsi"/>
          <w:sz w:val="24"/>
          <w:szCs w:val="24"/>
        </w:rPr>
        <w:t xml:space="preserve">психологом </w:t>
      </w:r>
      <w:r w:rsidRPr="00AA54C6">
        <w:rPr>
          <w:rFonts w:asciiTheme="minorHAnsi" w:hAnsiTheme="minorHAnsi" w:cstheme="minorHAnsi"/>
          <w:sz w:val="24"/>
          <w:szCs w:val="24"/>
        </w:rPr>
        <w:t>значения стимулов, среди к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торых есть эмоции (радость, злость, страх, печаль, надежда), состояния (одиночество), де</w:t>
      </w:r>
      <w:r w:rsidRPr="00AA54C6">
        <w:rPr>
          <w:rFonts w:asciiTheme="minorHAnsi" w:hAnsiTheme="minorHAnsi" w:cstheme="minorHAnsi"/>
          <w:sz w:val="24"/>
          <w:szCs w:val="24"/>
        </w:rPr>
        <w:t>й</w:t>
      </w:r>
      <w:r w:rsidRPr="00AA54C6">
        <w:rPr>
          <w:rFonts w:asciiTheme="minorHAnsi" w:hAnsiTheme="minorHAnsi" w:cstheme="minorHAnsi"/>
          <w:sz w:val="24"/>
          <w:szCs w:val="24"/>
        </w:rPr>
        <w:t xml:space="preserve">ствия (агрессия, плач). </w:t>
      </w:r>
      <w:proofErr w:type="gramEnd"/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AA54C6">
        <w:rPr>
          <w:rFonts w:asciiTheme="minorHAnsi" w:hAnsiTheme="minorHAnsi" w:cstheme="minorHAnsi"/>
          <w:sz w:val="24"/>
          <w:szCs w:val="24"/>
        </w:rPr>
        <w:t>Работа с методикой «Десять комнат» велась автором на протяжении 10 лет (2008 – 2018) с разными группами, среди которых были студенты вузов Владивостока (Тихоокеа</w:t>
      </w:r>
      <w:r w:rsidRPr="00AA54C6">
        <w:rPr>
          <w:rFonts w:asciiTheme="minorHAnsi" w:hAnsiTheme="minorHAnsi" w:cstheme="minorHAnsi"/>
          <w:sz w:val="24"/>
          <w:szCs w:val="24"/>
        </w:rPr>
        <w:t>н</w:t>
      </w:r>
      <w:r w:rsidRPr="00AA54C6">
        <w:rPr>
          <w:rFonts w:asciiTheme="minorHAnsi" w:hAnsiTheme="minorHAnsi" w:cstheme="minorHAnsi"/>
          <w:sz w:val="24"/>
          <w:szCs w:val="24"/>
        </w:rPr>
        <w:t xml:space="preserve">ский государственный медицинский университет, Морской государственный университет имени адмирала Г.И.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Невельского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, Дальневосточный федеральный университет, Владив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стокский университет экономики и сервиса) и моряки высшего плавсостава, проходившие курсы повышения квалификации по психологии на базе Владивостокского морского колл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>джа.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Кроме основной массы российских студентов в исследовании приняли участие кита</w:t>
      </w:r>
      <w:r w:rsidRPr="00AA54C6">
        <w:rPr>
          <w:rFonts w:asciiTheme="minorHAnsi" w:hAnsiTheme="minorHAnsi" w:cstheme="minorHAnsi"/>
          <w:sz w:val="24"/>
          <w:szCs w:val="24"/>
        </w:rPr>
        <w:t>й</w:t>
      </w:r>
      <w:r w:rsidRPr="00AA54C6">
        <w:rPr>
          <w:rFonts w:asciiTheme="minorHAnsi" w:hAnsiTheme="minorHAnsi" w:cstheme="minorHAnsi"/>
          <w:sz w:val="24"/>
          <w:szCs w:val="24"/>
        </w:rPr>
        <w:t xml:space="preserve">ские студенты (20 человек), обучающиеся во Владивостокском университете экономики и сервиса. Общее количество рисунков, проанализированное автором, превышает </w:t>
      </w:r>
      <w:r w:rsidR="00334A9A" w:rsidRPr="00AA54C6">
        <w:rPr>
          <w:rFonts w:asciiTheme="minorHAnsi" w:hAnsiTheme="minorHAnsi" w:cstheme="minorHAnsi"/>
          <w:sz w:val="24"/>
          <w:szCs w:val="24"/>
        </w:rPr>
        <w:t>3</w:t>
      </w:r>
      <w:r w:rsidRPr="00AA54C6">
        <w:rPr>
          <w:rFonts w:asciiTheme="minorHAnsi" w:hAnsiTheme="minorHAnsi" w:cstheme="minorHAnsi"/>
          <w:sz w:val="24"/>
          <w:szCs w:val="24"/>
        </w:rPr>
        <w:t>00.</w:t>
      </w:r>
    </w:p>
    <w:p w:rsidR="00974F7C" w:rsidRPr="00AA54C6" w:rsidRDefault="00974F7C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В ходе обследования рисующим после окончания рисования задаются вопросы: </w:t>
      </w:r>
      <w:proofErr w:type="gramEnd"/>
    </w:p>
    <w:p w:rsidR="00974F7C" w:rsidRPr="00AA54C6" w:rsidRDefault="00974F7C" w:rsidP="00AA54C6">
      <w:pPr>
        <w:pStyle w:val="a4"/>
        <w:numPr>
          <w:ilvl w:val="0"/>
          <w:numId w:val="6"/>
        </w:numPr>
        <w:spacing w:beforeLines="26" w:before="62" w:afterLines="40" w:after="96" w:line="240" w:lineRule="auto"/>
        <w:ind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В каком порядке были заполнены «комнаты»? (Актуальность и осозна</w:t>
      </w:r>
      <w:r w:rsidRPr="00AA54C6">
        <w:rPr>
          <w:rFonts w:asciiTheme="minorHAnsi" w:hAnsiTheme="minorHAnsi" w:cstheme="minorHAnsi"/>
          <w:sz w:val="24"/>
          <w:szCs w:val="24"/>
        </w:rPr>
        <w:t>н</w:t>
      </w:r>
      <w:r w:rsidRPr="00AA54C6">
        <w:rPr>
          <w:rFonts w:asciiTheme="minorHAnsi" w:hAnsiTheme="minorHAnsi" w:cstheme="minorHAnsi"/>
          <w:sz w:val="24"/>
          <w:szCs w:val="24"/>
        </w:rPr>
        <w:t>ность эмоций)</w:t>
      </w:r>
      <w:r w:rsidR="00124A38" w:rsidRPr="00AA54C6">
        <w:rPr>
          <w:rFonts w:asciiTheme="minorHAnsi" w:hAnsiTheme="minorHAnsi" w:cstheme="minorHAnsi"/>
          <w:sz w:val="24"/>
          <w:szCs w:val="24"/>
        </w:rPr>
        <w:t>.</w:t>
      </w:r>
    </w:p>
    <w:p w:rsidR="00974F7C" w:rsidRPr="00AA54C6" w:rsidRDefault="00974F7C" w:rsidP="00AA54C6">
      <w:pPr>
        <w:pStyle w:val="a4"/>
        <w:numPr>
          <w:ilvl w:val="0"/>
          <w:numId w:val="6"/>
        </w:numPr>
        <w:spacing w:beforeLines="26" w:before="62" w:afterLines="40" w:after="96" w:line="240" w:lineRule="auto"/>
        <w:ind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Какие комнаты было заполнять труднее (легче)</w:t>
      </w:r>
      <w:r w:rsidR="00124A38" w:rsidRPr="00AA54C6">
        <w:rPr>
          <w:rFonts w:asciiTheme="minorHAnsi" w:hAnsiTheme="minorHAnsi" w:cstheme="minorHAnsi"/>
          <w:sz w:val="24"/>
          <w:szCs w:val="24"/>
        </w:rPr>
        <w:t>?</w:t>
      </w:r>
      <w:r w:rsidRPr="00AA54C6">
        <w:rPr>
          <w:rFonts w:asciiTheme="minorHAnsi" w:hAnsiTheme="minorHAnsi" w:cstheme="minorHAnsi"/>
          <w:sz w:val="24"/>
          <w:szCs w:val="24"/>
        </w:rPr>
        <w:t xml:space="preserve"> (</w:t>
      </w:r>
      <w:r w:rsidR="00124A38" w:rsidRPr="00AA54C6">
        <w:rPr>
          <w:rFonts w:asciiTheme="minorHAnsi" w:hAnsiTheme="minorHAnsi" w:cstheme="minorHAnsi"/>
          <w:sz w:val="24"/>
          <w:szCs w:val="24"/>
        </w:rPr>
        <w:t>Степень о</w:t>
      </w:r>
      <w:r w:rsidRPr="00AA54C6">
        <w:rPr>
          <w:rFonts w:asciiTheme="minorHAnsi" w:hAnsiTheme="minorHAnsi" w:cstheme="minorHAnsi"/>
          <w:sz w:val="24"/>
          <w:szCs w:val="24"/>
        </w:rPr>
        <w:t>сознанност</w:t>
      </w:r>
      <w:r w:rsidR="00124A38"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 xml:space="preserve"> эмоций)</w:t>
      </w:r>
      <w:r w:rsidR="00124A38" w:rsidRPr="00AA54C6">
        <w:rPr>
          <w:rFonts w:asciiTheme="minorHAnsi" w:hAnsiTheme="minorHAnsi" w:cstheme="minorHAnsi"/>
          <w:sz w:val="24"/>
          <w:szCs w:val="24"/>
        </w:rPr>
        <w:t>.</w:t>
      </w:r>
    </w:p>
    <w:p w:rsidR="00124A38" w:rsidRPr="00AA54C6" w:rsidRDefault="00124A38" w:rsidP="00AA54C6">
      <w:pPr>
        <w:pStyle w:val="a4"/>
        <w:numPr>
          <w:ilvl w:val="0"/>
          <w:numId w:val="6"/>
        </w:numPr>
        <w:spacing w:beforeLines="26" w:before="62" w:afterLines="40" w:after="96" w:line="240" w:lineRule="auto"/>
        <w:ind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Все ли «комнаты» заполнены? (Осознанность эмоций).</w:t>
      </w:r>
    </w:p>
    <w:p w:rsidR="00124A38" w:rsidRPr="00AA54C6" w:rsidRDefault="00124A38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Если психолог не понимает, что нарисовано (символ), он задает уточняющие вопросы.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Критерии и признаки для интерпретации</w:t>
      </w:r>
      <w:r w:rsidR="001154E1" w:rsidRPr="00AA54C6">
        <w:rPr>
          <w:rFonts w:asciiTheme="minorHAnsi" w:hAnsiTheme="minorHAnsi" w:cstheme="minorHAnsi"/>
          <w:sz w:val="24"/>
          <w:szCs w:val="24"/>
        </w:rPr>
        <w:t xml:space="preserve"> могут быть содержательными (что нарис</w:t>
      </w:r>
      <w:r w:rsidR="001154E1" w:rsidRPr="00AA54C6">
        <w:rPr>
          <w:rFonts w:asciiTheme="minorHAnsi" w:hAnsiTheme="minorHAnsi" w:cstheme="minorHAnsi"/>
          <w:sz w:val="24"/>
          <w:szCs w:val="24"/>
        </w:rPr>
        <w:t>о</w:t>
      </w:r>
      <w:r w:rsidR="001154E1" w:rsidRPr="00AA54C6">
        <w:rPr>
          <w:rFonts w:asciiTheme="minorHAnsi" w:hAnsiTheme="minorHAnsi" w:cstheme="minorHAnsi"/>
          <w:sz w:val="24"/>
          <w:szCs w:val="24"/>
        </w:rPr>
        <w:t xml:space="preserve">вано) и структурными (как нарисовано). </w:t>
      </w:r>
      <w:proofErr w:type="gramStart"/>
      <w:r w:rsidR="001154E1" w:rsidRPr="00AA54C6">
        <w:rPr>
          <w:rFonts w:asciiTheme="minorHAnsi" w:hAnsiTheme="minorHAnsi" w:cstheme="minorHAnsi"/>
          <w:sz w:val="24"/>
          <w:szCs w:val="24"/>
        </w:rPr>
        <w:t>Структурные (формальные) признаки –</w:t>
      </w:r>
      <w:r w:rsidR="00974F7C" w:rsidRPr="00AA54C6">
        <w:rPr>
          <w:rFonts w:asciiTheme="minorHAnsi" w:hAnsiTheme="minorHAnsi" w:cstheme="minorHAnsi"/>
          <w:sz w:val="24"/>
          <w:szCs w:val="24"/>
        </w:rPr>
        <w:t xml:space="preserve"> </w:t>
      </w:r>
      <w:r w:rsidR="001154E1" w:rsidRPr="00AA54C6">
        <w:rPr>
          <w:rFonts w:asciiTheme="minorHAnsi" w:hAnsiTheme="minorHAnsi" w:cstheme="minorHAnsi"/>
          <w:sz w:val="24"/>
          <w:szCs w:val="24"/>
        </w:rPr>
        <w:t>характер линий, нажим на карандаш, размер рисунка и т.д., – в больш</w:t>
      </w:r>
      <w:r w:rsidR="00974F7C" w:rsidRPr="00AA54C6">
        <w:rPr>
          <w:rFonts w:asciiTheme="minorHAnsi" w:hAnsiTheme="minorHAnsi" w:cstheme="minorHAnsi"/>
          <w:sz w:val="24"/>
          <w:szCs w:val="24"/>
        </w:rPr>
        <w:t>о</w:t>
      </w:r>
      <w:r w:rsidR="001154E1" w:rsidRPr="00AA54C6">
        <w:rPr>
          <w:rFonts w:asciiTheme="minorHAnsi" w:hAnsiTheme="minorHAnsi" w:cstheme="minorHAnsi"/>
          <w:sz w:val="24"/>
          <w:szCs w:val="24"/>
        </w:rPr>
        <w:t>й степени связаны с индивид</w:t>
      </w:r>
      <w:r w:rsidR="001154E1" w:rsidRPr="00AA54C6">
        <w:rPr>
          <w:rFonts w:asciiTheme="minorHAnsi" w:hAnsiTheme="minorHAnsi" w:cstheme="minorHAnsi"/>
          <w:sz w:val="24"/>
          <w:szCs w:val="24"/>
        </w:rPr>
        <w:t>у</w:t>
      </w:r>
      <w:r w:rsidR="001154E1" w:rsidRPr="00AA54C6">
        <w:rPr>
          <w:rFonts w:asciiTheme="minorHAnsi" w:hAnsiTheme="minorHAnsi" w:cstheme="minorHAnsi"/>
          <w:sz w:val="24"/>
          <w:szCs w:val="24"/>
        </w:rPr>
        <w:t>ально-личн</w:t>
      </w:r>
      <w:r w:rsidR="00974F7C" w:rsidRPr="00AA54C6">
        <w:rPr>
          <w:rFonts w:asciiTheme="minorHAnsi" w:hAnsiTheme="minorHAnsi" w:cstheme="minorHAnsi"/>
          <w:sz w:val="24"/>
          <w:szCs w:val="24"/>
        </w:rPr>
        <w:t>остн</w:t>
      </w:r>
      <w:r w:rsidR="001154E1" w:rsidRPr="00AA54C6">
        <w:rPr>
          <w:rFonts w:asciiTheme="minorHAnsi" w:hAnsiTheme="minorHAnsi" w:cstheme="minorHAnsi"/>
          <w:sz w:val="24"/>
          <w:szCs w:val="24"/>
        </w:rPr>
        <w:t>ыми характеристиками</w:t>
      </w:r>
      <w:r w:rsidR="00974F7C" w:rsidRPr="00AA54C6">
        <w:rPr>
          <w:rFonts w:asciiTheme="minorHAnsi" w:hAnsiTheme="minorHAnsi" w:cstheme="minorHAnsi"/>
          <w:sz w:val="24"/>
          <w:szCs w:val="24"/>
        </w:rPr>
        <w:t xml:space="preserve"> рисующего.</w:t>
      </w:r>
      <w:proofErr w:type="gramEnd"/>
      <w:r w:rsidR="00974F7C" w:rsidRPr="00AA54C6">
        <w:rPr>
          <w:rFonts w:asciiTheme="minorHAnsi" w:hAnsiTheme="minorHAnsi" w:cstheme="minorHAnsi"/>
          <w:sz w:val="24"/>
          <w:szCs w:val="24"/>
        </w:rPr>
        <w:t xml:space="preserve"> Для интерпретации рисунка необходимо учитывать целостное впечатление от него и весь комплекс признаков. Признаки, специфич</w:t>
      </w:r>
      <w:r w:rsidR="00974F7C" w:rsidRPr="00AA54C6">
        <w:rPr>
          <w:rFonts w:asciiTheme="minorHAnsi" w:hAnsiTheme="minorHAnsi" w:cstheme="minorHAnsi"/>
          <w:sz w:val="24"/>
          <w:szCs w:val="24"/>
        </w:rPr>
        <w:t>е</w:t>
      </w:r>
      <w:r w:rsidR="00974F7C" w:rsidRPr="00AA54C6">
        <w:rPr>
          <w:rFonts w:asciiTheme="minorHAnsi" w:hAnsiTheme="minorHAnsi" w:cstheme="minorHAnsi"/>
          <w:sz w:val="24"/>
          <w:szCs w:val="24"/>
        </w:rPr>
        <w:t>ские для методики «Десять комнат»: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1.</w:t>
      </w:r>
      <w:r w:rsidRPr="00AA54C6">
        <w:rPr>
          <w:rFonts w:asciiTheme="minorHAnsi" w:hAnsiTheme="minorHAnsi" w:cstheme="minorHAnsi"/>
          <w:sz w:val="24"/>
          <w:szCs w:val="24"/>
        </w:rPr>
        <w:tab/>
        <w:t>Порядок рисования. Часто люди начинают рисовать с комнаты «радость» и идут далее по списку, однако, в большом количестве рисунков в качестве первой эмоции изображаются символы других эмоций: страх, одиночество, любовь, печаль. Это может г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ворить об актуальности изображаемого эмоционального состояния. Плохо осознаваемые, вытесненные эмоции уходят на последние позиции на листе и по времени рисования. В этом случае символ рисуется долго, человек не знает, что изобразить в виде символа, часто зад</w:t>
      </w:r>
      <w:r w:rsidRPr="00AA54C6">
        <w:rPr>
          <w:rFonts w:asciiTheme="minorHAnsi" w:hAnsiTheme="minorHAnsi" w:cstheme="minorHAnsi"/>
          <w:sz w:val="24"/>
          <w:szCs w:val="24"/>
        </w:rPr>
        <w:t>у</w:t>
      </w:r>
      <w:r w:rsidRPr="00AA54C6">
        <w:rPr>
          <w:rFonts w:asciiTheme="minorHAnsi" w:hAnsiTheme="minorHAnsi" w:cstheme="minorHAnsi"/>
          <w:sz w:val="24"/>
          <w:szCs w:val="24"/>
        </w:rPr>
        <w:t>мывается, раздражается.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2.</w:t>
      </w:r>
      <w:r w:rsidRPr="00AA54C6">
        <w:rPr>
          <w:rFonts w:asciiTheme="minorHAnsi" w:hAnsiTheme="minorHAnsi" w:cstheme="minorHAnsi"/>
          <w:sz w:val="24"/>
          <w:szCs w:val="24"/>
        </w:rPr>
        <w:tab/>
        <w:t>Расположение на листе и размеры комнат. «</w:t>
      </w:r>
      <w:r w:rsidR="00116530" w:rsidRPr="00AA54C6">
        <w:rPr>
          <w:rFonts w:asciiTheme="minorHAnsi" w:hAnsiTheme="minorHAnsi" w:cstheme="minorHAnsi"/>
          <w:sz w:val="24"/>
          <w:szCs w:val="24"/>
        </w:rPr>
        <w:t>Стандартное</w:t>
      </w:r>
      <w:r w:rsidRPr="00AA54C6">
        <w:rPr>
          <w:rFonts w:asciiTheme="minorHAnsi" w:hAnsiTheme="minorHAnsi" w:cstheme="minorHAnsi"/>
          <w:sz w:val="24"/>
          <w:szCs w:val="24"/>
        </w:rPr>
        <w:t>» изображение ко</w:t>
      </w:r>
      <w:r w:rsidRPr="00AA54C6">
        <w:rPr>
          <w:rFonts w:asciiTheme="minorHAnsi" w:hAnsiTheme="minorHAnsi" w:cstheme="minorHAnsi"/>
          <w:sz w:val="24"/>
          <w:szCs w:val="24"/>
        </w:rPr>
        <w:t>м</w:t>
      </w:r>
      <w:r w:rsidRPr="00AA54C6">
        <w:rPr>
          <w:rFonts w:asciiTheme="minorHAnsi" w:hAnsiTheme="minorHAnsi" w:cstheme="minorHAnsi"/>
          <w:sz w:val="24"/>
          <w:szCs w:val="24"/>
        </w:rPr>
        <w:t>нат в виде разлинованного на равные десять отсеков листа встречается в большинстве случ</w:t>
      </w:r>
      <w:r w:rsidRPr="00AA54C6">
        <w:rPr>
          <w:rFonts w:asciiTheme="minorHAnsi" w:hAnsiTheme="minorHAnsi" w:cstheme="minorHAnsi"/>
          <w:sz w:val="24"/>
          <w:szCs w:val="24"/>
        </w:rPr>
        <w:t>а</w:t>
      </w:r>
      <w:r w:rsidRPr="00AA54C6">
        <w:rPr>
          <w:rFonts w:asciiTheme="minorHAnsi" w:hAnsiTheme="minorHAnsi" w:cstheme="minorHAnsi"/>
          <w:sz w:val="24"/>
          <w:szCs w:val="24"/>
        </w:rPr>
        <w:t>ев, однако, многие респонденты располагают комнаты в соответствии с собственными пре</w:t>
      </w:r>
      <w:r w:rsidRPr="00AA54C6">
        <w:rPr>
          <w:rFonts w:asciiTheme="minorHAnsi" w:hAnsiTheme="minorHAnsi" w:cstheme="minorHAnsi"/>
          <w:sz w:val="24"/>
          <w:szCs w:val="24"/>
        </w:rPr>
        <w:t>д</w:t>
      </w:r>
      <w:r w:rsidRPr="00AA54C6">
        <w:rPr>
          <w:rFonts w:asciiTheme="minorHAnsi" w:hAnsiTheme="minorHAnsi" w:cstheme="minorHAnsi"/>
          <w:sz w:val="24"/>
          <w:szCs w:val="24"/>
        </w:rPr>
        <w:t>ставлениями</w:t>
      </w:r>
      <w:r w:rsidR="00EA3C11" w:rsidRPr="00AA54C6">
        <w:rPr>
          <w:rFonts w:asciiTheme="minorHAnsi" w:hAnsiTheme="minorHAnsi" w:cstheme="minorHAnsi"/>
          <w:sz w:val="24"/>
          <w:szCs w:val="24"/>
        </w:rPr>
        <w:t xml:space="preserve"> (рис.1)</w:t>
      </w:r>
      <w:r w:rsidRPr="00AA54C6">
        <w:rPr>
          <w:rFonts w:asciiTheme="minorHAnsi" w:hAnsiTheme="minorHAnsi" w:cstheme="minorHAnsi"/>
          <w:sz w:val="24"/>
          <w:szCs w:val="24"/>
        </w:rPr>
        <w:t>:</w:t>
      </w:r>
    </w:p>
    <w:p w:rsidR="00124A38" w:rsidRPr="00AA54C6" w:rsidRDefault="00124A38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Комнаты расположены в виде пирамиды, где наверху – самая актуальная п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требность (часто и рисуется первой), а остальные комнаты – рядами ниже. В этом случае, чем выше эмоция, тем она важнее для автора рисунка.</w:t>
      </w:r>
    </w:p>
    <w:p w:rsidR="00124A38" w:rsidRPr="00AA54C6" w:rsidRDefault="00124A38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Комнаты группируются в центральной части листа, соединены межу собой «коридорами», «дверями» или стрелками. Человек осознает динамику эмоций (страх может перейти в злость), группирует эмоции и состояния по энергетической близости (печаль, страх, одиночество). В центре, как правило, оказывается актуальная эмоция, размер комнаты которой больше остальных. Подобные рисунки характерны для людей с высокими рефле</w:t>
      </w:r>
      <w:r w:rsidRPr="00AA54C6">
        <w:rPr>
          <w:rFonts w:asciiTheme="minorHAnsi" w:hAnsiTheme="minorHAnsi" w:cstheme="minorHAnsi"/>
          <w:sz w:val="24"/>
          <w:szCs w:val="24"/>
        </w:rPr>
        <w:t>к</w:t>
      </w:r>
      <w:r w:rsidRPr="00AA54C6">
        <w:rPr>
          <w:rFonts w:asciiTheme="minorHAnsi" w:hAnsiTheme="minorHAnsi" w:cstheme="minorHAnsi"/>
          <w:sz w:val="24"/>
          <w:szCs w:val="24"/>
        </w:rPr>
        <w:t>сивными способностями, ориентированными на саморазвитие.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lastRenderedPageBreak/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Комнаты с эмоциями разделяются на ряды: позитивные, нейтральные, негати</w:t>
      </w:r>
      <w:r w:rsidRPr="00AA54C6">
        <w:rPr>
          <w:rFonts w:asciiTheme="minorHAnsi" w:hAnsiTheme="minorHAnsi" w:cstheme="minorHAnsi"/>
          <w:sz w:val="24"/>
          <w:szCs w:val="24"/>
        </w:rPr>
        <w:t>в</w:t>
      </w:r>
      <w:r w:rsidRPr="00AA54C6">
        <w:rPr>
          <w:rFonts w:asciiTheme="minorHAnsi" w:hAnsiTheme="minorHAnsi" w:cstheme="minorHAnsi"/>
          <w:sz w:val="24"/>
          <w:szCs w:val="24"/>
        </w:rPr>
        <w:t xml:space="preserve">ные. В этом случае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позитивные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рисуются сверху, негативные – внизу. Респондент сам об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значает критерий, по которому разделил эмоции. Самый яркий пример из подобного разд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 xml:space="preserve">ления дал респондент (старший механик, моряк, 47 лет), который внизу поместил злость, агрессию и ярость (добавленная эмоция). При этом нижний ряд был отделен от двух других каменным забором, рядом с которым была изображена сидящая на цепи собака.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Подобный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самозапрет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на проявление эмоций стенического ряда характерен для высшего плавсостава на флоте и является одной из характерных проблем эмоционального реагирования этой профе</w:t>
      </w:r>
      <w:r w:rsidRPr="00AA54C6">
        <w:rPr>
          <w:rFonts w:asciiTheme="minorHAnsi" w:hAnsiTheme="minorHAnsi" w:cstheme="minorHAnsi"/>
          <w:sz w:val="24"/>
          <w:szCs w:val="24"/>
        </w:rPr>
        <w:t>с</w:t>
      </w:r>
      <w:r w:rsidRPr="00AA54C6">
        <w:rPr>
          <w:rFonts w:asciiTheme="minorHAnsi" w:hAnsiTheme="minorHAnsi" w:cstheme="minorHAnsi"/>
          <w:sz w:val="24"/>
          <w:szCs w:val="24"/>
        </w:rPr>
        <w:t>сиональной группы.</w:t>
      </w:r>
    </w:p>
    <w:p w:rsidR="00116530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Если комнаты располагаются на листе не рядами, а в свободном порядке, мо</w:t>
      </w:r>
      <w:r w:rsidRPr="00AA54C6">
        <w:rPr>
          <w:rFonts w:asciiTheme="minorHAnsi" w:hAnsiTheme="minorHAnsi" w:cstheme="minorHAnsi"/>
          <w:sz w:val="24"/>
          <w:szCs w:val="24"/>
        </w:rPr>
        <w:t>ж</w:t>
      </w:r>
      <w:r w:rsidRPr="00AA54C6">
        <w:rPr>
          <w:rFonts w:asciiTheme="minorHAnsi" w:hAnsiTheme="minorHAnsi" w:cstheme="minorHAnsi"/>
          <w:sz w:val="24"/>
          <w:szCs w:val="24"/>
        </w:rPr>
        <w:t>но интерпретировать проживание эмоций человеком исходя из классических канонов инте</w:t>
      </w:r>
      <w:r w:rsidRPr="00AA54C6">
        <w:rPr>
          <w:rFonts w:asciiTheme="minorHAnsi" w:hAnsiTheme="minorHAnsi" w:cstheme="minorHAnsi"/>
          <w:sz w:val="24"/>
          <w:szCs w:val="24"/>
        </w:rPr>
        <w:t>р</w:t>
      </w:r>
      <w:r w:rsidRPr="00AA54C6">
        <w:rPr>
          <w:rFonts w:asciiTheme="minorHAnsi" w:hAnsiTheme="minorHAnsi" w:cstheme="minorHAnsi"/>
          <w:sz w:val="24"/>
          <w:szCs w:val="24"/>
        </w:rPr>
        <w:t xml:space="preserve">претаций рисунков (левая часть листа – прошлое,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интровертированность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, семейные отнош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 xml:space="preserve">ния, правая – будущее,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экстравертированность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, социум) </w:t>
      </w:r>
      <w:r w:rsidR="00116530" w:rsidRPr="00AA54C6">
        <w:rPr>
          <w:rFonts w:asciiTheme="minorHAnsi" w:hAnsiTheme="minorHAnsi" w:cstheme="minorHAnsi"/>
          <w:sz w:val="24"/>
          <w:szCs w:val="24"/>
        </w:rPr>
        <w:t xml:space="preserve">[16].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По размерам комнат можно предположить значимость изображаемой эмоции: чем больше размер комнаты, тем чаще человек стремится испытывать эту эмоцию, это акт</w:t>
      </w:r>
      <w:r w:rsidRPr="00AA54C6">
        <w:rPr>
          <w:rFonts w:asciiTheme="minorHAnsi" w:hAnsiTheme="minorHAnsi" w:cstheme="minorHAnsi"/>
          <w:sz w:val="24"/>
          <w:szCs w:val="24"/>
        </w:rPr>
        <w:t>у</w:t>
      </w:r>
      <w:r w:rsidRPr="00AA54C6">
        <w:rPr>
          <w:rFonts w:asciiTheme="minorHAnsi" w:hAnsiTheme="minorHAnsi" w:cstheme="minorHAnsi"/>
          <w:sz w:val="24"/>
          <w:szCs w:val="24"/>
        </w:rPr>
        <w:t>альные желаемые состояния. Эмоции, которые человек испытывать не любит, боится, сте</w:t>
      </w:r>
      <w:r w:rsidRPr="00AA54C6">
        <w:rPr>
          <w:rFonts w:asciiTheme="minorHAnsi" w:hAnsiTheme="minorHAnsi" w:cstheme="minorHAnsi"/>
          <w:sz w:val="24"/>
          <w:szCs w:val="24"/>
        </w:rPr>
        <w:t>с</w:t>
      </w:r>
      <w:r w:rsidRPr="00AA54C6">
        <w:rPr>
          <w:rFonts w:asciiTheme="minorHAnsi" w:hAnsiTheme="minorHAnsi" w:cstheme="minorHAnsi"/>
          <w:sz w:val="24"/>
          <w:szCs w:val="24"/>
        </w:rPr>
        <w:t>няется, помещаются им в меньшие, относительно других, комнаты.</w:t>
      </w:r>
    </w:p>
    <w:p w:rsidR="009D080B" w:rsidRPr="00AA54C6" w:rsidRDefault="009D080B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3.</w:t>
      </w:r>
      <w:r w:rsidRPr="00AA54C6">
        <w:rPr>
          <w:rFonts w:asciiTheme="minorHAnsi" w:hAnsiTheme="minorHAnsi" w:cstheme="minorHAnsi"/>
          <w:sz w:val="24"/>
          <w:szCs w:val="24"/>
        </w:rPr>
        <w:tab/>
        <w:t xml:space="preserve">Цвета рисунка. Связь цвета с эмоциями позволяет понять значение эмоции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для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рисующего. Ассоциации образа эмоции, с зеленым, красным и желтым цветами говорят о «положительных» характеристиках эмоции. «Отрицательные» характеристики эмоции пре</w:t>
      </w:r>
      <w:r w:rsidRPr="00AA54C6">
        <w:rPr>
          <w:rFonts w:asciiTheme="minorHAnsi" w:hAnsiTheme="minorHAnsi" w:cstheme="minorHAnsi"/>
          <w:sz w:val="24"/>
          <w:szCs w:val="24"/>
        </w:rPr>
        <w:t>д</w:t>
      </w:r>
      <w:r w:rsidRPr="00AA54C6">
        <w:rPr>
          <w:rFonts w:asciiTheme="minorHAnsi" w:hAnsiTheme="minorHAnsi" w:cstheme="minorHAnsi"/>
          <w:sz w:val="24"/>
          <w:szCs w:val="24"/>
        </w:rPr>
        <w:t>ставлены в коричневом, черном и сером цветах. Наиболее общее значение цвета характерно для большинства рисуночных методик [6; 8; 10; 14].</w:t>
      </w:r>
    </w:p>
    <w:p w:rsidR="00010A8B" w:rsidRPr="00AA54C6" w:rsidRDefault="00010A8B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4.</w:t>
      </w:r>
      <w:r w:rsidRPr="00AA54C6">
        <w:rPr>
          <w:rFonts w:asciiTheme="minorHAnsi" w:hAnsiTheme="minorHAnsi" w:cstheme="minorHAnsi"/>
          <w:sz w:val="24"/>
          <w:szCs w:val="24"/>
        </w:rPr>
        <w:tab/>
        <w:t xml:space="preserve">Символика эмоций. Наличие символа в соответствующей комнате чаще всего связано с осознанностью этой эмоции человеком. В качестве символов рисуются конкретные образы (слезы-капли), символические стереотипные образы (сердечки), образы, имеющие личную значимость. В случае, когда символ эмоции не рисуется совсем (пустая комната) или комната просто заштриховывается, можно предположить неосознанность данной эмоции (Рис. </w:t>
      </w:r>
      <w:r w:rsidR="00450633">
        <w:rPr>
          <w:rFonts w:asciiTheme="minorHAnsi" w:hAnsiTheme="minorHAnsi" w:cstheme="minorHAnsi"/>
          <w:sz w:val="24"/>
          <w:szCs w:val="24"/>
        </w:rPr>
        <w:t>1</w:t>
      </w:r>
      <w:r w:rsidRPr="00AA54C6">
        <w:rPr>
          <w:rFonts w:asciiTheme="minorHAnsi" w:hAnsiTheme="minorHAnsi" w:cstheme="minorHAnsi"/>
          <w:sz w:val="24"/>
          <w:szCs w:val="24"/>
        </w:rPr>
        <w:t>).</w:t>
      </w:r>
    </w:p>
    <w:p w:rsidR="00EA3C11" w:rsidRPr="00AA54C6" w:rsidRDefault="00EA3C11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noProof/>
          <w:sz w:val="24"/>
          <w:szCs w:val="24"/>
          <w:lang w:eastAsia="ru-RU"/>
        </w:rPr>
        <w:drawing>
          <wp:inline distT="0" distB="0" distL="0" distR="0" wp14:anchorId="01D67530" wp14:editId="1B5A73DA">
            <wp:extent cx="3920964" cy="2772622"/>
            <wp:effectExtent l="0" t="0" r="3810" b="8890"/>
            <wp:docPr id="2" name="Рисунок 2" descr="D:\A\Lusya\Статьи\2018\Консультативная психология и психотерапия\рисунки\Панченко Л.Л. рис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A\Lusya\Статьи\2018\Консультативная психология и психотерапия\рисунки\Панченко Л.Л. рис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070" cy="277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CE1" w:rsidRPr="00AA54C6" w:rsidRDefault="00C74CE1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i/>
          <w:sz w:val="24"/>
          <w:szCs w:val="24"/>
        </w:rPr>
        <w:t xml:space="preserve">Рис. </w:t>
      </w:r>
      <w:r w:rsidR="00450633">
        <w:rPr>
          <w:rFonts w:asciiTheme="minorHAnsi" w:hAnsiTheme="minorHAnsi" w:cstheme="minorHAnsi"/>
          <w:i/>
          <w:sz w:val="24"/>
          <w:szCs w:val="24"/>
        </w:rPr>
        <w:t>1</w:t>
      </w:r>
      <w:r w:rsidRPr="00AA54C6">
        <w:rPr>
          <w:rFonts w:asciiTheme="minorHAnsi" w:hAnsiTheme="minorHAnsi" w:cstheme="minorHAnsi"/>
          <w:i/>
          <w:sz w:val="24"/>
          <w:szCs w:val="24"/>
        </w:rPr>
        <w:t>.</w:t>
      </w:r>
      <w:r w:rsidRPr="00AA54C6">
        <w:rPr>
          <w:rFonts w:asciiTheme="minorHAnsi" w:hAnsiTheme="minorHAnsi" w:cstheme="minorHAnsi"/>
          <w:sz w:val="24"/>
          <w:szCs w:val="24"/>
        </w:rPr>
        <w:t xml:space="preserve"> Пример рисунка с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шриховкой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(страх, печаль, агрессия) по сравнению с рису</w:t>
      </w:r>
      <w:r w:rsidRPr="00AA54C6">
        <w:rPr>
          <w:rFonts w:asciiTheme="minorHAnsi" w:hAnsiTheme="minorHAnsi" w:cstheme="minorHAnsi"/>
          <w:sz w:val="24"/>
          <w:szCs w:val="24"/>
        </w:rPr>
        <w:t>н</w:t>
      </w:r>
      <w:r w:rsidRPr="00AA54C6">
        <w:rPr>
          <w:rFonts w:asciiTheme="minorHAnsi" w:hAnsiTheme="minorHAnsi" w:cstheme="minorHAnsi"/>
          <w:sz w:val="24"/>
          <w:szCs w:val="24"/>
        </w:rPr>
        <w:t xml:space="preserve">ком с полностью прорисованными символами. </w:t>
      </w:r>
    </w:p>
    <w:p w:rsidR="00A77272" w:rsidRPr="00AA54C6" w:rsidRDefault="00A7727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Чаще всего заштрихованными оказываются квадраты страха, печали, одиночества. В этом случае можно предположить плохое осознание человеком данной эмоции. </w:t>
      </w:r>
    </w:p>
    <w:p w:rsidR="00010A8B" w:rsidRPr="00AA54C6" w:rsidRDefault="00010A8B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Символика эмоций:</w:t>
      </w:r>
    </w:p>
    <w:p w:rsidR="00A7727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lastRenderedPageBreak/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Радость изображается в виде растений, пейзажей, солнца, воздушного шара, детей и семьи, радуги, фейерверка. Символы раскрашиваются в яркие цвета, часто мног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цветны. Часто это комната, которая заполнятся первой. Сложности с изображением комнаты радости могут означать недопустимость радости для респондента, как результат строгого воспитания с родительской установкой «Радость надо заслужить». Это может быть хара</w:t>
      </w:r>
      <w:r w:rsidRPr="00AA54C6">
        <w:rPr>
          <w:rFonts w:asciiTheme="minorHAnsi" w:hAnsiTheme="minorHAnsi" w:cstheme="minorHAnsi"/>
          <w:sz w:val="24"/>
          <w:szCs w:val="24"/>
        </w:rPr>
        <w:t>к</w:t>
      </w:r>
      <w:r w:rsidRPr="00AA54C6">
        <w:rPr>
          <w:rFonts w:asciiTheme="minorHAnsi" w:hAnsiTheme="minorHAnsi" w:cstheme="minorHAnsi"/>
          <w:sz w:val="24"/>
          <w:szCs w:val="24"/>
        </w:rPr>
        <w:t xml:space="preserve">терно для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перфекционистов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, людей с «комплексом отличника», тревожных, быстро истощ</w:t>
      </w:r>
      <w:r w:rsidRPr="00AA54C6">
        <w:rPr>
          <w:rFonts w:asciiTheme="minorHAnsi" w:hAnsiTheme="minorHAnsi" w:cstheme="minorHAnsi"/>
          <w:sz w:val="24"/>
          <w:szCs w:val="24"/>
        </w:rPr>
        <w:t>а</w:t>
      </w:r>
      <w:r w:rsidRPr="00AA54C6">
        <w:rPr>
          <w:rFonts w:asciiTheme="minorHAnsi" w:hAnsiTheme="minorHAnsi" w:cstheme="minorHAnsi"/>
          <w:sz w:val="24"/>
          <w:szCs w:val="24"/>
        </w:rPr>
        <w:t>ющихся.</w:t>
      </w:r>
      <w:r w:rsidR="00A77272" w:rsidRPr="00AA54C6">
        <w:rPr>
          <w:rFonts w:asciiTheme="minorHAnsi" w:hAnsiTheme="minorHAnsi" w:cstheme="minorHAnsi"/>
          <w:sz w:val="24"/>
          <w:szCs w:val="24"/>
        </w:rPr>
        <w:t xml:space="preserve"> В случае с психологической травмой, возможна заштриховка эмоциональных ко</w:t>
      </w:r>
      <w:r w:rsidR="00A77272" w:rsidRPr="00AA54C6">
        <w:rPr>
          <w:rFonts w:asciiTheme="minorHAnsi" w:hAnsiTheme="minorHAnsi" w:cstheme="minorHAnsi"/>
          <w:sz w:val="24"/>
          <w:szCs w:val="24"/>
        </w:rPr>
        <w:t>м</w:t>
      </w:r>
      <w:r w:rsidR="00A77272" w:rsidRPr="00AA54C6">
        <w:rPr>
          <w:rFonts w:asciiTheme="minorHAnsi" w:hAnsiTheme="minorHAnsi" w:cstheme="minorHAnsi"/>
          <w:sz w:val="24"/>
          <w:szCs w:val="24"/>
        </w:rPr>
        <w:t xml:space="preserve">нат позитивного ряда (радость). Например, женщина 38 лет на первые три позиции ставит печаль, </w:t>
      </w:r>
    </w:p>
    <w:p w:rsidR="006154B2" w:rsidRPr="00AA54C6" w:rsidRDefault="00A7727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плач, страх, а радость оказывается десятой в ряду эмоций (штриховка розовым цв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>том). В анамнезе – изнасилование в подростковом возрасте, которое «сломало всю жизнь».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Страх. Изображения символов страха неоднозначны и могут быть р</w:t>
      </w:r>
      <w:r w:rsidR="00A77272" w:rsidRPr="00AA54C6">
        <w:rPr>
          <w:rFonts w:asciiTheme="minorHAnsi" w:hAnsiTheme="minorHAnsi" w:cstheme="minorHAnsi"/>
          <w:sz w:val="24"/>
          <w:szCs w:val="24"/>
        </w:rPr>
        <w:t xml:space="preserve">азделены на несколько групп: </w:t>
      </w:r>
      <w:proofErr w:type="gramStart"/>
      <w:r w:rsidR="00A77272" w:rsidRPr="00AA54C6">
        <w:rPr>
          <w:rFonts w:asciiTheme="minorHAnsi" w:hAnsiTheme="minorHAnsi" w:cstheme="minorHAnsi"/>
          <w:sz w:val="24"/>
          <w:szCs w:val="24"/>
        </w:rPr>
        <w:t xml:space="preserve">1) 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конкретные страхи прорисовываются в виде предмета страха: пауки, змеи, высота, море, хищные животные, болезнь; 2) страх смерти прорисовывается в виде м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 xml:space="preserve">гил, крестов, черепов.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Осознание страха смерти и конкретных причин ее связаны с взрослым сознанием респондента. 3) Страх мифических существ иногда встречается в подростковых и молодежных рисунках, например, в рисунках китайских студентов 19-20 лет обоего пола страх обозначен в виде привидения довольно часто, что можно интерпретировать как инфа</w:t>
      </w:r>
      <w:r w:rsidRPr="00AA54C6">
        <w:rPr>
          <w:rFonts w:asciiTheme="minorHAnsi" w:hAnsiTheme="minorHAnsi" w:cstheme="minorHAnsi"/>
          <w:sz w:val="24"/>
          <w:szCs w:val="24"/>
        </w:rPr>
        <w:t>н</w:t>
      </w:r>
      <w:r w:rsidRPr="00AA54C6">
        <w:rPr>
          <w:rFonts w:asciiTheme="minorHAnsi" w:hAnsiTheme="minorHAnsi" w:cstheme="minorHAnsi"/>
          <w:sz w:val="24"/>
          <w:szCs w:val="24"/>
        </w:rPr>
        <w:t>тильное сознание рисующего. 4) социальные страхи: много работы, страх неудачи в учебе, защиты диплома (у студентов);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5) страх неизвестности (закрытые коробки, двери, чемоданы); 6) мимическое выражение страха (большие глаза, волосы дыбом); 7) абстрактные изображ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 xml:space="preserve">ния. Последние два варианта могут быть связаны с невротической тревогой, когда есть опыт постоянного проживания страха, но нет конкретной его причины. Цветовая гамма страха: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серый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, черный с редкими вкраплениями других цветов. Изображение страха может быть проблематичным у мужчин, что связано с гендерными стереотипами воспитания (мужчины не боятся). Респонденты мужского пола иногда сразу заявляют: «Это не про меня», однако, после некоторой паузы или беседы рисуют символ страха.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 xml:space="preserve">Печаль часто изображается в виде природного явления (дождя, заката, моря, осеннего листопада) или плачущего человека. Печаль может быть связана либо со светлой грустью (ресурсное состояние, когда человек может побыть наедине с собой), либо с потерей (горем). Часто используемые цвета: синий, голубой, серый.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Плач часто изображается в виде дождя или плачущего человека (часто – ребе</w:t>
      </w:r>
      <w:r w:rsidRPr="00AA54C6">
        <w:rPr>
          <w:rFonts w:asciiTheme="minorHAnsi" w:hAnsiTheme="minorHAnsi" w:cstheme="minorHAnsi"/>
          <w:sz w:val="24"/>
          <w:szCs w:val="24"/>
        </w:rPr>
        <w:t>н</w:t>
      </w:r>
      <w:r w:rsidRPr="00AA54C6">
        <w:rPr>
          <w:rFonts w:asciiTheme="minorHAnsi" w:hAnsiTheme="minorHAnsi" w:cstheme="minorHAnsi"/>
          <w:sz w:val="24"/>
          <w:szCs w:val="24"/>
        </w:rPr>
        <w:t>ка), но иногда рисуется причина плача – потеря (могила). Проблема изображения плача м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жет быть у мужчин, что также связано с гендерными стереотипами воспитания (мужчины не плачут) и у женщин с девизом «Я должна быть сильной». У людей, плачущих легко и часто, дождь на рисунке, как правило, обильный, с частыми и плотными каплями. Часто использ</w:t>
      </w:r>
      <w:r w:rsidRPr="00AA54C6">
        <w:rPr>
          <w:rFonts w:asciiTheme="minorHAnsi" w:hAnsiTheme="minorHAnsi" w:cstheme="minorHAnsi"/>
          <w:sz w:val="24"/>
          <w:szCs w:val="24"/>
        </w:rPr>
        <w:t>у</w:t>
      </w:r>
      <w:r w:rsidRPr="00AA54C6">
        <w:rPr>
          <w:rFonts w:asciiTheme="minorHAnsi" w:hAnsiTheme="minorHAnsi" w:cstheme="minorHAnsi"/>
          <w:sz w:val="24"/>
          <w:szCs w:val="24"/>
        </w:rPr>
        <w:t xml:space="preserve">емые цвета: синий, голубой, коричневый.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Злость изображается в виде: 1) мимических проявлений эмоции (красное лицо, сведенные брови, крик, зубы); 2) оружия (лук и стрелы, пистолеты, пушки, бомбы, бикфо</w:t>
      </w:r>
      <w:r w:rsidRPr="00AA54C6">
        <w:rPr>
          <w:rFonts w:asciiTheme="minorHAnsi" w:hAnsiTheme="minorHAnsi" w:cstheme="minorHAnsi"/>
          <w:sz w:val="24"/>
          <w:szCs w:val="24"/>
        </w:rPr>
        <w:t>р</w:t>
      </w:r>
      <w:r w:rsidRPr="00AA54C6">
        <w:rPr>
          <w:rFonts w:asciiTheme="minorHAnsi" w:hAnsiTheme="minorHAnsi" w:cstheme="minorHAnsi"/>
          <w:sz w:val="24"/>
          <w:szCs w:val="24"/>
        </w:rPr>
        <w:t xml:space="preserve">дов шнур); 3) </w:t>
      </w:r>
      <w:r w:rsidR="00D839A7" w:rsidRPr="00AA54C6">
        <w:rPr>
          <w:rFonts w:asciiTheme="minorHAnsi" w:hAnsiTheme="minorHAnsi" w:cstheme="minorHAnsi"/>
          <w:sz w:val="24"/>
          <w:szCs w:val="24"/>
        </w:rPr>
        <w:t>э</w:t>
      </w:r>
      <w:r w:rsidRPr="00AA54C6">
        <w:rPr>
          <w:rFonts w:asciiTheme="minorHAnsi" w:hAnsiTheme="minorHAnsi" w:cstheme="minorHAnsi"/>
          <w:sz w:val="24"/>
          <w:szCs w:val="24"/>
        </w:rPr>
        <w:t>нергетически</w:t>
      </w:r>
      <w:r w:rsidR="00D839A7" w:rsidRPr="00AA54C6">
        <w:rPr>
          <w:rFonts w:asciiTheme="minorHAnsi" w:hAnsiTheme="minorHAnsi" w:cstheme="minorHAnsi"/>
          <w:sz w:val="24"/>
          <w:szCs w:val="24"/>
        </w:rPr>
        <w:t>х</w:t>
      </w:r>
      <w:r w:rsidRPr="00AA54C6">
        <w:rPr>
          <w:rFonts w:asciiTheme="minorHAnsi" w:hAnsiTheme="minorHAnsi" w:cstheme="minorHAnsi"/>
          <w:sz w:val="24"/>
          <w:szCs w:val="24"/>
        </w:rPr>
        <w:t xml:space="preserve"> явлени</w:t>
      </w:r>
      <w:r w:rsidR="00D839A7" w:rsidRPr="00AA54C6">
        <w:rPr>
          <w:rFonts w:asciiTheme="minorHAnsi" w:hAnsiTheme="minorHAnsi" w:cstheme="minorHAnsi"/>
          <w:sz w:val="24"/>
          <w:szCs w:val="24"/>
        </w:rPr>
        <w:t>й</w:t>
      </w:r>
      <w:r w:rsidRPr="00AA54C6">
        <w:rPr>
          <w:rFonts w:asciiTheme="minorHAnsi" w:hAnsiTheme="minorHAnsi" w:cstheme="minorHAnsi"/>
          <w:sz w:val="24"/>
          <w:szCs w:val="24"/>
        </w:rPr>
        <w:t xml:space="preserve"> (взрывы, молнии); 4) конкретны</w:t>
      </w:r>
      <w:r w:rsidR="00D839A7" w:rsidRPr="00AA54C6">
        <w:rPr>
          <w:rFonts w:asciiTheme="minorHAnsi" w:hAnsiTheme="minorHAnsi" w:cstheme="minorHAnsi"/>
          <w:sz w:val="24"/>
          <w:szCs w:val="24"/>
        </w:rPr>
        <w:t>х</w:t>
      </w:r>
      <w:r w:rsidRPr="00AA54C6">
        <w:rPr>
          <w:rFonts w:asciiTheme="minorHAnsi" w:hAnsiTheme="minorHAnsi" w:cstheme="minorHAnsi"/>
          <w:sz w:val="24"/>
          <w:szCs w:val="24"/>
        </w:rPr>
        <w:t xml:space="preserve"> причин злости (сс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ра с женой, автомобильные пробки); 5) мифически</w:t>
      </w:r>
      <w:r w:rsidR="00D839A7" w:rsidRPr="00AA54C6">
        <w:rPr>
          <w:rFonts w:asciiTheme="minorHAnsi" w:hAnsiTheme="minorHAnsi" w:cstheme="minorHAnsi"/>
          <w:sz w:val="24"/>
          <w:szCs w:val="24"/>
        </w:rPr>
        <w:t>х</w:t>
      </w:r>
      <w:r w:rsidRPr="00AA54C6">
        <w:rPr>
          <w:rFonts w:asciiTheme="minorHAnsi" w:hAnsiTheme="minorHAnsi" w:cstheme="minorHAnsi"/>
          <w:sz w:val="24"/>
          <w:szCs w:val="24"/>
        </w:rPr>
        <w:t xml:space="preserve"> существ (черти).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Рисунок злости часто имеет пространственные связи в рисунке с рисунком агрессии, в этом случае респондент п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нимает взаимосвязь эмоций и действий. Женщины часто рисуют злость и агрессию в после</w:t>
      </w:r>
      <w:r w:rsidRPr="00AA54C6">
        <w:rPr>
          <w:rFonts w:asciiTheme="minorHAnsi" w:hAnsiTheme="minorHAnsi" w:cstheme="minorHAnsi"/>
          <w:sz w:val="24"/>
          <w:szCs w:val="24"/>
        </w:rPr>
        <w:t>д</w:t>
      </w:r>
      <w:r w:rsidRPr="00AA54C6">
        <w:rPr>
          <w:rFonts w:asciiTheme="minorHAnsi" w:hAnsiTheme="minorHAnsi" w:cstheme="minorHAnsi"/>
          <w:sz w:val="24"/>
          <w:szCs w:val="24"/>
        </w:rPr>
        <w:t>ний момент, рисование вызывает затруднения, символы связаны в большей степени с мим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кой или мифическими существами (чертиками). Слабый уровень осознания стенических эмоций может быть связан с гендерными стереотипами воспитания (девочки милые, не зля</w:t>
      </w:r>
      <w:r w:rsidRPr="00AA54C6">
        <w:rPr>
          <w:rFonts w:asciiTheme="minorHAnsi" w:hAnsiTheme="minorHAnsi" w:cstheme="minorHAnsi"/>
          <w:sz w:val="24"/>
          <w:szCs w:val="24"/>
        </w:rPr>
        <w:t>т</w:t>
      </w:r>
      <w:r w:rsidRPr="00AA54C6">
        <w:rPr>
          <w:rFonts w:asciiTheme="minorHAnsi" w:hAnsiTheme="minorHAnsi" w:cstheme="minorHAnsi"/>
          <w:sz w:val="24"/>
          <w:szCs w:val="24"/>
        </w:rPr>
        <w:t xml:space="preserve">ся). Используемые цвета: черный, красный, оранжевый, фиолетовый.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Агрессия часто изображается в виде телесного выражения агрессии: зубы или клыки (вербальная агрессия), кулаков (физическая агрессия), оружия (ножи, пистолеты, бо</w:t>
      </w:r>
      <w:r w:rsidRPr="00AA54C6">
        <w:rPr>
          <w:rFonts w:asciiTheme="minorHAnsi" w:hAnsiTheme="minorHAnsi" w:cstheme="minorHAnsi"/>
          <w:sz w:val="24"/>
          <w:szCs w:val="24"/>
        </w:rPr>
        <w:t>м</w:t>
      </w:r>
      <w:r w:rsidRPr="00AA54C6">
        <w:rPr>
          <w:rFonts w:asciiTheme="minorHAnsi" w:hAnsiTheme="minorHAnsi" w:cstheme="minorHAnsi"/>
          <w:sz w:val="24"/>
          <w:szCs w:val="24"/>
        </w:rPr>
        <w:lastRenderedPageBreak/>
        <w:t>бы, топоры), иногда рисуются военные действия или сценки нападения бандитов. Использ</w:t>
      </w:r>
      <w:r w:rsidRPr="00AA54C6">
        <w:rPr>
          <w:rFonts w:asciiTheme="minorHAnsi" w:hAnsiTheme="minorHAnsi" w:cstheme="minorHAnsi"/>
          <w:sz w:val="24"/>
          <w:szCs w:val="24"/>
        </w:rPr>
        <w:t>у</w:t>
      </w:r>
      <w:r w:rsidRPr="00AA54C6">
        <w:rPr>
          <w:rFonts w:asciiTheme="minorHAnsi" w:hAnsiTheme="minorHAnsi" w:cstheme="minorHAnsi"/>
          <w:sz w:val="24"/>
          <w:szCs w:val="24"/>
        </w:rPr>
        <w:t xml:space="preserve">емые цвета: черный, красный.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Одиночество – неоднозначный символ, может быть понят как изоляция (стре</w:t>
      </w:r>
      <w:r w:rsidRPr="00AA54C6">
        <w:rPr>
          <w:rFonts w:asciiTheme="minorHAnsi" w:hAnsiTheme="minorHAnsi" w:cstheme="minorHAnsi"/>
          <w:sz w:val="24"/>
          <w:szCs w:val="24"/>
        </w:rPr>
        <w:t>с</w:t>
      </w:r>
      <w:r w:rsidRPr="00AA54C6">
        <w:rPr>
          <w:rFonts w:asciiTheme="minorHAnsi" w:hAnsiTheme="minorHAnsi" w:cstheme="minorHAnsi"/>
          <w:sz w:val="24"/>
          <w:szCs w:val="24"/>
        </w:rPr>
        <w:t xml:space="preserve">сор) или уединение (ресурсное состояние). В первом случае рисуются одинокие человечки черного цвета, решетки, пустые комнаты, темная штриховка.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Во втором – птица, свеча, кн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 xml:space="preserve">га, кружка кофе, телевизор, цветок, символ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инь-янь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, море, ключ и т.д.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Цветовая гамма разн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 xml:space="preserve">образна и позитивна: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желтый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, сиреневый, голубой. Зачастую, выбор стимуляции (изоляция или уединение) связан с интроверсией-экстраверсией. Интроверты любят одиночество и и</w:t>
      </w:r>
      <w:r w:rsidRPr="00AA54C6">
        <w:rPr>
          <w:rFonts w:asciiTheme="minorHAnsi" w:hAnsiTheme="minorHAnsi" w:cstheme="minorHAnsi"/>
          <w:sz w:val="24"/>
          <w:szCs w:val="24"/>
        </w:rPr>
        <w:t>с</w:t>
      </w:r>
      <w:r w:rsidRPr="00AA54C6">
        <w:rPr>
          <w:rFonts w:asciiTheme="minorHAnsi" w:hAnsiTheme="minorHAnsi" w:cstheme="minorHAnsi"/>
          <w:sz w:val="24"/>
          <w:szCs w:val="24"/>
        </w:rPr>
        <w:t>пользуют как источник энергии, тогда как для экстравертов одиночество непонятно и непр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ятно. Национальный колорит переживания одиночества прослеживается в рисунках кита</w:t>
      </w:r>
      <w:r w:rsidRPr="00AA54C6">
        <w:rPr>
          <w:rFonts w:asciiTheme="minorHAnsi" w:hAnsiTheme="minorHAnsi" w:cstheme="minorHAnsi"/>
          <w:sz w:val="24"/>
          <w:szCs w:val="24"/>
        </w:rPr>
        <w:t>й</w:t>
      </w:r>
      <w:r w:rsidRPr="00AA54C6">
        <w:rPr>
          <w:rFonts w:asciiTheme="minorHAnsi" w:hAnsiTheme="minorHAnsi" w:cstheme="minorHAnsi"/>
          <w:sz w:val="24"/>
          <w:szCs w:val="24"/>
        </w:rPr>
        <w:t>ских студентов: одиночество – это когда человек ест один.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>Надежда – также неоднозначный символ, воспринимается или как потеря вр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 xml:space="preserve">мени, когда необходимо действовать, или как источник энергии. В нашем опыте надежда – всегда позитивный символ: парусник с алыми или белыми парусами, цветы, восход солнца, полет птицы, флаг на ветру, остров в океане… Комнату этого чувства часто рисуют в начале. Цветовая гамма разнообразна и позитивна.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•</w:t>
      </w:r>
      <w:r w:rsidRPr="00AA54C6">
        <w:rPr>
          <w:rFonts w:asciiTheme="minorHAnsi" w:hAnsiTheme="minorHAnsi" w:cstheme="minorHAnsi"/>
          <w:sz w:val="24"/>
          <w:szCs w:val="24"/>
        </w:rPr>
        <w:tab/>
        <w:t xml:space="preserve">Выбираемые эмоции. Эмоции, которые сам респондент добавляет в рисунок, говорят об его ценностях и актуальных потребностях в данный момент </w:t>
      </w:r>
      <w:r w:rsidR="00D95B88" w:rsidRPr="00AA54C6">
        <w:rPr>
          <w:rFonts w:asciiTheme="minorHAnsi" w:hAnsiTheme="minorHAnsi" w:cstheme="minorHAnsi"/>
          <w:sz w:val="24"/>
          <w:szCs w:val="24"/>
        </w:rPr>
        <w:t>[15].</w:t>
      </w:r>
      <w:r w:rsidRPr="00AA54C6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Часто выбира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>мые эмоции, состояния и чувства: любовь, счастье, нежность, спокойствие, восхищение, и</w:t>
      </w:r>
      <w:r w:rsidRPr="00AA54C6">
        <w:rPr>
          <w:rFonts w:asciiTheme="minorHAnsi" w:hAnsiTheme="minorHAnsi" w:cstheme="minorHAnsi"/>
          <w:sz w:val="24"/>
          <w:szCs w:val="24"/>
        </w:rPr>
        <w:t>н</w:t>
      </w:r>
      <w:r w:rsidRPr="00AA54C6">
        <w:rPr>
          <w:rFonts w:asciiTheme="minorHAnsi" w:hAnsiTheme="minorHAnsi" w:cstheme="minorHAnsi"/>
          <w:sz w:val="24"/>
          <w:szCs w:val="24"/>
        </w:rPr>
        <w:t>терес, умиротворение, терпение, воодушевление, успех.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Потребность в позитивных эмоциях означает потребность в энергии для жизни и решения повседневных задач. Кроме того, п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ложительные эмоции сигнализируют об удовлетворении одних потребностей и являются о</w:t>
      </w:r>
      <w:r w:rsidRPr="00AA54C6">
        <w:rPr>
          <w:rFonts w:asciiTheme="minorHAnsi" w:hAnsiTheme="minorHAnsi" w:cstheme="minorHAnsi"/>
          <w:sz w:val="24"/>
          <w:szCs w:val="24"/>
        </w:rPr>
        <w:t>с</w:t>
      </w:r>
      <w:r w:rsidRPr="00AA54C6">
        <w:rPr>
          <w:rFonts w:asciiTheme="minorHAnsi" w:hAnsiTheme="minorHAnsi" w:cstheme="minorHAnsi"/>
          <w:sz w:val="24"/>
          <w:szCs w:val="24"/>
        </w:rPr>
        <w:t xml:space="preserve">новой для формирования других, более высоких, потребностей </w:t>
      </w:r>
      <w:r w:rsidR="00D95B88" w:rsidRPr="00AA54C6">
        <w:rPr>
          <w:rFonts w:asciiTheme="minorHAnsi" w:hAnsiTheme="minorHAnsi" w:cstheme="minorHAnsi"/>
          <w:sz w:val="24"/>
          <w:szCs w:val="24"/>
        </w:rPr>
        <w:t>[7].</w:t>
      </w:r>
      <w:r w:rsidRPr="00AA54C6">
        <w:rPr>
          <w:rFonts w:asciiTheme="minorHAnsi" w:hAnsiTheme="minorHAnsi" w:cstheme="minorHAnsi"/>
          <w:sz w:val="24"/>
          <w:szCs w:val="24"/>
        </w:rPr>
        <w:t xml:space="preserve"> Однако зачастую респо</w:t>
      </w:r>
      <w:r w:rsidRPr="00AA54C6">
        <w:rPr>
          <w:rFonts w:asciiTheme="minorHAnsi" w:hAnsiTheme="minorHAnsi" w:cstheme="minorHAnsi"/>
          <w:sz w:val="24"/>
          <w:szCs w:val="24"/>
        </w:rPr>
        <w:t>н</w:t>
      </w:r>
      <w:r w:rsidRPr="00AA54C6">
        <w:rPr>
          <w:rFonts w:asciiTheme="minorHAnsi" w:hAnsiTheme="minorHAnsi" w:cstheme="minorHAnsi"/>
          <w:sz w:val="24"/>
          <w:szCs w:val="24"/>
        </w:rPr>
        <w:t>денты рисуют необычные эмоции и состояния, которые являются отражением их актуальн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 xml:space="preserve">го состояния: апатия, риск, вина, смущение. </w:t>
      </w:r>
    </w:p>
    <w:p w:rsidR="006154B2" w:rsidRPr="00AA54C6" w:rsidRDefault="006154B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Использование рисуночного символа эмоции как метафоры актуализирует характе</w:t>
      </w:r>
      <w:r w:rsidRPr="00AA54C6">
        <w:rPr>
          <w:rFonts w:asciiTheme="minorHAnsi" w:hAnsiTheme="minorHAnsi" w:cstheme="minorHAnsi"/>
          <w:sz w:val="24"/>
          <w:szCs w:val="24"/>
        </w:rPr>
        <w:t>р</w:t>
      </w:r>
      <w:r w:rsidRPr="00AA54C6">
        <w:rPr>
          <w:rFonts w:asciiTheme="minorHAnsi" w:hAnsiTheme="minorHAnsi" w:cstheme="minorHAnsi"/>
          <w:sz w:val="24"/>
          <w:szCs w:val="24"/>
        </w:rPr>
        <w:t>ные для человека стереотипы эмоционального реагирования, что существенно расширяет д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агностические возможности предложенной методики. Предметом анализа может стать б</w:t>
      </w:r>
      <w:r w:rsidRPr="00AA54C6">
        <w:rPr>
          <w:rFonts w:asciiTheme="minorHAnsi" w:hAnsiTheme="minorHAnsi" w:cstheme="minorHAnsi"/>
          <w:sz w:val="24"/>
          <w:szCs w:val="24"/>
        </w:rPr>
        <w:t>а</w:t>
      </w:r>
      <w:r w:rsidRPr="00AA54C6">
        <w:rPr>
          <w:rFonts w:asciiTheme="minorHAnsi" w:hAnsiTheme="minorHAnsi" w:cstheme="minorHAnsi"/>
          <w:sz w:val="24"/>
          <w:szCs w:val="24"/>
        </w:rPr>
        <w:t>ланс позитивных и негативных эмоций в рисунке или их представленность на первых поз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циях. Преобладание позитивных эмоций может говорить об оптимизме или быть связанным с сангвиническим темпераментом. Меланхолики чаще начинают рисование с эмоций страха, а холерики – с агрессии и злости (или, по крайней мере, у них редко бывают проблемы с р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сованием этих комнат). Следует также обратить внимание на общий колорит рисунка, эне</w:t>
      </w:r>
      <w:r w:rsidRPr="00AA54C6">
        <w:rPr>
          <w:rFonts w:asciiTheme="minorHAnsi" w:hAnsiTheme="minorHAnsi" w:cstheme="minorHAnsi"/>
          <w:sz w:val="24"/>
          <w:szCs w:val="24"/>
        </w:rPr>
        <w:t>р</w:t>
      </w:r>
      <w:r w:rsidRPr="00AA54C6">
        <w:rPr>
          <w:rFonts w:asciiTheme="minorHAnsi" w:hAnsiTheme="minorHAnsi" w:cstheme="minorHAnsi"/>
          <w:sz w:val="24"/>
          <w:szCs w:val="24"/>
        </w:rPr>
        <w:t>гетическую насыщенность рисунка и отдельных эмоций: яркий многоцветный рисунок х</w:t>
      </w:r>
      <w:r w:rsidRPr="00AA54C6">
        <w:rPr>
          <w:rFonts w:asciiTheme="minorHAnsi" w:hAnsiTheme="minorHAnsi" w:cstheme="minorHAnsi"/>
          <w:sz w:val="24"/>
          <w:szCs w:val="24"/>
        </w:rPr>
        <w:t>а</w:t>
      </w:r>
      <w:r w:rsidRPr="00AA54C6">
        <w:rPr>
          <w:rFonts w:asciiTheme="minorHAnsi" w:hAnsiTheme="minorHAnsi" w:cstheme="minorHAnsi"/>
          <w:sz w:val="24"/>
          <w:szCs w:val="24"/>
        </w:rPr>
        <w:t>рактерен для оптимального состояния респондента, тогда как слабый нажим и еле заметные контуры могут свидетельствовать об актуальном состоянии психоэмоционального истощ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>ния или типологических и личностных особенностях рисовальщика (меланхолик, психаст</w:t>
      </w:r>
      <w:r w:rsidRPr="00AA54C6">
        <w:rPr>
          <w:rFonts w:asciiTheme="minorHAnsi" w:hAnsiTheme="minorHAnsi" w:cstheme="minorHAnsi"/>
          <w:sz w:val="24"/>
          <w:szCs w:val="24"/>
        </w:rPr>
        <w:t>е</w:t>
      </w:r>
      <w:r w:rsidRPr="00AA54C6">
        <w:rPr>
          <w:rFonts w:asciiTheme="minorHAnsi" w:hAnsiTheme="minorHAnsi" w:cstheme="minorHAnsi"/>
          <w:sz w:val="24"/>
          <w:szCs w:val="24"/>
        </w:rPr>
        <w:t xml:space="preserve">ник). Выбор в цветовом ряду в первую очередь коричневого, серого, черного цветов связано с состоянием выраженного стресса </w:t>
      </w:r>
      <w:r w:rsidR="00D95B88" w:rsidRPr="00AA54C6">
        <w:rPr>
          <w:rFonts w:asciiTheme="minorHAnsi" w:hAnsiTheme="minorHAnsi" w:cstheme="minorHAnsi"/>
          <w:sz w:val="24"/>
          <w:szCs w:val="24"/>
        </w:rPr>
        <w:t xml:space="preserve">[5; 6; 14]. </w:t>
      </w:r>
      <w:r w:rsidRPr="00AA54C6">
        <w:rPr>
          <w:rFonts w:asciiTheme="minorHAnsi" w:hAnsiTheme="minorHAnsi" w:cstheme="minorHAnsi"/>
          <w:sz w:val="24"/>
          <w:szCs w:val="24"/>
        </w:rPr>
        <w:t xml:space="preserve">Количество заполненных символами комнат связано со степенью осознанности конкретных эмоций и уровнем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рефлексивности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личности в целом.</w:t>
      </w:r>
    </w:p>
    <w:p w:rsidR="00842874" w:rsidRPr="00AA54C6" w:rsidRDefault="00AA251B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При</w:t>
      </w:r>
      <w:r w:rsidR="00D85C65" w:rsidRPr="00AA54C6">
        <w:rPr>
          <w:rFonts w:asciiTheme="minorHAnsi" w:hAnsiTheme="minorHAnsi" w:cstheme="minorHAnsi"/>
          <w:sz w:val="24"/>
          <w:szCs w:val="24"/>
        </w:rPr>
        <w:t xml:space="preserve">меры </w:t>
      </w:r>
      <w:r w:rsidR="002E35A4" w:rsidRPr="00AA54C6">
        <w:rPr>
          <w:rFonts w:asciiTheme="minorHAnsi" w:hAnsiTheme="minorHAnsi" w:cstheme="minorHAnsi"/>
          <w:sz w:val="24"/>
          <w:szCs w:val="24"/>
        </w:rPr>
        <w:t>использования методики в психологическом консультировании</w:t>
      </w:r>
      <w:r w:rsidR="00D85C65" w:rsidRPr="00AA54C6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D85C65" w:rsidRPr="00AA54C6" w:rsidRDefault="00D85C65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Девушка 20 лет, студентка выпускного курса, </w:t>
      </w:r>
      <w:r w:rsidR="003B63B0" w:rsidRPr="00AA54C6">
        <w:rPr>
          <w:rFonts w:asciiTheme="minorHAnsi" w:hAnsiTheme="minorHAnsi" w:cstheme="minorHAnsi"/>
          <w:sz w:val="24"/>
          <w:szCs w:val="24"/>
        </w:rPr>
        <w:t xml:space="preserve">отличница, </w:t>
      </w:r>
      <w:r w:rsidRPr="00AA54C6">
        <w:rPr>
          <w:rFonts w:asciiTheme="minorHAnsi" w:hAnsiTheme="minorHAnsi" w:cstheme="minorHAnsi"/>
          <w:sz w:val="24"/>
          <w:szCs w:val="24"/>
        </w:rPr>
        <w:t xml:space="preserve">жалуется на нехватку сил, расстройство сна. На рисунке первыми </w:t>
      </w:r>
      <w:r w:rsidR="002E35A4" w:rsidRPr="00AA54C6">
        <w:rPr>
          <w:rFonts w:asciiTheme="minorHAnsi" w:hAnsiTheme="minorHAnsi" w:cstheme="minorHAnsi"/>
          <w:sz w:val="24"/>
          <w:szCs w:val="24"/>
        </w:rPr>
        <w:t xml:space="preserve">рисует символы в </w:t>
      </w:r>
      <w:r w:rsidRPr="00AA54C6">
        <w:rPr>
          <w:rFonts w:asciiTheme="minorHAnsi" w:hAnsiTheme="minorHAnsi" w:cstheme="minorHAnsi"/>
          <w:sz w:val="24"/>
          <w:szCs w:val="24"/>
        </w:rPr>
        <w:t xml:space="preserve"> комнат</w:t>
      </w:r>
      <w:r w:rsidR="002E35A4" w:rsidRPr="00AA54C6">
        <w:rPr>
          <w:rFonts w:asciiTheme="minorHAnsi" w:hAnsiTheme="minorHAnsi" w:cstheme="minorHAnsi"/>
          <w:sz w:val="24"/>
          <w:szCs w:val="24"/>
        </w:rPr>
        <w:t>ах</w:t>
      </w:r>
      <w:r w:rsidRPr="00AA54C6">
        <w:rPr>
          <w:rFonts w:asciiTheme="minorHAnsi" w:hAnsiTheme="minorHAnsi" w:cstheme="minorHAnsi"/>
          <w:sz w:val="24"/>
          <w:szCs w:val="24"/>
        </w:rPr>
        <w:t xml:space="preserve"> злости, страха и один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чества (Рис 3.)</w:t>
      </w:r>
    </w:p>
    <w:p w:rsidR="00D85C65" w:rsidRPr="00AA54C6" w:rsidRDefault="00D85C65" w:rsidP="00AA54C6">
      <w:pPr>
        <w:spacing w:beforeLines="26" w:before="62" w:afterLines="40" w:after="96" w:line="240" w:lineRule="auto"/>
        <w:rPr>
          <w:rFonts w:asciiTheme="minorHAnsi" w:hAnsiTheme="minorHAnsi" w:cstheme="minorHAnsi"/>
          <w:color w:val="FF0000"/>
          <w:sz w:val="24"/>
          <w:szCs w:val="24"/>
        </w:rPr>
      </w:pPr>
      <w:r w:rsidRPr="00AA54C6">
        <w:rPr>
          <w:rFonts w:asciiTheme="minorHAnsi" w:hAnsiTheme="minorHAnsi" w:cstheme="minorHAnsi"/>
          <w:noProof/>
          <w:color w:val="FF0000"/>
          <w:sz w:val="24"/>
          <w:szCs w:val="24"/>
          <w:lang w:eastAsia="ru-RU"/>
        </w:rPr>
        <w:lastRenderedPageBreak/>
        <w:drawing>
          <wp:inline distT="0" distB="0" distL="0" distR="0" wp14:anchorId="781B3BA0" wp14:editId="47CB5A44">
            <wp:extent cx="3950558" cy="2634732"/>
            <wp:effectExtent l="0" t="0" r="0" b="0"/>
            <wp:docPr id="3" name="Рисунок 3" descr="D:\A\Lusya\Статьи\2018\Консультативная психология и психотерапия\рисунки\Панченко Л.Л. рис. 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\Lusya\Статьи\2018\Консультативная психология и психотерапия\рисунки\Панченко Л.Л. рис. 3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88" cy="263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C65" w:rsidRPr="00AA54C6" w:rsidRDefault="00D85C65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i/>
          <w:sz w:val="24"/>
          <w:szCs w:val="24"/>
        </w:rPr>
        <w:t>Рис. 3.</w:t>
      </w:r>
      <w:r w:rsidRPr="00AA54C6">
        <w:rPr>
          <w:rFonts w:asciiTheme="minorHAnsi" w:hAnsiTheme="minorHAnsi" w:cstheme="minorHAnsi"/>
          <w:sz w:val="24"/>
          <w:szCs w:val="24"/>
        </w:rPr>
        <w:t xml:space="preserve"> Пример рисунка с преобладанием негативных эмоций.</w:t>
      </w:r>
    </w:p>
    <w:p w:rsidR="00D85C65" w:rsidRPr="00AA54C6" w:rsidRDefault="00D85C65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Радость изображена в виде маски, закрывающей печальное лицо, и изображена на р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 xml:space="preserve">сунке последней из заданных эмоций. Желаемые эмоции – спокойствие и отдых (гармония). </w:t>
      </w:r>
      <w:r w:rsidR="00260EB8" w:rsidRPr="00AA54C6">
        <w:rPr>
          <w:rFonts w:asciiTheme="minorHAnsi" w:hAnsiTheme="minorHAnsi" w:cstheme="minorHAnsi"/>
          <w:sz w:val="24"/>
          <w:szCs w:val="24"/>
        </w:rPr>
        <w:t>Из беседы выясняется, что студентка – «</w:t>
      </w:r>
      <w:proofErr w:type="spellStart"/>
      <w:r w:rsidR="00260EB8" w:rsidRPr="00AA54C6">
        <w:rPr>
          <w:rFonts w:asciiTheme="minorHAnsi" w:hAnsiTheme="minorHAnsi" w:cstheme="minorHAnsi"/>
          <w:sz w:val="24"/>
          <w:szCs w:val="24"/>
        </w:rPr>
        <w:t>перфекционист</w:t>
      </w:r>
      <w:proofErr w:type="spellEnd"/>
      <w:r w:rsidR="00260EB8" w:rsidRPr="00AA54C6">
        <w:rPr>
          <w:rFonts w:asciiTheme="minorHAnsi" w:hAnsiTheme="minorHAnsi" w:cstheme="minorHAnsi"/>
          <w:sz w:val="24"/>
          <w:szCs w:val="24"/>
        </w:rPr>
        <w:t xml:space="preserve"> с большим стажем», с детства род</w:t>
      </w:r>
      <w:r w:rsidR="00260EB8" w:rsidRPr="00AA54C6">
        <w:rPr>
          <w:rFonts w:asciiTheme="minorHAnsi" w:hAnsiTheme="minorHAnsi" w:cstheme="minorHAnsi"/>
          <w:sz w:val="24"/>
          <w:szCs w:val="24"/>
        </w:rPr>
        <w:t>и</w:t>
      </w:r>
      <w:r w:rsidR="00260EB8" w:rsidRPr="00AA54C6">
        <w:rPr>
          <w:rFonts w:asciiTheme="minorHAnsi" w:hAnsiTheme="minorHAnsi" w:cstheme="minorHAnsi"/>
          <w:sz w:val="24"/>
          <w:szCs w:val="24"/>
        </w:rPr>
        <w:t>тели (мать) требовали отличных отметок, высоких результатов в учебе. Девушка плохо п</w:t>
      </w:r>
      <w:r w:rsidR="00260EB8" w:rsidRPr="00AA54C6">
        <w:rPr>
          <w:rFonts w:asciiTheme="minorHAnsi" w:hAnsiTheme="minorHAnsi" w:cstheme="minorHAnsi"/>
          <w:sz w:val="24"/>
          <w:szCs w:val="24"/>
        </w:rPr>
        <w:t>о</w:t>
      </w:r>
      <w:r w:rsidR="00260EB8" w:rsidRPr="00AA54C6">
        <w:rPr>
          <w:rFonts w:asciiTheme="minorHAnsi" w:hAnsiTheme="minorHAnsi" w:cstheme="minorHAnsi"/>
          <w:sz w:val="24"/>
          <w:szCs w:val="24"/>
        </w:rPr>
        <w:t xml:space="preserve">нимает, что значит радоваться: «когда все улыбаются, я тоже…». Кроме этого, есть запрет на </w:t>
      </w:r>
      <w:r w:rsidR="003B63B0" w:rsidRPr="00AA54C6">
        <w:rPr>
          <w:rFonts w:asciiTheme="minorHAnsi" w:hAnsiTheme="minorHAnsi" w:cstheme="minorHAnsi"/>
          <w:sz w:val="24"/>
          <w:szCs w:val="24"/>
        </w:rPr>
        <w:t xml:space="preserve">проявление </w:t>
      </w:r>
      <w:r w:rsidR="00260EB8" w:rsidRPr="00AA54C6">
        <w:rPr>
          <w:rFonts w:asciiTheme="minorHAnsi" w:hAnsiTheme="minorHAnsi" w:cstheme="minorHAnsi"/>
          <w:sz w:val="24"/>
          <w:szCs w:val="24"/>
        </w:rPr>
        <w:t>стенически</w:t>
      </w:r>
      <w:r w:rsidR="003B63B0" w:rsidRPr="00AA54C6">
        <w:rPr>
          <w:rFonts w:asciiTheme="minorHAnsi" w:hAnsiTheme="minorHAnsi" w:cstheme="minorHAnsi"/>
          <w:sz w:val="24"/>
          <w:szCs w:val="24"/>
        </w:rPr>
        <w:t>х</w:t>
      </w:r>
      <w:r w:rsidR="00260EB8" w:rsidRPr="00AA54C6">
        <w:rPr>
          <w:rFonts w:asciiTheme="minorHAnsi" w:hAnsiTheme="minorHAnsi" w:cstheme="minorHAnsi"/>
          <w:sz w:val="24"/>
          <w:szCs w:val="24"/>
        </w:rPr>
        <w:t xml:space="preserve"> эмоци</w:t>
      </w:r>
      <w:r w:rsidR="003B63B0" w:rsidRPr="00AA54C6">
        <w:rPr>
          <w:rFonts w:asciiTheme="minorHAnsi" w:hAnsiTheme="minorHAnsi" w:cstheme="minorHAnsi"/>
          <w:sz w:val="24"/>
          <w:szCs w:val="24"/>
        </w:rPr>
        <w:t>й</w:t>
      </w:r>
      <w:r w:rsidR="00260EB8" w:rsidRPr="00AA54C6">
        <w:rPr>
          <w:rFonts w:asciiTheme="minorHAnsi" w:hAnsiTheme="minorHAnsi" w:cstheme="minorHAnsi"/>
          <w:sz w:val="24"/>
          <w:szCs w:val="24"/>
        </w:rPr>
        <w:t xml:space="preserve"> – «злость у меня в голове» (на рисунке это красные волосы, </w:t>
      </w:r>
      <w:r w:rsidR="003B63B0" w:rsidRPr="00AA54C6">
        <w:rPr>
          <w:rFonts w:asciiTheme="minorHAnsi" w:hAnsiTheme="minorHAnsi" w:cstheme="minorHAnsi"/>
          <w:sz w:val="24"/>
          <w:szCs w:val="24"/>
        </w:rPr>
        <w:t>и</w:t>
      </w:r>
      <w:r w:rsidR="00260EB8" w:rsidRPr="00AA54C6">
        <w:rPr>
          <w:rFonts w:asciiTheme="minorHAnsi" w:hAnsiTheme="minorHAnsi" w:cstheme="minorHAnsi"/>
          <w:sz w:val="24"/>
          <w:szCs w:val="24"/>
        </w:rPr>
        <w:t xml:space="preserve"> дерутся коты, </w:t>
      </w:r>
      <w:r w:rsidR="003B63B0" w:rsidRPr="00AA54C6">
        <w:rPr>
          <w:rFonts w:asciiTheme="minorHAnsi" w:hAnsiTheme="minorHAnsi" w:cstheme="minorHAnsi"/>
          <w:sz w:val="24"/>
          <w:szCs w:val="24"/>
        </w:rPr>
        <w:t xml:space="preserve">а </w:t>
      </w:r>
      <w:r w:rsidR="00260EB8" w:rsidRPr="00AA54C6">
        <w:rPr>
          <w:rFonts w:asciiTheme="minorHAnsi" w:hAnsiTheme="minorHAnsi" w:cstheme="minorHAnsi"/>
          <w:sz w:val="24"/>
          <w:szCs w:val="24"/>
        </w:rPr>
        <w:t xml:space="preserve">не люди). </w:t>
      </w:r>
      <w:r w:rsidR="00F44A33" w:rsidRPr="00AA54C6">
        <w:rPr>
          <w:rFonts w:asciiTheme="minorHAnsi" w:hAnsiTheme="minorHAnsi" w:cstheme="minorHAnsi"/>
          <w:sz w:val="24"/>
          <w:szCs w:val="24"/>
        </w:rPr>
        <w:t xml:space="preserve">По результатам исследования по методике </w:t>
      </w:r>
      <w:r w:rsidR="003B63B0" w:rsidRPr="00AA54C6">
        <w:rPr>
          <w:rFonts w:asciiTheme="minorHAnsi" w:hAnsiTheme="minorHAnsi" w:cstheme="minorHAnsi"/>
          <w:sz w:val="24"/>
          <w:szCs w:val="24"/>
        </w:rPr>
        <w:t xml:space="preserve">К. </w:t>
      </w:r>
      <w:proofErr w:type="spellStart"/>
      <w:r w:rsidR="00F44A33" w:rsidRPr="00AA54C6">
        <w:rPr>
          <w:rFonts w:asciiTheme="minorHAnsi" w:hAnsiTheme="minorHAnsi" w:cstheme="minorHAnsi"/>
          <w:sz w:val="24"/>
          <w:szCs w:val="24"/>
        </w:rPr>
        <w:t>Изарда</w:t>
      </w:r>
      <w:proofErr w:type="spellEnd"/>
      <w:r w:rsidR="00F44A33" w:rsidRPr="00AA54C6">
        <w:rPr>
          <w:rFonts w:asciiTheme="minorHAnsi" w:hAnsiTheme="minorHAnsi" w:cstheme="minorHAnsi"/>
          <w:sz w:val="24"/>
          <w:szCs w:val="24"/>
        </w:rPr>
        <w:t xml:space="preserve"> преоблад</w:t>
      </w:r>
      <w:r w:rsidR="00F44A33" w:rsidRPr="00AA54C6">
        <w:rPr>
          <w:rFonts w:asciiTheme="minorHAnsi" w:hAnsiTheme="minorHAnsi" w:cstheme="minorHAnsi"/>
          <w:sz w:val="24"/>
          <w:szCs w:val="24"/>
        </w:rPr>
        <w:t>а</w:t>
      </w:r>
      <w:r w:rsidR="00F44A33" w:rsidRPr="00AA54C6">
        <w:rPr>
          <w:rFonts w:asciiTheme="minorHAnsi" w:hAnsiTheme="minorHAnsi" w:cstheme="minorHAnsi"/>
          <w:sz w:val="24"/>
          <w:szCs w:val="24"/>
        </w:rPr>
        <w:t xml:space="preserve">ет </w:t>
      </w:r>
      <w:proofErr w:type="spellStart"/>
      <w:r w:rsidR="00F44A33" w:rsidRPr="00AA54C6">
        <w:rPr>
          <w:rFonts w:asciiTheme="minorHAnsi" w:hAnsiTheme="minorHAnsi" w:cstheme="minorHAnsi"/>
          <w:sz w:val="24"/>
          <w:szCs w:val="24"/>
        </w:rPr>
        <w:t>дистимный</w:t>
      </w:r>
      <w:proofErr w:type="spellEnd"/>
      <w:r w:rsidR="00F44A33" w:rsidRPr="00AA54C6">
        <w:rPr>
          <w:rFonts w:asciiTheme="minorHAnsi" w:hAnsiTheme="minorHAnsi" w:cstheme="minorHAnsi"/>
          <w:sz w:val="24"/>
          <w:szCs w:val="24"/>
        </w:rPr>
        <w:t xml:space="preserve"> вариант реагирования, по </w:t>
      </w:r>
      <w:r w:rsidR="003B63B0" w:rsidRPr="00AA54C6">
        <w:rPr>
          <w:rFonts w:asciiTheme="minorHAnsi" w:hAnsiTheme="minorHAnsi" w:cstheme="minorHAnsi"/>
          <w:sz w:val="24"/>
          <w:szCs w:val="24"/>
        </w:rPr>
        <w:t>Ш</w:t>
      </w:r>
      <w:r w:rsidR="00F44A33" w:rsidRPr="00AA54C6">
        <w:rPr>
          <w:rFonts w:asciiTheme="minorHAnsi" w:hAnsiTheme="minorHAnsi" w:cstheme="minorHAnsi"/>
          <w:sz w:val="24"/>
          <w:szCs w:val="24"/>
        </w:rPr>
        <w:t xml:space="preserve">кале дифференциальных эмоций </w:t>
      </w:r>
      <w:r w:rsidR="003B63B0" w:rsidRPr="00AA54C6">
        <w:rPr>
          <w:rFonts w:asciiTheme="minorHAnsi" w:hAnsiTheme="minorHAnsi" w:cstheme="minorHAnsi"/>
          <w:sz w:val="24"/>
          <w:szCs w:val="24"/>
        </w:rPr>
        <w:t xml:space="preserve"> в адаптации А.Б. Леоновой </w:t>
      </w:r>
      <w:r w:rsidR="00F44A33" w:rsidRPr="00AA54C6">
        <w:rPr>
          <w:rFonts w:asciiTheme="minorHAnsi" w:hAnsiTheme="minorHAnsi" w:cstheme="minorHAnsi"/>
          <w:sz w:val="24"/>
          <w:szCs w:val="24"/>
        </w:rPr>
        <w:t xml:space="preserve">– выражен блок тревожно-депрессивных эмоций. </w:t>
      </w:r>
      <w:r w:rsidR="00260EB8" w:rsidRPr="00AA54C6">
        <w:rPr>
          <w:rFonts w:asciiTheme="minorHAnsi" w:hAnsiTheme="minorHAnsi" w:cstheme="minorHAnsi"/>
          <w:sz w:val="24"/>
          <w:szCs w:val="24"/>
        </w:rPr>
        <w:t>В дальнейшей</w:t>
      </w:r>
      <w:r w:rsidR="00F44A33" w:rsidRPr="00AA54C6">
        <w:rPr>
          <w:rFonts w:asciiTheme="minorHAnsi" w:hAnsiTheme="minorHAnsi" w:cstheme="minorHAnsi"/>
          <w:sz w:val="24"/>
          <w:szCs w:val="24"/>
        </w:rPr>
        <w:t xml:space="preserve"> беседе с психол</w:t>
      </w:r>
      <w:r w:rsidR="00F44A33" w:rsidRPr="00AA54C6">
        <w:rPr>
          <w:rFonts w:asciiTheme="minorHAnsi" w:hAnsiTheme="minorHAnsi" w:cstheme="minorHAnsi"/>
          <w:sz w:val="24"/>
          <w:szCs w:val="24"/>
        </w:rPr>
        <w:t>о</w:t>
      </w:r>
      <w:r w:rsidR="00F44A33" w:rsidRPr="00AA54C6">
        <w:rPr>
          <w:rFonts w:asciiTheme="minorHAnsi" w:hAnsiTheme="minorHAnsi" w:cstheme="minorHAnsi"/>
          <w:sz w:val="24"/>
          <w:szCs w:val="24"/>
        </w:rPr>
        <w:t>гом девушка призналась, что постоянно живет в тревоге, от которой безумно устала, но п</w:t>
      </w:r>
      <w:r w:rsidR="00F44A33" w:rsidRPr="00AA54C6">
        <w:rPr>
          <w:rFonts w:asciiTheme="minorHAnsi" w:hAnsiTheme="minorHAnsi" w:cstheme="minorHAnsi"/>
          <w:sz w:val="24"/>
          <w:szCs w:val="24"/>
        </w:rPr>
        <w:t>о</w:t>
      </w:r>
      <w:r w:rsidR="00F44A33" w:rsidRPr="00AA54C6">
        <w:rPr>
          <w:rFonts w:asciiTheme="minorHAnsi" w:hAnsiTheme="minorHAnsi" w:cstheme="minorHAnsi"/>
          <w:sz w:val="24"/>
          <w:szCs w:val="24"/>
        </w:rPr>
        <w:t>стоянно ждет одобрения от окружающих, поэтому «надо держать лицо». Обсуждение рису</w:t>
      </w:r>
      <w:r w:rsidR="00F44A33" w:rsidRPr="00AA54C6">
        <w:rPr>
          <w:rFonts w:asciiTheme="minorHAnsi" w:hAnsiTheme="minorHAnsi" w:cstheme="minorHAnsi"/>
          <w:sz w:val="24"/>
          <w:szCs w:val="24"/>
        </w:rPr>
        <w:t>н</w:t>
      </w:r>
      <w:r w:rsidR="00F44A33" w:rsidRPr="00AA54C6">
        <w:rPr>
          <w:rFonts w:asciiTheme="minorHAnsi" w:hAnsiTheme="minorHAnsi" w:cstheme="minorHAnsi"/>
          <w:sz w:val="24"/>
          <w:szCs w:val="24"/>
        </w:rPr>
        <w:t>ка и беседа с психологом помогли понять, что положительные эмоции – необходимы для п</w:t>
      </w:r>
      <w:r w:rsidR="00F44A33" w:rsidRPr="00AA54C6">
        <w:rPr>
          <w:rFonts w:asciiTheme="minorHAnsi" w:hAnsiTheme="minorHAnsi" w:cstheme="minorHAnsi"/>
          <w:sz w:val="24"/>
          <w:szCs w:val="24"/>
        </w:rPr>
        <w:t>о</w:t>
      </w:r>
      <w:r w:rsidR="00F44A33" w:rsidRPr="00AA54C6">
        <w:rPr>
          <w:rFonts w:asciiTheme="minorHAnsi" w:hAnsiTheme="minorHAnsi" w:cstheme="minorHAnsi"/>
          <w:sz w:val="24"/>
          <w:szCs w:val="24"/>
        </w:rPr>
        <w:t>лучения энергии, «это витамины», которые помогают жить. С этого начинается работа по изменению картины мира.</w:t>
      </w:r>
    </w:p>
    <w:p w:rsidR="00271502" w:rsidRDefault="0027150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В другой ситуации – моряк, механик на теплоходе, 30 лет. Проблема границ – «мной все командуют». Первые заполненные комнаты – страх (тигра) и плач (стукнул палец моло</w:t>
      </w:r>
      <w:r w:rsidRPr="00AA54C6">
        <w:rPr>
          <w:rFonts w:asciiTheme="minorHAnsi" w:hAnsiTheme="minorHAnsi" w:cstheme="minorHAnsi"/>
          <w:sz w:val="24"/>
          <w:szCs w:val="24"/>
        </w:rPr>
        <w:t>т</w:t>
      </w:r>
      <w:r w:rsidRPr="00AA54C6">
        <w:rPr>
          <w:rFonts w:asciiTheme="minorHAnsi" w:hAnsiTheme="minorHAnsi" w:cstheme="minorHAnsi"/>
          <w:sz w:val="24"/>
          <w:szCs w:val="24"/>
        </w:rPr>
        <w:t xml:space="preserve">ком) (Рис. 4). Последними, после долгого раздумья, нарисованы злость от ссоры с женой и агрессия: человек командует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другому</w:t>
      </w:r>
      <w:proofErr w:type="gramEnd"/>
      <w:r w:rsidR="0019534C" w:rsidRPr="00AA54C6">
        <w:rPr>
          <w:rFonts w:asciiTheme="minorHAnsi" w:hAnsiTheme="minorHAnsi" w:cstheme="minorHAnsi"/>
          <w:sz w:val="24"/>
          <w:szCs w:val="24"/>
        </w:rPr>
        <w:t>:</w:t>
      </w:r>
      <w:r w:rsidRPr="00AA54C6">
        <w:rPr>
          <w:rFonts w:asciiTheme="minorHAnsi" w:hAnsiTheme="minorHAnsi" w:cstheme="minorHAnsi"/>
          <w:sz w:val="24"/>
          <w:szCs w:val="24"/>
        </w:rPr>
        <w:t xml:space="preserve"> «Иди сюда!» – актуальная для 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>рисующего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ситуация. По размеру картинок и </w:t>
      </w:r>
      <w:r w:rsidR="0019534C" w:rsidRPr="00AA54C6">
        <w:rPr>
          <w:rFonts w:asciiTheme="minorHAnsi" w:hAnsiTheme="minorHAnsi" w:cstheme="minorHAnsi"/>
          <w:sz w:val="24"/>
          <w:szCs w:val="24"/>
        </w:rPr>
        <w:t>нажиму можно понять, что человек – меланхолик, он слегка инфа</w:t>
      </w:r>
      <w:r w:rsidR="0019534C" w:rsidRPr="00AA54C6">
        <w:rPr>
          <w:rFonts w:asciiTheme="minorHAnsi" w:hAnsiTheme="minorHAnsi" w:cstheme="minorHAnsi"/>
          <w:sz w:val="24"/>
          <w:szCs w:val="24"/>
        </w:rPr>
        <w:t>н</w:t>
      </w:r>
      <w:r w:rsidR="0019534C" w:rsidRPr="00AA54C6">
        <w:rPr>
          <w:rFonts w:asciiTheme="minorHAnsi" w:hAnsiTheme="minorHAnsi" w:cstheme="minorHAnsi"/>
          <w:sz w:val="24"/>
          <w:szCs w:val="24"/>
        </w:rPr>
        <w:t xml:space="preserve">тилен, боязлив, неконфликтен и много сил прилагает на то, чтобы быть сдержанным – эта характеристика появляется по воле </w:t>
      </w:r>
      <w:proofErr w:type="gramStart"/>
      <w:r w:rsidR="0019534C" w:rsidRPr="00AA54C6">
        <w:rPr>
          <w:rFonts w:asciiTheme="minorHAnsi" w:hAnsiTheme="minorHAnsi" w:cstheme="minorHAnsi"/>
          <w:sz w:val="24"/>
          <w:szCs w:val="24"/>
        </w:rPr>
        <w:t>рисующего</w:t>
      </w:r>
      <w:proofErr w:type="gramEnd"/>
      <w:r w:rsidR="0019534C" w:rsidRPr="00AA54C6">
        <w:rPr>
          <w:rFonts w:asciiTheme="minorHAnsi" w:hAnsiTheme="minorHAnsi" w:cstheme="minorHAnsi"/>
          <w:sz w:val="24"/>
          <w:szCs w:val="24"/>
        </w:rPr>
        <w:t xml:space="preserve">, но так слабо прорисована, что еле заметна. В беседе моряк признается, что «сдержанность» - </w:t>
      </w:r>
      <w:proofErr w:type="spellStart"/>
      <w:r w:rsidR="0019534C" w:rsidRPr="00AA54C6">
        <w:rPr>
          <w:rFonts w:asciiTheme="minorHAnsi" w:hAnsiTheme="minorHAnsi" w:cstheme="minorHAnsi"/>
          <w:sz w:val="24"/>
          <w:szCs w:val="24"/>
        </w:rPr>
        <w:t>гиперконтроль</w:t>
      </w:r>
      <w:proofErr w:type="spellEnd"/>
      <w:r w:rsidR="0019534C" w:rsidRPr="00AA54C6">
        <w:rPr>
          <w:rFonts w:asciiTheme="minorHAnsi" w:hAnsiTheme="minorHAnsi" w:cstheme="minorHAnsi"/>
          <w:sz w:val="24"/>
          <w:szCs w:val="24"/>
        </w:rPr>
        <w:t xml:space="preserve"> ограничивает его в общении, и тесно связана с одиночеством, которое (неожиданно для него) появляется в соседнем ква</w:t>
      </w:r>
      <w:r w:rsidR="0019534C" w:rsidRPr="00AA54C6">
        <w:rPr>
          <w:rFonts w:asciiTheme="minorHAnsi" w:hAnsiTheme="minorHAnsi" w:cstheme="minorHAnsi"/>
          <w:sz w:val="24"/>
          <w:szCs w:val="24"/>
        </w:rPr>
        <w:t>д</w:t>
      </w:r>
      <w:r w:rsidR="0019534C" w:rsidRPr="00AA54C6">
        <w:rPr>
          <w:rFonts w:asciiTheme="minorHAnsi" w:hAnsiTheme="minorHAnsi" w:cstheme="minorHAnsi"/>
          <w:sz w:val="24"/>
          <w:szCs w:val="24"/>
        </w:rPr>
        <w:t xml:space="preserve">рате. Акцент на ресурсе – радость, любовь, надежда, – помогают осознать ответственность за проживание собственных эмоций. </w:t>
      </w:r>
    </w:p>
    <w:p w:rsidR="00450633" w:rsidRPr="00AA54C6" w:rsidRDefault="00450633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450633">
        <w:rPr>
          <w:rFonts w:asciiTheme="minorHAnsi" w:hAnsiTheme="minorHAnsi" w:cstheme="minorHAnsi"/>
          <w:sz w:val="24"/>
          <w:szCs w:val="24"/>
        </w:rPr>
        <w:t>Таким образом, методика «Десять комнат» может быть применена в психодиагност</w:t>
      </w:r>
      <w:r w:rsidRPr="00450633">
        <w:rPr>
          <w:rFonts w:asciiTheme="minorHAnsi" w:hAnsiTheme="minorHAnsi" w:cstheme="minorHAnsi"/>
          <w:sz w:val="24"/>
          <w:szCs w:val="24"/>
        </w:rPr>
        <w:t>и</w:t>
      </w:r>
      <w:r w:rsidRPr="00450633">
        <w:rPr>
          <w:rFonts w:asciiTheme="minorHAnsi" w:hAnsiTheme="minorHAnsi" w:cstheme="minorHAnsi"/>
          <w:sz w:val="24"/>
          <w:szCs w:val="24"/>
        </w:rPr>
        <w:t>ческих целях в профессиональном консультировании для диагностики эмоционального в</w:t>
      </w:r>
      <w:r w:rsidRPr="00450633">
        <w:rPr>
          <w:rFonts w:asciiTheme="minorHAnsi" w:hAnsiTheme="minorHAnsi" w:cstheme="minorHAnsi"/>
          <w:sz w:val="24"/>
          <w:szCs w:val="24"/>
        </w:rPr>
        <w:t>ы</w:t>
      </w:r>
      <w:r w:rsidRPr="00450633">
        <w:rPr>
          <w:rFonts w:asciiTheme="minorHAnsi" w:hAnsiTheme="minorHAnsi" w:cstheme="minorHAnsi"/>
          <w:sz w:val="24"/>
          <w:szCs w:val="24"/>
        </w:rPr>
        <w:t xml:space="preserve">горания, в клинической психологии в диагностике </w:t>
      </w:r>
      <w:proofErr w:type="spellStart"/>
      <w:r w:rsidRPr="00450633">
        <w:rPr>
          <w:rFonts w:asciiTheme="minorHAnsi" w:hAnsiTheme="minorHAnsi" w:cstheme="minorHAnsi"/>
          <w:sz w:val="24"/>
          <w:szCs w:val="24"/>
        </w:rPr>
        <w:t>алекситимии</w:t>
      </w:r>
      <w:proofErr w:type="spellEnd"/>
      <w:r w:rsidRPr="00450633">
        <w:rPr>
          <w:rFonts w:asciiTheme="minorHAnsi" w:hAnsiTheme="minorHAnsi" w:cstheme="minorHAnsi"/>
          <w:sz w:val="24"/>
          <w:szCs w:val="24"/>
        </w:rPr>
        <w:t>, в индивидуальном консул</w:t>
      </w:r>
      <w:r w:rsidRPr="00450633">
        <w:rPr>
          <w:rFonts w:asciiTheme="minorHAnsi" w:hAnsiTheme="minorHAnsi" w:cstheme="minorHAnsi"/>
          <w:sz w:val="24"/>
          <w:szCs w:val="24"/>
        </w:rPr>
        <w:t>ь</w:t>
      </w:r>
      <w:r w:rsidRPr="00450633">
        <w:rPr>
          <w:rFonts w:asciiTheme="minorHAnsi" w:hAnsiTheme="minorHAnsi" w:cstheme="minorHAnsi"/>
          <w:sz w:val="24"/>
          <w:szCs w:val="24"/>
        </w:rPr>
        <w:t>тировании для диагностики стиля эмоционального реагирования. В арт-терапии методика может быть использована как способ профилактики негативных эмоциональных пережив</w:t>
      </w:r>
      <w:r w:rsidRPr="00450633">
        <w:rPr>
          <w:rFonts w:asciiTheme="minorHAnsi" w:hAnsiTheme="minorHAnsi" w:cstheme="minorHAnsi"/>
          <w:sz w:val="24"/>
          <w:szCs w:val="24"/>
        </w:rPr>
        <w:t>а</w:t>
      </w:r>
      <w:r w:rsidRPr="00450633">
        <w:rPr>
          <w:rFonts w:asciiTheme="minorHAnsi" w:hAnsiTheme="minorHAnsi" w:cstheme="minorHAnsi"/>
          <w:sz w:val="24"/>
          <w:szCs w:val="24"/>
        </w:rPr>
        <w:t>ний, развития рефлексии, развития образа «Я».</w:t>
      </w:r>
      <w:bookmarkStart w:id="0" w:name="_GoBack"/>
      <w:bookmarkEnd w:id="0"/>
    </w:p>
    <w:p w:rsidR="00271502" w:rsidRPr="00AA54C6" w:rsidRDefault="0027150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noProof/>
          <w:sz w:val="24"/>
          <w:szCs w:val="24"/>
          <w:lang w:eastAsia="ru-RU"/>
        </w:rPr>
        <w:lastRenderedPageBreak/>
        <w:drawing>
          <wp:inline distT="0" distB="0" distL="0" distR="0" wp14:anchorId="5F52C72E" wp14:editId="05B01FCF">
            <wp:extent cx="2517775" cy="3776662"/>
            <wp:effectExtent l="0" t="0" r="0" b="0"/>
            <wp:docPr id="4" name="Рисунок 4" descr="D:\A\Lusya\Статьи\2018\Консультативная психология и психотерапия\рисунки\IMG_4156_Snapse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A\Lusya\Статьи\2018\Консультативная психология и психотерапия\рисунки\IMG_4156_Snapse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448" cy="378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502" w:rsidRPr="00AA54C6" w:rsidRDefault="00271502" w:rsidP="00AA54C6">
      <w:pPr>
        <w:spacing w:beforeLines="26" w:before="62" w:afterLines="40" w:after="96" w:line="240" w:lineRule="auto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i/>
          <w:sz w:val="24"/>
          <w:szCs w:val="24"/>
        </w:rPr>
        <w:t xml:space="preserve">Рис. </w:t>
      </w:r>
      <w:r w:rsidR="0019534C" w:rsidRPr="00AA54C6">
        <w:rPr>
          <w:rFonts w:asciiTheme="minorHAnsi" w:hAnsiTheme="minorHAnsi" w:cstheme="minorHAnsi"/>
          <w:i/>
          <w:sz w:val="24"/>
          <w:szCs w:val="24"/>
        </w:rPr>
        <w:t>4</w:t>
      </w:r>
      <w:r w:rsidRPr="00AA54C6">
        <w:rPr>
          <w:rFonts w:asciiTheme="minorHAnsi" w:hAnsiTheme="minorHAnsi" w:cstheme="minorHAnsi"/>
          <w:sz w:val="24"/>
          <w:szCs w:val="24"/>
        </w:rPr>
        <w:t xml:space="preserve">. Пример рисунка с </w:t>
      </w:r>
      <w:r w:rsidR="001316E7" w:rsidRPr="00AA54C6">
        <w:rPr>
          <w:rFonts w:asciiTheme="minorHAnsi" w:hAnsiTheme="minorHAnsi" w:cstheme="minorHAnsi"/>
          <w:sz w:val="24"/>
          <w:szCs w:val="24"/>
        </w:rPr>
        <w:t>запретом</w:t>
      </w:r>
      <w:r w:rsidR="009E7EB5" w:rsidRPr="00AA54C6">
        <w:rPr>
          <w:rFonts w:asciiTheme="minorHAnsi" w:hAnsiTheme="minorHAnsi" w:cstheme="minorHAnsi"/>
          <w:sz w:val="24"/>
          <w:szCs w:val="24"/>
        </w:rPr>
        <w:t xml:space="preserve"> агрессии.</w:t>
      </w:r>
    </w:p>
    <w:p w:rsidR="001C5FA2" w:rsidRPr="00AA54C6" w:rsidRDefault="00BC18F3" w:rsidP="00AA54C6">
      <w:pPr>
        <w:spacing w:beforeLines="26" w:before="62" w:afterLines="40" w:after="96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AA54C6">
        <w:rPr>
          <w:rFonts w:asciiTheme="minorHAnsi" w:hAnsiTheme="minorHAnsi" w:cstheme="minorHAnsi"/>
          <w:b/>
          <w:sz w:val="24"/>
          <w:szCs w:val="24"/>
        </w:rPr>
        <w:t>Литература</w:t>
      </w:r>
    </w:p>
    <w:p w:rsidR="003606B1" w:rsidRPr="00AA54C6" w:rsidRDefault="003606B1" w:rsidP="00AA54C6">
      <w:pPr>
        <w:pStyle w:val="3-"/>
        <w:spacing w:beforeLines="26" w:before="62" w:afterLines="40" w:after="96" w:line="240" w:lineRule="auto"/>
        <w:ind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Бойко В.В.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Психоэнергетика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: источники психической энергии, эмоционально-энергетическое воздействие, психологический комфорт и защита, правила эмоциональн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го поведения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 :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 краткий справочник.</w:t>
      </w:r>
      <w:r w:rsidR="00AE2C9F" w:rsidRPr="00AA54C6">
        <w:rPr>
          <w:rFonts w:asciiTheme="minorHAnsi" w:hAnsiTheme="minorHAnsi" w:cstheme="minorHAnsi"/>
          <w:sz w:val="24"/>
          <w:szCs w:val="24"/>
        </w:rPr>
        <w:t xml:space="preserve"> </w:t>
      </w:r>
      <w:r w:rsidRPr="00AA54C6">
        <w:rPr>
          <w:rFonts w:asciiTheme="minorHAnsi" w:hAnsiTheme="minorHAnsi" w:cstheme="minorHAnsi"/>
          <w:sz w:val="24"/>
          <w:szCs w:val="24"/>
        </w:rPr>
        <w:t>– СПб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.: 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Питер, 2008. 416 с.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Вилюнас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В.К. Эмоции и де</w:t>
      </w:r>
      <w:r w:rsidR="00AE2C9F" w:rsidRPr="00AA54C6">
        <w:rPr>
          <w:rFonts w:asciiTheme="minorHAnsi" w:hAnsiTheme="minorHAnsi" w:cstheme="minorHAnsi"/>
          <w:sz w:val="24"/>
          <w:szCs w:val="24"/>
        </w:rPr>
        <w:t>ятельность // Психология эмоций</w:t>
      </w:r>
      <w:r w:rsidRPr="00AA54C6">
        <w:rPr>
          <w:rFonts w:asciiTheme="minorHAnsi" w:hAnsiTheme="minorHAnsi" w:cstheme="minorHAnsi"/>
          <w:sz w:val="24"/>
          <w:szCs w:val="24"/>
        </w:rPr>
        <w:t xml:space="preserve">: хрестоматия /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В</w:t>
      </w:r>
      <w:r w:rsidRPr="00AA54C6">
        <w:rPr>
          <w:rFonts w:asciiTheme="minorHAnsi" w:hAnsiTheme="minorHAnsi" w:cstheme="minorHAnsi"/>
          <w:sz w:val="24"/>
          <w:szCs w:val="24"/>
        </w:rPr>
        <w:t>и</w:t>
      </w:r>
      <w:r w:rsidRPr="00AA54C6">
        <w:rPr>
          <w:rFonts w:asciiTheme="minorHAnsi" w:hAnsiTheme="minorHAnsi" w:cstheme="minorHAnsi"/>
          <w:sz w:val="24"/>
          <w:szCs w:val="24"/>
        </w:rPr>
        <w:t>тис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Вилюнас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. – СПб: Питер, 200</w:t>
      </w:r>
      <w:r w:rsidR="00E56229" w:rsidRPr="00AA54C6">
        <w:rPr>
          <w:rFonts w:asciiTheme="minorHAnsi" w:hAnsiTheme="minorHAnsi" w:cstheme="minorHAnsi"/>
          <w:sz w:val="24"/>
          <w:szCs w:val="24"/>
        </w:rPr>
        <w:t>7</w:t>
      </w:r>
      <w:r w:rsidRPr="00AA54C6">
        <w:rPr>
          <w:rFonts w:asciiTheme="minorHAnsi" w:hAnsiTheme="minorHAnsi" w:cstheme="minorHAnsi"/>
          <w:sz w:val="24"/>
          <w:szCs w:val="24"/>
        </w:rPr>
        <w:t xml:space="preserve">. </w:t>
      </w:r>
      <w:r w:rsidR="00E56229" w:rsidRPr="00AA54C6">
        <w:rPr>
          <w:rFonts w:asciiTheme="minorHAnsi" w:hAnsiTheme="minorHAnsi" w:cstheme="minorHAnsi"/>
          <w:sz w:val="24"/>
          <w:szCs w:val="24"/>
          <w:lang w:val="en-US"/>
        </w:rPr>
        <w:t>496</w:t>
      </w:r>
      <w:r w:rsidRPr="00AA54C6">
        <w:rPr>
          <w:rFonts w:asciiTheme="minorHAnsi" w:hAnsiTheme="minorHAnsi" w:cstheme="minorHAnsi"/>
          <w:sz w:val="24"/>
          <w:szCs w:val="24"/>
        </w:rPr>
        <w:t xml:space="preserve"> с.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Гармаева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Т.В. Психология развития эмоциональной культуры младших школ</w:t>
      </w:r>
      <w:r w:rsidRPr="00AA54C6">
        <w:rPr>
          <w:rFonts w:asciiTheme="minorHAnsi" w:hAnsiTheme="minorHAnsi" w:cstheme="minorHAnsi"/>
          <w:sz w:val="24"/>
          <w:szCs w:val="24"/>
        </w:rPr>
        <w:t>ь</w:t>
      </w:r>
      <w:r w:rsidRPr="00AA54C6">
        <w:rPr>
          <w:rFonts w:asciiTheme="minorHAnsi" w:hAnsiTheme="minorHAnsi" w:cstheme="minorHAnsi"/>
          <w:sz w:val="24"/>
          <w:szCs w:val="24"/>
        </w:rPr>
        <w:t xml:space="preserve">ников [Электронный ресурс] // Интернет-журнал «Мир науки». – 2016, Т. 4, № 2 </w:t>
      </w:r>
      <w:hyperlink r:id="rId9" w:history="1">
        <w:r w:rsidRPr="00AA54C6">
          <w:rPr>
            <w:rStyle w:val="a3"/>
            <w:rFonts w:asciiTheme="minorHAnsi" w:hAnsiTheme="minorHAnsi" w:cstheme="minorHAnsi"/>
            <w:sz w:val="24"/>
            <w:szCs w:val="24"/>
          </w:rPr>
          <w:t>http://mir-nauki.com/PDF/66PSMN216.pdf</w:t>
        </w:r>
      </w:hyperlink>
      <w:r w:rsidRPr="00AA54C6">
        <w:rPr>
          <w:rFonts w:asciiTheme="minorHAnsi" w:hAnsiTheme="minorHAnsi" w:cstheme="minorHAnsi"/>
          <w:sz w:val="24"/>
          <w:szCs w:val="24"/>
        </w:rPr>
        <w:t xml:space="preserve"> (дата обращения 27.03.2018)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Колпакова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Л.В. Лексические средства репрезентации эмоций (гендерный а</w:t>
      </w:r>
      <w:r w:rsidRPr="00AA54C6">
        <w:rPr>
          <w:rFonts w:asciiTheme="minorHAnsi" w:hAnsiTheme="minorHAnsi" w:cstheme="minorHAnsi"/>
          <w:sz w:val="24"/>
          <w:szCs w:val="24"/>
        </w:rPr>
        <w:t>с</w:t>
      </w:r>
      <w:r w:rsidRPr="00AA54C6">
        <w:rPr>
          <w:rFonts w:asciiTheme="minorHAnsi" w:hAnsiTheme="minorHAnsi" w:cstheme="minorHAnsi"/>
          <w:sz w:val="24"/>
          <w:szCs w:val="24"/>
        </w:rPr>
        <w:t>пект) // Вестник Томского государственного педагогического университета. –2016. № 7 (172). С.96-100.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Лебедева Л.Д.,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Никонорова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Ю.В., Тараканова Н.А. Энциклопедия признаков и интерпретаций в проективном рисовании и арт-терапии. – СПб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.: 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Речь, 2006. 336 с.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Люшер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М. Цветовой тест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Люшера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. – М.: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Эксмо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, 2005. 192 с.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Маслоу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А. Мотивация и личность. – СПб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.: 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Питер, 2009. 351 с. (Мастера псих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логии).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Прошанский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Г.М. Проективное использование цвета // Проективная психол</w:t>
      </w:r>
      <w:r w:rsidRPr="00AA54C6">
        <w:rPr>
          <w:rFonts w:asciiTheme="minorHAnsi" w:hAnsiTheme="minorHAnsi" w:cstheme="minorHAnsi"/>
          <w:sz w:val="24"/>
          <w:szCs w:val="24"/>
        </w:rPr>
        <w:t>о</w:t>
      </w:r>
      <w:r w:rsidRPr="00AA54C6">
        <w:rPr>
          <w:rFonts w:asciiTheme="minorHAnsi" w:hAnsiTheme="minorHAnsi" w:cstheme="minorHAnsi"/>
          <w:sz w:val="24"/>
          <w:szCs w:val="24"/>
        </w:rPr>
        <w:t>гия.</w:t>
      </w:r>
      <w:r w:rsidR="002E0E75" w:rsidRPr="00AA54C6">
        <w:rPr>
          <w:rFonts w:asciiTheme="minorHAnsi" w:hAnsiTheme="minorHAnsi" w:cstheme="minorHAnsi"/>
          <w:sz w:val="24"/>
          <w:szCs w:val="24"/>
        </w:rPr>
        <w:t xml:space="preserve">  //Под ред. Р. Римской, И. Кириллова.</w:t>
      </w:r>
      <w:r w:rsidRPr="00AA54C6">
        <w:rPr>
          <w:rFonts w:asciiTheme="minorHAnsi" w:hAnsiTheme="minorHAnsi" w:cstheme="minorHAnsi"/>
          <w:sz w:val="24"/>
          <w:szCs w:val="24"/>
        </w:rPr>
        <w:t xml:space="preserve"> – М.: Апрель Пресс, Изд-во ЭКСМО-Пресс, 2000. С. 377-406.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Психология эмоций. Тексты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 / П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 xml:space="preserve">од ред. В. К.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Вилюнаса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, Ю. Б.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Гиппенрейтер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. – М.: Изд-во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Моск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>. ун-та, 1984. 288 с.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Пырьев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Е.А. Эмоции и потребности в мотивации учебно-профессиональной деятельности студентов вуза // Вестник Оренбургского государственного университета, 2015. №2 (177). С.194-200.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 xml:space="preserve">Сергеева О.А. Особенности воспитания эмоциональной культуры школьников // </w:t>
      </w:r>
      <w:proofErr w:type="spellStart"/>
      <w:r w:rsidRPr="00AA54C6">
        <w:rPr>
          <w:rFonts w:asciiTheme="minorHAnsi" w:hAnsiTheme="minorHAnsi" w:cstheme="minorHAnsi"/>
          <w:sz w:val="24"/>
          <w:szCs w:val="24"/>
        </w:rPr>
        <w:t>Гуманизация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образования. – 2009. N3. – С. 58-62.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r w:rsidRPr="00AA54C6">
        <w:rPr>
          <w:rFonts w:asciiTheme="minorHAnsi" w:hAnsiTheme="minorHAnsi" w:cstheme="minorHAnsi"/>
          <w:sz w:val="24"/>
          <w:szCs w:val="24"/>
        </w:rPr>
        <w:t>Симонов П.В. Мозг: эмоции, потребности, поведение // Избранные труды в 2 т. Т.1. – М.: Наука, 2004. 437 с.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lastRenderedPageBreak/>
        <w:t>Скалацкий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В.В. Эмоциональные стереотипы современной культуры [Эле</w:t>
      </w:r>
      <w:r w:rsidRPr="00AA54C6">
        <w:rPr>
          <w:rFonts w:asciiTheme="minorHAnsi" w:hAnsiTheme="minorHAnsi" w:cstheme="minorHAnsi"/>
          <w:sz w:val="24"/>
          <w:szCs w:val="24"/>
        </w:rPr>
        <w:t>к</w:t>
      </w:r>
      <w:r w:rsidRPr="00AA54C6">
        <w:rPr>
          <w:rFonts w:asciiTheme="minorHAnsi" w:hAnsiTheme="minorHAnsi" w:cstheme="minorHAnsi"/>
          <w:sz w:val="24"/>
          <w:szCs w:val="24"/>
        </w:rPr>
        <w:t>тронный ресурс]</w:t>
      </w:r>
      <w:r w:rsidR="00743705" w:rsidRPr="00AA54C6">
        <w:rPr>
          <w:rFonts w:asciiTheme="minorHAnsi" w:hAnsiTheme="minorHAnsi" w:cstheme="minorHAnsi"/>
          <w:sz w:val="24"/>
          <w:szCs w:val="24"/>
        </w:rPr>
        <w:t>.</w:t>
      </w:r>
      <w:r w:rsidRPr="00AA54C6">
        <w:rPr>
          <w:rFonts w:asciiTheme="minorHAnsi" w:hAnsiTheme="minorHAnsi" w:cstheme="minorHAnsi"/>
          <w:sz w:val="24"/>
          <w:szCs w:val="24"/>
        </w:rPr>
        <w:t xml:space="preserve"> http://netgorod.narod.ru/articls/Skalatskiy_Stereotip.htm (дата обращения 27.03.2018)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Собчик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Л.Н. Введение в психологию индивидуальности. – М.: ИПП-ИСП, 2000. 512 с.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Стишенок</w:t>
      </w:r>
      <w:proofErr w:type="spellEnd"/>
      <w:r w:rsidRPr="00AA54C6">
        <w:rPr>
          <w:rFonts w:asciiTheme="minorHAnsi" w:hAnsiTheme="minorHAnsi" w:cstheme="minorHAnsi"/>
          <w:sz w:val="24"/>
          <w:szCs w:val="24"/>
        </w:rPr>
        <w:t xml:space="preserve"> И.В. Тренинг уверенности в себе: развитие и реализация новых во</w:t>
      </w:r>
      <w:r w:rsidRPr="00AA54C6">
        <w:rPr>
          <w:rFonts w:asciiTheme="minorHAnsi" w:hAnsiTheme="minorHAnsi" w:cstheme="minorHAnsi"/>
          <w:sz w:val="24"/>
          <w:szCs w:val="24"/>
        </w:rPr>
        <w:t>з</w:t>
      </w:r>
      <w:r w:rsidRPr="00AA54C6">
        <w:rPr>
          <w:rFonts w:asciiTheme="minorHAnsi" w:hAnsiTheme="minorHAnsi" w:cstheme="minorHAnsi"/>
          <w:sz w:val="24"/>
          <w:szCs w:val="24"/>
        </w:rPr>
        <w:t>можностей. – СПб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.: 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Речь, 2008. 230 с.</w:t>
      </w:r>
      <w:r w:rsidR="00902483" w:rsidRPr="00AA54C6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AA54C6">
        <w:rPr>
          <w:rFonts w:asciiTheme="minorHAnsi" w:hAnsiTheme="minorHAnsi" w:cstheme="minorHAnsi"/>
          <w:sz w:val="24"/>
          <w:szCs w:val="24"/>
        </w:rPr>
        <w:t>(Психологический тренинг).</w:t>
      </w:r>
    </w:p>
    <w:p w:rsidR="001A2DE3" w:rsidRPr="00AA54C6" w:rsidRDefault="001A2DE3" w:rsidP="00AA54C6">
      <w:pPr>
        <w:pStyle w:val="3-"/>
        <w:spacing w:beforeLines="26" w:before="62" w:afterLines="40" w:after="96" w:line="240" w:lineRule="auto"/>
        <w:ind w:left="0" w:firstLine="709"/>
        <w:rPr>
          <w:rFonts w:asciiTheme="minorHAnsi" w:hAnsiTheme="minorHAnsi" w:cstheme="minorHAnsi"/>
          <w:sz w:val="24"/>
          <w:szCs w:val="24"/>
        </w:rPr>
      </w:pPr>
      <w:proofErr w:type="spellStart"/>
      <w:r w:rsidRPr="00AA54C6">
        <w:rPr>
          <w:rFonts w:asciiTheme="minorHAnsi" w:hAnsiTheme="minorHAnsi" w:cstheme="minorHAnsi"/>
          <w:sz w:val="24"/>
          <w:szCs w:val="24"/>
        </w:rPr>
        <w:t>Яньшин</w:t>
      </w:r>
      <w:proofErr w:type="spellEnd"/>
      <w:r w:rsidRPr="00AA54C6">
        <w:rPr>
          <w:rFonts w:asciiTheme="minorHAnsi" w:hAnsiTheme="minorHAnsi" w:cstheme="minorHAnsi"/>
          <w:i/>
          <w:sz w:val="24"/>
          <w:szCs w:val="24"/>
        </w:rPr>
        <w:t xml:space="preserve"> П.В..</w:t>
      </w:r>
      <w:r w:rsidRPr="00AA54C6">
        <w:rPr>
          <w:rFonts w:asciiTheme="minorHAnsi" w:hAnsiTheme="minorHAnsi" w:cstheme="minorHAnsi"/>
          <w:sz w:val="24"/>
          <w:szCs w:val="24"/>
        </w:rPr>
        <w:t xml:space="preserve"> Клиническая психодиагностика личности. Учебно-методическое пособие. 2-е изд. – СПб</w:t>
      </w:r>
      <w:proofErr w:type="gramStart"/>
      <w:r w:rsidRPr="00AA54C6">
        <w:rPr>
          <w:rFonts w:asciiTheme="minorHAnsi" w:hAnsiTheme="minorHAnsi" w:cstheme="minorHAnsi"/>
          <w:sz w:val="24"/>
          <w:szCs w:val="24"/>
        </w:rPr>
        <w:t xml:space="preserve">.: </w:t>
      </w:r>
      <w:proofErr w:type="gramEnd"/>
      <w:r w:rsidRPr="00AA54C6">
        <w:rPr>
          <w:rFonts w:asciiTheme="minorHAnsi" w:hAnsiTheme="minorHAnsi" w:cstheme="minorHAnsi"/>
          <w:sz w:val="24"/>
          <w:szCs w:val="24"/>
        </w:rPr>
        <w:t>Речь, 2007. 320 с.</w:t>
      </w:r>
    </w:p>
    <w:p w:rsidR="001C5FA2" w:rsidRDefault="001C5FA2"/>
    <w:sectPr w:rsidR="001C5FA2" w:rsidSect="00AA54C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72CA7"/>
    <w:multiLevelType w:val="hybridMultilevel"/>
    <w:tmpl w:val="5AF4DD1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462062"/>
    <w:multiLevelType w:val="hybridMultilevel"/>
    <w:tmpl w:val="871A7418"/>
    <w:lvl w:ilvl="0" w:tplc="37C6001A">
      <w:start w:val="1"/>
      <w:numFmt w:val="decimal"/>
      <w:pStyle w:val="3-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6D06D52"/>
    <w:multiLevelType w:val="hybridMultilevel"/>
    <w:tmpl w:val="689A3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6306C6"/>
    <w:multiLevelType w:val="hybridMultilevel"/>
    <w:tmpl w:val="34AC2F70"/>
    <w:lvl w:ilvl="0" w:tplc="19FE73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3D"/>
    <w:rsid w:val="00010A8B"/>
    <w:rsid w:val="000571E7"/>
    <w:rsid w:val="00066D88"/>
    <w:rsid w:val="0006786B"/>
    <w:rsid w:val="000B7002"/>
    <w:rsid w:val="0010007E"/>
    <w:rsid w:val="001154E1"/>
    <w:rsid w:val="00116530"/>
    <w:rsid w:val="00124A38"/>
    <w:rsid w:val="001316E7"/>
    <w:rsid w:val="00141C1A"/>
    <w:rsid w:val="0019534C"/>
    <w:rsid w:val="001A2DE3"/>
    <w:rsid w:val="001C5FA2"/>
    <w:rsid w:val="00221DD2"/>
    <w:rsid w:val="00225215"/>
    <w:rsid w:val="00260EB8"/>
    <w:rsid w:val="00271502"/>
    <w:rsid w:val="00274C8E"/>
    <w:rsid w:val="002A304D"/>
    <w:rsid w:val="002D0EC3"/>
    <w:rsid w:val="002E0E75"/>
    <w:rsid w:val="002E35A4"/>
    <w:rsid w:val="00334A9A"/>
    <w:rsid w:val="003606B1"/>
    <w:rsid w:val="00374E43"/>
    <w:rsid w:val="00393376"/>
    <w:rsid w:val="003B0002"/>
    <w:rsid w:val="003B63B0"/>
    <w:rsid w:val="003C38A7"/>
    <w:rsid w:val="00450633"/>
    <w:rsid w:val="004E523D"/>
    <w:rsid w:val="00511531"/>
    <w:rsid w:val="00533AFF"/>
    <w:rsid w:val="00570D20"/>
    <w:rsid w:val="005B2B07"/>
    <w:rsid w:val="005E23CF"/>
    <w:rsid w:val="006154B2"/>
    <w:rsid w:val="007010EF"/>
    <w:rsid w:val="00740136"/>
    <w:rsid w:val="00741BE0"/>
    <w:rsid w:val="00743705"/>
    <w:rsid w:val="0077624F"/>
    <w:rsid w:val="007C06C8"/>
    <w:rsid w:val="00842874"/>
    <w:rsid w:val="008A699B"/>
    <w:rsid w:val="00902483"/>
    <w:rsid w:val="00925DA5"/>
    <w:rsid w:val="00974F7C"/>
    <w:rsid w:val="009B7A0A"/>
    <w:rsid w:val="009D080B"/>
    <w:rsid w:val="009E7EB5"/>
    <w:rsid w:val="00A51B08"/>
    <w:rsid w:val="00A77272"/>
    <w:rsid w:val="00AA251B"/>
    <w:rsid w:val="00AA54C6"/>
    <w:rsid w:val="00AC5130"/>
    <w:rsid w:val="00AC69BA"/>
    <w:rsid w:val="00AD58C4"/>
    <w:rsid w:val="00AE2C9F"/>
    <w:rsid w:val="00B86460"/>
    <w:rsid w:val="00B935B3"/>
    <w:rsid w:val="00BC18F3"/>
    <w:rsid w:val="00BE6164"/>
    <w:rsid w:val="00C3475C"/>
    <w:rsid w:val="00C44CB4"/>
    <w:rsid w:val="00C639D4"/>
    <w:rsid w:val="00C74CE1"/>
    <w:rsid w:val="00C928B8"/>
    <w:rsid w:val="00D3711D"/>
    <w:rsid w:val="00D429D9"/>
    <w:rsid w:val="00D44470"/>
    <w:rsid w:val="00D75597"/>
    <w:rsid w:val="00D839A7"/>
    <w:rsid w:val="00D85C65"/>
    <w:rsid w:val="00D95B88"/>
    <w:rsid w:val="00E56229"/>
    <w:rsid w:val="00E65BAA"/>
    <w:rsid w:val="00E71FD7"/>
    <w:rsid w:val="00EA3C11"/>
    <w:rsid w:val="00EA488B"/>
    <w:rsid w:val="00F018E2"/>
    <w:rsid w:val="00F4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customStyle="1" w:styleId="1">
    <w:name w:val="1. Название статьи"/>
    <w:basedOn w:val="a"/>
    <w:next w:val="21-"/>
    <w:uiPriority w:val="1"/>
    <w:qFormat/>
    <w:pPr>
      <w:spacing w:after="120"/>
      <w:ind w:firstLine="0"/>
      <w:jc w:val="center"/>
    </w:pPr>
    <w:rPr>
      <w:b/>
    </w:rPr>
  </w:style>
  <w:style w:type="paragraph" w:customStyle="1" w:styleId="22-">
    <w:name w:val="2.2. Автор - сведения"/>
    <w:basedOn w:val="a"/>
    <w:next w:val="a"/>
    <w:uiPriority w:val="1"/>
    <w:qFormat/>
    <w:pPr>
      <w:spacing w:after="120"/>
      <w:ind w:firstLine="0"/>
    </w:p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3-">
    <w:name w:val="3. Библ. список - перечень"/>
    <w:basedOn w:val="a4"/>
    <w:uiPriority w:val="1"/>
    <w:qFormat/>
    <w:pPr>
      <w:numPr>
        <w:numId w:val="1"/>
      </w:numPr>
    </w:pPr>
  </w:style>
  <w:style w:type="paragraph" w:customStyle="1" w:styleId="21-">
    <w:name w:val="2.1. Автор - ФИО"/>
    <w:basedOn w:val="22-"/>
    <w:next w:val="22-"/>
    <w:uiPriority w:val="1"/>
    <w:qFormat/>
    <w:pPr>
      <w:spacing w:after="0"/>
    </w:pPr>
    <w:rPr>
      <w:b/>
      <w:i/>
    </w:rPr>
  </w:style>
  <w:style w:type="paragraph" w:styleId="a5">
    <w:name w:val="Balloon Text"/>
    <w:basedOn w:val="a"/>
    <w:link w:val="a6"/>
    <w:uiPriority w:val="99"/>
    <w:semiHidden/>
    <w:unhideWhenUsed/>
    <w:rsid w:val="00EA3C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3C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customStyle="1" w:styleId="1">
    <w:name w:val="1. Название статьи"/>
    <w:basedOn w:val="a"/>
    <w:next w:val="21-"/>
    <w:uiPriority w:val="1"/>
    <w:qFormat/>
    <w:pPr>
      <w:spacing w:after="120"/>
      <w:ind w:firstLine="0"/>
      <w:jc w:val="center"/>
    </w:pPr>
    <w:rPr>
      <w:b/>
    </w:rPr>
  </w:style>
  <w:style w:type="paragraph" w:customStyle="1" w:styleId="22-">
    <w:name w:val="2.2. Автор - сведения"/>
    <w:basedOn w:val="a"/>
    <w:next w:val="a"/>
    <w:uiPriority w:val="1"/>
    <w:qFormat/>
    <w:pPr>
      <w:spacing w:after="120"/>
      <w:ind w:firstLine="0"/>
    </w:p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3-">
    <w:name w:val="3. Библ. список - перечень"/>
    <w:basedOn w:val="a4"/>
    <w:uiPriority w:val="1"/>
    <w:qFormat/>
    <w:pPr>
      <w:numPr>
        <w:numId w:val="1"/>
      </w:numPr>
    </w:pPr>
  </w:style>
  <w:style w:type="paragraph" w:customStyle="1" w:styleId="21-">
    <w:name w:val="2.1. Автор - ФИО"/>
    <w:basedOn w:val="22-"/>
    <w:next w:val="22-"/>
    <w:uiPriority w:val="1"/>
    <w:qFormat/>
    <w:pPr>
      <w:spacing w:after="0"/>
    </w:pPr>
    <w:rPr>
      <w:b/>
      <w:i/>
    </w:rPr>
  </w:style>
  <w:style w:type="paragraph" w:styleId="a5">
    <w:name w:val="Balloon Text"/>
    <w:basedOn w:val="a"/>
    <w:link w:val="a6"/>
    <w:uiPriority w:val="99"/>
    <w:semiHidden/>
    <w:unhideWhenUsed/>
    <w:rsid w:val="00EA3C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3C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7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ir-nauki.com/PDF/66PSMN216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2;&#1083;&#1072;&#1076;&#1080;&#1084;&#1080;&#1088;\Downloads\style_file_print_journal%20(2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Шаблон статьи журнала для автора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style_file_print_journal (2)</Template>
  <TotalTime>14</TotalTime>
  <Pages>9</Pages>
  <Words>3807</Words>
  <Characters>21703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4</cp:revision>
  <dcterms:created xsi:type="dcterms:W3CDTF">2019-09-02T23:58:00Z</dcterms:created>
  <dcterms:modified xsi:type="dcterms:W3CDTF">2019-09-03T00:12:00Z</dcterms:modified>
</cp:coreProperties>
</file>