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3CA48F" w14:textId="45AB84C7" w:rsidR="00144032" w:rsidRDefault="00144032" w:rsidP="00144032">
      <w:pPr>
        <w:spacing w:line="360" w:lineRule="auto"/>
        <w:ind w:firstLine="567"/>
        <w:jc w:val="both"/>
        <w:rPr>
          <w:rFonts w:ascii="Times New Roman" w:hAnsi="Times New Roman"/>
          <w:sz w:val="28"/>
          <w:szCs w:val="28"/>
        </w:rPr>
      </w:pPr>
      <w:r>
        <w:rPr>
          <w:rFonts w:ascii="Times New Roman" w:hAnsi="Times New Roman"/>
          <w:sz w:val="28"/>
          <w:szCs w:val="28"/>
        </w:rPr>
        <w:t xml:space="preserve">    </w:t>
      </w:r>
    </w:p>
    <w:p w14:paraId="2385D430" w14:textId="74D8CBDD" w:rsidR="002C497A" w:rsidRDefault="00201F08" w:rsidP="00B653BF">
      <w:pPr>
        <w:spacing w:line="360" w:lineRule="auto"/>
        <w:ind w:firstLine="567"/>
        <w:jc w:val="center"/>
        <w:rPr>
          <w:rFonts w:ascii="Times New Roman" w:hAnsi="Times New Roman"/>
          <w:b/>
          <w:sz w:val="28"/>
          <w:szCs w:val="28"/>
        </w:rPr>
      </w:pPr>
      <w:r>
        <w:rPr>
          <w:rFonts w:ascii="Times New Roman" w:hAnsi="Times New Roman"/>
          <w:b/>
          <w:sz w:val="28"/>
          <w:szCs w:val="28"/>
        </w:rPr>
        <w:t>П</w:t>
      </w:r>
      <w:r w:rsidR="006F2246">
        <w:rPr>
          <w:rFonts w:ascii="Times New Roman" w:hAnsi="Times New Roman"/>
          <w:b/>
          <w:sz w:val="28"/>
          <w:szCs w:val="28"/>
        </w:rPr>
        <w:t xml:space="preserve">РИСЯЖНЫЕ ЗАСЕДАТЕЛИ: ЦЕНЗОВЫЕ ТРЕБОВАНИЯ И ПРОЦЕДУРА ФОРМИРОВАНИЯ СПИСКОВ </w:t>
      </w:r>
      <w:r w:rsidR="002C497A" w:rsidRPr="0096126D">
        <w:rPr>
          <w:rStyle w:val="a4"/>
          <w:rFonts w:ascii="Times New Roman" w:hAnsi="Times New Roman"/>
          <w:b/>
          <w:sz w:val="28"/>
          <w:szCs w:val="28"/>
        </w:rPr>
        <w:footnoteReference w:customMarkFollows="1" w:id="1"/>
        <w:t>1</w:t>
      </w:r>
    </w:p>
    <w:p w14:paraId="346CFE7C" w14:textId="28380879" w:rsidR="00896EFB" w:rsidRPr="00746417" w:rsidRDefault="00896EFB" w:rsidP="00896EFB">
      <w:pPr>
        <w:spacing w:line="360" w:lineRule="auto"/>
        <w:ind w:firstLine="567"/>
        <w:jc w:val="center"/>
        <w:rPr>
          <w:rFonts w:ascii="Times New Roman" w:hAnsi="Times New Roman"/>
          <w:bCs/>
          <w:i/>
          <w:iCs/>
          <w:sz w:val="28"/>
          <w:szCs w:val="28"/>
        </w:rPr>
      </w:pPr>
      <w:r w:rsidRPr="00746417">
        <w:rPr>
          <w:rFonts w:ascii="Times New Roman" w:hAnsi="Times New Roman"/>
          <w:bCs/>
          <w:i/>
          <w:iCs/>
          <w:sz w:val="28"/>
          <w:szCs w:val="28"/>
        </w:rPr>
        <w:t xml:space="preserve">А. В. Верещагина </w:t>
      </w:r>
    </w:p>
    <w:p w14:paraId="546BB363" w14:textId="74F3FE38" w:rsidR="00896EFB" w:rsidRPr="00F33DF4" w:rsidRDefault="00896EFB" w:rsidP="00B2165C">
      <w:pPr>
        <w:spacing w:after="0" w:line="360" w:lineRule="auto"/>
        <w:rPr>
          <w:rFonts w:ascii="Times New Roman" w:hAnsi="Times New Roman"/>
          <w:sz w:val="28"/>
          <w:szCs w:val="28"/>
        </w:rPr>
      </w:pPr>
      <w:r>
        <w:rPr>
          <w:rFonts w:ascii="Times New Roman" w:hAnsi="Times New Roman"/>
          <w:sz w:val="28"/>
          <w:szCs w:val="28"/>
        </w:rPr>
        <w:t>Владивостокского государственного университета экономики и сервиса</w:t>
      </w:r>
      <w:r w:rsidRPr="00F33DF4">
        <w:rPr>
          <w:rFonts w:ascii="Times New Roman" w:hAnsi="Times New Roman"/>
          <w:sz w:val="28"/>
          <w:szCs w:val="28"/>
        </w:rPr>
        <w:t xml:space="preserve"> </w:t>
      </w:r>
    </w:p>
    <w:p w14:paraId="42CDBCB9" w14:textId="77777777" w:rsidR="00896EFB" w:rsidRDefault="00896EFB" w:rsidP="00B2165C">
      <w:pPr>
        <w:spacing w:after="0" w:line="360" w:lineRule="auto"/>
        <w:rPr>
          <w:rFonts w:ascii="Times New Roman" w:hAnsi="Times New Roman"/>
          <w:sz w:val="28"/>
          <w:szCs w:val="28"/>
        </w:rPr>
      </w:pPr>
      <w:r>
        <w:rPr>
          <w:rFonts w:ascii="Times New Roman" w:hAnsi="Times New Roman"/>
          <w:sz w:val="28"/>
          <w:szCs w:val="28"/>
        </w:rPr>
        <w:t>690106, Российская Федерация, г. Владивосток, ул. Гоголя, д. 41</w:t>
      </w:r>
    </w:p>
    <w:p w14:paraId="69CDE44A" w14:textId="77777777" w:rsidR="00896EFB" w:rsidRPr="00F33DF4" w:rsidRDefault="00000000" w:rsidP="00B2165C">
      <w:pPr>
        <w:spacing w:after="0" w:line="360" w:lineRule="auto"/>
        <w:rPr>
          <w:rFonts w:ascii="Times New Roman" w:hAnsi="Times New Roman"/>
          <w:sz w:val="28"/>
          <w:szCs w:val="28"/>
        </w:rPr>
      </w:pPr>
      <w:hyperlink r:id="rId8" w:history="1">
        <w:r w:rsidR="00896EFB" w:rsidRPr="00F33DF4">
          <w:rPr>
            <w:rStyle w:val="aa"/>
            <w:rFonts w:ascii="Times New Roman" w:hAnsi="Times New Roman"/>
            <w:color w:val="auto"/>
            <w:sz w:val="28"/>
            <w:szCs w:val="28"/>
            <w:u w:val="none"/>
            <w:lang w:val="en-US"/>
          </w:rPr>
          <w:t>vereschagina</w:t>
        </w:r>
        <w:r w:rsidR="00896EFB" w:rsidRPr="00F33DF4">
          <w:rPr>
            <w:rStyle w:val="aa"/>
            <w:rFonts w:ascii="Times New Roman" w:hAnsi="Times New Roman"/>
            <w:color w:val="auto"/>
            <w:sz w:val="28"/>
            <w:szCs w:val="28"/>
            <w:u w:val="none"/>
          </w:rPr>
          <w:t>_</w:t>
        </w:r>
        <w:r w:rsidR="00896EFB" w:rsidRPr="00F33DF4">
          <w:rPr>
            <w:rStyle w:val="aa"/>
            <w:rFonts w:ascii="Times New Roman" w:hAnsi="Times New Roman"/>
            <w:color w:val="auto"/>
            <w:sz w:val="28"/>
            <w:szCs w:val="28"/>
            <w:u w:val="none"/>
            <w:lang w:val="en-US"/>
          </w:rPr>
          <w:t>alla</w:t>
        </w:r>
        <w:r w:rsidR="00896EFB" w:rsidRPr="00F33DF4">
          <w:rPr>
            <w:rStyle w:val="aa"/>
            <w:rFonts w:ascii="Times New Roman" w:hAnsi="Times New Roman"/>
            <w:color w:val="auto"/>
            <w:sz w:val="28"/>
            <w:szCs w:val="28"/>
            <w:u w:val="none"/>
          </w:rPr>
          <w:t>@</w:t>
        </w:r>
        <w:r w:rsidR="00896EFB" w:rsidRPr="00F33DF4">
          <w:rPr>
            <w:rStyle w:val="aa"/>
            <w:rFonts w:ascii="Times New Roman" w:hAnsi="Times New Roman"/>
            <w:color w:val="auto"/>
            <w:sz w:val="28"/>
            <w:szCs w:val="28"/>
            <w:u w:val="none"/>
            <w:lang w:val="en-US"/>
          </w:rPr>
          <w:t>mail</w:t>
        </w:r>
        <w:r w:rsidR="00896EFB" w:rsidRPr="00F33DF4">
          <w:rPr>
            <w:rStyle w:val="aa"/>
            <w:rFonts w:ascii="Times New Roman" w:hAnsi="Times New Roman"/>
            <w:color w:val="auto"/>
            <w:sz w:val="28"/>
            <w:szCs w:val="28"/>
            <w:u w:val="none"/>
          </w:rPr>
          <w:t>.</w:t>
        </w:r>
        <w:proofErr w:type="spellStart"/>
        <w:r w:rsidR="00896EFB" w:rsidRPr="00F33DF4">
          <w:rPr>
            <w:rStyle w:val="aa"/>
            <w:rFonts w:ascii="Times New Roman" w:hAnsi="Times New Roman"/>
            <w:color w:val="auto"/>
            <w:sz w:val="28"/>
            <w:szCs w:val="28"/>
            <w:u w:val="none"/>
            <w:lang w:val="en-US"/>
          </w:rPr>
          <w:t>ru</w:t>
        </w:r>
        <w:proofErr w:type="spellEnd"/>
      </w:hyperlink>
    </w:p>
    <w:p w14:paraId="6029ECBC" w14:textId="3F318E8B" w:rsidR="002C497A" w:rsidRPr="00523C7D" w:rsidRDefault="0020422A" w:rsidP="00B653BF">
      <w:pPr>
        <w:pStyle w:val="a7"/>
        <w:spacing w:line="360" w:lineRule="auto"/>
        <w:ind w:firstLine="567"/>
        <w:jc w:val="both"/>
        <w:rPr>
          <w:rFonts w:ascii="Times New Roman" w:hAnsi="Times New Roman"/>
          <w:sz w:val="28"/>
          <w:szCs w:val="28"/>
        </w:rPr>
      </w:pPr>
      <w:r w:rsidRPr="0020422A">
        <w:rPr>
          <w:rFonts w:ascii="Times New Roman" w:hAnsi="Times New Roman"/>
          <w:b/>
          <w:bCs/>
          <w:sz w:val="28"/>
          <w:szCs w:val="28"/>
        </w:rPr>
        <w:t>Аннотация.</w:t>
      </w:r>
      <w:r>
        <w:rPr>
          <w:rFonts w:ascii="Times New Roman" w:hAnsi="Times New Roman"/>
          <w:sz w:val="28"/>
          <w:szCs w:val="28"/>
        </w:rPr>
        <w:t xml:space="preserve"> </w:t>
      </w:r>
      <w:r w:rsidR="00605523">
        <w:rPr>
          <w:rFonts w:ascii="Times New Roman" w:hAnsi="Times New Roman"/>
          <w:sz w:val="28"/>
          <w:szCs w:val="28"/>
        </w:rPr>
        <w:t>Требования к кандидатам в присяжные заседатели и процедур</w:t>
      </w:r>
      <w:r w:rsidR="005676D8">
        <w:rPr>
          <w:rFonts w:ascii="Times New Roman" w:hAnsi="Times New Roman"/>
          <w:sz w:val="28"/>
          <w:szCs w:val="28"/>
        </w:rPr>
        <w:t>а</w:t>
      </w:r>
      <w:r w:rsidR="00605523">
        <w:rPr>
          <w:rFonts w:ascii="Times New Roman" w:hAnsi="Times New Roman"/>
          <w:sz w:val="28"/>
          <w:szCs w:val="28"/>
        </w:rPr>
        <w:t xml:space="preserve"> составления списков</w:t>
      </w:r>
      <w:r w:rsidR="002C497A" w:rsidRPr="00523C7D">
        <w:rPr>
          <w:rFonts w:ascii="Times New Roman" w:hAnsi="Times New Roman"/>
          <w:sz w:val="28"/>
          <w:szCs w:val="28"/>
        </w:rPr>
        <w:t xml:space="preserve"> являются определяющими для формирования коллегии и способствуют </w:t>
      </w:r>
      <w:r w:rsidR="00605523">
        <w:rPr>
          <w:rFonts w:ascii="Times New Roman" w:hAnsi="Times New Roman"/>
          <w:sz w:val="28"/>
          <w:szCs w:val="28"/>
        </w:rPr>
        <w:t xml:space="preserve">справедливости и </w:t>
      </w:r>
      <w:r w:rsidR="002C497A" w:rsidRPr="00523C7D">
        <w:rPr>
          <w:rFonts w:ascii="Times New Roman" w:hAnsi="Times New Roman"/>
          <w:sz w:val="28"/>
          <w:szCs w:val="28"/>
        </w:rPr>
        <w:t xml:space="preserve">стабильности, выносимых на основании вердиктов приговоров. Актуальность теме исследования придаёт </w:t>
      </w:r>
      <w:r w:rsidR="002D2271">
        <w:rPr>
          <w:rFonts w:ascii="Times New Roman" w:hAnsi="Times New Roman"/>
          <w:sz w:val="28"/>
          <w:szCs w:val="28"/>
        </w:rPr>
        <w:t xml:space="preserve">экстраполяция рассмотрения уголовных дел с участием присяжных заседателей на </w:t>
      </w:r>
      <w:r w:rsidR="002C497A" w:rsidRPr="00523C7D">
        <w:rPr>
          <w:rFonts w:ascii="Times New Roman" w:hAnsi="Times New Roman"/>
          <w:sz w:val="28"/>
          <w:szCs w:val="28"/>
        </w:rPr>
        <w:t xml:space="preserve">районные (городские) суды. </w:t>
      </w:r>
    </w:p>
    <w:p w14:paraId="436BC416" w14:textId="77777777" w:rsidR="002C497A" w:rsidRPr="00523C7D" w:rsidRDefault="002C497A" w:rsidP="00B653BF">
      <w:pPr>
        <w:spacing w:after="0" w:line="360" w:lineRule="auto"/>
        <w:ind w:firstLine="567"/>
        <w:jc w:val="both"/>
        <w:rPr>
          <w:rFonts w:ascii="Times New Roman" w:hAnsi="Times New Roman"/>
          <w:sz w:val="28"/>
          <w:szCs w:val="28"/>
        </w:rPr>
      </w:pPr>
      <w:r w:rsidRPr="00523C7D">
        <w:rPr>
          <w:rFonts w:ascii="Times New Roman" w:hAnsi="Times New Roman"/>
          <w:sz w:val="28"/>
          <w:szCs w:val="28"/>
        </w:rPr>
        <w:t xml:space="preserve">Исследование проводилось посредством формально-логического и компаративного методов. </w:t>
      </w:r>
    </w:p>
    <w:p w14:paraId="184E4707" w14:textId="146CE0DF" w:rsidR="002C497A" w:rsidRPr="00523C7D" w:rsidRDefault="002C497A" w:rsidP="00B653BF">
      <w:pPr>
        <w:spacing w:after="0" w:line="360" w:lineRule="auto"/>
        <w:ind w:firstLine="567"/>
        <w:jc w:val="both"/>
        <w:rPr>
          <w:rFonts w:ascii="Times New Roman" w:hAnsi="Times New Roman"/>
          <w:sz w:val="28"/>
          <w:szCs w:val="28"/>
        </w:rPr>
      </w:pPr>
      <w:r w:rsidRPr="00523C7D">
        <w:rPr>
          <w:rFonts w:ascii="Times New Roman" w:hAnsi="Times New Roman"/>
          <w:sz w:val="28"/>
          <w:szCs w:val="28"/>
        </w:rPr>
        <w:t>Анализ действующ</w:t>
      </w:r>
      <w:r w:rsidR="00605523">
        <w:rPr>
          <w:rFonts w:ascii="Times New Roman" w:hAnsi="Times New Roman"/>
          <w:sz w:val="28"/>
          <w:szCs w:val="28"/>
        </w:rPr>
        <w:t>ей н</w:t>
      </w:r>
      <w:r w:rsidRPr="00523C7D">
        <w:rPr>
          <w:rFonts w:ascii="Times New Roman" w:hAnsi="Times New Roman"/>
          <w:sz w:val="28"/>
          <w:szCs w:val="28"/>
        </w:rPr>
        <w:t>ормативн</w:t>
      </w:r>
      <w:r w:rsidR="00605523">
        <w:rPr>
          <w:rFonts w:ascii="Times New Roman" w:hAnsi="Times New Roman"/>
          <w:sz w:val="28"/>
          <w:szCs w:val="28"/>
        </w:rPr>
        <w:t>ой</w:t>
      </w:r>
      <w:r w:rsidRPr="00523C7D">
        <w:rPr>
          <w:rFonts w:ascii="Times New Roman" w:hAnsi="Times New Roman"/>
          <w:sz w:val="28"/>
          <w:szCs w:val="28"/>
        </w:rPr>
        <w:t xml:space="preserve"> модел</w:t>
      </w:r>
      <w:r w:rsidR="00605523">
        <w:rPr>
          <w:rFonts w:ascii="Times New Roman" w:hAnsi="Times New Roman"/>
          <w:sz w:val="28"/>
          <w:szCs w:val="28"/>
        </w:rPr>
        <w:t xml:space="preserve">и цензовых требований и процедуры составления списков кандидатов в присяжные заседатели, </w:t>
      </w:r>
      <w:r w:rsidRPr="00523C7D">
        <w:rPr>
          <w:rFonts w:ascii="Times New Roman" w:hAnsi="Times New Roman"/>
          <w:sz w:val="28"/>
          <w:szCs w:val="28"/>
        </w:rPr>
        <w:t xml:space="preserve">сопоставление их с дореволюционным и зарубежным аналогами позволили выявить ряд дефектов регламентации, которые негативно </w:t>
      </w:r>
      <w:r w:rsidR="00605523">
        <w:rPr>
          <w:rFonts w:ascii="Times New Roman" w:hAnsi="Times New Roman"/>
          <w:sz w:val="28"/>
          <w:szCs w:val="28"/>
        </w:rPr>
        <w:t>сказываются на рассмотрении уголовных дел с участием присяжных заседателей.</w:t>
      </w:r>
      <w:r w:rsidRPr="00523C7D">
        <w:rPr>
          <w:rFonts w:ascii="Times New Roman" w:hAnsi="Times New Roman"/>
          <w:sz w:val="28"/>
          <w:szCs w:val="28"/>
        </w:rPr>
        <w:t xml:space="preserve"> </w:t>
      </w:r>
    </w:p>
    <w:p w14:paraId="0E079284" w14:textId="3D7AB478" w:rsidR="002C497A" w:rsidRPr="00523C7D" w:rsidRDefault="002C497A" w:rsidP="00B653BF">
      <w:pPr>
        <w:spacing w:after="0" w:line="360" w:lineRule="auto"/>
        <w:ind w:firstLine="567"/>
        <w:jc w:val="both"/>
        <w:rPr>
          <w:rFonts w:ascii="Times New Roman" w:hAnsi="Times New Roman"/>
          <w:sz w:val="28"/>
          <w:szCs w:val="28"/>
        </w:rPr>
      </w:pPr>
      <w:r w:rsidRPr="00523C7D">
        <w:rPr>
          <w:rFonts w:ascii="Times New Roman" w:hAnsi="Times New Roman"/>
          <w:sz w:val="28"/>
          <w:szCs w:val="28"/>
        </w:rPr>
        <w:t xml:space="preserve">Наиболее существенными недостатками имеющейся </w:t>
      </w:r>
      <w:r w:rsidR="0020422A">
        <w:rPr>
          <w:rFonts w:ascii="Times New Roman" w:hAnsi="Times New Roman"/>
          <w:sz w:val="28"/>
          <w:szCs w:val="28"/>
        </w:rPr>
        <w:t xml:space="preserve">российской </w:t>
      </w:r>
      <w:r w:rsidR="00581528">
        <w:rPr>
          <w:rFonts w:ascii="Times New Roman" w:hAnsi="Times New Roman"/>
          <w:sz w:val="28"/>
          <w:szCs w:val="28"/>
        </w:rPr>
        <w:t xml:space="preserve">нормативной модели </w:t>
      </w:r>
      <w:r w:rsidRPr="00523C7D">
        <w:rPr>
          <w:rFonts w:ascii="Times New Roman" w:hAnsi="Times New Roman"/>
          <w:sz w:val="28"/>
          <w:szCs w:val="28"/>
        </w:rPr>
        <w:t xml:space="preserve">являются бессистемность предъявляемых к кандидатам </w:t>
      </w:r>
      <w:r w:rsidR="0020422A">
        <w:rPr>
          <w:rFonts w:ascii="Times New Roman" w:hAnsi="Times New Roman"/>
          <w:sz w:val="28"/>
          <w:szCs w:val="28"/>
        </w:rPr>
        <w:t xml:space="preserve">в присяжные заседатели </w:t>
      </w:r>
      <w:r w:rsidRPr="00523C7D">
        <w:rPr>
          <w:rFonts w:ascii="Times New Roman" w:hAnsi="Times New Roman"/>
          <w:sz w:val="28"/>
          <w:szCs w:val="28"/>
        </w:rPr>
        <w:t xml:space="preserve">требований; отсутствие ответственности кандидатов в присяжные заседатели (присяжных заседателей) за неисполнение возложенных на них обязанностей; </w:t>
      </w:r>
      <w:r w:rsidR="004C5105">
        <w:rPr>
          <w:rFonts w:ascii="Times New Roman" w:hAnsi="Times New Roman"/>
          <w:sz w:val="28"/>
          <w:szCs w:val="28"/>
        </w:rPr>
        <w:t>организационная неупорядоченность составления списков;</w:t>
      </w:r>
      <w:r w:rsidRPr="00523C7D">
        <w:rPr>
          <w:rFonts w:ascii="Times New Roman" w:hAnsi="Times New Roman"/>
          <w:sz w:val="28"/>
          <w:szCs w:val="28"/>
        </w:rPr>
        <w:t xml:space="preserve"> </w:t>
      </w:r>
      <w:r w:rsidRPr="00523C7D">
        <w:rPr>
          <w:rFonts w:ascii="Times New Roman" w:hAnsi="Times New Roman"/>
          <w:sz w:val="28"/>
          <w:szCs w:val="28"/>
        </w:rPr>
        <w:lastRenderedPageBreak/>
        <w:t>закрытость</w:t>
      </w:r>
      <w:r w:rsidR="00476162">
        <w:rPr>
          <w:rFonts w:ascii="Times New Roman" w:hAnsi="Times New Roman"/>
          <w:sz w:val="28"/>
          <w:szCs w:val="28"/>
        </w:rPr>
        <w:t xml:space="preserve"> процедуры </w:t>
      </w:r>
      <w:r w:rsidRPr="00523C7D">
        <w:rPr>
          <w:rFonts w:ascii="Times New Roman" w:hAnsi="Times New Roman"/>
          <w:sz w:val="28"/>
          <w:szCs w:val="28"/>
        </w:rPr>
        <w:t>составления списков; неопределённость некоторых используемых законом терминов; ограничение прав сторон на этапе формирования предварительного списка</w:t>
      </w:r>
      <w:r w:rsidR="005D057B">
        <w:rPr>
          <w:rFonts w:ascii="Times New Roman" w:hAnsi="Times New Roman"/>
          <w:sz w:val="28"/>
          <w:szCs w:val="28"/>
        </w:rPr>
        <w:t xml:space="preserve"> для рассмотрения уголовного дела</w:t>
      </w:r>
      <w:r w:rsidRPr="00523C7D">
        <w:rPr>
          <w:rFonts w:ascii="Times New Roman" w:hAnsi="Times New Roman"/>
          <w:sz w:val="28"/>
          <w:szCs w:val="28"/>
        </w:rPr>
        <w:t>.</w:t>
      </w:r>
    </w:p>
    <w:p w14:paraId="538C838E" w14:textId="1A3F3F86" w:rsidR="002C497A" w:rsidRPr="00523C7D" w:rsidRDefault="002C497A" w:rsidP="00B653BF">
      <w:pPr>
        <w:spacing w:after="0" w:line="360" w:lineRule="auto"/>
        <w:ind w:firstLine="567"/>
        <w:jc w:val="both"/>
        <w:rPr>
          <w:rFonts w:ascii="Times New Roman" w:hAnsi="Times New Roman"/>
          <w:sz w:val="28"/>
          <w:szCs w:val="28"/>
        </w:rPr>
      </w:pPr>
      <w:r w:rsidRPr="00523C7D">
        <w:rPr>
          <w:rFonts w:ascii="Times New Roman" w:hAnsi="Times New Roman"/>
          <w:sz w:val="28"/>
          <w:szCs w:val="28"/>
        </w:rPr>
        <w:t xml:space="preserve">В российском дореволюционном и имеющемся зарубежном законодательстве есть удачные нормативные образцы, которыми можно воспользоваться для совершенствования регламентации </w:t>
      </w:r>
      <w:r w:rsidR="00983593">
        <w:rPr>
          <w:rFonts w:ascii="Times New Roman" w:hAnsi="Times New Roman"/>
          <w:sz w:val="28"/>
          <w:szCs w:val="28"/>
        </w:rPr>
        <w:t>предъявляемых к кандидатам в присяжные заседатели цензов и процедуры составления списков кандидатов в присяжные заседатели.</w:t>
      </w:r>
      <w:r w:rsidRPr="00523C7D">
        <w:rPr>
          <w:rFonts w:ascii="Times New Roman" w:hAnsi="Times New Roman"/>
          <w:sz w:val="28"/>
          <w:szCs w:val="28"/>
        </w:rPr>
        <w:t xml:space="preserve"> Наиболее интересны, помимо норм дореволюционного российского законодательства, некоторые </w:t>
      </w:r>
      <w:proofErr w:type="spellStart"/>
      <w:r w:rsidRPr="00523C7D">
        <w:rPr>
          <w:rFonts w:ascii="Times New Roman" w:hAnsi="Times New Roman"/>
          <w:sz w:val="28"/>
          <w:szCs w:val="28"/>
        </w:rPr>
        <w:t>судоустройственные</w:t>
      </w:r>
      <w:proofErr w:type="spellEnd"/>
      <w:r w:rsidRPr="00523C7D">
        <w:rPr>
          <w:rFonts w:ascii="Times New Roman" w:hAnsi="Times New Roman"/>
          <w:sz w:val="28"/>
          <w:szCs w:val="28"/>
        </w:rPr>
        <w:t xml:space="preserve"> и уголовно-процессуальные положения законодательств Грузии, Казахстана, Кыргызстана и Украины. В частности, </w:t>
      </w:r>
      <w:r w:rsidR="005676D8">
        <w:rPr>
          <w:rFonts w:ascii="Times New Roman" w:hAnsi="Times New Roman"/>
          <w:sz w:val="28"/>
          <w:szCs w:val="28"/>
        </w:rPr>
        <w:t>предписания</w:t>
      </w:r>
      <w:r w:rsidRPr="00523C7D">
        <w:rPr>
          <w:rFonts w:ascii="Times New Roman" w:hAnsi="Times New Roman"/>
          <w:sz w:val="28"/>
          <w:szCs w:val="28"/>
        </w:rPr>
        <w:t xml:space="preserve"> об ответственности кандидатов в присяжные</w:t>
      </w:r>
      <w:r w:rsidR="0020422A">
        <w:rPr>
          <w:rFonts w:ascii="Times New Roman" w:hAnsi="Times New Roman"/>
          <w:sz w:val="28"/>
          <w:szCs w:val="28"/>
        </w:rPr>
        <w:t xml:space="preserve"> заседатели</w:t>
      </w:r>
      <w:r w:rsidRPr="00523C7D">
        <w:rPr>
          <w:rFonts w:ascii="Times New Roman" w:hAnsi="Times New Roman"/>
          <w:sz w:val="28"/>
          <w:szCs w:val="28"/>
        </w:rPr>
        <w:t xml:space="preserve"> и присяжных заседателей и регламентация процедуры судебного заседания по формированию предварительного списка кандидатов в </w:t>
      </w:r>
      <w:r w:rsidR="00983593">
        <w:rPr>
          <w:rFonts w:ascii="Times New Roman" w:hAnsi="Times New Roman"/>
          <w:sz w:val="28"/>
          <w:szCs w:val="28"/>
        </w:rPr>
        <w:t xml:space="preserve">коллегию </w:t>
      </w:r>
      <w:r w:rsidRPr="00523C7D">
        <w:rPr>
          <w:rFonts w:ascii="Times New Roman" w:hAnsi="Times New Roman"/>
          <w:sz w:val="28"/>
          <w:szCs w:val="28"/>
        </w:rPr>
        <w:t>присяжны</w:t>
      </w:r>
      <w:r w:rsidR="00983593">
        <w:rPr>
          <w:rFonts w:ascii="Times New Roman" w:hAnsi="Times New Roman"/>
          <w:sz w:val="28"/>
          <w:szCs w:val="28"/>
        </w:rPr>
        <w:t>х</w:t>
      </w:r>
      <w:r w:rsidRPr="00523C7D">
        <w:rPr>
          <w:rFonts w:ascii="Times New Roman" w:hAnsi="Times New Roman"/>
          <w:sz w:val="28"/>
          <w:szCs w:val="28"/>
        </w:rPr>
        <w:t xml:space="preserve"> заседател</w:t>
      </w:r>
      <w:r w:rsidR="00983593">
        <w:rPr>
          <w:rFonts w:ascii="Times New Roman" w:hAnsi="Times New Roman"/>
          <w:sz w:val="28"/>
          <w:szCs w:val="28"/>
        </w:rPr>
        <w:t>ей.</w:t>
      </w:r>
    </w:p>
    <w:p w14:paraId="509FC1DE" w14:textId="180FCAB0" w:rsidR="002C497A" w:rsidRPr="00523C7D" w:rsidRDefault="002C497A" w:rsidP="00B653BF">
      <w:pPr>
        <w:spacing w:after="0" w:line="360" w:lineRule="auto"/>
        <w:ind w:firstLine="567"/>
        <w:jc w:val="both"/>
        <w:rPr>
          <w:rFonts w:ascii="Times New Roman" w:hAnsi="Times New Roman"/>
          <w:sz w:val="28"/>
          <w:szCs w:val="28"/>
        </w:rPr>
      </w:pPr>
      <w:r w:rsidRPr="00523C7D">
        <w:rPr>
          <w:rFonts w:ascii="Times New Roman" w:hAnsi="Times New Roman"/>
          <w:sz w:val="28"/>
          <w:szCs w:val="28"/>
        </w:rPr>
        <w:t>Корректировка института требований к кандидатам в присяжные заседатели, закрепление ответственности за неисполнение возложенных обязанностей, совершенствование процедуры составления списков позвол</w:t>
      </w:r>
      <w:r w:rsidR="00706A0E">
        <w:rPr>
          <w:rFonts w:ascii="Times New Roman" w:hAnsi="Times New Roman"/>
          <w:sz w:val="28"/>
          <w:szCs w:val="28"/>
        </w:rPr>
        <w:t>я</w:t>
      </w:r>
      <w:r w:rsidRPr="00523C7D">
        <w:rPr>
          <w:rFonts w:ascii="Times New Roman" w:hAnsi="Times New Roman"/>
          <w:sz w:val="28"/>
          <w:szCs w:val="28"/>
        </w:rPr>
        <w:t xml:space="preserve">т оптимизировать рассмотрение уголовных дел судом с участием присяжных заседателей.  </w:t>
      </w:r>
    </w:p>
    <w:p w14:paraId="1BDD2EFA" w14:textId="33C1C14C" w:rsidR="002C497A" w:rsidRDefault="002C497A" w:rsidP="00B653BF">
      <w:pPr>
        <w:spacing w:after="0" w:line="360" w:lineRule="auto"/>
        <w:ind w:firstLine="567"/>
        <w:jc w:val="both"/>
        <w:rPr>
          <w:rFonts w:ascii="Times New Roman" w:hAnsi="Times New Roman"/>
          <w:sz w:val="28"/>
          <w:szCs w:val="28"/>
        </w:rPr>
      </w:pPr>
      <w:r w:rsidRPr="00855D6C">
        <w:rPr>
          <w:rFonts w:ascii="Times New Roman" w:hAnsi="Times New Roman"/>
          <w:b/>
          <w:bCs/>
          <w:iCs/>
          <w:sz w:val="28"/>
          <w:szCs w:val="28"/>
        </w:rPr>
        <w:t>Ключевые слова:</w:t>
      </w:r>
      <w:r w:rsidRPr="00E277B0">
        <w:rPr>
          <w:rFonts w:ascii="Times New Roman" w:hAnsi="Times New Roman"/>
          <w:b/>
          <w:i/>
          <w:sz w:val="28"/>
          <w:szCs w:val="28"/>
        </w:rPr>
        <w:t xml:space="preserve"> </w:t>
      </w:r>
      <w:r w:rsidRPr="00E277B0">
        <w:rPr>
          <w:rFonts w:ascii="Times New Roman" w:hAnsi="Times New Roman"/>
          <w:sz w:val="28"/>
          <w:szCs w:val="28"/>
        </w:rPr>
        <w:t>кандидат в присяжные заседатели, присяжный заседатель, ответственность</w:t>
      </w:r>
      <w:r w:rsidR="00BB7850">
        <w:rPr>
          <w:rFonts w:ascii="Times New Roman" w:hAnsi="Times New Roman"/>
          <w:sz w:val="28"/>
          <w:szCs w:val="28"/>
        </w:rPr>
        <w:t xml:space="preserve"> кандидата в присяжные заседатели, ответственность </w:t>
      </w:r>
      <w:r w:rsidR="00440E7E">
        <w:rPr>
          <w:rFonts w:ascii="Times New Roman" w:hAnsi="Times New Roman"/>
          <w:sz w:val="28"/>
          <w:szCs w:val="28"/>
        </w:rPr>
        <w:t>присяжн</w:t>
      </w:r>
      <w:r w:rsidR="00C0411D">
        <w:rPr>
          <w:rFonts w:ascii="Times New Roman" w:hAnsi="Times New Roman"/>
          <w:sz w:val="28"/>
          <w:szCs w:val="28"/>
        </w:rPr>
        <w:t>ого</w:t>
      </w:r>
      <w:r w:rsidR="00440E7E">
        <w:rPr>
          <w:rFonts w:ascii="Times New Roman" w:hAnsi="Times New Roman"/>
          <w:sz w:val="28"/>
          <w:szCs w:val="28"/>
        </w:rPr>
        <w:t xml:space="preserve"> заседател</w:t>
      </w:r>
      <w:r w:rsidR="00C0411D">
        <w:rPr>
          <w:rFonts w:ascii="Times New Roman" w:hAnsi="Times New Roman"/>
          <w:sz w:val="28"/>
          <w:szCs w:val="28"/>
        </w:rPr>
        <w:t>я</w:t>
      </w:r>
      <w:r w:rsidRPr="00E277B0">
        <w:rPr>
          <w:rFonts w:ascii="Times New Roman" w:hAnsi="Times New Roman"/>
          <w:sz w:val="28"/>
          <w:szCs w:val="28"/>
        </w:rPr>
        <w:t>, список присяжных заседателей, составление списка присяжных заседателей, беспристрастный присяжный заседатель</w:t>
      </w:r>
      <w:r w:rsidR="00581528">
        <w:rPr>
          <w:rFonts w:ascii="Times New Roman" w:hAnsi="Times New Roman"/>
          <w:sz w:val="28"/>
          <w:szCs w:val="28"/>
        </w:rPr>
        <w:t>, требования, предъявляемые к присяжному заседателю</w:t>
      </w:r>
      <w:r w:rsidRPr="00E277B0">
        <w:rPr>
          <w:rFonts w:ascii="Times New Roman" w:hAnsi="Times New Roman"/>
          <w:sz w:val="28"/>
          <w:szCs w:val="28"/>
        </w:rPr>
        <w:t xml:space="preserve"> </w:t>
      </w:r>
    </w:p>
    <w:p w14:paraId="0F5FF1AF" w14:textId="32AFC0DC" w:rsidR="002C497A" w:rsidRPr="00F556F8" w:rsidRDefault="00042EA5" w:rsidP="00B653BF">
      <w:pPr>
        <w:spacing w:after="0" w:line="360" w:lineRule="auto"/>
        <w:ind w:firstLine="567"/>
        <w:jc w:val="both"/>
        <w:rPr>
          <w:rFonts w:ascii="Times New Roman" w:hAnsi="Times New Roman"/>
          <w:sz w:val="28"/>
          <w:szCs w:val="28"/>
        </w:rPr>
      </w:pPr>
      <w:r>
        <w:rPr>
          <w:rFonts w:ascii="Times New Roman" w:hAnsi="Times New Roman"/>
          <w:b/>
          <w:bCs/>
          <w:sz w:val="28"/>
          <w:szCs w:val="28"/>
          <w:shd w:val="clear" w:color="auto" w:fill="FFFFFF"/>
        </w:rPr>
        <w:t xml:space="preserve">1. </w:t>
      </w:r>
      <w:r w:rsidR="0020422A" w:rsidRPr="0020422A">
        <w:rPr>
          <w:rFonts w:ascii="Times New Roman" w:hAnsi="Times New Roman"/>
          <w:b/>
          <w:bCs/>
          <w:sz w:val="28"/>
          <w:szCs w:val="28"/>
          <w:shd w:val="clear" w:color="auto" w:fill="FFFFFF"/>
        </w:rPr>
        <w:t>Введение.</w:t>
      </w:r>
      <w:r w:rsidR="0020422A">
        <w:rPr>
          <w:rFonts w:ascii="Times New Roman" w:hAnsi="Times New Roman"/>
          <w:sz w:val="28"/>
          <w:szCs w:val="28"/>
          <w:shd w:val="clear" w:color="auto" w:fill="FFFFFF"/>
        </w:rPr>
        <w:t xml:space="preserve"> </w:t>
      </w:r>
      <w:r w:rsidR="005676D8">
        <w:rPr>
          <w:rFonts w:ascii="Times New Roman" w:hAnsi="Times New Roman"/>
          <w:sz w:val="28"/>
          <w:szCs w:val="28"/>
          <w:shd w:val="clear" w:color="auto" w:fill="FFFFFF"/>
        </w:rPr>
        <w:t xml:space="preserve">Литературу </w:t>
      </w:r>
      <w:r w:rsidR="00BA7708">
        <w:rPr>
          <w:rFonts w:ascii="Times New Roman" w:hAnsi="Times New Roman"/>
          <w:sz w:val="28"/>
          <w:szCs w:val="28"/>
          <w:shd w:val="clear" w:color="auto" w:fill="FFFFFF"/>
        </w:rPr>
        <w:t>о суде присяжных в</w:t>
      </w:r>
      <w:r w:rsidR="002C497A" w:rsidRPr="00F556F8">
        <w:rPr>
          <w:rFonts w:ascii="Times New Roman" w:hAnsi="Times New Roman"/>
          <w:sz w:val="28"/>
          <w:szCs w:val="28"/>
          <w:shd w:val="clear" w:color="auto" w:fill="FFFFFF"/>
        </w:rPr>
        <w:t xml:space="preserve"> зависимости от содержания </w:t>
      </w:r>
      <w:r w:rsidR="00BA7708">
        <w:rPr>
          <w:rFonts w:ascii="Times New Roman" w:hAnsi="Times New Roman"/>
          <w:sz w:val="28"/>
          <w:szCs w:val="28"/>
          <w:shd w:val="clear" w:color="auto" w:fill="FFFFFF"/>
        </w:rPr>
        <w:t>можно</w:t>
      </w:r>
      <w:r w:rsidR="002C497A" w:rsidRPr="00F556F8">
        <w:rPr>
          <w:rFonts w:ascii="Times New Roman" w:hAnsi="Times New Roman"/>
          <w:sz w:val="28"/>
          <w:szCs w:val="28"/>
          <w:shd w:val="clear" w:color="auto" w:fill="FFFFFF"/>
        </w:rPr>
        <w:t xml:space="preserve"> классифицировать на посвященную 1) истории становления, развития и </w:t>
      </w:r>
      <w:r w:rsidR="002C497A" w:rsidRPr="00F556F8">
        <w:rPr>
          <w:rFonts w:ascii="Times New Roman" w:hAnsi="Times New Roman"/>
          <w:sz w:val="28"/>
          <w:szCs w:val="28"/>
          <w:shd w:val="clear" w:color="auto" w:fill="FFFFFF"/>
        </w:rPr>
        <w:lastRenderedPageBreak/>
        <w:t>социального значения института</w:t>
      </w:r>
      <w:r w:rsidR="009A5460">
        <w:rPr>
          <w:rFonts w:ascii="Times New Roman" w:hAnsi="Times New Roman"/>
          <w:sz w:val="28"/>
          <w:szCs w:val="28"/>
          <w:shd w:val="clear" w:color="auto" w:fill="FFFFFF"/>
        </w:rPr>
        <w:t xml:space="preserve"> </w:t>
      </w:r>
      <w:r w:rsidR="00BA7708">
        <w:rPr>
          <w:rStyle w:val="a4"/>
          <w:rFonts w:ascii="Times New Roman" w:hAnsi="Times New Roman"/>
          <w:sz w:val="28"/>
          <w:szCs w:val="28"/>
          <w:shd w:val="clear" w:color="auto" w:fill="FFFFFF"/>
        </w:rPr>
        <w:footnoteReference w:id="2"/>
      </w:r>
      <w:r w:rsidR="009A5460">
        <w:rPr>
          <w:rFonts w:ascii="Times New Roman" w:hAnsi="Times New Roman"/>
          <w:sz w:val="28"/>
          <w:szCs w:val="28"/>
          <w:shd w:val="clear" w:color="auto" w:fill="FFFFFF"/>
        </w:rPr>
        <w:t>;</w:t>
      </w:r>
      <w:r w:rsidR="002C497A" w:rsidRPr="00B03D5A">
        <w:rPr>
          <w:rFonts w:ascii="Times New Roman" w:hAnsi="Times New Roman"/>
          <w:sz w:val="28"/>
          <w:szCs w:val="28"/>
          <w:shd w:val="clear" w:color="auto" w:fill="FFFFFF"/>
        </w:rPr>
        <w:t xml:space="preserve"> 2)</w:t>
      </w:r>
      <w:r w:rsidR="002C497A" w:rsidRPr="00F556F8">
        <w:rPr>
          <w:rFonts w:ascii="Times New Roman" w:hAnsi="Times New Roman"/>
          <w:sz w:val="28"/>
          <w:szCs w:val="28"/>
          <w:shd w:val="clear" w:color="auto" w:fill="FFFFFF"/>
        </w:rPr>
        <w:t xml:space="preserve"> отдельным аспектам дореволюционной и современной нормативных моделей</w:t>
      </w:r>
      <w:r w:rsidR="00BA7708">
        <w:rPr>
          <w:rFonts w:ascii="Times New Roman" w:hAnsi="Times New Roman"/>
          <w:sz w:val="28"/>
          <w:szCs w:val="28"/>
          <w:shd w:val="clear" w:color="auto" w:fill="FFFFFF"/>
        </w:rPr>
        <w:t xml:space="preserve"> </w:t>
      </w:r>
      <w:r w:rsidR="00BA7708">
        <w:rPr>
          <w:rStyle w:val="a4"/>
          <w:rFonts w:ascii="Times New Roman" w:hAnsi="Times New Roman"/>
          <w:sz w:val="28"/>
          <w:szCs w:val="28"/>
          <w:shd w:val="clear" w:color="auto" w:fill="FFFFFF"/>
        </w:rPr>
        <w:footnoteReference w:id="3"/>
      </w:r>
      <w:r w:rsidR="002C497A" w:rsidRPr="00B03D5A">
        <w:rPr>
          <w:rFonts w:ascii="Times New Roman" w:hAnsi="Times New Roman"/>
          <w:sz w:val="28"/>
          <w:szCs w:val="28"/>
          <w:shd w:val="clear" w:color="auto" w:fill="FFFFFF"/>
        </w:rPr>
        <w:t xml:space="preserve"> и</w:t>
      </w:r>
      <w:r w:rsidR="002C497A" w:rsidRPr="00F556F8">
        <w:rPr>
          <w:rFonts w:ascii="Times New Roman" w:hAnsi="Times New Roman"/>
          <w:sz w:val="28"/>
          <w:szCs w:val="28"/>
          <w:shd w:val="clear" w:color="auto" w:fill="FFFFFF"/>
        </w:rPr>
        <w:t xml:space="preserve"> 3) зарубежным конструкциям </w:t>
      </w:r>
      <w:r w:rsidR="00BA7708">
        <w:rPr>
          <w:rStyle w:val="a4"/>
          <w:rFonts w:ascii="Times New Roman" w:hAnsi="Times New Roman"/>
          <w:sz w:val="28"/>
          <w:szCs w:val="28"/>
          <w:shd w:val="clear" w:color="auto" w:fill="FFFFFF"/>
        </w:rPr>
        <w:footnoteReference w:id="4"/>
      </w:r>
      <w:r w:rsidR="005133B3">
        <w:rPr>
          <w:rFonts w:ascii="Times New Roman" w:hAnsi="Times New Roman"/>
          <w:sz w:val="28"/>
          <w:szCs w:val="28"/>
          <w:shd w:val="clear" w:color="auto" w:fill="FFFFFF"/>
        </w:rPr>
        <w:t xml:space="preserve">. </w:t>
      </w:r>
    </w:p>
    <w:p w14:paraId="6EC77746" w14:textId="1110FD9C" w:rsidR="002C497A" w:rsidRPr="00F556F8" w:rsidRDefault="002C497A" w:rsidP="00B653BF">
      <w:pPr>
        <w:spacing w:after="0" w:line="360" w:lineRule="auto"/>
        <w:ind w:firstLine="567"/>
        <w:jc w:val="both"/>
        <w:rPr>
          <w:rFonts w:ascii="Times New Roman" w:hAnsi="Times New Roman"/>
          <w:sz w:val="28"/>
          <w:szCs w:val="28"/>
        </w:rPr>
      </w:pPr>
      <w:r w:rsidRPr="00F556F8">
        <w:rPr>
          <w:rFonts w:ascii="Times New Roman" w:hAnsi="Times New Roman"/>
          <w:sz w:val="28"/>
          <w:szCs w:val="28"/>
          <w:shd w:val="clear" w:color="auto" w:fill="FFFFFF"/>
        </w:rPr>
        <w:t>Несмотря на многообразие источников наименее изученными, по нашему мнению, являются нормативные аспекты современной постановки суда с участием присяжных заседателей</w:t>
      </w:r>
      <w:r w:rsidR="009C66D4">
        <w:rPr>
          <w:rFonts w:ascii="Times New Roman" w:hAnsi="Times New Roman"/>
          <w:sz w:val="28"/>
          <w:szCs w:val="28"/>
          <w:shd w:val="clear" w:color="auto" w:fill="FFFFFF"/>
        </w:rPr>
        <w:t xml:space="preserve">, в том числе цензовые требования, </w:t>
      </w:r>
      <w:r w:rsidR="005133B3">
        <w:rPr>
          <w:rFonts w:ascii="Times New Roman" w:hAnsi="Times New Roman"/>
          <w:sz w:val="28"/>
          <w:szCs w:val="28"/>
          <w:shd w:val="clear" w:color="auto" w:fill="FFFFFF"/>
        </w:rPr>
        <w:t>формировани</w:t>
      </w:r>
      <w:r w:rsidR="009C66D4">
        <w:rPr>
          <w:rFonts w:ascii="Times New Roman" w:hAnsi="Times New Roman"/>
          <w:sz w:val="28"/>
          <w:szCs w:val="28"/>
          <w:shd w:val="clear" w:color="auto" w:fill="FFFFFF"/>
        </w:rPr>
        <w:t>е</w:t>
      </w:r>
      <w:r w:rsidR="005133B3">
        <w:rPr>
          <w:rFonts w:ascii="Times New Roman" w:hAnsi="Times New Roman"/>
          <w:sz w:val="28"/>
          <w:szCs w:val="28"/>
          <w:shd w:val="clear" w:color="auto" w:fill="FFFFFF"/>
        </w:rPr>
        <w:t xml:space="preserve"> </w:t>
      </w:r>
      <w:r w:rsidRPr="00F556F8">
        <w:rPr>
          <w:rFonts w:ascii="Times New Roman" w:hAnsi="Times New Roman"/>
          <w:sz w:val="28"/>
          <w:szCs w:val="28"/>
          <w:shd w:val="clear" w:color="auto" w:fill="FFFFFF"/>
        </w:rPr>
        <w:t>списков присяжных заседателей и их коллегии</w:t>
      </w:r>
      <w:r w:rsidR="00484E81">
        <w:rPr>
          <w:rFonts w:ascii="Times New Roman" w:hAnsi="Times New Roman"/>
          <w:sz w:val="28"/>
          <w:szCs w:val="28"/>
          <w:shd w:val="clear" w:color="auto" w:fill="FFFFFF"/>
        </w:rPr>
        <w:t>.</w:t>
      </w:r>
    </w:p>
    <w:p w14:paraId="4C74577E" w14:textId="622550A9" w:rsidR="002C497A" w:rsidRPr="00F556F8" w:rsidRDefault="002C497A" w:rsidP="00B653BF">
      <w:pPr>
        <w:spacing w:after="0" w:line="360" w:lineRule="auto"/>
        <w:ind w:firstLine="567"/>
        <w:jc w:val="both"/>
        <w:rPr>
          <w:rFonts w:ascii="Times New Roman" w:hAnsi="Times New Roman"/>
          <w:sz w:val="28"/>
          <w:szCs w:val="28"/>
        </w:rPr>
      </w:pPr>
      <w:r w:rsidRPr="00F556F8">
        <w:rPr>
          <w:rFonts w:ascii="Times New Roman" w:hAnsi="Times New Roman"/>
          <w:sz w:val="28"/>
          <w:szCs w:val="28"/>
          <w:shd w:val="clear" w:color="auto" w:fill="FFFFFF"/>
        </w:rPr>
        <w:t xml:space="preserve">Косвенно важность предъявляемых цензовых требований, </w:t>
      </w:r>
      <w:r w:rsidR="004B536D">
        <w:rPr>
          <w:rFonts w:ascii="Times New Roman" w:hAnsi="Times New Roman"/>
          <w:sz w:val="28"/>
          <w:szCs w:val="28"/>
          <w:shd w:val="clear" w:color="auto" w:fill="FFFFFF"/>
        </w:rPr>
        <w:t xml:space="preserve">процедуры </w:t>
      </w:r>
      <w:r w:rsidRPr="00F556F8">
        <w:rPr>
          <w:rFonts w:ascii="Times New Roman" w:hAnsi="Times New Roman"/>
          <w:sz w:val="28"/>
          <w:szCs w:val="28"/>
          <w:shd w:val="clear" w:color="auto" w:fill="FFFFFF"/>
        </w:rPr>
        <w:t xml:space="preserve"> формирования списков и коллегии присяжных подтверждается несколькими историческими фактами</w:t>
      </w:r>
      <w:r w:rsidR="00CC14B4">
        <w:rPr>
          <w:rFonts w:ascii="Times New Roman" w:hAnsi="Times New Roman"/>
          <w:sz w:val="28"/>
          <w:szCs w:val="28"/>
          <w:shd w:val="clear" w:color="auto" w:fill="FFFFFF"/>
        </w:rPr>
        <w:t xml:space="preserve">: 1) </w:t>
      </w:r>
      <w:r w:rsidRPr="00F556F8">
        <w:rPr>
          <w:rFonts w:ascii="Times New Roman" w:hAnsi="Times New Roman"/>
          <w:sz w:val="28"/>
          <w:szCs w:val="28"/>
          <w:shd w:val="clear" w:color="auto" w:fill="FFFFFF"/>
        </w:rPr>
        <w:t>вниманием «отцов судебной реформы» 1864 г. к рассматриваем</w:t>
      </w:r>
      <w:r w:rsidR="005676D8">
        <w:rPr>
          <w:rFonts w:ascii="Times New Roman" w:hAnsi="Times New Roman"/>
          <w:sz w:val="28"/>
          <w:szCs w:val="28"/>
          <w:shd w:val="clear" w:color="auto" w:fill="FFFFFF"/>
        </w:rPr>
        <w:t>ым вопросам</w:t>
      </w:r>
      <w:r w:rsidRPr="00F556F8">
        <w:rPr>
          <w:rFonts w:ascii="Times New Roman" w:hAnsi="Times New Roman"/>
          <w:sz w:val="28"/>
          <w:szCs w:val="28"/>
          <w:shd w:val="clear" w:color="auto" w:fill="FFFFFF"/>
        </w:rPr>
        <w:t xml:space="preserve"> </w:t>
      </w:r>
      <w:r w:rsidR="003669E4">
        <w:rPr>
          <w:rStyle w:val="a4"/>
          <w:rFonts w:ascii="Times New Roman" w:hAnsi="Times New Roman"/>
          <w:sz w:val="28"/>
          <w:szCs w:val="28"/>
          <w:shd w:val="clear" w:color="auto" w:fill="FFFFFF"/>
        </w:rPr>
        <w:footnoteReference w:id="5"/>
      </w:r>
      <w:r w:rsidR="00CC14B4">
        <w:rPr>
          <w:rFonts w:ascii="Times New Roman" w:hAnsi="Times New Roman"/>
          <w:sz w:val="28"/>
          <w:szCs w:val="28"/>
          <w:shd w:val="clear" w:color="auto" w:fill="FFFFFF"/>
        </w:rPr>
        <w:t xml:space="preserve">; 2) корректировкой </w:t>
      </w:r>
      <w:r w:rsidRPr="00F556F8">
        <w:rPr>
          <w:rFonts w:ascii="Times New Roman" w:hAnsi="Times New Roman"/>
          <w:sz w:val="28"/>
          <w:szCs w:val="28"/>
          <w:shd w:val="clear" w:color="auto" w:fill="FFFFFF"/>
        </w:rPr>
        <w:t>пореформенным законодательством «в видах правительства»</w:t>
      </w:r>
      <w:r w:rsidR="00E91BE9">
        <w:rPr>
          <w:rFonts w:ascii="Times New Roman" w:hAnsi="Times New Roman"/>
          <w:sz w:val="28"/>
          <w:szCs w:val="28"/>
          <w:shd w:val="clear" w:color="auto" w:fill="FFFFFF"/>
        </w:rPr>
        <w:t xml:space="preserve"> системы цензов и процедуры </w:t>
      </w:r>
      <w:r w:rsidR="00E91BE9">
        <w:rPr>
          <w:rFonts w:ascii="Times New Roman" w:hAnsi="Times New Roman"/>
          <w:sz w:val="28"/>
          <w:szCs w:val="28"/>
          <w:shd w:val="clear" w:color="auto" w:fill="FFFFFF"/>
        </w:rPr>
        <w:lastRenderedPageBreak/>
        <w:t xml:space="preserve">составления списков </w:t>
      </w:r>
      <w:r w:rsidR="00CC14B4">
        <w:rPr>
          <w:rStyle w:val="a4"/>
          <w:rFonts w:ascii="Times New Roman" w:hAnsi="Times New Roman"/>
          <w:sz w:val="28"/>
          <w:szCs w:val="28"/>
          <w:shd w:val="clear" w:color="auto" w:fill="FFFFFF"/>
        </w:rPr>
        <w:footnoteReference w:id="6"/>
      </w:r>
      <w:r w:rsidR="00CC14B4">
        <w:rPr>
          <w:rFonts w:ascii="Times New Roman" w:hAnsi="Times New Roman"/>
          <w:sz w:val="28"/>
          <w:szCs w:val="28"/>
          <w:shd w:val="clear" w:color="auto" w:fill="FFFFFF"/>
        </w:rPr>
        <w:t xml:space="preserve">; </w:t>
      </w:r>
      <w:r w:rsidRPr="00F556F8">
        <w:rPr>
          <w:rFonts w:ascii="Times New Roman" w:hAnsi="Times New Roman"/>
          <w:sz w:val="28"/>
          <w:szCs w:val="28"/>
          <w:shd w:val="clear" w:color="auto" w:fill="FFFFFF"/>
        </w:rPr>
        <w:t xml:space="preserve">последовавшим сразу же после прихода к власти большевиков изменением процедур отбора судейского корпуса и народных заседателей, несмотря на допущение применения законодательства «свергнутых правительств» </w:t>
      </w:r>
      <w:r w:rsidR="00CC14B4">
        <w:rPr>
          <w:rStyle w:val="a4"/>
          <w:rFonts w:ascii="Times New Roman" w:hAnsi="Times New Roman"/>
          <w:sz w:val="28"/>
          <w:szCs w:val="28"/>
          <w:shd w:val="clear" w:color="auto" w:fill="FFFFFF"/>
        </w:rPr>
        <w:footnoteReference w:id="7"/>
      </w:r>
      <w:r w:rsidR="00AA607E">
        <w:rPr>
          <w:rFonts w:ascii="Times New Roman" w:hAnsi="Times New Roman"/>
          <w:sz w:val="28"/>
          <w:szCs w:val="28"/>
          <w:shd w:val="clear" w:color="auto" w:fill="FFFFFF"/>
        </w:rPr>
        <w:t xml:space="preserve">. </w:t>
      </w:r>
      <w:r w:rsidRPr="00F556F8">
        <w:rPr>
          <w:rFonts w:ascii="Times New Roman" w:hAnsi="Times New Roman"/>
          <w:sz w:val="28"/>
          <w:szCs w:val="28"/>
          <w:shd w:val="clear" w:color="auto" w:fill="FFFFFF"/>
        </w:rPr>
        <w:t xml:space="preserve"> </w:t>
      </w:r>
    </w:p>
    <w:p w14:paraId="13869FCC" w14:textId="7518EF5D" w:rsidR="002C497A" w:rsidRPr="00F556F8" w:rsidRDefault="00797284" w:rsidP="00E273B8">
      <w:pPr>
        <w:spacing w:after="0" w:line="360" w:lineRule="auto"/>
        <w:ind w:firstLine="567"/>
        <w:jc w:val="both"/>
        <w:rPr>
          <w:rFonts w:ascii="Times New Roman" w:hAnsi="Times New Roman"/>
          <w:sz w:val="28"/>
          <w:szCs w:val="28"/>
        </w:rPr>
      </w:pPr>
      <w:r>
        <w:rPr>
          <w:rFonts w:ascii="Times New Roman" w:hAnsi="Times New Roman"/>
          <w:sz w:val="28"/>
          <w:szCs w:val="28"/>
          <w:shd w:val="clear" w:color="auto" w:fill="FFFFFF"/>
        </w:rPr>
        <w:t>О</w:t>
      </w:r>
      <w:r w:rsidR="002C497A" w:rsidRPr="00F556F8">
        <w:rPr>
          <w:rFonts w:ascii="Times New Roman" w:hAnsi="Times New Roman"/>
          <w:sz w:val="28"/>
          <w:szCs w:val="28"/>
          <w:shd w:val="clear" w:color="auto" w:fill="FFFFFF"/>
        </w:rPr>
        <w:t xml:space="preserve">сновной </w:t>
      </w:r>
      <w:r w:rsidR="00081C0F">
        <w:rPr>
          <w:rFonts w:ascii="Times New Roman" w:hAnsi="Times New Roman"/>
          <w:sz w:val="28"/>
          <w:szCs w:val="28"/>
          <w:shd w:val="clear" w:color="auto" w:fill="FFFFFF"/>
        </w:rPr>
        <w:t>особенностью</w:t>
      </w:r>
      <w:r w:rsidR="002C497A" w:rsidRPr="00F556F8">
        <w:rPr>
          <w:rFonts w:ascii="Times New Roman" w:hAnsi="Times New Roman"/>
          <w:sz w:val="28"/>
          <w:szCs w:val="28"/>
          <w:shd w:val="clear" w:color="auto" w:fill="FFFFFF"/>
        </w:rPr>
        <w:t xml:space="preserve"> судоговорения с участием присяжных заседателей является вынесение приговора </w:t>
      </w:r>
      <w:hyperlink r:id="rId9" w:history="1"/>
      <w:r w:rsidR="002C497A" w:rsidRPr="00F556F8">
        <w:rPr>
          <w:rFonts w:ascii="Times New Roman" w:hAnsi="Times New Roman"/>
          <w:sz w:val="28"/>
          <w:szCs w:val="28"/>
        </w:rPr>
        <w:t>профессиональным судьёй (судьями) на основании постановленного присяжными вердикта</w:t>
      </w:r>
      <w:r w:rsidR="008C6F30">
        <w:rPr>
          <w:rFonts w:ascii="Times New Roman" w:hAnsi="Times New Roman"/>
          <w:sz w:val="28"/>
          <w:szCs w:val="28"/>
        </w:rPr>
        <w:t>.</w:t>
      </w:r>
      <w:r w:rsidR="002C497A" w:rsidRPr="00F556F8">
        <w:rPr>
          <w:rFonts w:ascii="Times New Roman" w:hAnsi="Times New Roman"/>
          <w:sz w:val="28"/>
          <w:szCs w:val="28"/>
        </w:rPr>
        <w:t xml:space="preserve"> </w:t>
      </w:r>
      <w:r w:rsidR="008C6F30">
        <w:rPr>
          <w:rFonts w:ascii="Times New Roman" w:hAnsi="Times New Roman"/>
          <w:sz w:val="28"/>
          <w:szCs w:val="28"/>
        </w:rPr>
        <w:t>Прерогатива присяжных заседателей самостоятельно решать вопросы факта д</w:t>
      </w:r>
      <w:r w:rsidR="002C497A" w:rsidRPr="00F556F8">
        <w:rPr>
          <w:rFonts w:ascii="Times New Roman" w:hAnsi="Times New Roman"/>
          <w:sz w:val="28"/>
          <w:szCs w:val="28"/>
        </w:rPr>
        <w:t>етерминирует необходимость</w:t>
      </w:r>
      <w:r w:rsidR="008C6F30">
        <w:rPr>
          <w:rFonts w:ascii="Times New Roman" w:hAnsi="Times New Roman"/>
          <w:sz w:val="28"/>
          <w:szCs w:val="28"/>
        </w:rPr>
        <w:t xml:space="preserve"> их</w:t>
      </w:r>
      <w:r w:rsidR="002C497A" w:rsidRPr="00F556F8">
        <w:rPr>
          <w:rFonts w:ascii="Times New Roman" w:hAnsi="Times New Roman"/>
          <w:sz w:val="28"/>
          <w:szCs w:val="28"/>
        </w:rPr>
        <w:t xml:space="preserve"> тщательного подбора</w:t>
      </w:r>
      <w:r w:rsidR="008822B7">
        <w:rPr>
          <w:rFonts w:ascii="Times New Roman" w:hAnsi="Times New Roman"/>
          <w:sz w:val="28"/>
          <w:szCs w:val="28"/>
        </w:rPr>
        <w:t xml:space="preserve"> для обеспечения </w:t>
      </w:r>
      <w:r w:rsidR="00E273B8">
        <w:rPr>
          <w:rFonts w:ascii="Times New Roman" w:hAnsi="Times New Roman"/>
          <w:sz w:val="28"/>
          <w:szCs w:val="28"/>
        </w:rPr>
        <w:t>вынесени</w:t>
      </w:r>
      <w:r w:rsidR="008822B7">
        <w:rPr>
          <w:rFonts w:ascii="Times New Roman" w:hAnsi="Times New Roman"/>
          <w:sz w:val="28"/>
          <w:szCs w:val="28"/>
        </w:rPr>
        <w:t>я</w:t>
      </w:r>
      <w:r w:rsidR="00E273B8">
        <w:rPr>
          <w:rFonts w:ascii="Times New Roman" w:hAnsi="Times New Roman"/>
          <w:sz w:val="28"/>
          <w:szCs w:val="28"/>
        </w:rPr>
        <w:t xml:space="preserve"> правосудного решения. Незаконный состав коллегии присяжных заседателей является одним из </w:t>
      </w:r>
      <w:r w:rsidR="008026EB">
        <w:rPr>
          <w:rFonts w:ascii="Times New Roman" w:hAnsi="Times New Roman"/>
          <w:sz w:val="28"/>
          <w:szCs w:val="28"/>
        </w:rPr>
        <w:t xml:space="preserve">достаточно распространённых </w:t>
      </w:r>
      <w:r w:rsidR="00E273B8">
        <w:rPr>
          <w:rFonts w:ascii="Times New Roman" w:hAnsi="Times New Roman"/>
          <w:sz w:val="28"/>
          <w:szCs w:val="28"/>
        </w:rPr>
        <w:t xml:space="preserve">оснований отмены приговоров </w:t>
      </w:r>
      <w:r w:rsidR="00E273B8">
        <w:rPr>
          <w:rStyle w:val="a4"/>
          <w:rFonts w:ascii="Times New Roman" w:hAnsi="Times New Roman"/>
          <w:sz w:val="28"/>
          <w:szCs w:val="28"/>
        </w:rPr>
        <w:footnoteReference w:id="8"/>
      </w:r>
      <w:r w:rsidR="00796C13">
        <w:rPr>
          <w:rFonts w:ascii="Times New Roman" w:hAnsi="Times New Roman"/>
          <w:sz w:val="28"/>
          <w:szCs w:val="28"/>
        </w:rPr>
        <w:t>,</w:t>
      </w:r>
      <w:r w:rsidR="002C497A">
        <w:rPr>
          <w:rFonts w:ascii="Times New Roman" w:hAnsi="Times New Roman"/>
          <w:sz w:val="28"/>
          <w:szCs w:val="28"/>
        </w:rPr>
        <w:t xml:space="preserve"> </w:t>
      </w:r>
      <w:r w:rsidR="008026EB">
        <w:rPr>
          <w:rFonts w:ascii="Times New Roman" w:hAnsi="Times New Roman"/>
          <w:sz w:val="28"/>
          <w:szCs w:val="28"/>
        </w:rPr>
        <w:t xml:space="preserve">что затягивает </w:t>
      </w:r>
      <w:r w:rsidR="008822B7">
        <w:rPr>
          <w:rFonts w:ascii="Times New Roman" w:hAnsi="Times New Roman"/>
          <w:sz w:val="28"/>
          <w:szCs w:val="28"/>
        </w:rPr>
        <w:t>разрешение дела по существу и наруша</w:t>
      </w:r>
      <w:r w:rsidR="008026EB">
        <w:rPr>
          <w:rFonts w:ascii="Times New Roman" w:hAnsi="Times New Roman"/>
          <w:sz w:val="28"/>
          <w:szCs w:val="28"/>
        </w:rPr>
        <w:t xml:space="preserve">ет </w:t>
      </w:r>
      <w:r w:rsidR="002C497A" w:rsidRPr="00F556F8">
        <w:rPr>
          <w:rFonts w:ascii="Times New Roman" w:hAnsi="Times New Roman"/>
          <w:sz w:val="28"/>
          <w:szCs w:val="28"/>
        </w:rPr>
        <w:t>право на доступ к правосудию и разумный срок судопроизводства. К примеру, по делу Кировской банды («Приморских партизан») очередной</w:t>
      </w:r>
      <w:r w:rsidR="00B96159">
        <w:rPr>
          <w:rFonts w:ascii="Times New Roman" w:hAnsi="Times New Roman"/>
          <w:sz w:val="28"/>
          <w:szCs w:val="28"/>
        </w:rPr>
        <w:t xml:space="preserve"> (третий)</w:t>
      </w:r>
      <w:r w:rsidR="002C497A" w:rsidRPr="00F556F8">
        <w:rPr>
          <w:rFonts w:ascii="Times New Roman" w:hAnsi="Times New Roman"/>
          <w:sz w:val="28"/>
          <w:szCs w:val="28"/>
        </w:rPr>
        <w:t xml:space="preserve"> приговор на основании вердикта присяжных вынес</w:t>
      </w:r>
      <w:r w:rsidR="008026EB">
        <w:rPr>
          <w:rFonts w:ascii="Times New Roman" w:hAnsi="Times New Roman"/>
          <w:sz w:val="28"/>
          <w:szCs w:val="28"/>
        </w:rPr>
        <w:t>ли</w:t>
      </w:r>
      <w:r w:rsidR="002C497A" w:rsidRPr="00F556F8">
        <w:rPr>
          <w:rFonts w:ascii="Times New Roman" w:hAnsi="Times New Roman"/>
          <w:sz w:val="28"/>
          <w:szCs w:val="28"/>
        </w:rPr>
        <w:t xml:space="preserve"> весной 2018 г., спустя 8 лет после </w:t>
      </w:r>
      <w:proofErr w:type="gramStart"/>
      <w:r w:rsidR="002C497A" w:rsidRPr="00F556F8">
        <w:rPr>
          <w:rFonts w:ascii="Times New Roman" w:hAnsi="Times New Roman"/>
          <w:sz w:val="28"/>
          <w:szCs w:val="28"/>
        </w:rPr>
        <w:t>совершения</w:t>
      </w:r>
      <w:r w:rsidR="00A77B80">
        <w:rPr>
          <w:rFonts w:ascii="Times New Roman" w:hAnsi="Times New Roman"/>
          <w:sz w:val="28"/>
          <w:szCs w:val="28"/>
        </w:rPr>
        <w:t xml:space="preserve"> </w:t>
      </w:r>
      <w:r w:rsidR="002C497A" w:rsidRPr="00F556F8">
        <w:rPr>
          <w:rFonts w:ascii="Times New Roman" w:hAnsi="Times New Roman"/>
          <w:sz w:val="28"/>
          <w:szCs w:val="28"/>
        </w:rPr>
        <w:t xml:space="preserve"> </w:t>
      </w:r>
      <w:r w:rsidR="00B96159">
        <w:rPr>
          <w:rFonts w:ascii="Times New Roman" w:hAnsi="Times New Roman"/>
          <w:sz w:val="28"/>
          <w:szCs w:val="28"/>
        </w:rPr>
        <w:t>п</w:t>
      </w:r>
      <w:r w:rsidR="002C497A" w:rsidRPr="00F556F8">
        <w:rPr>
          <w:rFonts w:ascii="Times New Roman" w:hAnsi="Times New Roman"/>
          <w:sz w:val="28"/>
          <w:szCs w:val="28"/>
        </w:rPr>
        <w:t>реступлений</w:t>
      </w:r>
      <w:proofErr w:type="gramEnd"/>
      <w:r w:rsidR="00796C13">
        <w:rPr>
          <w:rFonts w:ascii="Times New Roman" w:hAnsi="Times New Roman"/>
          <w:sz w:val="28"/>
          <w:szCs w:val="28"/>
        </w:rPr>
        <w:t xml:space="preserve"> </w:t>
      </w:r>
      <w:r w:rsidR="00796C13">
        <w:rPr>
          <w:rStyle w:val="a4"/>
          <w:rFonts w:ascii="Times New Roman" w:hAnsi="Times New Roman"/>
          <w:sz w:val="28"/>
          <w:szCs w:val="28"/>
        </w:rPr>
        <w:footnoteReference w:id="9"/>
      </w:r>
      <w:r w:rsidR="00A14BE2">
        <w:rPr>
          <w:rFonts w:ascii="Times New Roman" w:hAnsi="Times New Roman"/>
          <w:sz w:val="28"/>
          <w:szCs w:val="28"/>
        </w:rPr>
        <w:t>.</w:t>
      </w:r>
      <w:r w:rsidR="002C497A" w:rsidRPr="00F556F8">
        <w:rPr>
          <w:rFonts w:ascii="Times New Roman" w:hAnsi="Times New Roman"/>
          <w:sz w:val="28"/>
          <w:szCs w:val="28"/>
        </w:rPr>
        <w:t xml:space="preserve"> </w:t>
      </w:r>
    </w:p>
    <w:p w14:paraId="2EAD2283" w14:textId="4C789348" w:rsidR="002C497A" w:rsidRPr="00F556F8" w:rsidRDefault="002C497A" w:rsidP="00B653BF">
      <w:pPr>
        <w:tabs>
          <w:tab w:val="left" w:pos="709"/>
        </w:tabs>
        <w:spacing w:after="0" w:line="360" w:lineRule="auto"/>
        <w:ind w:firstLine="567"/>
        <w:jc w:val="both"/>
        <w:rPr>
          <w:rFonts w:ascii="Times New Roman" w:hAnsi="Times New Roman"/>
          <w:sz w:val="28"/>
          <w:szCs w:val="28"/>
        </w:rPr>
      </w:pPr>
      <w:r w:rsidRPr="00F556F8">
        <w:rPr>
          <w:rFonts w:ascii="Times New Roman" w:hAnsi="Times New Roman"/>
          <w:sz w:val="28"/>
          <w:szCs w:val="28"/>
        </w:rPr>
        <w:lastRenderedPageBreak/>
        <w:t>На качественный состав коллегии присяжных</w:t>
      </w:r>
      <w:r w:rsidR="00A77B80">
        <w:rPr>
          <w:rFonts w:ascii="Times New Roman" w:hAnsi="Times New Roman"/>
          <w:sz w:val="28"/>
          <w:szCs w:val="28"/>
        </w:rPr>
        <w:t xml:space="preserve">, в том числе, </w:t>
      </w:r>
      <w:r w:rsidRPr="00F556F8">
        <w:rPr>
          <w:rFonts w:ascii="Times New Roman" w:hAnsi="Times New Roman"/>
          <w:sz w:val="28"/>
          <w:szCs w:val="28"/>
        </w:rPr>
        <w:t>влия</w:t>
      </w:r>
      <w:r w:rsidR="008026EB">
        <w:rPr>
          <w:rFonts w:ascii="Times New Roman" w:hAnsi="Times New Roman"/>
          <w:sz w:val="28"/>
          <w:szCs w:val="28"/>
        </w:rPr>
        <w:t>ю</w:t>
      </w:r>
      <w:r w:rsidRPr="00F556F8">
        <w:rPr>
          <w:rFonts w:ascii="Times New Roman" w:hAnsi="Times New Roman"/>
          <w:sz w:val="28"/>
          <w:szCs w:val="28"/>
        </w:rPr>
        <w:t xml:space="preserve">т </w:t>
      </w:r>
      <w:r w:rsidR="00255939">
        <w:rPr>
          <w:rFonts w:ascii="Times New Roman" w:hAnsi="Times New Roman"/>
          <w:sz w:val="28"/>
          <w:szCs w:val="28"/>
        </w:rPr>
        <w:t>1</w:t>
      </w:r>
      <w:r w:rsidRPr="00F556F8">
        <w:rPr>
          <w:rFonts w:ascii="Times New Roman" w:hAnsi="Times New Roman"/>
          <w:sz w:val="28"/>
          <w:szCs w:val="28"/>
        </w:rPr>
        <w:t>) требования, предъявляемые к лицам, могущим стать присяжными, 2) составление списков кандидатов в присяжные заседатели</w:t>
      </w:r>
      <w:r w:rsidR="00255939">
        <w:rPr>
          <w:rFonts w:ascii="Times New Roman" w:hAnsi="Times New Roman"/>
          <w:sz w:val="28"/>
          <w:szCs w:val="28"/>
        </w:rPr>
        <w:t xml:space="preserve"> и </w:t>
      </w:r>
      <w:r w:rsidR="008026EB">
        <w:rPr>
          <w:rFonts w:ascii="Times New Roman" w:hAnsi="Times New Roman"/>
          <w:sz w:val="28"/>
          <w:szCs w:val="28"/>
        </w:rPr>
        <w:t xml:space="preserve">3) </w:t>
      </w:r>
      <w:r w:rsidR="00255939">
        <w:rPr>
          <w:rFonts w:ascii="Times New Roman" w:hAnsi="Times New Roman"/>
          <w:sz w:val="28"/>
          <w:szCs w:val="28"/>
        </w:rPr>
        <w:t>процедур</w:t>
      </w:r>
      <w:r w:rsidR="008026EB">
        <w:rPr>
          <w:rFonts w:ascii="Times New Roman" w:hAnsi="Times New Roman"/>
          <w:sz w:val="28"/>
          <w:szCs w:val="28"/>
        </w:rPr>
        <w:t>а</w:t>
      </w:r>
      <w:r w:rsidRPr="00F556F8">
        <w:rPr>
          <w:rFonts w:ascii="Times New Roman" w:hAnsi="Times New Roman"/>
          <w:sz w:val="28"/>
          <w:szCs w:val="28"/>
        </w:rPr>
        <w:t xml:space="preserve"> формировани</w:t>
      </w:r>
      <w:r w:rsidR="00255939">
        <w:rPr>
          <w:rFonts w:ascii="Times New Roman" w:hAnsi="Times New Roman"/>
          <w:sz w:val="28"/>
          <w:szCs w:val="28"/>
        </w:rPr>
        <w:t>я</w:t>
      </w:r>
      <w:r w:rsidRPr="00F556F8">
        <w:rPr>
          <w:rFonts w:ascii="Times New Roman" w:hAnsi="Times New Roman"/>
          <w:sz w:val="28"/>
          <w:szCs w:val="28"/>
        </w:rPr>
        <w:t xml:space="preserve"> </w:t>
      </w:r>
      <w:r w:rsidR="00A14BE2">
        <w:rPr>
          <w:rFonts w:ascii="Times New Roman" w:hAnsi="Times New Roman"/>
          <w:sz w:val="28"/>
          <w:szCs w:val="28"/>
        </w:rPr>
        <w:t>коллегии</w:t>
      </w:r>
      <w:r w:rsidRPr="00F556F8">
        <w:rPr>
          <w:rFonts w:ascii="Times New Roman" w:hAnsi="Times New Roman"/>
          <w:sz w:val="28"/>
          <w:szCs w:val="28"/>
        </w:rPr>
        <w:t xml:space="preserve">. </w:t>
      </w:r>
    </w:p>
    <w:p w14:paraId="38332E6B" w14:textId="77777777" w:rsidR="006C2330" w:rsidRDefault="006C2330" w:rsidP="006C2330">
      <w:pPr>
        <w:autoSpaceDE w:val="0"/>
        <w:spacing w:after="0" w:line="360" w:lineRule="auto"/>
        <w:ind w:left="567"/>
        <w:jc w:val="both"/>
        <w:rPr>
          <w:rFonts w:ascii="Times New Roman" w:hAnsi="Times New Roman"/>
          <w:b/>
          <w:sz w:val="28"/>
          <w:szCs w:val="28"/>
        </w:rPr>
      </w:pPr>
      <w:r>
        <w:rPr>
          <w:rFonts w:ascii="Times New Roman" w:hAnsi="Times New Roman"/>
          <w:b/>
          <w:sz w:val="28"/>
          <w:szCs w:val="28"/>
        </w:rPr>
        <w:t>2. Основная часть.</w:t>
      </w:r>
    </w:p>
    <w:p w14:paraId="3B2992DB" w14:textId="44ADAA85" w:rsidR="0006041B" w:rsidRPr="006C2330" w:rsidRDefault="006C2330" w:rsidP="006C2330">
      <w:pPr>
        <w:autoSpaceDE w:val="0"/>
        <w:spacing w:after="0" w:line="360" w:lineRule="auto"/>
        <w:ind w:left="567"/>
        <w:jc w:val="both"/>
        <w:rPr>
          <w:rFonts w:ascii="Times New Roman" w:hAnsi="Times New Roman"/>
          <w:b/>
          <w:sz w:val="28"/>
          <w:szCs w:val="28"/>
        </w:rPr>
      </w:pPr>
      <w:r>
        <w:rPr>
          <w:rFonts w:ascii="Times New Roman" w:hAnsi="Times New Roman"/>
          <w:b/>
          <w:sz w:val="28"/>
          <w:szCs w:val="28"/>
        </w:rPr>
        <w:t xml:space="preserve">2.1. </w:t>
      </w:r>
      <w:r w:rsidR="002C497A" w:rsidRPr="006C2330">
        <w:rPr>
          <w:rFonts w:ascii="Times New Roman" w:hAnsi="Times New Roman"/>
          <w:b/>
          <w:sz w:val="28"/>
          <w:szCs w:val="28"/>
        </w:rPr>
        <w:t>Требования</w:t>
      </w:r>
      <w:r>
        <w:rPr>
          <w:rFonts w:ascii="Times New Roman" w:hAnsi="Times New Roman"/>
          <w:b/>
          <w:sz w:val="28"/>
          <w:szCs w:val="28"/>
        </w:rPr>
        <w:t xml:space="preserve">, предъявляемые </w:t>
      </w:r>
      <w:r w:rsidR="002C497A" w:rsidRPr="006C2330">
        <w:rPr>
          <w:rFonts w:ascii="Times New Roman" w:hAnsi="Times New Roman"/>
          <w:b/>
          <w:sz w:val="28"/>
          <w:szCs w:val="28"/>
        </w:rPr>
        <w:t>к присяжным заседателям</w:t>
      </w:r>
      <w:r w:rsidR="00255939" w:rsidRPr="006C2330">
        <w:rPr>
          <w:rFonts w:ascii="Times New Roman" w:hAnsi="Times New Roman"/>
          <w:b/>
          <w:sz w:val="28"/>
          <w:szCs w:val="28"/>
        </w:rPr>
        <w:t xml:space="preserve">. </w:t>
      </w:r>
    </w:p>
    <w:p w14:paraId="4311C76B" w14:textId="01233D63" w:rsidR="002C497A" w:rsidRPr="0006041B" w:rsidRDefault="0006041B" w:rsidP="0006041B">
      <w:pPr>
        <w:autoSpaceDE w:val="0"/>
        <w:spacing w:after="0" w:line="360" w:lineRule="auto"/>
        <w:ind w:firstLine="709"/>
        <w:jc w:val="both"/>
        <w:rPr>
          <w:rFonts w:ascii="Times New Roman" w:hAnsi="Times New Roman"/>
          <w:sz w:val="28"/>
          <w:szCs w:val="28"/>
        </w:rPr>
      </w:pPr>
      <w:r w:rsidRPr="0006041B">
        <w:rPr>
          <w:rFonts w:ascii="Times New Roman" w:hAnsi="Times New Roman"/>
          <w:sz w:val="28"/>
          <w:szCs w:val="28"/>
        </w:rPr>
        <w:t xml:space="preserve">Система цензовых требований </w:t>
      </w:r>
      <w:r w:rsidR="002C497A" w:rsidRPr="0006041B">
        <w:rPr>
          <w:rFonts w:ascii="Times New Roman" w:hAnsi="Times New Roman"/>
          <w:sz w:val="28"/>
          <w:szCs w:val="28"/>
        </w:rPr>
        <w:t>закреплен</w:t>
      </w:r>
      <w:r w:rsidRPr="0006041B">
        <w:rPr>
          <w:rFonts w:ascii="Times New Roman" w:hAnsi="Times New Roman"/>
          <w:sz w:val="28"/>
          <w:szCs w:val="28"/>
        </w:rPr>
        <w:t>а</w:t>
      </w:r>
      <w:r w:rsidR="002C497A" w:rsidRPr="0006041B">
        <w:rPr>
          <w:rFonts w:ascii="Times New Roman" w:hAnsi="Times New Roman"/>
          <w:sz w:val="28"/>
          <w:szCs w:val="28"/>
        </w:rPr>
        <w:t xml:space="preserve"> в </w:t>
      </w:r>
      <w:r w:rsidR="005113D7" w:rsidRPr="0006041B">
        <w:rPr>
          <w:rFonts w:ascii="Times New Roman" w:hAnsi="Times New Roman"/>
          <w:sz w:val="28"/>
          <w:szCs w:val="28"/>
        </w:rPr>
        <w:t xml:space="preserve">нескольких статьях </w:t>
      </w:r>
      <w:r w:rsidRPr="0006041B">
        <w:rPr>
          <w:rFonts w:ascii="Times New Roman" w:hAnsi="Times New Roman"/>
          <w:sz w:val="28"/>
          <w:szCs w:val="28"/>
        </w:rPr>
        <w:t>с</w:t>
      </w:r>
      <w:r w:rsidR="005113D7" w:rsidRPr="0006041B">
        <w:rPr>
          <w:rFonts w:ascii="Times New Roman" w:hAnsi="Times New Roman"/>
          <w:sz w:val="28"/>
          <w:szCs w:val="28"/>
        </w:rPr>
        <w:t xml:space="preserve">пециального закона </w:t>
      </w:r>
      <w:r w:rsidR="005113D7" w:rsidRPr="0006041B">
        <w:rPr>
          <w:rStyle w:val="a4"/>
        </w:rPr>
        <w:footnoteReference w:id="10"/>
      </w:r>
      <w:r w:rsidR="005113D7" w:rsidRPr="0006041B">
        <w:rPr>
          <w:rFonts w:ascii="Times New Roman" w:hAnsi="Times New Roman"/>
          <w:sz w:val="28"/>
          <w:szCs w:val="28"/>
        </w:rPr>
        <w:t>, и</w:t>
      </w:r>
      <w:r w:rsidR="005276E6">
        <w:rPr>
          <w:rFonts w:ascii="Times New Roman" w:hAnsi="Times New Roman"/>
          <w:sz w:val="28"/>
          <w:szCs w:val="28"/>
        </w:rPr>
        <w:t>,</w:t>
      </w:r>
      <w:r w:rsidR="005113D7" w:rsidRPr="0006041B">
        <w:rPr>
          <w:rFonts w:ascii="Times New Roman" w:hAnsi="Times New Roman"/>
          <w:sz w:val="28"/>
          <w:szCs w:val="28"/>
        </w:rPr>
        <w:t xml:space="preserve"> </w:t>
      </w:r>
      <w:r w:rsidR="005646BB">
        <w:rPr>
          <w:rFonts w:ascii="Times New Roman" w:hAnsi="Times New Roman"/>
          <w:sz w:val="28"/>
          <w:szCs w:val="28"/>
        </w:rPr>
        <w:t>думается</w:t>
      </w:r>
      <w:r w:rsidR="00CD5F1B">
        <w:rPr>
          <w:rFonts w:ascii="Times New Roman" w:hAnsi="Times New Roman"/>
          <w:sz w:val="28"/>
          <w:szCs w:val="28"/>
        </w:rPr>
        <w:t xml:space="preserve">, </w:t>
      </w:r>
      <w:r>
        <w:rPr>
          <w:rFonts w:ascii="Times New Roman" w:hAnsi="Times New Roman"/>
          <w:sz w:val="28"/>
          <w:szCs w:val="28"/>
        </w:rPr>
        <w:t>нуждается в доработке.</w:t>
      </w:r>
    </w:p>
    <w:p w14:paraId="7F09FCAF" w14:textId="3A56E8B0" w:rsidR="00ED1F6E" w:rsidRDefault="002C497A" w:rsidP="0006041B">
      <w:pPr>
        <w:autoSpaceDE w:val="0"/>
        <w:spacing w:after="0" w:line="360" w:lineRule="auto"/>
        <w:ind w:firstLine="709"/>
        <w:contextualSpacing/>
        <w:jc w:val="both"/>
        <w:rPr>
          <w:rFonts w:ascii="Times New Roman" w:hAnsi="Times New Roman"/>
          <w:sz w:val="28"/>
          <w:szCs w:val="28"/>
        </w:rPr>
      </w:pPr>
      <w:r w:rsidRPr="001E036A">
        <w:rPr>
          <w:rFonts w:ascii="Times New Roman" w:hAnsi="Times New Roman"/>
          <w:sz w:val="28"/>
          <w:szCs w:val="28"/>
        </w:rPr>
        <w:t>Предпосылк</w:t>
      </w:r>
      <w:r w:rsidR="001E036A" w:rsidRPr="001E036A">
        <w:rPr>
          <w:rFonts w:ascii="Times New Roman" w:hAnsi="Times New Roman"/>
          <w:sz w:val="28"/>
          <w:szCs w:val="28"/>
        </w:rPr>
        <w:t>а</w:t>
      </w:r>
      <w:r w:rsidRPr="001E036A">
        <w:rPr>
          <w:rFonts w:ascii="Times New Roman" w:hAnsi="Times New Roman"/>
          <w:sz w:val="28"/>
          <w:szCs w:val="28"/>
        </w:rPr>
        <w:t xml:space="preserve"> участия в рассмотрении уголовного дела </w:t>
      </w:r>
      <w:r w:rsidR="001E036A" w:rsidRPr="001E036A">
        <w:rPr>
          <w:rFonts w:ascii="Times New Roman" w:hAnsi="Times New Roman"/>
          <w:sz w:val="28"/>
          <w:szCs w:val="28"/>
        </w:rPr>
        <w:t xml:space="preserve">- </w:t>
      </w:r>
      <w:r w:rsidRPr="001E036A">
        <w:rPr>
          <w:rFonts w:ascii="Times New Roman" w:hAnsi="Times New Roman"/>
          <w:sz w:val="28"/>
          <w:szCs w:val="28"/>
        </w:rPr>
        <w:t>включение лица в список кандидатов в присяжные заседатели</w:t>
      </w:r>
      <w:bookmarkStart w:id="2" w:name="_Hlk15532288"/>
      <w:r w:rsidR="00AC32E7">
        <w:rPr>
          <w:rFonts w:ascii="Times New Roman" w:hAnsi="Times New Roman"/>
          <w:sz w:val="28"/>
          <w:szCs w:val="28"/>
        </w:rPr>
        <w:t xml:space="preserve">. </w:t>
      </w:r>
      <w:bookmarkEnd w:id="2"/>
      <w:r w:rsidR="005276E6">
        <w:rPr>
          <w:rFonts w:ascii="Times New Roman" w:hAnsi="Times New Roman"/>
          <w:sz w:val="28"/>
          <w:szCs w:val="28"/>
        </w:rPr>
        <w:t>Лицо должно быть</w:t>
      </w:r>
      <w:r w:rsidR="0091203E">
        <w:rPr>
          <w:rFonts w:ascii="Times New Roman" w:hAnsi="Times New Roman"/>
          <w:sz w:val="28"/>
          <w:szCs w:val="28"/>
        </w:rPr>
        <w:t xml:space="preserve"> гражданином России, </w:t>
      </w:r>
      <w:r w:rsidRPr="00F556F8">
        <w:rPr>
          <w:rFonts w:ascii="Times New Roman" w:hAnsi="Times New Roman"/>
          <w:sz w:val="28"/>
          <w:szCs w:val="28"/>
        </w:rPr>
        <w:t>постоянно проживать на территории муниципального образования, достигнуть 25-ти летнего возраста</w:t>
      </w:r>
      <w:r w:rsidR="00143213">
        <w:rPr>
          <w:rFonts w:ascii="Times New Roman" w:hAnsi="Times New Roman"/>
          <w:sz w:val="28"/>
          <w:szCs w:val="28"/>
        </w:rPr>
        <w:t xml:space="preserve"> (</w:t>
      </w:r>
      <w:r w:rsidR="00143213" w:rsidRPr="00645516">
        <w:rPr>
          <w:rFonts w:ascii="Times New Roman" w:hAnsi="Times New Roman"/>
          <w:sz w:val="28"/>
          <w:szCs w:val="28"/>
        </w:rPr>
        <w:t>на Украине минимальный возрастной ценз определён в 30 лет, с чем трудно не согласиться</w:t>
      </w:r>
      <w:r w:rsidR="0096595C">
        <w:rPr>
          <w:rFonts w:ascii="Times New Roman" w:hAnsi="Times New Roman"/>
          <w:sz w:val="28"/>
          <w:szCs w:val="28"/>
        </w:rPr>
        <w:t>, поскольку присяжный</w:t>
      </w:r>
      <w:r w:rsidR="0096595C">
        <w:rPr>
          <w:rFonts w:ascii="Times New Roman" w:hAnsi="Times New Roman"/>
          <w:sz w:val="28"/>
          <w:szCs w:val="28"/>
        </w:rPr>
        <w:tab/>
        <w:t xml:space="preserve"> должен обладать </w:t>
      </w:r>
      <w:r w:rsidR="001E036A">
        <w:rPr>
          <w:rFonts w:ascii="Times New Roman" w:hAnsi="Times New Roman"/>
          <w:sz w:val="28"/>
          <w:szCs w:val="28"/>
        </w:rPr>
        <w:t>ж</w:t>
      </w:r>
      <w:r w:rsidR="0096595C">
        <w:rPr>
          <w:rFonts w:ascii="Times New Roman" w:hAnsi="Times New Roman"/>
          <w:sz w:val="28"/>
          <w:szCs w:val="28"/>
        </w:rPr>
        <w:t>и</w:t>
      </w:r>
      <w:r w:rsidR="009A4FFA">
        <w:rPr>
          <w:rFonts w:ascii="Times New Roman" w:hAnsi="Times New Roman"/>
          <w:sz w:val="28"/>
          <w:szCs w:val="28"/>
        </w:rPr>
        <w:t>зненным</w:t>
      </w:r>
      <w:r w:rsidR="0096595C">
        <w:rPr>
          <w:rFonts w:ascii="Times New Roman" w:hAnsi="Times New Roman"/>
          <w:sz w:val="28"/>
          <w:szCs w:val="28"/>
        </w:rPr>
        <w:t xml:space="preserve"> опытом</w:t>
      </w:r>
      <w:r w:rsidR="009A4FFA">
        <w:rPr>
          <w:rFonts w:ascii="Times New Roman" w:hAnsi="Times New Roman"/>
          <w:sz w:val="28"/>
          <w:szCs w:val="28"/>
        </w:rPr>
        <w:t xml:space="preserve"> </w:t>
      </w:r>
      <w:r w:rsidR="00AC32E7">
        <w:rPr>
          <w:rStyle w:val="a4"/>
          <w:rFonts w:ascii="Times New Roman" w:hAnsi="Times New Roman"/>
          <w:sz w:val="28"/>
          <w:szCs w:val="28"/>
        </w:rPr>
        <w:footnoteReference w:id="11"/>
      </w:r>
      <w:r w:rsidR="009A4FFA">
        <w:rPr>
          <w:rFonts w:ascii="Times New Roman" w:hAnsi="Times New Roman"/>
          <w:sz w:val="28"/>
          <w:szCs w:val="28"/>
        </w:rPr>
        <w:t>)</w:t>
      </w:r>
      <w:r w:rsidR="00645516" w:rsidRPr="00B03D5A">
        <w:rPr>
          <w:rFonts w:ascii="Times New Roman" w:hAnsi="Times New Roman"/>
          <w:sz w:val="28"/>
          <w:szCs w:val="28"/>
        </w:rPr>
        <w:t>,</w:t>
      </w:r>
      <w:r w:rsidRPr="00F556F8">
        <w:rPr>
          <w:rFonts w:ascii="Times New Roman" w:hAnsi="Times New Roman"/>
          <w:sz w:val="28"/>
          <w:szCs w:val="28"/>
        </w:rPr>
        <w:t xml:space="preserve"> быть дееспособным, несудимым, не состоять на учёте в психоневрологическом и наркологическом диспансерах, владеть языком процесса, не иметь статуса подозреваемого (обвиняемого) и психических и физических недостатков</w:t>
      </w:r>
      <w:r w:rsidR="009A4FFA">
        <w:rPr>
          <w:rFonts w:ascii="Times New Roman" w:hAnsi="Times New Roman"/>
          <w:sz w:val="28"/>
          <w:szCs w:val="28"/>
        </w:rPr>
        <w:t xml:space="preserve"> (ч.</w:t>
      </w:r>
      <w:r w:rsidR="001E036A">
        <w:rPr>
          <w:rFonts w:ascii="Times New Roman" w:hAnsi="Times New Roman"/>
          <w:sz w:val="28"/>
          <w:szCs w:val="28"/>
        </w:rPr>
        <w:t xml:space="preserve"> 1 - </w:t>
      </w:r>
      <w:r w:rsidR="009A4FFA">
        <w:rPr>
          <w:rFonts w:ascii="Times New Roman" w:hAnsi="Times New Roman"/>
          <w:sz w:val="28"/>
          <w:szCs w:val="28"/>
        </w:rPr>
        <w:t>3 ст. 3 и ч. 1 ст. 4</w:t>
      </w:r>
      <w:r w:rsidR="00EA692F">
        <w:rPr>
          <w:rFonts w:ascii="Times New Roman" w:hAnsi="Times New Roman"/>
          <w:sz w:val="28"/>
          <w:szCs w:val="28"/>
        </w:rPr>
        <w:t xml:space="preserve"> </w:t>
      </w:r>
      <w:r w:rsidR="001F2957">
        <w:rPr>
          <w:rFonts w:ascii="Times New Roman" w:hAnsi="Times New Roman"/>
          <w:sz w:val="28"/>
          <w:szCs w:val="28"/>
        </w:rPr>
        <w:t>ФЗ «О</w:t>
      </w:r>
      <w:r w:rsidR="001F2957" w:rsidRPr="00360ECF">
        <w:rPr>
          <w:rFonts w:ascii="Times New Roman" w:hAnsi="Times New Roman"/>
          <w:sz w:val="28"/>
          <w:szCs w:val="28"/>
        </w:rPr>
        <w:t xml:space="preserve"> присяжных заседателях</w:t>
      </w:r>
      <w:r w:rsidR="00551D1B">
        <w:rPr>
          <w:rFonts w:ascii="Times New Roman" w:hAnsi="Times New Roman"/>
          <w:sz w:val="28"/>
          <w:szCs w:val="28"/>
        </w:rPr>
        <w:t>»)</w:t>
      </w:r>
      <w:r w:rsidR="00645516">
        <w:rPr>
          <w:rFonts w:ascii="Times New Roman" w:hAnsi="Times New Roman"/>
          <w:sz w:val="28"/>
          <w:szCs w:val="28"/>
        </w:rPr>
        <w:t xml:space="preserve">. </w:t>
      </w:r>
    </w:p>
    <w:p w14:paraId="3D2FC0D5" w14:textId="68E6CCB3" w:rsidR="002C497A" w:rsidRPr="00F556F8" w:rsidRDefault="002C497A" w:rsidP="00ED1F6E">
      <w:pPr>
        <w:spacing w:after="0" w:line="360" w:lineRule="auto"/>
        <w:ind w:firstLine="567"/>
        <w:jc w:val="both"/>
        <w:rPr>
          <w:rFonts w:ascii="Times New Roman" w:hAnsi="Times New Roman"/>
          <w:sz w:val="28"/>
          <w:szCs w:val="28"/>
        </w:rPr>
      </w:pPr>
      <w:r w:rsidRPr="00F556F8">
        <w:rPr>
          <w:rFonts w:ascii="Times New Roman" w:hAnsi="Times New Roman"/>
          <w:sz w:val="28"/>
          <w:szCs w:val="28"/>
        </w:rPr>
        <w:t>Как видим, перечень законных требований минимален и направлен на «отсеивание» лиц</w:t>
      </w:r>
      <w:r w:rsidR="00403612">
        <w:rPr>
          <w:rFonts w:ascii="Times New Roman" w:hAnsi="Times New Roman"/>
          <w:sz w:val="28"/>
          <w:szCs w:val="28"/>
        </w:rPr>
        <w:t xml:space="preserve"> не</w:t>
      </w:r>
      <w:r w:rsidRPr="00F556F8">
        <w:rPr>
          <w:rFonts w:ascii="Times New Roman" w:hAnsi="Times New Roman"/>
          <w:sz w:val="28"/>
          <w:szCs w:val="28"/>
        </w:rPr>
        <w:t xml:space="preserve"> в состоянии объективно и взвешенно участвовать в рассмотрении дела (в силу возраста, физического или психического состояния</w:t>
      </w:r>
      <w:r w:rsidR="00551D1B">
        <w:rPr>
          <w:rFonts w:ascii="Times New Roman" w:hAnsi="Times New Roman"/>
          <w:sz w:val="28"/>
          <w:szCs w:val="28"/>
        </w:rPr>
        <w:t>, не владения языком процесса</w:t>
      </w:r>
      <w:r w:rsidRPr="00F556F8">
        <w:rPr>
          <w:rFonts w:ascii="Times New Roman" w:hAnsi="Times New Roman"/>
          <w:sz w:val="28"/>
          <w:szCs w:val="28"/>
        </w:rPr>
        <w:t xml:space="preserve"> и т.д.). Эти цензы, за изъятием отражавших особенности сословной структуры общества (например, исключённые «из среды </w:t>
      </w:r>
      <w:r w:rsidRPr="00F556F8">
        <w:rPr>
          <w:rFonts w:ascii="Times New Roman" w:hAnsi="Times New Roman"/>
          <w:sz w:val="28"/>
          <w:szCs w:val="28"/>
        </w:rPr>
        <w:lastRenderedPageBreak/>
        <w:t>обществ или дворянских собраний»</w:t>
      </w:r>
      <w:r w:rsidR="005F4E0E" w:rsidRPr="005F4E0E">
        <w:rPr>
          <w:rStyle w:val="a4"/>
          <w:rFonts w:ascii="Times New Roman" w:hAnsi="Times New Roman"/>
          <w:sz w:val="28"/>
          <w:szCs w:val="28"/>
        </w:rPr>
        <w:t xml:space="preserve"> </w:t>
      </w:r>
      <w:r w:rsidR="005F4E0E">
        <w:rPr>
          <w:rStyle w:val="a4"/>
          <w:rFonts w:ascii="Times New Roman" w:hAnsi="Times New Roman"/>
          <w:sz w:val="28"/>
          <w:szCs w:val="28"/>
        </w:rPr>
        <w:footnoteReference w:id="12"/>
      </w:r>
      <w:r w:rsidR="005F4E0E">
        <w:rPr>
          <w:rFonts w:ascii="Times New Roman" w:hAnsi="Times New Roman"/>
          <w:sz w:val="28"/>
          <w:szCs w:val="28"/>
        </w:rPr>
        <w:t>)</w:t>
      </w:r>
      <w:r w:rsidR="00A64C22">
        <w:rPr>
          <w:rFonts w:ascii="Times New Roman" w:hAnsi="Times New Roman"/>
          <w:sz w:val="28"/>
          <w:szCs w:val="28"/>
        </w:rPr>
        <w:t>, соотв</w:t>
      </w:r>
      <w:r w:rsidRPr="00F556F8">
        <w:rPr>
          <w:rFonts w:ascii="Times New Roman" w:hAnsi="Times New Roman"/>
          <w:sz w:val="28"/>
          <w:szCs w:val="28"/>
        </w:rPr>
        <w:t xml:space="preserve">етствуют имевшимся в дореволюционной России </w:t>
      </w:r>
      <w:r w:rsidR="000212A3">
        <w:rPr>
          <w:rFonts w:ascii="Times New Roman" w:hAnsi="Times New Roman"/>
          <w:sz w:val="28"/>
          <w:szCs w:val="28"/>
        </w:rPr>
        <w:t>(</w:t>
      </w:r>
      <w:r w:rsidR="00143213">
        <w:rPr>
          <w:rFonts w:ascii="Times New Roman" w:hAnsi="Times New Roman"/>
          <w:sz w:val="28"/>
          <w:szCs w:val="28"/>
        </w:rPr>
        <w:t xml:space="preserve">сравни </w:t>
      </w:r>
      <w:r w:rsidR="005F4E0E">
        <w:rPr>
          <w:rFonts w:ascii="Times New Roman" w:hAnsi="Times New Roman"/>
          <w:sz w:val="28"/>
          <w:szCs w:val="28"/>
        </w:rPr>
        <w:t xml:space="preserve">нормы </w:t>
      </w:r>
      <w:r w:rsidR="00143213">
        <w:rPr>
          <w:rFonts w:ascii="Times New Roman" w:hAnsi="Times New Roman"/>
          <w:sz w:val="28"/>
          <w:szCs w:val="28"/>
        </w:rPr>
        <w:t xml:space="preserve">ст. 81, 82 </w:t>
      </w:r>
      <w:r w:rsidR="00A64C22">
        <w:rPr>
          <w:rFonts w:ascii="Times New Roman" w:hAnsi="Times New Roman"/>
          <w:sz w:val="28"/>
          <w:szCs w:val="28"/>
        </w:rPr>
        <w:t xml:space="preserve">УСУ </w:t>
      </w:r>
      <w:r w:rsidR="00143213">
        <w:rPr>
          <w:rFonts w:ascii="Times New Roman" w:hAnsi="Times New Roman"/>
          <w:sz w:val="28"/>
          <w:szCs w:val="28"/>
        </w:rPr>
        <w:t xml:space="preserve">и </w:t>
      </w:r>
      <w:bookmarkStart w:id="3" w:name="_Hlk15532636"/>
      <w:r w:rsidR="00A64C22">
        <w:rPr>
          <w:rFonts w:ascii="Times New Roman" w:hAnsi="Times New Roman"/>
          <w:sz w:val="28"/>
          <w:szCs w:val="28"/>
        </w:rPr>
        <w:t xml:space="preserve">ст. 3, 4 </w:t>
      </w:r>
      <w:r w:rsidR="000212A3">
        <w:rPr>
          <w:rFonts w:ascii="Times New Roman" w:hAnsi="Times New Roman"/>
          <w:sz w:val="28"/>
          <w:szCs w:val="28"/>
        </w:rPr>
        <w:t>ФЗ «О</w:t>
      </w:r>
      <w:r w:rsidR="000212A3" w:rsidRPr="00360ECF">
        <w:rPr>
          <w:rFonts w:ascii="Times New Roman" w:hAnsi="Times New Roman"/>
          <w:sz w:val="28"/>
          <w:szCs w:val="28"/>
        </w:rPr>
        <w:t xml:space="preserve"> присяжных заседателях</w:t>
      </w:r>
      <w:r w:rsidR="00A64C22">
        <w:rPr>
          <w:rFonts w:ascii="Times New Roman" w:hAnsi="Times New Roman"/>
          <w:sz w:val="28"/>
          <w:szCs w:val="28"/>
        </w:rPr>
        <w:t>»</w:t>
      </w:r>
      <w:bookmarkEnd w:id="3"/>
      <w:r w:rsidR="00A64C22">
        <w:rPr>
          <w:rFonts w:ascii="Times New Roman" w:hAnsi="Times New Roman"/>
          <w:sz w:val="28"/>
          <w:szCs w:val="28"/>
        </w:rPr>
        <w:t>)</w:t>
      </w:r>
      <w:r w:rsidR="000212A3">
        <w:rPr>
          <w:rFonts w:ascii="Times New Roman" w:hAnsi="Times New Roman"/>
          <w:sz w:val="28"/>
          <w:szCs w:val="28"/>
        </w:rPr>
        <w:t>.</w:t>
      </w:r>
      <w:r w:rsidRPr="00F556F8">
        <w:rPr>
          <w:rFonts w:ascii="Times New Roman" w:hAnsi="Times New Roman"/>
          <w:sz w:val="28"/>
          <w:szCs w:val="28"/>
        </w:rPr>
        <w:t xml:space="preserve">   </w:t>
      </w:r>
    </w:p>
    <w:p w14:paraId="6C057D93" w14:textId="77777777" w:rsidR="002C497A" w:rsidRPr="00F556F8" w:rsidRDefault="002C497A" w:rsidP="00B653BF">
      <w:pPr>
        <w:autoSpaceDE w:val="0"/>
        <w:spacing w:after="0" w:line="360" w:lineRule="auto"/>
        <w:ind w:firstLine="567"/>
        <w:contextualSpacing/>
        <w:jc w:val="both"/>
        <w:rPr>
          <w:rFonts w:ascii="Times New Roman" w:hAnsi="Times New Roman"/>
          <w:sz w:val="28"/>
          <w:szCs w:val="28"/>
        </w:rPr>
      </w:pPr>
      <w:r w:rsidRPr="00F556F8">
        <w:rPr>
          <w:rFonts w:ascii="Times New Roman" w:hAnsi="Times New Roman"/>
          <w:sz w:val="28"/>
          <w:szCs w:val="28"/>
        </w:rPr>
        <w:t xml:space="preserve">Помимо фиксации общих требований законодатель закрепляет систему оснований исключения из списков кандидатов в присяжные заседатели, которая распадается на две группы. </w:t>
      </w:r>
    </w:p>
    <w:p w14:paraId="4B080257" w14:textId="6CC9AD72" w:rsidR="003D7797" w:rsidRDefault="002C497A" w:rsidP="00B653BF">
      <w:pPr>
        <w:autoSpaceDE w:val="0"/>
        <w:spacing w:after="0" w:line="360" w:lineRule="auto"/>
        <w:ind w:firstLine="567"/>
        <w:contextualSpacing/>
        <w:jc w:val="both"/>
        <w:rPr>
          <w:rFonts w:ascii="Times New Roman" w:hAnsi="Times New Roman"/>
          <w:sz w:val="28"/>
          <w:szCs w:val="28"/>
        </w:rPr>
      </w:pPr>
      <w:r w:rsidRPr="000134EE">
        <w:rPr>
          <w:rFonts w:ascii="Times New Roman" w:hAnsi="Times New Roman"/>
          <w:sz w:val="28"/>
          <w:szCs w:val="28"/>
        </w:rPr>
        <w:t xml:space="preserve">Первая </w:t>
      </w:r>
      <w:r w:rsidR="00ED680E">
        <w:rPr>
          <w:rFonts w:ascii="Times New Roman" w:hAnsi="Times New Roman"/>
          <w:sz w:val="28"/>
          <w:szCs w:val="28"/>
        </w:rPr>
        <w:t xml:space="preserve">группа оснований связана с </w:t>
      </w:r>
      <w:r w:rsidRPr="000134EE">
        <w:rPr>
          <w:rFonts w:ascii="Times New Roman" w:hAnsi="Times New Roman"/>
          <w:sz w:val="28"/>
          <w:szCs w:val="28"/>
        </w:rPr>
        <w:t>несоответствие</w:t>
      </w:r>
      <w:r w:rsidR="00ED680E">
        <w:rPr>
          <w:rFonts w:ascii="Times New Roman" w:hAnsi="Times New Roman"/>
          <w:sz w:val="28"/>
          <w:szCs w:val="28"/>
        </w:rPr>
        <w:t>м</w:t>
      </w:r>
      <w:r w:rsidRPr="000134EE">
        <w:rPr>
          <w:rFonts w:ascii="Times New Roman" w:hAnsi="Times New Roman"/>
          <w:sz w:val="28"/>
          <w:szCs w:val="28"/>
        </w:rPr>
        <w:t xml:space="preserve"> характеристик </w:t>
      </w:r>
      <w:r w:rsidR="001E036A">
        <w:rPr>
          <w:rFonts w:ascii="Times New Roman" w:hAnsi="Times New Roman"/>
          <w:sz w:val="28"/>
          <w:szCs w:val="28"/>
        </w:rPr>
        <w:t xml:space="preserve">включённого в список </w:t>
      </w:r>
      <w:r w:rsidRPr="000134EE">
        <w:rPr>
          <w:rFonts w:ascii="Times New Roman" w:hAnsi="Times New Roman"/>
          <w:sz w:val="28"/>
          <w:szCs w:val="28"/>
        </w:rPr>
        <w:t>лица, перечисленным выше цензам</w:t>
      </w:r>
      <w:r w:rsidR="001E036A">
        <w:rPr>
          <w:rFonts w:ascii="Times New Roman" w:hAnsi="Times New Roman"/>
          <w:sz w:val="28"/>
          <w:szCs w:val="28"/>
        </w:rPr>
        <w:t>. В</w:t>
      </w:r>
      <w:r w:rsidR="00C409AF">
        <w:rPr>
          <w:rFonts w:ascii="Times New Roman" w:hAnsi="Times New Roman"/>
          <w:sz w:val="28"/>
          <w:szCs w:val="28"/>
        </w:rPr>
        <w:t xml:space="preserve"> таком</w:t>
      </w:r>
      <w:r w:rsidRPr="000134EE">
        <w:rPr>
          <w:rFonts w:ascii="Times New Roman" w:hAnsi="Times New Roman"/>
          <w:sz w:val="28"/>
          <w:szCs w:val="28"/>
        </w:rPr>
        <w:t xml:space="preserve"> случае решение принимает</w:t>
      </w:r>
      <w:r w:rsidRPr="00F556F8">
        <w:rPr>
          <w:rFonts w:ascii="Times New Roman" w:hAnsi="Times New Roman"/>
          <w:sz w:val="28"/>
          <w:szCs w:val="28"/>
        </w:rPr>
        <w:t xml:space="preserve"> исполнительно-распорядительный орган муниципального образования </w:t>
      </w:r>
      <w:bookmarkStart w:id="4" w:name="_Hlk15532803"/>
      <w:r w:rsidR="005C4540">
        <w:rPr>
          <w:rFonts w:ascii="Times New Roman" w:hAnsi="Times New Roman"/>
          <w:sz w:val="28"/>
          <w:szCs w:val="28"/>
        </w:rPr>
        <w:t>(</w:t>
      </w:r>
      <w:r w:rsidR="003A680F">
        <w:rPr>
          <w:rFonts w:ascii="Times New Roman" w:hAnsi="Times New Roman"/>
          <w:sz w:val="28"/>
          <w:szCs w:val="28"/>
        </w:rPr>
        <w:t xml:space="preserve">п. 1 </w:t>
      </w:r>
      <w:r w:rsidR="005C4540">
        <w:rPr>
          <w:rFonts w:ascii="Times New Roman" w:hAnsi="Times New Roman"/>
          <w:sz w:val="28"/>
          <w:szCs w:val="28"/>
        </w:rPr>
        <w:t xml:space="preserve">ст. 7 </w:t>
      </w:r>
      <w:r w:rsidR="00ED680E">
        <w:rPr>
          <w:rFonts w:ascii="Times New Roman" w:hAnsi="Times New Roman"/>
          <w:sz w:val="28"/>
          <w:szCs w:val="28"/>
        </w:rPr>
        <w:t>ФЗ «О</w:t>
      </w:r>
      <w:r w:rsidR="00ED680E" w:rsidRPr="00360ECF">
        <w:rPr>
          <w:rFonts w:ascii="Times New Roman" w:hAnsi="Times New Roman"/>
          <w:sz w:val="28"/>
          <w:szCs w:val="28"/>
        </w:rPr>
        <w:t xml:space="preserve"> присяжных заседателях</w:t>
      </w:r>
      <w:bookmarkEnd w:id="4"/>
      <w:r w:rsidR="00C409AF">
        <w:rPr>
          <w:rFonts w:ascii="Times New Roman" w:hAnsi="Times New Roman"/>
          <w:sz w:val="28"/>
          <w:szCs w:val="28"/>
        </w:rPr>
        <w:t>»</w:t>
      </w:r>
      <w:r w:rsidR="005C4540">
        <w:rPr>
          <w:rFonts w:ascii="Times New Roman" w:hAnsi="Times New Roman"/>
          <w:sz w:val="28"/>
          <w:szCs w:val="28"/>
        </w:rPr>
        <w:t>)</w:t>
      </w:r>
      <w:r w:rsidRPr="00F556F8">
        <w:rPr>
          <w:rFonts w:ascii="Times New Roman" w:hAnsi="Times New Roman"/>
          <w:sz w:val="28"/>
          <w:szCs w:val="28"/>
        </w:rPr>
        <w:t xml:space="preserve">. </w:t>
      </w:r>
    </w:p>
    <w:p w14:paraId="6859C9C7" w14:textId="095B9554" w:rsidR="002C497A" w:rsidRPr="00F556F8" w:rsidRDefault="002C497A" w:rsidP="00B653BF">
      <w:pPr>
        <w:autoSpaceDE w:val="0"/>
        <w:spacing w:after="0" w:line="360" w:lineRule="auto"/>
        <w:ind w:firstLine="567"/>
        <w:contextualSpacing/>
        <w:jc w:val="both"/>
        <w:rPr>
          <w:rFonts w:ascii="Times New Roman" w:hAnsi="Times New Roman"/>
          <w:sz w:val="28"/>
          <w:szCs w:val="28"/>
        </w:rPr>
      </w:pPr>
      <w:r w:rsidRPr="00F556F8">
        <w:rPr>
          <w:rFonts w:ascii="Times New Roman" w:hAnsi="Times New Roman"/>
          <w:sz w:val="28"/>
          <w:szCs w:val="28"/>
        </w:rPr>
        <w:t xml:space="preserve">Вторая </w:t>
      </w:r>
      <w:r w:rsidR="00ED680E">
        <w:rPr>
          <w:rFonts w:ascii="Times New Roman" w:hAnsi="Times New Roman"/>
          <w:sz w:val="28"/>
          <w:szCs w:val="28"/>
        </w:rPr>
        <w:t xml:space="preserve">группа оснований </w:t>
      </w:r>
      <w:r w:rsidR="00C409AF">
        <w:rPr>
          <w:rFonts w:ascii="Times New Roman" w:hAnsi="Times New Roman"/>
          <w:sz w:val="28"/>
          <w:szCs w:val="28"/>
        </w:rPr>
        <w:t>носит заявительный характер</w:t>
      </w:r>
      <w:r w:rsidR="00DD16C2">
        <w:rPr>
          <w:rFonts w:ascii="Times New Roman" w:hAnsi="Times New Roman"/>
          <w:sz w:val="28"/>
          <w:szCs w:val="28"/>
        </w:rPr>
        <w:t>, когда лицо просит об исключении его из списка</w:t>
      </w:r>
      <w:r w:rsidR="00C409AF">
        <w:rPr>
          <w:rFonts w:ascii="Times New Roman" w:hAnsi="Times New Roman"/>
          <w:sz w:val="28"/>
          <w:szCs w:val="28"/>
        </w:rPr>
        <w:t xml:space="preserve">. Решение в данном случае принимается </w:t>
      </w:r>
      <w:r w:rsidRPr="00F556F8">
        <w:rPr>
          <w:rFonts w:ascii="Times New Roman" w:hAnsi="Times New Roman"/>
          <w:sz w:val="28"/>
          <w:szCs w:val="28"/>
        </w:rPr>
        <w:t xml:space="preserve">исполнительным органом власти субъекта РФ </w:t>
      </w:r>
      <w:r w:rsidR="003A680F">
        <w:rPr>
          <w:rFonts w:ascii="Times New Roman" w:hAnsi="Times New Roman"/>
          <w:sz w:val="28"/>
          <w:szCs w:val="28"/>
        </w:rPr>
        <w:t xml:space="preserve">(п. 2 ст. 7 </w:t>
      </w:r>
      <w:r w:rsidR="00ED680E">
        <w:rPr>
          <w:rFonts w:ascii="Times New Roman" w:hAnsi="Times New Roman"/>
          <w:sz w:val="28"/>
          <w:szCs w:val="28"/>
        </w:rPr>
        <w:t>ФЗ «О</w:t>
      </w:r>
      <w:r w:rsidR="00ED680E" w:rsidRPr="00360ECF">
        <w:rPr>
          <w:rFonts w:ascii="Times New Roman" w:hAnsi="Times New Roman"/>
          <w:sz w:val="28"/>
          <w:szCs w:val="28"/>
        </w:rPr>
        <w:t xml:space="preserve"> присяжных заседателях</w:t>
      </w:r>
      <w:r w:rsidR="00C409AF">
        <w:rPr>
          <w:rFonts w:ascii="Times New Roman" w:hAnsi="Times New Roman"/>
          <w:sz w:val="28"/>
          <w:szCs w:val="28"/>
        </w:rPr>
        <w:t>»</w:t>
      </w:r>
      <w:r w:rsidR="003A680F">
        <w:rPr>
          <w:rFonts w:ascii="Times New Roman" w:hAnsi="Times New Roman"/>
          <w:sz w:val="28"/>
          <w:szCs w:val="28"/>
        </w:rPr>
        <w:t>).</w:t>
      </w:r>
      <w:r w:rsidRPr="00F556F8">
        <w:rPr>
          <w:rFonts w:ascii="Times New Roman" w:hAnsi="Times New Roman"/>
          <w:sz w:val="28"/>
          <w:szCs w:val="28"/>
        </w:rPr>
        <w:t xml:space="preserve"> </w:t>
      </w:r>
      <w:r w:rsidRPr="00B90E66">
        <w:rPr>
          <w:rFonts w:ascii="Times New Roman" w:hAnsi="Times New Roman"/>
          <w:sz w:val="28"/>
          <w:szCs w:val="28"/>
        </w:rPr>
        <w:t>Система оснований заявительного устранения из списков</w:t>
      </w:r>
      <w:r w:rsidR="00B90E66">
        <w:rPr>
          <w:rFonts w:ascii="Times New Roman" w:hAnsi="Times New Roman"/>
          <w:sz w:val="28"/>
          <w:szCs w:val="28"/>
        </w:rPr>
        <w:t xml:space="preserve"> хаотична</w:t>
      </w:r>
      <w:r w:rsidR="00C409AF">
        <w:rPr>
          <w:rFonts w:ascii="Times New Roman" w:hAnsi="Times New Roman"/>
          <w:sz w:val="28"/>
          <w:szCs w:val="28"/>
        </w:rPr>
        <w:t>. Ч</w:t>
      </w:r>
      <w:r w:rsidR="00FF4C75">
        <w:rPr>
          <w:rFonts w:ascii="Times New Roman" w:hAnsi="Times New Roman"/>
          <w:sz w:val="28"/>
          <w:szCs w:val="28"/>
        </w:rPr>
        <w:t xml:space="preserve">асть </w:t>
      </w:r>
      <w:r w:rsidR="00B90E66">
        <w:rPr>
          <w:rFonts w:ascii="Times New Roman" w:hAnsi="Times New Roman"/>
          <w:sz w:val="28"/>
          <w:szCs w:val="28"/>
        </w:rPr>
        <w:t>основани</w:t>
      </w:r>
      <w:r w:rsidR="00FF4C75">
        <w:rPr>
          <w:rFonts w:ascii="Times New Roman" w:hAnsi="Times New Roman"/>
          <w:sz w:val="28"/>
          <w:szCs w:val="28"/>
        </w:rPr>
        <w:t>й</w:t>
      </w:r>
      <w:r w:rsidR="00B90E66">
        <w:rPr>
          <w:rFonts w:ascii="Times New Roman" w:hAnsi="Times New Roman"/>
          <w:sz w:val="28"/>
          <w:szCs w:val="28"/>
        </w:rPr>
        <w:t xml:space="preserve"> </w:t>
      </w:r>
      <w:r w:rsidRPr="00F556F8">
        <w:rPr>
          <w:rFonts w:ascii="Times New Roman" w:hAnsi="Times New Roman"/>
          <w:sz w:val="28"/>
          <w:szCs w:val="28"/>
        </w:rPr>
        <w:t>дублиру</w:t>
      </w:r>
      <w:r w:rsidR="00FF4C75">
        <w:rPr>
          <w:rFonts w:ascii="Times New Roman" w:hAnsi="Times New Roman"/>
          <w:sz w:val="28"/>
          <w:szCs w:val="28"/>
        </w:rPr>
        <w:t>е</w:t>
      </w:r>
      <w:r w:rsidRPr="00F556F8">
        <w:rPr>
          <w:rFonts w:ascii="Times New Roman" w:hAnsi="Times New Roman"/>
          <w:sz w:val="28"/>
          <w:szCs w:val="28"/>
        </w:rPr>
        <w:t xml:space="preserve">т перечисленные в ст. 3 </w:t>
      </w:r>
      <w:r w:rsidR="00AB32AC">
        <w:rPr>
          <w:rFonts w:ascii="Times New Roman" w:hAnsi="Times New Roman"/>
          <w:sz w:val="28"/>
          <w:szCs w:val="28"/>
        </w:rPr>
        <w:t>ФЗ  «О</w:t>
      </w:r>
      <w:r w:rsidR="00AB32AC" w:rsidRPr="00360ECF">
        <w:rPr>
          <w:rFonts w:ascii="Times New Roman" w:hAnsi="Times New Roman"/>
          <w:sz w:val="28"/>
          <w:szCs w:val="28"/>
        </w:rPr>
        <w:t xml:space="preserve"> присяжных заседателях»</w:t>
      </w:r>
      <w:r w:rsidR="00B90E66">
        <w:rPr>
          <w:rFonts w:ascii="Times New Roman" w:hAnsi="Times New Roman"/>
          <w:sz w:val="28"/>
          <w:szCs w:val="28"/>
        </w:rPr>
        <w:t xml:space="preserve"> цензы, предъявляемые к присяжны</w:t>
      </w:r>
      <w:r w:rsidR="00C409AF">
        <w:rPr>
          <w:rFonts w:ascii="Times New Roman" w:hAnsi="Times New Roman"/>
          <w:sz w:val="28"/>
          <w:szCs w:val="28"/>
        </w:rPr>
        <w:t>м</w:t>
      </w:r>
      <w:r w:rsidR="00B90E66">
        <w:rPr>
          <w:rFonts w:ascii="Times New Roman" w:hAnsi="Times New Roman"/>
          <w:sz w:val="28"/>
          <w:szCs w:val="28"/>
        </w:rPr>
        <w:t xml:space="preserve"> заседател</w:t>
      </w:r>
      <w:r w:rsidR="00C409AF">
        <w:rPr>
          <w:rFonts w:ascii="Times New Roman" w:hAnsi="Times New Roman"/>
          <w:sz w:val="28"/>
          <w:szCs w:val="28"/>
        </w:rPr>
        <w:t>ям</w:t>
      </w:r>
      <w:r w:rsidR="002B073E">
        <w:rPr>
          <w:rFonts w:ascii="Times New Roman" w:hAnsi="Times New Roman"/>
          <w:sz w:val="28"/>
          <w:szCs w:val="28"/>
        </w:rPr>
        <w:t xml:space="preserve"> - к примеру, </w:t>
      </w:r>
      <w:r w:rsidRPr="00F556F8">
        <w:rPr>
          <w:rFonts w:ascii="Times New Roman" w:hAnsi="Times New Roman"/>
          <w:sz w:val="28"/>
          <w:szCs w:val="28"/>
        </w:rPr>
        <w:t xml:space="preserve">не владение языком </w:t>
      </w:r>
      <w:r w:rsidR="002B073E">
        <w:rPr>
          <w:rFonts w:ascii="Times New Roman" w:hAnsi="Times New Roman"/>
          <w:sz w:val="28"/>
          <w:szCs w:val="28"/>
        </w:rPr>
        <w:t>процесса</w:t>
      </w:r>
      <w:r w:rsidRPr="00F556F8">
        <w:rPr>
          <w:rFonts w:ascii="Times New Roman" w:hAnsi="Times New Roman"/>
          <w:sz w:val="28"/>
          <w:szCs w:val="28"/>
        </w:rPr>
        <w:t xml:space="preserve"> (сравни нормы п.</w:t>
      </w:r>
      <w:r w:rsidR="002B073E">
        <w:rPr>
          <w:rFonts w:ascii="Times New Roman" w:hAnsi="Times New Roman"/>
          <w:sz w:val="28"/>
          <w:szCs w:val="28"/>
        </w:rPr>
        <w:t xml:space="preserve"> </w:t>
      </w:r>
      <w:r w:rsidRPr="00F556F8">
        <w:rPr>
          <w:rFonts w:ascii="Times New Roman" w:hAnsi="Times New Roman"/>
          <w:sz w:val="28"/>
          <w:szCs w:val="28"/>
        </w:rPr>
        <w:t>2 ч.</w:t>
      </w:r>
      <w:r w:rsidR="002B073E">
        <w:rPr>
          <w:rFonts w:ascii="Times New Roman" w:hAnsi="Times New Roman"/>
          <w:sz w:val="28"/>
          <w:szCs w:val="28"/>
        </w:rPr>
        <w:t xml:space="preserve"> </w:t>
      </w:r>
      <w:r w:rsidRPr="00F556F8">
        <w:rPr>
          <w:rFonts w:ascii="Times New Roman" w:hAnsi="Times New Roman"/>
          <w:sz w:val="28"/>
          <w:szCs w:val="28"/>
        </w:rPr>
        <w:t xml:space="preserve">3 ст. 3 и </w:t>
      </w:r>
      <w:proofErr w:type="spellStart"/>
      <w:r w:rsidRPr="00F556F8">
        <w:rPr>
          <w:rFonts w:ascii="Times New Roman" w:hAnsi="Times New Roman"/>
          <w:sz w:val="28"/>
          <w:szCs w:val="28"/>
        </w:rPr>
        <w:t>пп</w:t>
      </w:r>
      <w:proofErr w:type="spellEnd"/>
      <w:r w:rsidRPr="00F556F8">
        <w:rPr>
          <w:rFonts w:ascii="Times New Roman" w:hAnsi="Times New Roman"/>
          <w:sz w:val="28"/>
          <w:szCs w:val="28"/>
        </w:rPr>
        <w:t>.</w:t>
      </w:r>
      <w:r w:rsidR="002B073E">
        <w:rPr>
          <w:rFonts w:ascii="Times New Roman" w:hAnsi="Times New Roman"/>
          <w:sz w:val="28"/>
          <w:szCs w:val="28"/>
        </w:rPr>
        <w:t xml:space="preserve"> </w:t>
      </w:r>
      <w:r w:rsidRPr="00F556F8">
        <w:rPr>
          <w:rFonts w:ascii="Times New Roman" w:hAnsi="Times New Roman"/>
          <w:sz w:val="28"/>
          <w:szCs w:val="28"/>
        </w:rPr>
        <w:t>2 п.</w:t>
      </w:r>
      <w:r w:rsidR="002B073E">
        <w:rPr>
          <w:rFonts w:ascii="Times New Roman" w:hAnsi="Times New Roman"/>
          <w:sz w:val="28"/>
          <w:szCs w:val="28"/>
        </w:rPr>
        <w:t xml:space="preserve"> </w:t>
      </w:r>
      <w:r w:rsidRPr="00F556F8">
        <w:rPr>
          <w:rFonts w:ascii="Times New Roman" w:hAnsi="Times New Roman"/>
          <w:sz w:val="28"/>
          <w:szCs w:val="28"/>
        </w:rPr>
        <w:t xml:space="preserve">2 ст. 7 </w:t>
      </w:r>
      <w:r w:rsidR="00AB32AC">
        <w:rPr>
          <w:rFonts w:ascii="Times New Roman" w:hAnsi="Times New Roman"/>
          <w:sz w:val="28"/>
          <w:szCs w:val="28"/>
        </w:rPr>
        <w:t>ФЗ «О</w:t>
      </w:r>
      <w:r w:rsidR="00AB32AC" w:rsidRPr="00360ECF">
        <w:rPr>
          <w:rFonts w:ascii="Times New Roman" w:hAnsi="Times New Roman"/>
          <w:sz w:val="28"/>
          <w:szCs w:val="28"/>
        </w:rPr>
        <w:t xml:space="preserve"> присяжных заседателях»</w:t>
      </w:r>
      <w:r w:rsidR="000134EE" w:rsidRPr="000134EE">
        <w:rPr>
          <w:rFonts w:ascii="Times New Roman" w:hAnsi="Times New Roman"/>
          <w:sz w:val="28"/>
          <w:szCs w:val="28"/>
        </w:rPr>
        <w:t>)</w:t>
      </w:r>
      <w:r w:rsidR="000134EE">
        <w:rPr>
          <w:rFonts w:ascii="Times New Roman" w:hAnsi="Times New Roman"/>
          <w:sz w:val="28"/>
          <w:szCs w:val="28"/>
        </w:rPr>
        <w:t>.</w:t>
      </w:r>
      <w:r w:rsidRPr="00F556F8">
        <w:rPr>
          <w:rFonts w:ascii="Times New Roman" w:hAnsi="Times New Roman"/>
          <w:sz w:val="28"/>
          <w:szCs w:val="28"/>
        </w:rPr>
        <w:t xml:space="preserve"> </w:t>
      </w:r>
      <w:r w:rsidR="00DD16C2">
        <w:rPr>
          <w:rFonts w:ascii="Times New Roman" w:hAnsi="Times New Roman"/>
          <w:sz w:val="28"/>
          <w:szCs w:val="28"/>
        </w:rPr>
        <w:t>Следует заметить, что с</w:t>
      </w:r>
      <w:r w:rsidRPr="00F556F8">
        <w:rPr>
          <w:rFonts w:ascii="Times New Roman" w:hAnsi="Times New Roman"/>
          <w:sz w:val="28"/>
          <w:szCs w:val="28"/>
        </w:rPr>
        <w:t xml:space="preserve">оставление списка 1 раз в 4 года не исключает </w:t>
      </w:r>
      <w:r w:rsidR="002B073E">
        <w:rPr>
          <w:rFonts w:ascii="Times New Roman" w:hAnsi="Times New Roman"/>
          <w:sz w:val="28"/>
          <w:szCs w:val="28"/>
        </w:rPr>
        <w:t xml:space="preserve">ситуации, когда </w:t>
      </w:r>
      <w:r w:rsidRPr="00F556F8">
        <w:rPr>
          <w:rFonts w:ascii="Times New Roman" w:hAnsi="Times New Roman"/>
          <w:sz w:val="28"/>
          <w:szCs w:val="28"/>
        </w:rPr>
        <w:t>по истечении 2</w:t>
      </w:r>
      <w:r w:rsidR="00AB32AC">
        <w:rPr>
          <w:rFonts w:ascii="Times New Roman" w:hAnsi="Times New Roman"/>
          <w:sz w:val="28"/>
          <w:szCs w:val="28"/>
        </w:rPr>
        <w:t xml:space="preserve"> </w:t>
      </w:r>
      <w:r w:rsidRPr="00F556F8">
        <w:rPr>
          <w:rFonts w:ascii="Times New Roman" w:hAnsi="Times New Roman"/>
          <w:sz w:val="28"/>
          <w:szCs w:val="28"/>
        </w:rPr>
        <w:t>-</w:t>
      </w:r>
      <w:r w:rsidR="00AB32AC">
        <w:rPr>
          <w:rFonts w:ascii="Times New Roman" w:hAnsi="Times New Roman"/>
          <w:sz w:val="28"/>
          <w:szCs w:val="28"/>
        </w:rPr>
        <w:t xml:space="preserve"> </w:t>
      </w:r>
      <w:r w:rsidRPr="00F556F8">
        <w:rPr>
          <w:rFonts w:ascii="Times New Roman" w:hAnsi="Times New Roman"/>
          <w:sz w:val="28"/>
          <w:szCs w:val="28"/>
        </w:rPr>
        <w:t xml:space="preserve">3-х лет </w:t>
      </w:r>
      <w:r w:rsidR="002B073E">
        <w:rPr>
          <w:rFonts w:ascii="Times New Roman" w:hAnsi="Times New Roman"/>
          <w:sz w:val="28"/>
          <w:szCs w:val="28"/>
        </w:rPr>
        <w:t xml:space="preserve">не владевшее (недостаточно владевшее) языком процесса лицо может приобрести хорошие </w:t>
      </w:r>
      <w:r w:rsidRPr="00F556F8">
        <w:rPr>
          <w:rFonts w:ascii="Times New Roman" w:hAnsi="Times New Roman"/>
          <w:sz w:val="28"/>
          <w:szCs w:val="28"/>
        </w:rPr>
        <w:t>коммуникативные навыки</w:t>
      </w:r>
      <w:r w:rsidR="00FF4C75">
        <w:rPr>
          <w:rFonts w:ascii="Times New Roman" w:hAnsi="Times New Roman"/>
          <w:sz w:val="28"/>
          <w:szCs w:val="28"/>
        </w:rPr>
        <w:t>, п</w:t>
      </w:r>
      <w:r w:rsidRPr="00F556F8">
        <w:rPr>
          <w:rFonts w:ascii="Times New Roman" w:hAnsi="Times New Roman"/>
          <w:sz w:val="28"/>
          <w:szCs w:val="28"/>
        </w:rPr>
        <w:t>оэтому</w:t>
      </w:r>
      <w:r w:rsidR="002B073E">
        <w:rPr>
          <w:rFonts w:ascii="Times New Roman" w:hAnsi="Times New Roman"/>
          <w:sz w:val="28"/>
          <w:szCs w:val="28"/>
        </w:rPr>
        <w:t xml:space="preserve"> </w:t>
      </w:r>
      <w:r w:rsidR="00065729">
        <w:rPr>
          <w:rFonts w:ascii="Times New Roman" w:hAnsi="Times New Roman"/>
          <w:sz w:val="28"/>
          <w:szCs w:val="28"/>
        </w:rPr>
        <w:t xml:space="preserve">знание языка судопроизводства </w:t>
      </w:r>
      <w:r w:rsidRPr="00F556F8">
        <w:rPr>
          <w:rFonts w:ascii="Times New Roman" w:hAnsi="Times New Roman"/>
          <w:sz w:val="28"/>
          <w:szCs w:val="28"/>
        </w:rPr>
        <w:t xml:space="preserve">должно устанавливаться только при формировании коллегии. </w:t>
      </w:r>
      <w:r w:rsidR="00854950">
        <w:rPr>
          <w:rFonts w:ascii="Times New Roman" w:hAnsi="Times New Roman"/>
          <w:sz w:val="28"/>
          <w:szCs w:val="28"/>
        </w:rPr>
        <w:t>Вообще указание ценза владения языком процесса вызывает вопросы, поскольку ставит под сомнение знани</w:t>
      </w:r>
      <w:r w:rsidR="00FF4C75">
        <w:rPr>
          <w:rFonts w:ascii="Times New Roman" w:hAnsi="Times New Roman"/>
          <w:sz w:val="28"/>
          <w:szCs w:val="28"/>
        </w:rPr>
        <w:t>е</w:t>
      </w:r>
      <w:r w:rsidR="00854950">
        <w:rPr>
          <w:rFonts w:ascii="Times New Roman" w:hAnsi="Times New Roman"/>
          <w:sz w:val="28"/>
          <w:szCs w:val="28"/>
        </w:rPr>
        <w:t xml:space="preserve"> государственного языка гражданином Российской Федерации</w:t>
      </w:r>
      <w:r w:rsidR="00FF4C75">
        <w:rPr>
          <w:rFonts w:ascii="Times New Roman" w:hAnsi="Times New Roman"/>
          <w:sz w:val="28"/>
          <w:szCs w:val="28"/>
        </w:rPr>
        <w:t xml:space="preserve"> </w:t>
      </w:r>
      <w:r w:rsidR="00FF4C75">
        <w:rPr>
          <w:rFonts w:ascii="Times New Roman" w:hAnsi="Times New Roman"/>
          <w:sz w:val="28"/>
          <w:szCs w:val="28"/>
        </w:rPr>
        <w:lastRenderedPageBreak/>
        <w:t xml:space="preserve">(исключение </w:t>
      </w:r>
      <w:r w:rsidR="00065729">
        <w:rPr>
          <w:rFonts w:ascii="Times New Roman" w:hAnsi="Times New Roman"/>
          <w:sz w:val="28"/>
          <w:szCs w:val="28"/>
        </w:rPr>
        <w:t xml:space="preserve">могут составлять только </w:t>
      </w:r>
      <w:r w:rsidR="00961E43">
        <w:rPr>
          <w:rFonts w:ascii="Times New Roman" w:hAnsi="Times New Roman"/>
          <w:sz w:val="28"/>
          <w:szCs w:val="28"/>
        </w:rPr>
        <w:t xml:space="preserve">получающие </w:t>
      </w:r>
      <w:r w:rsidR="00065729">
        <w:rPr>
          <w:rFonts w:ascii="Times New Roman" w:hAnsi="Times New Roman"/>
          <w:sz w:val="28"/>
          <w:szCs w:val="28"/>
        </w:rPr>
        <w:t xml:space="preserve">российское гражданство в </w:t>
      </w:r>
      <w:r w:rsidR="00961E43">
        <w:rPr>
          <w:rFonts w:ascii="Times New Roman" w:hAnsi="Times New Roman"/>
          <w:sz w:val="28"/>
          <w:szCs w:val="28"/>
        </w:rPr>
        <w:t>упрощённом порядке</w:t>
      </w:r>
      <w:r w:rsidR="00BE3A7B">
        <w:rPr>
          <w:rFonts w:ascii="Times New Roman" w:hAnsi="Times New Roman"/>
          <w:sz w:val="28"/>
          <w:szCs w:val="28"/>
        </w:rPr>
        <w:t xml:space="preserve"> - </w:t>
      </w:r>
      <w:r w:rsidR="00A007CB">
        <w:rPr>
          <w:rFonts w:ascii="Times New Roman" w:hAnsi="Times New Roman"/>
          <w:sz w:val="28"/>
          <w:szCs w:val="28"/>
        </w:rPr>
        <w:t xml:space="preserve">ч. 5 ст. 14) </w:t>
      </w:r>
      <w:r w:rsidR="00A007CB">
        <w:rPr>
          <w:rStyle w:val="a4"/>
          <w:rFonts w:ascii="Times New Roman" w:hAnsi="Times New Roman"/>
          <w:sz w:val="28"/>
          <w:szCs w:val="28"/>
        </w:rPr>
        <w:footnoteReference w:id="13"/>
      </w:r>
      <w:r w:rsidR="00BE3A7B">
        <w:rPr>
          <w:rFonts w:ascii="Times New Roman" w:hAnsi="Times New Roman"/>
          <w:sz w:val="28"/>
          <w:szCs w:val="28"/>
        </w:rPr>
        <w:t>.</w:t>
      </w:r>
      <w:r w:rsidR="00FF4C75">
        <w:rPr>
          <w:rFonts w:ascii="Times New Roman" w:hAnsi="Times New Roman"/>
          <w:sz w:val="28"/>
          <w:szCs w:val="28"/>
        </w:rPr>
        <w:t xml:space="preserve"> </w:t>
      </w:r>
      <w:r w:rsidR="00854950">
        <w:rPr>
          <w:rFonts w:ascii="Times New Roman" w:hAnsi="Times New Roman"/>
          <w:sz w:val="28"/>
          <w:szCs w:val="28"/>
        </w:rPr>
        <w:t xml:space="preserve"> </w:t>
      </w:r>
    </w:p>
    <w:p w14:paraId="0080C25D" w14:textId="1FD1A7C6" w:rsidR="00C45673" w:rsidRDefault="00065729" w:rsidP="00B653BF">
      <w:pPr>
        <w:autoSpaceDE w:val="0"/>
        <w:spacing w:after="0" w:line="360" w:lineRule="auto"/>
        <w:ind w:firstLine="567"/>
        <w:contextualSpacing/>
        <w:jc w:val="both"/>
        <w:rPr>
          <w:rFonts w:ascii="Times New Roman" w:hAnsi="Times New Roman"/>
          <w:sz w:val="28"/>
          <w:szCs w:val="28"/>
        </w:rPr>
      </w:pPr>
      <w:r>
        <w:rPr>
          <w:rFonts w:ascii="Times New Roman" w:hAnsi="Times New Roman"/>
          <w:sz w:val="28"/>
          <w:szCs w:val="28"/>
        </w:rPr>
        <w:t xml:space="preserve">Кроме того, </w:t>
      </w:r>
      <w:r w:rsidR="007C2F03">
        <w:rPr>
          <w:rFonts w:ascii="Times New Roman" w:hAnsi="Times New Roman"/>
          <w:sz w:val="28"/>
          <w:szCs w:val="28"/>
        </w:rPr>
        <w:t xml:space="preserve">ряд </w:t>
      </w:r>
      <w:r w:rsidR="009A725E">
        <w:rPr>
          <w:rFonts w:ascii="Times New Roman" w:hAnsi="Times New Roman"/>
          <w:sz w:val="28"/>
          <w:szCs w:val="28"/>
        </w:rPr>
        <w:t>заявительны</w:t>
      </w:r>
      <w:r w:rsidR="007C2F03">
        <w:rPr>
          <w:rFonts w:ascii="Times New Roman" w:hAnsi="Times New Roman"/>
          <w:sz w:val="28"/>
          <w:szCs w:val="28"/>
        </w:rPr>
        <w:t>х</w:t>
      </w:r>
      <w:r w:rsidR="009A725E">
        <w:rPr>
          <w:rFonts w:ascii="Times New Roman" w:hAnsi="Times New Roman"/>
          <w:sz w:val="28"/>
          <w:szCs w:val="28"/>
        </w:rPr>
        <w:t xml:space="preserve"> основани</w:t>
      </w:r>
      <w:r w:rsidR="007C2F03">
        <w:rPr>
          <w:rFonts w:ascii="Times New Roman" w:hAnsi="Times New Roman"/>
          <w:sz w:val="28"/>
          <w:szCs w:val="28"/>
        </w:rPr>
        <w:t>й</w:t>
      </w:r>
      <w:r w:rsidR="009A725E">
        <w:rPr>
          <w:rFonts w:ascii="Times New Roman" w:hAnsi="Times New Roman"/>
          <w:sz w:val="28"/>
          <w:szCs w:val="28"/>
        </w:rPr>
        <w:t xml:space="preserve"> и</w:t>
      </w:r>
      <w:r w:rsidR="00C45673">
        <w:rPr>
          <w:rFonts w:ascii="Times New Roman" w:hAnsi="Times New Roman"/>
          <w:sz w:val="28"/>
          <w:szCs w:val="28"/>
        </w:rPr>
        <w:t>с</w:t>
      </w:r>
      <w:r w:rsidR="009A725E">
        <w:rPr>
          <w:rFonts w:ascii="Times New Roman" w:hAnsi="Times New Roman"/>
          <w:sz w:val="28"/>
          <w:szCs w:val="28"/>
        </w:rPr>
        <w:t>клю</w:t>
      </w:r>
      <w:r w:rsidR="00C45673">
        <w:rPr>
          <w:rFonts w:ascii="Times New Roman" w:hAnsi="Times New Roman"/>
          <w:sz w:val="28"/>
          <w:szCs w:val="28"/>
        </w:rPr>
        <w:t xml:space="preserve">чения </w:t>
      </w:r>
      <w:r w:rsidR="00854950">
        <w:rPr>
          <w:rFonts w:ascii="Times New Roman" w:hAnsi="Times New Roman"/>
          <w:sz w:val="28"/>
          <w:szCs w:val="28"/>
        </w:rPr>
        <w:t>из списков</w:t>
      </w:r>
      <w:r w:rsidR="009A725E">
        <w:rPr>
          <w:rFonts w:ascii="Times New Roman" w:hAnsi="Times New Roman"/>
          <w:sz w:val="28"/>
          <w:szCs w:val="28"/>
        </w:rPr>
        <w:t xml:space="preserve"> </w:t>
      </w:r>
      <w:r w:rsidR="007C2F03">
        <w:rPr>
          <w:rFonts w:ascii="Times New Roman" w:hAnsi="Times New Roman"/>
          <w:sz w:val="28"/>
          <w:szCs w:val="28"/>
        </w:rPr>
        <w:t>связаны с профессиональным цензом (</w:t>
      </w:r>
      <w:r w:rsidR="002C497A" w:rsidRPr="00F556F8">
        <w:rPr>
          <w:rFonts w:ascii="Times New Roman" w:hAnsi="Times New Roman"/>
          <w:sz w:val="28"/>
          <w:szCs w:val="28"/>
        </w:rPr>
        <w:t>священнослужител</w:t>
      </w:r>
      <w:r w:rsidR="009A725E">
        <w:rPr>
          <w:rFonts w:ascii="Times New Roman" w:hAnsi="Times New Roman"/>
          <w:sz w:val="28"/>
          <w:szCs w:val="28"/>
        </w:rPr>
        <w:t>ь</w:t>
      </w:r>
      <w:r w:rsidR="002C497A" w:rsidRPr="00F556F8">
        <w:rPr>
          <w:rFonts w:ascii="Times New Roman" w:hAnsi="Times New Roman"/>
          <w:sz w:val="28"/>
          <w:szCs w:val="28"/>
        </w:rPr>
        <w:t>, судь</w:t>
      </w:r>
      <w:r w:rsidR="009A725E">
        <w:rPr>
          <w:rFonts w:ascii="Times New Roman" w:hAnsi="Times New Roman"/>
          <w:sz w:val="28"/>
          <w:szCs w:val="28"/>
        </w:rPr>
        <w:t>я</w:t>
      </w:r>
      <w:r w:rsidR="002C497A" w:rsidRPr="00F556F8">
        <w:rPr>
          <w:rFonts w:ascii="Times New Roman" w:hAnsi="Times New Roman"/>
          <w:sz w:val="28"/>
          <w:szCs w:val="28"/>
        </w:rPr>
        <w:t>, прокурор, адвокат и пр.</w:t>
      </w:r>
      <w:r w:rsidR="007C2F03">
        <w:rPr>
          <w:rFonts w:ascii="Times New Roman" w:hAnsi="Times New Roman"/>
          <w:sz w:val="28"/>
          <w:szCs w:val="28"/>
        </w:rPr>
        <w:t>)</w:t>
      </w:r>
      <w:r w:rsidR="00854950">
        <w:rPr>
          <w:rFonts w:ascii="Times New Roman" w:hAnsi="Times New Roman"/>
          <w:sz w:val="28"/>
          <w:szCs w:val="28"/>
        </w:rPr>
        <w:t>,</w:t>
      </w:r>
      <w:r w:rsidR="002C497A" w:rsidRPr="00F556F8">
        <w:rPr>
          <w:rFonts w:ascii="Times New Roman" w:hAnsi="Times New Roman"/>
          <w:sz w:val="28"/>
          <w:szCs w:val="28"/>
        </w:rPr>
        <w:t xml:space="preserve"> </w:t>
      </w:r>
      <w:r w:rsidR="007C2F03">
        <w:rPr>
          <w:rFonts w:ascii="Times New Roman" w:hAnsi="Times New Roman"/>
          <w:sz w:val="28"/>
          <w:szCs w:val="28"/>
        </w:rPr>
        <w:t xml:space="preserve">препятствующим </w:t>
      </w:r>
      <w:r w:rsidR="00C45673">
        <w:rPr>
          <w:rFonts w:ascii="Times New Roman" w:hAnsi="Times New Roman"/>
          <w:sz w:val="28"/>
          <w:szCs w:val="28"/>
        </w:rPr>
        <w:t xml:space="preserve">участию </w:t>
      </w:r>
      <w:r w:rsidR="009A725E">
        <w:rPr>
          <w:rFonts w:ascii="Times New Roman" w:hAnsi="Times New Roman"/>
          <w:sz w:val="28"/>
          <w:szCs w:val="28"/>
        </w:rPr>
        <w:t xml:space="preserve">в коллегии присяжных, поэтому </w:t>
      </w:r>
      <w:r w:rsidR="00C45673">
        <w:rPr>
          <w:rFonts w:ascii="Times New Roman" w:hAnsi="Times New Roman"/>
          <w:sz w:val="28"/>
          <w:szCs w:val="28"/>
        </w:rPr>
        <w:t xml:space="preserve">эти положения </w:t>
      </w:r>
      <w:r w:rsidR="002C497A" w:rsidRPr="00F556F8">
        <w:rPr>
          <w:rFonts w:ascii="Times New Roman" w:hAnsi="Times New Roman"/>
          <w:sz w:val="28"/>
          <w:szCs w:val="28"/>
        </w:rPr>
        <w:t>следует переместить из ст</w:t>
      </w:r>
      <w:r w:rsidR="005445F5">
        <w:rPr>
          <w:rFonts w:ascii="Times New Roman" w:hAnsi="Times New Roman"/>
          <w:sz w:val="28"/>
          <w:szCs w:val="28"/>
        </w:rPr>
        <w:t>.</w:t>
      </w:r>
      <w:r w:rsidR="007526EC">
        <w:rPr>
          <w:rFonts w:ascii="Times New Roman" w:hAnsi="Times New Roman"/>
          <w:sz w:val="28"/>
          <w:szCs w:val="28"/>
        </w:rPr>
        <w:t xml:space="preserve"> </w:t>
      </w:r>
      <w:r w:rsidR="002C497A" w:rsidRPr="00F556F8">
        <w:rPr>
          <w:rFonts w:ascii="Times New Roman" w:hAnsi="Times New Roman"/>
          <w:sz w:val="28"/>
          <w:szCs w:val="28"/>
        </w:rPr>
        <w:t>7 в ст</w:t>
      </w:r>
      <w:r w:rsidR="005445F5">
        <w:rPr>
          <w:rFonts w:ascii="Times New Roman" w:hAnsi="Times New Roman"/>
          <w:sz w:val="28"/>
          <w:szCs w:val="28"/>
        </w:rPr>
        <w:t xml:space="preserve">. </w:t>
      </w:r>
      <w:r w:rsidR="002C497A" w:rsidRPr="00F556F8">
        <w:rPr>
          <w:rFonts w:ascii="Times New Roman" w:hAnsi="Times New Roman"/>
          <w:sz w:val="28"/>
          <w:szCs w:val="28"/>
        </w:rPr>
        <w:t xml:space="preserve">3 </w:t>
      </w:r>
      <w:r w:rsidR="00473471">
        <w:rPr>
          <w:rFonts w:ascii="Times New Roman" w:hAnsi="Times New Roman"/>
          <w:sz w:val="28"/>
          <w:szCs w:val="28"/>
        </w:rPr>
        <w:t>ФЗ «О</w:t>
      </w:r>
      <w:r w:rsidR="00473471" w:rsidRPr="00360ECF">
        <w:rPr>
          <w:rFonts w:ascii="Times New Roman" w:hAnsi="Times New Roman"/>
          <w:sz w:val="28"/>
          <w:szCs w:val="28"/>
        </w:rPr>
        <w:t xml:space="preserve"> присяжных заседателях</w:t>
      </w:r>
      <w:r>
        <w:rPr>
          <w:rFonts w:ascii="Times New Roman" w:hAnsi="Times New Roman"/>
          <w:sz w:val="28"/>
          <w:szCs w:val="28"/>
        </w:rPr>
        <w:t>»</w:t>
      </w:r>
      <w:r w:rsidR="007526EC">
        <w:rPr>
          <w:rFonts w:ascii="Times New Roman" w:hAnsi="Times New Roman"/>
          <w:sz w:val="28"/>
          <w:szCs w:val="28"/>
        </w:rPr>
        <w:t>.</w:t>
      </w:r>
      <w:r w:rsidR="002C497A" w:rsidRPr="00F556F8">
        <w:rPr>
          <w:rFonts w:ascii="Times New Roman" w:hAnsi="Times New Roman"/>
          <w:sz w:val="28"/>
          <w:szCs w:val="28"/>
        </w:rPr>
        <w:t xml:space="preserve"> </w:t>
      </w:r>
    </w:p>
    <w:p w14:paraId="579EC164" w14:textId="69D61910" w:rsidR="002C497A" w:rsidRPr="00F556F8" w:rsidRDefault="00065729" w:rsidP="00B653BF">
      <w:pPr>
        <w:autoSpaceDE w:val="0"/>
        <w:spacing w:after="0" w:line="360" w:lineRule="auto"/>
        <w:ind w:firstLine="567"/>
        <w:contextualSpacing/>
        <w:jc w:val="both"/>
        <w:rPr>
          <w:rFonts w:ascii="Times New Roman" w:hAnsi="Times New Roman"/>
          <w:sz w:val="28"/>
          <w:szCs w:val="28"/>
        </w:rPr>
      </w:pPr>
      <w:r>
        <w:rPr>
          <w:rFonts w:ascii="Times New Roman" w:hAnsi="Times New Roman"/>
          <w:sz w:val="28"/>
          <w:szCs w:val="28"/>
        </w:rPr>
        <w:t xml:space="preserve">Также </w:t>
      </w:r>
      <w:r w:rsidR="00403612">
        <w:rPr>
          <w:rFonts w:ascii="Times New Roman" w:hAnsi="Times New Roman"/>
          <w:sz w:val="28"/>
          <w:szCs w:val="28"/>
        </w:rPr>
        <w:t xml:space="preserve">небесспорно </w:t>
      </w:r>
      <w:r w:rsidR="002C497A" w:rsidRPr="00F556F8">
        <w:rPr>
          <w:rFonts w:ascii="Times New Roman" w:hAnsi="Times New Roman"/>
          <w:sz w:val="28"/>
          <w:szCs w:val="28"/>
        </w:rPr>
        <w:t xml:space="preserve">положение закона о возможности исключения из списков некоторых категорий лиц по их заявлениям в течение 5 лет после прекращения профессиональной деятельности </w:t>
      </w:r>
      <w:r w:rsidR="00C45673">
        <w:rPr>
          <w:rFonts w:ascii="Times New Roman" w:hAnsi="Times New Roman"/>
          <w:sz w:val="28"/>
          <w:szCs w:val="28"/>
        </w:rPr>
        <w:t>(</w:t>
      </w:r>
      <w:proofErr w:type="spellStart"/>
      <w:r w:rsidR="00AA4423">
        <w:rPr>
          <w:rFonts w:ascii="Times New Roman" w:hAnsi="Times New Roman"/>
          <w:sz w:val="28"/>
          <w:szCs w:val="28"/>
        </w:rPr>
        <w:t>п</w:t>
      </w:r>
      <w:r w:rsidR="00E705D1">
        <w:rPr>
          <w:rFonts w:ascii="Times New Roman" w:hAnsi="Times New Roman"/>
          <w:sz w:val="28"/>
          <w:szCs w:val="28"/>
        </w:rPr>
        <w:t>п</w:t>
      </w:r>
      <w:proofErr w:type="spellEnd"/>
      <w:r w:rsidR="00AA4423">
        <w:rPr>
          <w:rFonts w:ascii="Times New Roman" w:hAnsi="Times New Roman"/>
          <w:sz w:val="28"/>
          <w:szCs w:val="28"/>
        </w:rPr>
        <w:t xml:space="preserve">. </w:t>
      </w:r>
      <w:r w:rsidR="00E705D1">
        <w:rPr>
          <w:rFonts w:ascii="Times New Roman" w:hAnsi="Times New Roman"/>
          <w:sz w:val="28"/>
          <w:szCs w:val="28"/>
        </w:rPr>
        <w:t>«</w:t>
      </w:r>
      <w:r w:rsidR="00AA4423">
        <w:rPr>
          <w:rFonts w:ascii="Times New Roman" w:hAnsi="Times New Roman"/>
          <w:sz w:val="28"/>
          <w:szCs w:val="28"/>
        </w:rPr>
        <w:t>е.2</w:t>
      </w:r>
      <w:r w:rsidR="00E705D1">
        <w:rPr>
          <w:rFonts w:ascii="Times New Roman" w:hAnsi="Times New Roman"/>
          <w:sz w:val="28"/>
          <w:szCs w:val="28"/>
        </w:rPr>
        <w:t>»</w:t>
      </w:r>
      <w:r w:rsidR="00AA4423">
        <w:rPr>
          <w:rFonts w:ascii="Times New Roman" w:hAnsi="Times New Roman"/>
          <w:sz w:val="28"/>
          <w:szCs w:val="28"/>
        </w:rPr>
        <w:t xml:space="preserve"> </w:t>
      </w:r>
      <w:r w:rsidR="00E705D1">
        <w:rPr>
          <w:rFonts w:ascii="Times New Roman" w:hAnsi="Times New Roman"/>
          <w:sz w:val="28"/>
          <w:szCs w:val="28"/>
        </w:rPr>
        <w:t>п.</w:t>
      </w:r>
      <w:r w:rsidR="00403612">
        <w:rPr>
          <w:rFonts w:ascii="Times New Roman" w:hAnsi="Times New Roman"/>
          <w:sz w:val="28"/>
          <w:szCs w:val="28"/>
        </w:rPr>
        <w:t xml:space="preserve"> </w:t>
      </w:r>
      <w:r w:rsidR="00E705D1">
        <w:rPr>
          <w:rFonts w:ascii="Times New Roman" w:hAnsi="Times New Roman"/>
          <w:sz w:val="28"/>
          <w:szCs w:val="28"/>
        </w:rPr>
        <w:t xml:space="preserve">2 </w:t>
      </w:r>
      <w:r w:rsidR="00C45673">
        <w:rPr>
          <w:rFonts w:ascii="Times New Roman" w:hAnsi="Times New Roman"/>
          <w:sz w:val="28"/>
          <w:szCs w:val="28"/>
        </w:rPr>
        <w:t xml:space="preserve">ст. 7 </w:t>
      </w:r>
      <w:r w:rsidR="00FB2107">
        <w:rPr>
          <w:rFonts w:ascii="Times New Roman" w:hAnsi="Times New Roman"/>
          <w:sz w:val="28"/>
          <w:szCs w:val="28"/>
        </w:rPr>
        <w:t>ФЗ «О</w:t>
      </w:r>
      <w:r w:rsidR="00FB2107" w:rsidRPr="00360ECF">
        <w:rPr>
          <w:rFonts w:ascii="Times New Roman" w:hAnsi="Times New Roman"/>
          <w:sz w:val="28"/>
          <w:szCs w:val="28"/>
        </w:rPr>
        <w:t xml:space="preserve"> присяжных заседателях»</w:t>
      </w:r>
      <w:r w:rsidR="00C45673">
        <w:rPr>
          <w:rFonts w:ascii="Times New Roman" w:hAnsi="Times New Roman"/>
          <w:sz w:val="28"/>
          <w:szCs w:val="28"/>
        </w:rPr>
        <w:t>)</w:t>
      </w:r>
      <w:r w:rsidR="002C497A" w:rsidRPr="00F556F8">
        <w:rPr>
          <w:rFonts w:ascii="Times New Roman" w:hAnsi="Times New Roman"/>
          <w:sz w:val="28"/>
          <w:szCs w:val="28"/>
        </w:rPr>
        <w:t xml:space="preserve">. Не отрицая </w:t>
      </w:r>
      <w:r w:rsidR="00DD6A85">
        <w:rPr>
          <w:rFonts w:ascii="Times New Roman" w:hAnsi="Times New Roman"/>
          <w:sz w:val="28"/>
          <w:szCs w:val="28"/>
        </w:rPr>
        <w:t xml:space="preserve">феномена </w:t>
      </w:r>
      <w:r w:rsidR="002C497A" w:rsidRPr="00F556F8">
        <w:rPr>
          <w:rFonts w:ascii="Times New Roman" w:hAnsi="Times New Roman"/>
          <w:sz w:val="28"/>
          <w:szCs w:val="28"/>
        </w:rPr>
        <w:t>профессиональной де</w:t>
      </w:r>
      <w:r w:rsidR="00AA4423">
        <w:rPr>
          <w:rFonts w:ascii="Times New Roman" w:hAnsi="Times New Roman"/>
          <w:sz w:val="28"/>
          <w:szCs w:val="28"/>
        </w:rPr>
        <w:t>формации</w:t>
      </w:r>
      <w:r w:rsidR="00DD6A85">
        <w:rPr>
          <w:rFonts w:ascii="Times New Roman" w:hAnsi="Times New Roman"/>
          <w:sz w:val="28"/>
          <w:szCs w:val="28"/>
        </w:rPr>
        <w:t xml:space="preserve"> </w:t>
      </w:r>
      <w:r w:rsidR="00E3420B">
        <w:rPr>
          <w:rStyle w:val="a4"/>
          <w:rFonts w:ascii="Times New Roman" w:hAnsi="Times New Roman"/>
          <w:sz w:val="28"/>
          <w:szCs w:val="28"/>
        </w:rPr>
        <w:footnoteReference w:id="14"/>
      </w:r>
      <w:r w:rsidR="00E3420B">
        <w:rPr>
          <w:rFonts w:ascii="Times New Roman" w:hAnsi="Times New Roman"/>
          <w:sz w:val="28"/>
          <w:szCs w:val="28"/>
        </w:rPr>
        <w:t>,</w:t>
      </w:r>
      <w:r w:rsidR="002C497A" w:rsidRPr="00F556F8">
        <w:rPr>
          <w:rFonts w:ascii="Times New Roman" w:hAnsi="Times New Roman"/>
          <w:sz w:val="28"/>
          <w:szCs w:val="28"/>
        </w:rPr>
        <w:t xml:space="preserve"> </w:t>
      </w:r>
      <w:r w:rsidR="002C497A">
        <w:rPr>
          <w:rFonts w:ascii="Times New Roman" w:hAnsi="Times New Roman"/>
          <w:sz w:val="28"/>
          <w:szCs w:val="28"/>
        </w:rPr>
        <w:t xml:space="preserve">представляется, </w:t>
      </w:r>
      <w:r w:rsidR="002C497A" w:rsidRPr="00F556F8">
        <w:rPr>
          <w:rFonts w:ascii="Times New Roman" w:hAnsi="Times New Roman"/>
          <w:sz w:val="28"/>
          <w:szCs w:val="28"/>
        </w:rPr>
        <w:t xml:space="preserve">что </w:t>
      </w:r>
      <w:r w:rsidR="00707019">
        <w:rPr>
          <w:rFonts w:ascii="Times New Roman" w:hAnsi="Times New Roman"/>
          <w:sz w:val="28"/>
          <w:szCs w:val="28"/>
        </w:rPr>
        <w:t>уточн</w:t>
      </w:r>
      <w:r w:rsidR="00DD6A85">
        <w:rPr>
          <w:rFonts w:ascii="Times New Roman" w:hAnsi="Times New Roman"/>
          <w:sz w:val="28"/>
          <w:szCs w:val="28"/>
        </w:rPr>
        <w:t>ять</w:t>
      </w:r>
      <w:r w:rsidR="00707019">
        <w:rPr>
          <w:rFonts w:ascii="Times New Roman" w:hAnsi="Times New Roman"/>
          <w:sz w:val="28"/>
          <w:szCs w:val="28"/>
        </w:rPr>
        <w:t xml:space="preserve"> </w:t>
      </w:r>
      <w:r w:rsidR="00DD6A85">
        <w:rPr>
          <w:rFonts w:ascii="Times New Roman" w:hAnsi="Times New Roman"/>
          <w:sz w:val="28"/>
          <w:szCs w:val="28"/>
        </w:rPr>
        <w:t xml:space="preserve">правовые, психологические и пр.  последствия службы в правоохранительных органах </w:t>
      </w:r>
      <w:r w:rsidR="00403612">
        <w:rPr>
          <w:rFonts w:ascii="Times New Roman" w:hAnsi="Times New Roman"/>
          <w:sz w:val="28"/>
          <w:szCs w:val="28"/>
        </w:rPr>
        <w:t>надо</w:t>
      </w:r>
      <w:r w:rsidR="002C497A" w:rsidRPr="00F556F8">
        <w:rPr>
          <w:rFonts w:ascii="Times New Roman" w:hAnsi="Times New Roman"/>
          <w:sz w:val="28"/>
          <w:szCs w:val="28"/>
        </w:rPr>
        <w:t xml:space="preserve"> только </w:t>
      </w:r>
      <w:r w:rsidR="00DD6A85">
        <w:rPr>
          <w:rFonts w:ascii="Times New Roman" w:hAnsi="Times New Roman"/>
          <w:sz w:val="28"/>
          <w:szCs w:val="28"/>
        </w:rPr>
        <w:t xml:space="preserve">в момент формирования </w:t>
      </w:r>
      <w:r w:rsidR="002C497A" w:rsidRPr="00F556F8">
        <w:rPr>
          <w:rFonts w:ascii="Times New Roman" w:hAnsi="Times New Roman"/>
          <w:sz w:val="28"/>
          <w:szCs w:val="28"/>
        </w:rPr>
        <w:t xml:space="preserve">коллегии присяжных для </w:t>
      </w:r>
      <w:r w:rsidR="00DD6A85">
        <w:rPr>
          <w:rFonts w:ascii="Times New Roman" w:hAnsi="Times New Roman"/>
          <w:sz w:val="28"/>
          <w:szCs w:val="28"/>
        </w:rPr>
        <w:t xml:space="preserve">слушания </w:t>
      </w:r>
      <w:r w:rsidR="002C497A" w:rsidRPr="00F556F8">
        <w:rPr>
          <w:rFonts w:ascii="Times New Roman" w:hAnsi="Times New Roman"/>
          <w:sz w:val="28"/>
          <w:szCs w:val="28"/>
        </w:rPr>
        <w:t xml:space="preserve">конкретного уголовного дела.      </w:t>
      </w:r>
    </w:p>
    <w:p w14:paraId="006DFAF7" w14:textId="558D1FB0" w:rsidR="002C497A" w:rsidRPr="00F556F8" w:rsidRDefault="00AD13AA" w:rsidP="003F584A">
      <w:pPr>
        <w:pStyle w:val="ConsPlusNormal"/>
        <w:spacing w:line="360" w:lineRule="auto"/>
        <w:ind w:firstLine="567"/>
        <w:jc w:val="both"/>
        <w:rPr>
          <w:sz w:val="28"/>
          <w:szCs w:val="28"/>
        </w:rPr>
      </w:pPr>
      <w:r>
        <w:rPr>
          <w:sz w:val="28"/>
          <w:szCs w:val="28"/>
        </w:rPr>
        <w:t>Ч</w:t>
      </w:r>
      <w:r w:rsidR="00DD6A85">
        <w:rPr>
          <w:sz w:val="28"/>
          <w:szCs w:val="28"/>
        </w:rPr>
        <w:t xml:space="preserve">асть </w:t>
      </w:r>
      <w:r w:rsidR="009F14AE">
        <w:rPr>
          <w:sz w:val="28"/>
          <w:szCs w:val="28"/>
        </w:rPr>
        <w:t xml:space="preserve">перечисленных в законе </w:t>
      </w:r>
      <w:r w:rsidR="007C2F03">
        <w:rPr>
          <w:sz w:val="28"/>
          <w:szCs w:val="28"/>
        </w:rPr>
        <w:t>заявительных оснований</w:t>
      </w:r>
      <w:r w:rsidR="009F14AE">
        <w:rPr>
          <w:sz w:val="28"/>
          <w:szCs w:val="28"/>
        </w:rPr>
        <w:t xml:space="preserve"> исключения из списка </w:t>
      </w:r>
      <w:r w:rsidR="003C251C">
        <w:rPr>
          <w:sz w:val="28"/>
          <w:szCs w:val="28"/>
        </w:rPr>
        <w:t>суть</w:t>
      </w:r>
      <w:r w:rsidR="009F14AE">
        <w:rPr>
          <w:sz w:val="28"/>
          <w:szCs w:val="28"/>
        </w:rPr>
        <w:t xml:space="preserve"> самоотвод</w:t>
      </w:r>
      <w:r w:rsidR="003C251C">
        <w:rPr>
          <w:sz w:val="28"/>
          <w:szCs w:val="28"/>
        </w:rPr>
        <w:t xml:space="preserve">ы </w:t>
      </w:r>
      <w:r w:rsidR="00B42EDA" w:rsidRPr="00F556F8">
        <w:rPr>
          <w:sz w:val="28"/>
          <w:szCs w:val="28"/>
        </w:rPr>
        <w:t>(состояние здоровья, возраст</w:t>
      </w:r>
      <w:r w:rsidR="00FF0834">
        <w:rPr>
          <w:sz w:val="28"/>
          <w:szCs w:val="28"/>
        </w:rPr>
        <w:t xml:space="preserve"> и пр.)</w:t>
      </w:r>
      <w:r w:rsidR="009B0E74">
        <w:rPr>
          <w:sz w:val="28"/>
          <w:szCs w:val="28"/>
        </w:rPr>
        <w:t xml:space="preserve"> (сравни нормы п. 2 ст. 7 ФЗ «О присяжных заседателях» и ч.</w:t>
      </w:r>
      <w:r w:rsidR="00FA0A69">
        <w:rPr>
          <w:sz w:val="28"/>
          <w:szCs w:val="28"/>
        </w:rPr>
        <w:t xml:space="preserve"> </w:t>
      </w:r>
      <w:r w:rsidR="009B0E74">
        <w:rPr>
          <w:sz w:val="28"/>
          <w:szCs w:val="28"/>
        </w:rPr>
        <w:t>7 ст.</w:t>
      </w:r>
      <w:r w:rsidR="00FA0A69">
        <w:rPr>
          <w:sz w:val="28"/>
          <w:szCs w:val="28"/>
        </w:rPr>
        <w:t xml:space="preserve"> </w:t>
      </w:r>
      <w:r w:rsidR="009B0E74">
        <w:rPr>
          <w:sz w:val="28"/>
          <w:szCs w:val="28"/>
        </w:rPr>
        <w:t>326 УПК РФ)</w:t>
      </w:r>
      <w:r w:rsidR="00BF7A6B">
        <w:rPr>
          <w:sz w:val="28"/>
          <w:szCs w:val="28"/>
        </w:rPr>
        <w:t xml:space="preserve">. </w:t>
      </w:r>
      <w:r w:rsidR="00781DFB">
        <w:rPr>
          <w:sz w:val="28"/>
          <w:szCs w:val="28"/>
        </w:rPr>
        <w:t xml:space="preserve">Самоотвод </w:t>
      </w:r>
      <w:r w:rsidR="00BF7A6B">
        <w:rPr>
          <w:sz w:val="28"/>
          <w:szCs w:val="28"/>
        </w:rPr>
        <w:t xml:space="preserve">кандидата в присяжные заседатели </w:t>
      </w:r>
      <w:r w:rsidR="00B42EDA" w:rsidRPr="00F556F8">
        <w:rPr>
          <w:sz w:val="28"/>
          <w:szCs w:val="28"/>
        </w:rPr>
        <w:t xml:space="preserve">один из элементов процедуры </w:t>
      </w:r>
      <w:r w:rsidR="00B42EDA">
        <w:rPr>
          <w:sz w:val="28"/>
          <w:szCs w:val="28"/>
        </w:rPr>
        <w:t>формирования коллегии</w:t>
      </w:r>
      <w:r w:rsidR="009F14AE">
        <w:rPr>
          <w:sz w:val="28"/>
          <w:szCs w:val="28"/>
        </w:rPr>
        <w:t xml:space="preserve">, поэтому </w:t>
      </w:r>
      <w:r w:rsidR="00B42EDA">
        <w:rPr>
          <w:sz w:val="28"/>
          <w:szCs w:val="28"/>
        </w:rPr>
        <w:t>желательно от</w:t>
      </w:r>
      <w:r w:rsidR="00ED5407">
        <w:rPr>
          <w:sz w:val="28"/>
          <w:szCs w:val="28"/>
        </w:rPr>
        <w:t xml:space="preserve">казаться от </w:t>
      </w:r>
      <w:r w:rsidR="009F14AE">
        <w:rPr>
          <w:sz w:val="28"/>
          <w:szCs w:val="28"/>
        </w:rPr>
        <w:t>заявительного и</w:t>
      </w:r>
      <w:r w:rsidR="00ED5407">
        <w:rPr>
          <w:sz w:val="28"/>
          <w:szCs w:val="28"/>
        </w:rPr>
        <w:t>сключения из списков</w:t>
      </w:r>
      <w:r w:rsidR="009B0E74">
        <w:rPr>
          <w:sz w:val="28"/>
          <w:szCs w:val="28"/>
        </w:rPr>
        <w:t xml:space="preserve"> </w:t>
      </w:r>
      <w:r w:rsidR="009F14AE">
        <w:rPr>
          <w:sz w:val="28"/>
          <w:szCs w:val="28"/>
        </w:rPr>
        <w:t xml:space="preserve">на этапе их </w:t>
      </w:r>
      <w:r>
        <w:rPr>
          <w:sz w:val="28"/>
          <w:szCs w:val="28"/>
        </w:rPr>
        <w:t xml:space="preserve">составления, </w:t>
      </w:r>
      <w:r w:rsidR="00B877A9">
        <w:rPr>
          <w:sz w:val="28"/>
          <w:szCs w:val="28"/>
        </w:rPr>
        <w:t>учитывая изменчивость некоторых перечисленных в п. 2 ст. 7 ФЗ «О присяжных заседателях» оснований</w:t>
      </w:r>
      <w:r w:rsidR="003F584A">
        <w:rPr>
          <w:sz w:val="28"/>
          <w:szCs w:val="28"/>
        </w:rPr>
        <w:t>.</w:t>
      </w:r>
      <w:r w:rsidR="00BD690F">
        <w:rPr>
          <w:sz w:val="28"/>
          <w:szCs w:val="28"/>
        </w:rPr>
        <w:t xml:space="preserve"> </w:t>
      </w:r>
    </w:p>
    <w:p w14:paraId="695F3D43" w14:textId="74B6F307" w:rsidR="002C497A" w:rsidRPr="002F476C" w:rsidRDefault="00AD13AA" w:rsidP="003F584A">
      <w:pPr>
        <w:pStyle w:val="ConsPlusNormal"/>
        <w:spacing w:line="360" w:lineRule="auto"/>
        <w:ind w:firstLine="567"/>
        <w:jc w:val="both"/>
        <w:rPr>
          <w:sz w:val="28"/>
          <w:szCs w:val="28"/>
        </w:rPr>
      </w:pPr>
      <w:r w:rsidRPr="0070222F">
        <w:rPr>
          <w:sz w:val="28"/>
          <w:szCs w:val="28"/>
        </w:rPr>
        <w:t>З</w:t>
      </w:r>
      <w:r w:rsidR="009C5DF4" w:rsidRPr="0070222F">
        <w:rPr>
          <w:sz w:val="28"/>
          <w:szCs w:val="28"/>
        </w:rPr>
        <w:t xml:space="preserve">акон содержит избыточный перечень </w:t>
      </w:r>
      <w:r w:rsidR="00DD6064" w:rsidRPr="0070222F">
        <w:rPr>
          <w:sz w:val="28"/>
          <w:szCs w:val="28"/>
        </w:rPr>
        <w:t xml:space="preserve">заявительных </w:t>
      </w:r>
      <w:r w:rsidR="009C5DF4" w:rsidRPr="0070222F">
        <w:rPr>
          <w:sz w:val="28"/>
          <w:szCs w:val="28"/>
        </w:rPr>
        <w:t xml:space="preserve">оснований исключения из списков по </w:t>
      </w:r>
      <w:r w:rsidR="00DD6064" w:rsidRPr="0070222F">
        <w:rPr>
          <w:sz w:val="28"/>
          <w:szCs w:val="28"/>
        </w:rPr>
        <w:t xml:space="preserve">профессиональной принадлежности, </w:t>
      </w:r>
      <w:r w:rsidRPr="0070222F">
        <w:rPr>
          <w:sz w:val="28"/>
          <w:szCs w:val="28"/>
        </w:rPr>
        <w:t>например,</w:t>
      </w:r>
      <w:r w:rsidR="00DD6064" w:rsidRPr="0070222F">
        <w:rPr>
          <w:sz w:val="28"/>
          <w:szCs w:val="28"/>
        </w:rPr>
        <w:t xml:space="preserve"> </w:t>
      </w:r>
      <w:r w:rsidR="00BD690F" w:rsidRPr="0070222F">
        <w:rPr>
          <w:sz w:val="28"/>
          <w:szCs w:val="28"/>
        </w:rPr>
        <w:t xml:space="preserve">для </w:t>
      </w:r>
      <w:r w:rsidR="00DD6064" w:rsidRPr="0070222F">
        <w:rPr>
          <w:sz w:val="28"/>
          <w:szCs w:val="28"/>
        </w:rPr>
        <w:t>лиц,</w:t>
      </w:r>
      <w:r w:rsidR="00DD6064">
        <w:rPr>
          <w:sz w:val="28"/>
          <w:szCs w:val="28"/>
        </w:rPr>
        <w:t xml:space="preserve"> замещающи</w:t>
      </w:r>
      <w:r w:rsidR="00BD690F">
        <w:rPr>
          <w:sz w:val="28"/>
          <w:szCs w:val="28"/>
        </w:rPr>
        <w:t>х</w:t>
      </w:r>
      <w:r w:rsidR="00DD6064">
        <w:rPr>
          <w:sz w:val="28"/>
          <w:szCs w:val="28"/>
        </w:rPr>
        <w:t xml:space="preserve"> государственные и выборные должности в органах местного самоуправления и военнослужащи</w:t>
      </w:r>
      <w:r w:rsidR="00BD690F">
        <w:rPr>
          <w:sz w:val="28"/>
          <w:szCs w:val="28"/>
        </w:rPr>
        <w:t>х</w:t>
      </w:r>
      <w:r w:rsidR="00DD6064">
        <w:rPr>
          <w:sz w:val="28"/>
          <w:szCs w:val="28"/>
        </w:rPr>
        <w:t xml:space="preserve"> (</w:t>
      </w:r>
      <w:proofErr w:type="spellStart"/>
      <w:r w:rsidR="00DD6064">
        <w:rPr>
          <w:sz w:val="28"/>
          <w:szCs w:val="28"/>
        </w:rPr>
        <w:t>пп</w:t>
      </w:r>
      <w:proofErr w:type="spellEnd"/>
      <w:r w:rsidR="00DD6064">
        <w:rPr>
          <w:sz w:val="28"/>
          <w:szCs w:val="28"/>
        </w:rPr>
        <w:t xml:space="preserve">. «г» и «д» п. 2 ст. 7 ФЗ «О присяжных </w:t>
      </w:r>
      <w:r w:rsidR="00DD6064">
        <w:rPr>
          <w:sz w:val="28"/>
          <w:szCs w:val="28"/>
        </w:rPr>
        <w:lastRenderedPageBreak/>
        <w:t xml:space="preserve">заседателях»). </w:t>
      </w:r>
      <w:r w:rsidR="002C497A" w:rsidRPr="00F556F8">
        <w:rPr>
          <w:sz w:val="28"/>
          <w:szCs w:val="28"/>
        </w:rPr>
        <w:t xml:space="preserve">Дореволюционное законодательство </w:t>
      </w:r>
      <w:r w:rsidR="00074BD4">
        <w:rPr>
          <w:sz w:val="28"/>
          <w:szCs w:val="28"/>
        </w:rPr>
        <w:t xml:space="preserve">допускало участие в коллегии присяжных </w:t>
      </w:r>
      <w:r w:rsidR="002C497A" w:rsidRPr="00F556F8">
        <w:rPr>
          <w:sz w:val="28"/>
          <w:szCs w:val="28"/>
        </w:rPr>
        <w:t>государственных гражданских служащих</w:t>
      </w:r>
      <w:r>
        <w:rPr>
          <w:sz w:val="28"/>
          <w:szCs w:val="28"/>
        </w:rPr>
        <w:t xml:space="preserve"> </w:t>
      </w:r>
      <w:r w:rsidR="00074BD4">
        <w:rPr>
          <w:sz w:val="28"/>
          <w:szCs w:val="28"/>
        </w:rPr>
        <w:t>(</w:t>
      </w:r>
      <w:r w:rsidR="002C497A" w:rsidRPr="00F556F8">
        <w:rPr>
          <w:sz w:val="28"/>
          <w:szCs w:val="28"/>
        </w:rPr>
        <w:t xml:space="preserve"> 5 и ниже класс</w:t>
      </w:r>
      <w:r w:rsidR="00074BD4">
        <w:rPr>
          <w:sz w:val="28"/>
          <w:szCs w:val="28"/>
        </w:rPr>
        <w:t>)</w:t>
      </w:r>
      <w:r w:rsidR="00DD6064">
        <w:rPr>
          <w:sz w:val="28"/>
          <w:szCs w:val="28"/>
        </w:rPr>
        <w:t>,</w:t>
      </w:r>
      <w:r w:rsidR="002C497A" w:rsidRPr="00F556F8">
        <w:rPr>
          <w:sz w:val="28"/>
          <w:szCs w:val="28"/>
        </w:rPr>
        <w:t xml:space="preserve"> </w:t>
      </w:r>
      <w:r w:rsidR="00DD6064">
        <w:rPr>
          <w:sz w:val="28"/>
          <w:szCs w:val="28"/>
        </w:rPr>
        <w:t>с н</w:t>
      </w:r>
      <w:r w:rsidR="002C497A" w:rsidRPr="00F556F8">
        <w:rPr>
          <w:sz w:val="28"/>
          <w:szCs w:val="28"/>
        </w:rPr>
        <w:t>екоторыми изъятиями (судебные служащие, нотариусы, чины полиции и т.п.</w:t>
      </w:r>
      <w:r w:rsidR="008A4AA6">
        <w:rPr>
          <w:sz w:val="28"/>
          <w:szCs w:val="28"/>
        </w:rPr>
        <w:t>)</w:t>
      </w:r>
      <w:r>
        <w:rPr>
          <w:sz w:val="28"/>
          <w:szCs w:val="28"/>
        </w:rPr>
        <w:t>,</w:t>
      </w:r>
      <w:r w:rsidR="002C497A" w:rsidRPr="00F556F8">
        <w:rPr>
          <w:sz w:val="28"/>
          <w:szCs w:val="28"/>
        </w:rPr>
        <w:t xml:space="preserve"> и «состоявших в местной службе по выборам дворянских и городских обществ, кроме Городских Голов» </w:t>
      </w:r>
      <w:r w:rsidR="002E6D48">
        <w:rPr>
          <w:sz w:val="28"/>
          <w:szCs w:val="28"/>
        </w:rPr>
        <w:t>(</w:t>
      </w:r>
      <w:r w:rsidRPr="00F556F8">
        <w:rPr>
          <w:sz w:val="28"/>
          <w:szCs w:val="28"/>
        </w:rPr>
        <w:t xml:space="preserve">п. 2 </w:t>
      </w:r>
      <w:r>
        <w:rPr>
          <w:sz w:val="28"/>
          <w:szCs w:val="28"/>
        </w:rPr>
        <w:t>и</w:t>
      </w:r>
      <w:r w:rsidR="002C497A" w:rsidRPr="00F556F8">
        <w:rPr>
          <w:sz w:val="28"/>
          <w:szCs w:val="28"/>
        </w:rPr>
        <w:t xml:space="preserve"> 3 ст. 84</w:t>
      </w:r>
      <w:r w:rsidR="002E6D48">
        <w:rPr>
          <w:sz w:val="28"/>
          <w:szCs w:val="28"/>
        </w:rPr>
        <w:t xml:space="preserve"> УСУ).</w:t>
      </w:r>
      <w:r w:rsidR="002C497A" w:rsidRPr="00F556F8">
        <w:rPr>
          <w:sz w:val="28"/>
          <w:szCs w:val="28"/>
        </w:rPr>
        <w:t xml:space="preserve"> Присяжными могли быть статские советники, советники губернских правлений, и</w:t>
      </w:r>
      <w:r w:rsidR="00485BF5">
        <w:rPr>
          <w:sz w:val="28"/>
          <w:szCs w:val="28"/>
        </w:rPr>
        <w:t>сполняющие должность</w:t>
      </w:r>
      <w:r w:rsidR="002C497A" w:rsidRPr="00F556F8">
        <w:rPr>
          <w:sz w:val="28"/>
          <w:szCs w:val="28"/>
        </w:rPr>
        <w:t xml:space="preserve"> вице-губернаторов. Попытки уклониться от исполнения обязанностей получали жёсткие оценки Правительствующего Сената. </w:t>
      </w:r>
      <w:r w:rsidR="00074BD4">
        <w:rPr>
          <w:sz w:val="28"/>
          <w:szCs w:val="28"/>
        </w:rPr>
        <w:t>За предоставление</w:t>
      </w:r>
      <w:r w:rsidR="00D755C8">
        <w:rPr>
          <w:sz w:val="28"/>
          <w:szCs w:val="28"/>
        </w:rPr>
        <w:t xml:space="preserve">, например, </w:t>
      </w:r>
      <w:r w:rsidR="002C497A" w:rsidRPr="00F556F8">
        <w:rPr>
          <w:sz w:val="28"/>
          <w:szCs w:val="28"/>
        </w:rPr>
        <w:t>ложных сведений о состоянии здоровья рекомендовалось привлекать к уголовной ответственности. Под служебной занятостью понимать «не обычную деятельность по должности», а какие-то особ</w:t>
      </w:r>
      <w:r w:rsidR="00D755C8">
        <w:rPr>
          <w:sz w:val="28"/>
          <w:szCs w:val="28"/>
        </w:rPr>
        <w:t>ые поручения, связанные с выездом за пределы местожительства</w:t>
      </w:r>
      <w:r w:rsidR="00424C68">
        <w:rPr>
          <w:sz w:val="28"/>
          <w:szCs w:val="28"/>
        </w:rPr>
        <w:t>,</w:t>
      </w:r>
      <w:r w:rsidR="00D755C8">
        <w:rPr>
          <w:sz w:val="28"/>
          <w:szCs w:val="28"/>
        </w:rPr>
        <w:t xml:space="preserve"> или «…выходящие…из круга постоянных обязанностей служащего» </w:t>
      </w:r>
      <w:r w:rsidR="002E6D48">
        <w:rPr>
          <w:rStyle w:val="a4"/>
          <w:sz w:val="28"/>
          <w:szCs w:val="28"/>
        </w:rPr>
        <w:footnoteReference w:id="15"/>
      </w:r>
      <w:r w:rsidR="00D755C8">
        <w:rPr>
          <w:sz w:val="28"/>
          <w:szCs w:val="28"/>
        </w:rPr>
        <w:t>.</w:t>
      </w:r>
      <w:r w:rsidR="002C497A" w:rsidRPr="002F476C">
        <w:rPr>
          <w:sz w:val="28"/>
          <w:szCs w:val="28"/>
        </w:rPr>
        <w:t xml:space="preserve"> </w:t>
      </w:r>
    </w:p>
    <w:p w14:paraId="6A2A8540" w14:textId="3F798352" w:rsidR="001D1EDA" w:rsidRDefault="002C497A" w:rsidP="00375A4B">
      <w:pPr>
        <w:pStyle w:val="ConsPlusNormal"/>
        <w:spacing w:line="360" w:lineRule="auto"/>
        <w:ind w:firstLine="567"/>
        <w:jc w:val="both"/>
        <w:rPr>
          <w:sz w:val="28"/>
          <w:szCs w:val="28"/>
        </w:rPr>
      </w:pPr>
      <w:r w:rsidRPr="00F556F8">
        <w:rPr>
          <w:sz w:val="28"/>
          <w:szCs w:val="28"/>
        </w:rPr>
        <w:t>Участие чиновников</w:t>
      </w:r>
      <w:r w:rsidR="00D755C8">
        <w:rPr>
          <w:sz w:val="28"/>
          <w:szCs w:val="28"/>
        </w:rPr>
        <w:t xml:space="preserve">, особенно высокопоставленных, </w:t>
      </w:r>
      <w:r w:rsidRPr="00F556F8">
        <w:rPr>
          <w:sz w:val="28"/>
          <w:szCs w:val="28"/>
        </w:rPr>
        <w:t xml:space="preserve">в отправлении правосудия, </w:t>
      </w:r>
      <w:r w:rsidR="00956E7E">
        <w:rPr>
          <w:sz w:val="28"/>
          <w:szCs w:val="28"/>
        </w:rPr>
        <w:t xml:space="preserve">на наш взгляд, </w:t>
      </w:r>
      <w:r w:rsidRPr="00F556F8">
        <w:rPr>
          <w:sz w:val="28"/>
          <w:szCs w:val="28"/>
        </w:rPr>
        <w:t>социально значимо: погружение в общественные проблемы, уяснение механизма отправления правосудия</w:t>
      </w:r>
      <w:r w:rsidR="006B6272">
        <w:rPr>
          <w:sz w:val="28"/>
          <w:szCs w:val="28"/>
        </w:rPr>
        <w:t xml:space="preserve"> и </w:t>
      </w:r>
      <w:r w:rsidR="00D755C8">
        <w:rPr>
          <w:sz w:val="28"/>
          <w:szCs w:val="28"/>
        </w:rPr>
        <w:t>орга</w:t>
      </w:r>
      <w:r w:rsidRPr="00F556F8">
        <w:rPr>
          <w:sz w:val="28"/>
          <w:szCs w:val="28"/>
        </w:rPr>
        <w:t>низационн</w:t>
      </w:r>
      <w:r w:rsidR="00D755C8">
        <w:rPr>
          <w:sz w:val="28"/>
          <w:szCs w:val="28"/>
        </w:rPr>
        <w:t>ы</w:t>
      </w:r>
      <w:r w:rsidR="006B6272">
        <w:rPr>
          <w:sz w:val="28"/>
          <w:szCs w:val="28"/>
        </w:rPr>
        <w:t>х</w:t>
      </w:r>
      <w:r w:rsidRPr="00F556F8">
        <w:rPr>
          <w:sz w:val="28"/>
          <w:szCs w:val="28"/>
        </w:rPr>
        <w:t xml:space="preserve"> и финансов</w:t>
      </w:r>
      <w:r w:rsidR="00D755C8">
        <w:rPr>
          <w:sz w:val="28"/>
          <w:szCs w:val="28"/>
        </w:rPr>
        <w:t>ы</w:t>
      </w:r>
      <w:r w:rsidR="006B6272">
        <w:rPr>
          <w:sz w:val="28"/>
          <w:szCs w:val="28"/>
        </w:rPr>
        <w:t>х</w:t>
      </w:r>
      <w:r w:rsidRPr="00F556F8">
        <w:rPr>
          <w:sz w:val="28"/>
          <w:szCs w:val="28"/>
        </w:rPr>
        <w:t xml:space="preserve"> составляющ</w:t>
      </w:r>
      <w:r w:rsidR="00D755C8">
        <w:rPr>
          <w:sz w:val="28"/>
          <w:szCs w:val="28"/>
        </w:rPr>
        <w:t>и</w:t>
      </w:r>
      <w:r w:rsidR="006B6272">
        <w:rPr>
          <w:sz w:val="28"/>
          <w:szCs w:val="28"/>
        </w:rPr>
        <w:t>х</w:t>
      </w:r>
      <w:r w:rsidRPr="00F556F8">
        <w:rPr>
          <w:sz w:val="28"/>
          <w:szCs w:val="28"/>
        </w:rPr>
        <w:t xml:space="preserve"> деятельности суд</w:t>
      </w:r>
      <w:r w:rsidR="00074BD4">
        <w:rPr>
          <w:sz w:val="28"/>
          <w:szCs w:val="28"/>
        </w:rPr>
        <w:t>а</w:t>
      </w:r>
      <w:r w:rsidRPr="00F556F8">
        <w:rPr>
          <w:sz w:val="28"/>
          <w:szCs w:val="28"/>
        </w:rPr>
        <w:t xml:space="preserve"> и пр. </w:t>
      </w:r>
      <w:r w:rsidR="006B6272">
        <w:rPr>
          <w:sz w:val="28"/>
          <w:szCs w:val="28"/>
        </w:rPr>
        <w:t>м</w:t>
      </w:r>
      <w:r w:rsidRPr="00F556F8">
        <w:rPr>
          <w:sz w:val="28"/>
          <w:szCs w:val="28"/>
        </w:rPr>
        <w:t xml:space="preserve">ожет положительно сказаться </w:t>
      </w:r>
      <w:r w:rsidR="000B6E36">
        <w:rPr>
          <w:sz w:val="28"/>
          <w:szCs w:val="28"/>
        </w:rPr>
        <w:t>как на деятельности судов, так и</w:t>
      </w:r>
      <w:r w:rsidRPr="00F556F8">
        <w:rPr>
          <w:sz w:val="28"/>
          <w:szCs w:val="28"/>
        </w:rPr>
        <w:t xml:space="preserve"> последующей работы</w:t>
      </w:r>
      <w:r w:rsidRPr="00676C23">
        <w:rPr>
          <w:sz w:val="28"/>
          <w:szCs w:val="28"/>
        </w:rPr>
        <w:t xml:space="preserve">. </w:t>
      </w:r>
      <w:r w:rsidR="006B6272">
        <w:rPr>
          <w:sz w:val="28"/>
          <w:szCs w:val="28"/>
        </w:rPr>
        <w:t>На сей счёт е</w:t>
      </w:r>
      <w:r w:rsidR="00676C23">
        <w:rPr>
          <w:sz w:val="28"/>
          <w:szCs w:val="28"/>
        </w:rPr>
        <w:t>сть и иная точка зрения</w:t>
      </w:r>
      <w:r w:rsidR="006B6272">
        <w:rPr>
          <w:sz w:val="28"/>
          <w:szCs w:val="28"/>
        </w:rPr>
        <w:t xml:space="preserve">, </w:t>
      </w:r>
      <w:r w:rsidR="003868EE">
        <w:rPr>
          <w:sz w:val="28"/>
          <w:szCs w:val="28"/>
        </w:rPr>
        <w:t xml:space="preserve">сторонники которой считают нежелательным </w:t>
      </w:r>
      <w:r w:rsidR="006B6272">
        <w:rPr>
          <w:sz w:val="28"/>
          <w:szCs w:val="28"/>
        </w:rPr>
        <w:t>участи</w:t>
      </w:r>
      <w:r w:rsidR="003868EE">
        <w:rPr>
          <w:sz w:val="28"/>
          <w:szCs w:val="28"/>
        </w:rPr>
        <w:t>е</w:t>
      </w:r>
      <w:r w:rsidR="006B6272">
        <w:rPr>
          <w:sz w:val="28"/>
          <w:szCs w:val="28"/>
        </w:rPr>
        <w:t xml:space="preserve"> </w:t>
      </w:r>
      <w:r w:rsidR="0086427B">
        <w:rPr>
          <w:sz w:val="28"/>
          <w:szCs w:val="28"/>
        </w:rPr>
        <w:t xml:space="preserve">госслужащих в коллегии присяжных, </w:t>
      </w:r>
      <w:r w:rsidRPr="00873D2D">
        <w:rPr>
          <w:sz w:val="28"/>
          <w:szCs w:val="28"/>
        </w:rPr>
        <w:t xml:space="preserve">поскольку </w:t>
      </w:r>
      <w:r w:rsidR="003868EE">
        <w:rPr>
          <w:sz w:val="28"/>
          <w:szCs w:val="28"/>
        </w:rPr>
        <w:t>г</w:t>
      </w:r>
      <w:r w:rsidR="0086427B">
        <w:rPr>
          <w:sz w:val="28"/>
          <w:szCs w:val="28"/>
        </w:rPr>
        <w:t xml:space="preserve">осслужащие </w:t>
      </w:r>
      <w:r w:rsidRPr="00873D2D">
        <w:rPr>
          <w:sz w:val="28"/>
          <w:szCs w:val="28"/>
        </w:rPr>
        <w:t xml:space="preserve">ориентированы на закон, а не на человеческое сострадание </w:t>
      </w:r>
      <w:r w:rsidR="006B6272">
        <w:rPr>
          <w:rStyle w:val="a4"/>
          <w:sz w:val="28"/>
          <w:szCs w:val="28"/>
        </w:rPr>
        <w:footnoteReference w:id="16"/>
      </w:r>
      <w:r w:rsidR="006B6272">
        <w:rPr>
          <w:sz w:val="28"/>
          <w:szCs w:val="28"/>
        </w:rPr>
        <w:t xml:space="preserve">. </w:t>
      </w:r>
      <w:r w:rsidR="003868EE">
        <w:rPr>
          <w:sz w:val="28"/>
          <w:szCs w:val="28"/>
        </w:rPr>
        <w:t xml:space="preserve">Помимо высказанных выше </w:t>
      </w:r>
      <w:r w:rsidR="003868EE">
        <w:rPr>
          <w:sz w:val="28"/>
          <w:szCs w:val="28"/>
        </w:rPr>
        <w:lastRenderedPageBreak/>
        <w:t>аргументов в пользу у</w:t>
      </w:r>
      <w:r w:rsidR="00676C23">
        <w:rPr>
          <w:sz w:val="28"/>
          <w:szCs w:val="28"/>
        </w:rPr>
        <w:t xml:space="preserve">частия в коллегии присяжных </w:t>
      </w:r>
      <w:r w:rsidR="000B491D">
        <w:rPr>
          <w:sz w:val="28"/>
          <w:szCs w:val="28"/>
        </w:rPr>
        <w:t xml:space="preserve">чиновников и </w:t>
      </w:r>
      <w:r w:rsidR="00676C23">
        <w:rPr>
          <w:sz w:val="28"/>
          <w:szCs w:val="28"/>
        </w:rPr>
        <w:t>военнослужащих</w:t>
      </w:r>
      <w:r w:rsidR="00424C68">
        <w:rPr>
          <w:sz w:val="28"/>
          <w:szCs w:val="28"/>
        </w:rPr>
        <w:t xml:space="preserve"> </w:t>
      </w:r>
      <w:r w:rsidR="0070222F">
        <w:rPr>
          <w:sz w:val="28"/>
          <w:szCs w:val="28"/>
        </w:rPr>
        <w:t>отметим</w:t>
      </w:r>
      <w:r w:rsidR="003868EE">
        <w:rPr>
          <w:sz w:val="28"/>
          <w:szCs w:val="28"/>
        </w:rPr>
        <w:t xml:space="preserve">, что </w:t>
      </w:r>
      <w:r w:rsidR="009A46FE">
        <w:rPr>
          <w:sz w:val="28"/>
          <w:szCs w:val="28"/>
        </w:rPr>
        <w:t>это гражданский долг (ч.</w:t>
      </w:r>
      <w:r w:rsidR="00393669">
        <w:rPr>
          <w:sz w:val="28"/>
          <w:szCs w:val="28"/>
        </w:rPr>
        <w:t xml:space="preserve"> </w:t>
      </w:r>
      <w:r w:rsidR="009A46FE">
        <w:rPr>
          <w:sz w:val="28"/>
          <w:szCs w:val="28"/>
        </w:rPr>
        <w:t>2 ст. 2 ФЗ «О присяжных заседателях»)</w:t>
      </w:r>
      <w:r w:rsidR="003868EE">
        <w:rPr>
          <w:sz w:val="28"/>
          <w:szCs w:val="28"/>
        </w:rPr>
        <w:t>. В</w:t>
      </w:r>
      <w:r w:rsidR="009A46FE">
        <w:rPr>
          <w:sz w:val="28"/>
          <w:szCs w:val="28"/>
        </w:rPr>
        <w:t xml:space="preserve">озможность </w:t>
      </w:r>
      <w:r w:rsidR="001D1EDA">
        <w:rPr>
          <w:sz w:val="28"/>
          <w:szCs w:val="28"/>
        </w:rPr>
        <w:t xml:space="preserve">не исполнять </w:t>
      </w:r>
      <w:r w:rsidR="009A46FE">
        <w:rPr>
          <w:sz w:val="28"/>
          <w:szCs w:val="28"/>
        </w:rPr>
        <w:t>обязанност</w:t>
      </w:r>
      <w:r w:rsidR="001D1EDA">
        <w:rPr>
          <w:sz w:val="28"/>
          <w:szCs w:val="28"/>
        </w:rPr>
        <w:t>и</w:t>
      </w:r>
      <w:r w:rsidR="009A46FE">
        <w:rPr>
          <w:sz w:val="28"/>
          <w:szCs w:val="28"/>
        </w:rPr>
        <w:t xml:space="preserve"> присяжного заседателя</w:t>
      </w:r>
      <w:r w:rsidR="00393669">
        <w:rPr>
          <w:sz w:val="28"/>
          <w:szCs w:val="28"/>
        </w:rPr>
        <w:t xml:space="preserve"> </w:t>
      </w:r>
      <w:r w:rsidR="00BD690F">
        <w:rPr>
          <w:sz w:val="28"/>
          <w:szCs w:val="28"/>
        </w:rPr>
        <w:t xml:space="preserve">под предлогом </w:t>
      </w:r>
      <w:r w:rsidR="009A46FE">
        <w:rPr>
          <w:sz w:val="28"/>
          <w:szCs w:val="28"/>
        </w:rPr>
        <w:t>служебн</w:t>
      </w:r>
      <w:r w:rsidR="00BD690F">
        <w:rPr>
          <w:sz w:val="28"/>
          <w:szCs w:val="28"/>
        </w:rPr>
        <w:t>ого</w:t>
      </w:r>
      <w:r w:rsidR="009A46FE">
        <w:rPr>
          <w:sz w:val="28"/>
          <w:szCs w:val="28"/>
        </w:rPr>
        <w:t xml:space="preserve"> статус</w:t>
      </w:r>
      <w:r w:rsidR="00BD690F">
        <w:rPr>
          <w:sz w:val="28"/>
          <w:szCs w:val="28"/>
        </w:rPr>
        <w:t>а</w:t>
      </w:r>
      <w:r w:rsidR="006505EA">
        <w:rPr>
          <w:sz w:val="28"/>
          <w:szCs w:val="28"/>
        </w:rPr>
        <w:t xml:space="preserve"> при отсутствии </w:t>
      </w:r>
      <w:r w:rsidR="001D1EDA">
        <w:rPr>
          <w:sz w:val="28"/>
          <w:szCs w:val="28"/>
        </w:rPr>
        <w:t xml:space="preserve">чрезвычайных, не связанных с ординарным функционалом, </w:t>
      </w:r>
      <w:r w:rsidR="00074BD4">
        <w:rPr>
          <w:sz w:val="28"/>
          <w:szCs w:val="28"/>
        </w:rPr>
        <w:t>о</w:t>
      </w:r>
      <w:r w:rsidR="001D1EDA">
        <w:rPr>
          <w:sz w:val="28"/>
          <w:szCs w:val="28"/>
        </w:rPr>
        <w:t xml:space="preserve">бстоятельств можно </w:t>
      </w:r>
      <w:r w:rsidR="0070222F">
        <w:rPr>
          <w:sz w:val="28"/>
          <w:szCs w:val="28"/>
        </w:rPr>
        <w:t>расцени</w:t>
      </w:r>
      <w:r w:rsidR="003868EE">
        <w:rPr>
          <w:sz w:val="28"/>
          <w:szCs w:val="28"/>
        </w:rPr>
        <w:t>вать</w:t>
      </w:r>
      <w:r w:rsidR="001D1EDA">
        <w:rPr>
          <w:sz w:val="28"/>
          <w:szCs w:val="28"/>
        </w:rPr>
        <w:t xml:space="preserve"> как нарушение принципа равенства всех перед законом</w:t>
      </w:r>
      <w:r w:rsidR="000A345C">
        <w:rPr>
          <w:sz w:val="28"/>
          <w:szCs w:val="28"/>
        </w:rPr>
        <w:t>.</w:t>
      </w:r>
      <w:r w:rsidR="001D1EDA">
        <w:rPr>
          <w:sz w:val="28"/>
          <w:szCs w:val="28"/>
        </w:rPr>
        <w:t xml:space="preserve"> </w:t>
      </w:r>
    </w:p>
    <w:p w14:paraId="324E3E06" w14:textId="39AB95F1" w:rsidR="00DE79D7" w:rsidRDefault="00DE79D7" w:rsidP="00DE79D7">
      <w:pPr>
        <w:pStyle w:val="ConsPlusNormal"/>
        <w:spacing w:line="360" w:lineRule="auto"/>
        <w:ind w:firstLine="567"/>
        <w:jc w:val="both"/>
        <w:rPr>
          <w:sz w:val="28"/>
          <w:szCs w:val="28"/>
        </w:rPr>
      </w:pPr>
      <w:r w:rsidRPr="00DE79D7">
        <w:rPr>
          <w:sz w:val="28"/>
          <w:szCs w:val="28"/>
        </w:rPr>
        <w:t xml:space="preserve">Дореволюционные требования </w:t>
      </w:r>
      <w:r w:rsidR="002C497A" w:rsidRPr="00DE79D7">
        <w:rPr>
          <w:sz w:val="28"/>
          <w:szCs w:val="28"/>
        </w:rPr>
        <w:t>к присяжны</w:t>
      </w:r>
      <w:r w:rsidR="00B765C4">
        <w:rPr>
          <w:sz w:val="28"/>
          <w:szCs w:val="28"/>
        </w:rPr>
        <w:t>м</w:t>
      </w:r>
      <w:r w:rsidR="002C497A" w:rsidRPr="00DE79D7">
        <w:rPr>
          <w:sz w:val="28"/>
          <w:szCs w:val="28"/>
        </w:rPr>
        <w:t xml:space="preserve"> заседател</w:t>
      </w:r>
      <w:r w:rsidR="00B765C4">
        <w:rPr>
          <w:sz w:val="28"/>
          <w:szCs w:val="28"/>
        </w:rPr>
        <w:t>ям</w:t>
      </w:r>
      <w:r w:rsidR="002C497A" w:rsidRPr="00B45375">
        <w:rPr>
          <w:sz w:val="28"/>
          <w:szCs w:val="28"/>
        </w:rPr>
        <w:t xml:space="preserve"> выгляд</w:t>
      </w:r>
      <w:r>
        <w:rPr>
          <w:sz w:val="28"/>
          <w:szCs w:val="28"/>
        </w:rPr>
        <w:t>я</w:t>
      </w:r>
      <w:r w:rsidR="002C497A" w:rsidRPr="00B45375">
        <w:rPr>
          <w:sz w:val="28"/>
          <w:szCs w:val="28"/>
        </w:rPr>
        <w:t>т предпочтительнее.</w:t>
      </w:r>
      <w:r w:rsidR="002C497A" w:rsidRPr="00F556F8">
        <w:rPr>
          <w:sz w:val="28"/>
          <w:szCs w:val="28"/>
        </w:rPr>
        <w:t xml:space="preserve"> Цензы делились на </w:t>
      </w:r>
      <w:r w:rsidR="008A4AA6">
        <w:rPr>
          <w:sz w:val="28"/>
          <w:szCs w:val="28"/>
        </w:rPr>
        <w:t xml:space="preserve">1) </w:t>
      </w:r>
      <w:r w:rsidR="002C497A" w:rsidRPr="00F556F8">
        <w:rPr>
          <w:sz w:val="28"/>
          <w:szCs w:val="28"/>
        </w:rPr>
        <w:t>общие (подданство, возраст, ос</w:t>
      </w:r>
      <w:r w:rsidR="002C497A">
        <w:rPr>
          <w:sz w:val="28"/>
          <w:szCs w:val="28"/>
        </w:rPr>
        <w:t>е</w:t>
      </w:r>
      <w:r w:rsidR="002C497A" w:rsidRPr="00F556F8">
        <w:rPr>
          <w:sz w:val="28"/>
          <w:szCs w:val="28"/>
        </w:rPr>
        <w:t>длость</w:t>
      </w:r>
      <w:r w:rsidR="008A6F91">
        <w:rPr>
          <w:sz w:val="28"/>
          <w:szCs w:val="28"/>
        </w:rPr>
        <w:t>)</w:t>
      </w:r>
      <w:r>
        <w:rPr>
          <w:sz w:val="28"/>
          <w:szCs w:val="28"/>
        </w:rPr>
        <w:t xml:space="preserve"> </w:t>
      </w:r>
      <w:r w:rsidR="002C497A" w:rsidRPr="00F556F8">
        <w:rPr>
          <w:sz w:val="28"/>
          <w:szCs w:val="28"/>
        </w:rPr>
        <w:t xml:space="preserve">и </w:t>
      </w:r>
      <w:r w:rsidR="008A4AA6">
        <w:rPr>
          <w:sz w:val="28"/>
          <w:szCs w:val="28"/>
        </w:rPr>
        <w:t xml:space="preserve">2) </w:t>
      </w:r>
      <w:r w:rsidR="002C497A" w:rsidRPr="00F556F8">
        <w:rPr>
          <w:sz w:val="28"/>
          <w:szCs w:val="28"/>
        </w:rPr>
        <w:t xml:space="preserve">специальные позитивные (например, имущественный) и негативные (не лишённый прав состояния, не судимый, не имеющий физических и (или) психических недостатков, затрудняющих восприятие, и пр.) </w:t>
      </w:r>
      <w:r w:rsidR="00B45375">
        <w:rPr>
          <w:sz w:val="28"/>
          <w:szCs w:val="28"/>
        </w:rPr>
        <w:t xml:space="preserve">(ст. </w:t>
      </w:r>
      <w:r>
        <w:rPr>
          <w:sz w:val="28"/>
          <w:szCs w:val="28"/>
        </w:rPr>
        <w:t xml:space="preserve">81, </w:t>
      </w:r>
      <w:r w:rsidR="00B45375">
        <w:rPr>
          <w:sz w:val="28"/>
          <w:szCs w:val="28"/>
        </w:rPr>
        <w:t xml:space="preserve">82, 84 </w:t>
      </w:r>
      <w:r w:rsidR="008A6F91">
        <w:rPr>
          <w:sz w:val="28"/>
          <w:szCs w:val="28"/>
        </w:rPr>
        <w:t>У</w:t>
      </w:r>
      <w:r w:rsidR="00837A4A">
        <w:rPr>
          <w:sz w:val="28"/>
          <w:szCs w:val="28"/>
        </w:rPr>
        <w:t>СУ</w:t>
      </w:r>
      <w:r w:rsidR="00B45375">
        <w:rPr>
          <w:sz w:val="28"/>
          <w:szCs w:val="28"/>
        </w:rPr>
        <w:t>)</w:t>
      </w:r>
      <w:r w:rsidR="002C497A" w:rsidRPr="00F556F8">
        <w:rPr>
          <w:sz w:val="28"/>
          <w:szCs w:val="28"/>
        </w:rPr>
        <w:t>.</w:t>
      </w:r>
      <w:r>
        <w:rPr>
          <w:sz w:val="28"/>
          <w:szCs w:val="28"/>
        </w:rPr>
        <w:t xml:space="preserve"> </w:t>
      </w:r>
    </w:p>
    <w:p w14:paraId="70456FB8" w14:textId="00C7BDA8" w:rsidR="006B7B7B" w:rsidRDefault="002C497A" w:rsidP="006B7B7B">
      <w:pPr>
        <w:pStyle w:val="ConsPlusNormal"/>
        <w:spacing w:line="360" w:lineRule="auto"/>
        <w:ind w:firstLine="567"/>
        <w:jc w:val="both"/>
        <w:rPr>
          <w:sz w:val="28"/>
          <w:szCs w:val="28"/>
        </w:rPr>
      </w:pPr>
      <w:r w:rsidRPr="001B60C1">
        <w:rPr>
          <w:sz w:val="28"/>
          <w:szCs w:val="28"/>
        </w:rPr>
        <w:t>Как представляется, требовани</w:t>
      </w:r>
      <w:r w:rsidR="006505EA" w:rsidRPr="001B60C1">
        <w:rPr>
          <w:sz w:val="28"/>
          <w:szCs w:val="28"/>
        </w:rPr>
        <w:t>я</w:t>
      </w:r>
      <w:r w:rsidRPr="001B60C1">
        <w:rPr>
          <w:sz w:val="28"/>
          <w:szCs w:val="28"/>
        </w:rPr>
        <w:t xml:space="preserve"> к кандидатам в присяжные заседатели</w:t>
      </w:r>
      <w:r w:rsidRPr="00F556F8">
        <w:rPr>
          <w:sz w:val="28"/>
          <w:szCs w:val="28"/>
        </w:rPr>
        <w:t xml:space="preserve"> следует </w:t>
      </w:r>
      <w:r w:rsidR="00E16617">
        <w:rPr>
          <w:sz w:val="28"/>
          <w:szCs w:val="28"/>
        </w:rPr>
        <w:t>откорректировать</w:t>
      </w:r>
      <w:r w:rsidR="006505EA">
        <w:rPr>
          <w:sz w:val="28"/>
          <w:szCs w:val="28"/>
        </w:rPr>
        <w:t xml:space="preserve">: 1) </w:t>
      </w:r>
      <w:r w:rsidRPr="00F556F8">
        <w:rPr>
          <w:sz w:val="28"/>
          <w:szCs w:val="28"/>
        </w:rPr>
        <w:t>упорядочить систему цензов</w:t>
      </w:r>
      <w:r w:rsidR="006505EA">
        <w:rPr>
          <w:sz w:val="28"/>
          <w:szCs w:val="28"/>
        </w:rPr>
        <w:t xml:space="preserve">; 2) </w:t>
      </w:r>
      <w:r w:rsidR="0082699D">
        <w:rPr>
          <w:sz w:val="28"/>
          <w:szCs w:val="28"/>
        </w:rPr>
        <w:t xml:space="preserve">сузить </w:t>
      </w:r>
      <w:r w:rsidR="00C830A9">
        <w:rPr>
          <w:sz w:val="28"/>
          <w:szCs w:val="28"/>
        </w:rPr>
        <w:t>объём профессионального ценз</w:t>
      </w:r>
      <w:r w:rsidR="00DE79D7">
        <w:rPr>
          <w:sz w:val="28"/>
          <w:szCs w:val="28"/>
        </w:rPr>
        <w:t>а и</w:t>
      </w:r>
      <w:r w:rsidR="00C830A9">
        <w:rPr>
          <w:sz w:val="28"/>
          <w:szCs w:val="28"/>
        </w:rPr>
        <w:t xml:space="preserve"> 3) упразднить </w:t>
      </w:r>
      <w:r w:rsidRPr="00F556F8">
        <w:rPr>
          <w:sz w:val="28"/>
          <w:szCs w:val="28"/>
        </w:rPr>
        <w:t>исключени</w:t>
      </w:r>
      <w:r w:rsidR="0072319B">
        <w:rPr>
          <w:sz w:val="28"/>
          <w:szCs w:val="28"/>
        </w:rPr>
        <w:t>е</w:t>
      </w:r>
      <w:r w:rsidRPr="00F556F8">
        <w:rPr>
          <w:sz w:val="28"/>
          <w:szCs w:val="28"/>
        </w:rPr>
        <w:t xml:space="preserve"> </w:t>
      </w:r>
      <w:r w:rsidR="00492E62">
        <w:rPr>
          <w:sz w:val="28"/>
          <w:szCs w:val="28"/>
        </w:rPr>
        <w:t xml:space="preserve">внесённых в списки лиц </w:t>
      </w:r>
      <w:r w:rsidR="0072319B">
        <w:rPr>
          <w:sz w:val="28"/>
          <w:szCs w:val="28"/>
        </w:rPr>
        <w:t xml:space="preserve">по причинам, не связанным с несоответствием цензовым требованиям субъекта, </w:t>
      </w:r>
      <w:r w:rsidR="00492E62">
        <w:rPr>
          <w:sz w:val="28"/>
          <w:szCs w:val="28"/>
        </w:rPr>
        <w:t xml:space="preserve">в момент </w:t>
      </w:r>
      <w:r w:rsidR="00DE79D7">
        <w:rPr>
          <w:sz w:val="28"/>
          <w:szCs w:val="28"/>
        </w:rPr>
        <w:t>формирования списков</w:t>
      </w:r>
      <w:r w:rsidR="00492E62">
        <w:rPr>
          <w:sz w:val="28"/>
          <w:szCs w:val="28"/>
        </w:rPr>
        <w:t xml:space="preserve">. </w:t>
      </w:r>
      <w:r w:rsidRPr="00F556F8">
        <w:rPr>
          <w:sz w:val="28"/>
          <w:szCs w:val="28"/>
        </w:rPr>
        <w:t xml:space="preserve"> </w:t>
      </w:r>
    </w:p>
    <w:p w14:paraId="2906A9C4" w14:textId="4E9EB127" w:rsidR="002C497A" w:rsidRPr="00F556F8" w:rsidRDefault="002C497A" w:rsidP="006B7B7B">
      <w:pPr>
        <w:pStyle w:val="ConsPlusNormal"/>
        <w:spacing w:line="360" w:lineRule="auto"/>
        <w:ind w:firstLine="567"/>
        <w:jc w:val="both"/>
        <w:rPr>
          <w:sz w:val="28"/>
          <w:szCs w:val="28"/>
        </w:rPr>
      </w:pPr>
      <w:r w:rsidRPr="00F44014">
        <w:rPr>
          <w:b/>
          <w:sz w:val="28"/>
          <w:szCs w:val="28"/>
        </w:rPr>
        <w:t>2.</w:t>
      </w:r>
      <w:r w:rsidR="006C2330">
        <w:rPr>
          <w:b/>
          <w:sz w:val="28"/>
          <w:szCs w:val="28"/>
        </w:rPr>
        <w:t>2.</w:t>
      </w:r>
      <w:r w:rsidRPr="00F44014">
        <w:rPr>
          <w:b/>
          <w:sz w:val="28"/>
          <w:szCs w:val="28"/>
        </w:rPr>
        <w:t xml:space="preserve"> </w:t>
      </w:r>
      <w:r w:rsidR="0072319B">
        <w:rPr>
          <w:b/>
          <w:sz w:val="28"/>
          <w:szCs w:val="28"/>
        </w:rPr>
        <w:t>Этапы формирования списков.</w:t>
      </w:r>
      <w:r w:rsidR="006B7B7B">
        <w:rPr>
          <w:b/>
          <w:sz w:val="28"/>
          <w:szCs w:val="28"/>
        </w:rPr>
        <w:t xml:space="preserve"> </w:t>
      </w:r>
      <w:r w:rsidR="006B7B7B" w:rsidRPr="006B7B7B">
        <w:rPr>
          <w:bCs/>
          <w:sz w:val="28"/>
          <w:szCs w:val="28"/>
        </w:rPr>
        <w:t xml:space="preserve">Процедура </w:t>
      </w:r>
      <w:r w:rsidR="006B7B7B">
        <w:rPr>
          <w:bCs/>
          <w:sz w:val="28"/>
          <w:szCs w:val="28"/>
        </w:rPr>
        <w:t xml:space="preserve">составления списков распадается на </w:t>
      </w:r>
      <w:r w:rsidRPr="006B7B7B">
        <w:rPr>
          <w:bCs/>
          <w:sz w:val="28"/>
          <w:szCs w:val="28"/>
        </w:rPr>
        <w:t>организационный (составление списка и запасного списка – далее списки) и</w:t>
      </w:r>
      <w:r w:rsidRPr="00F556F8">
        <w:rPr>
          <w:sz w:val="28"/>
          <w:szCs w:val="28"/>
        </w:rPr>
        <w:t xml:space="preserve"> процессуальный.</w:t>
      </w:r>
    </w:p>
    <w:p w14:paraId="715471C9" w14:textId="28397088" w:rsidR="002C497A" w:rsidRPr="00F556F8" w:rsidRDefault="002C497A" w:rsidP="00B653BF">
      <w:pPr>
        <w:autoSpaceDE w:val="0"/>
        <w:spacing w:after="0" w:line="360" w:lineRule="auto"/>
        <w:ind w:firstLine="567"/>
        <w:contextualSpacing/>
        <w:jc w:val="both"/>
        <w:rPr>
          <w:rFonts w:ascii="Times New Roman" w:hAnsi="Times New Roman"/>
          <w:sz w:val="28"/>
          <w:szCs w:val="28"/>
        </w:rPr>
      </w:pPr>
      <w:r w:rsidRPr="00F556F8">
        <w:rPr>
          <w:rFonts w:ascii="Times New Roman" w:hAnsi="Times New Roman"/>
          <w:b/>
          <w:sz w:val="28"/>
          <w:szCs w:val="28"/>
        </w:rPr>
        <w:t>2.</w:t>
      </w:r>
      <w:r w:rsidR="006C2330">
        <w:rPr>
          <w:rFonts w:ascii="Times New Roman" w:hAnsi="Times New Roman"/>
          <w:b/>
          <w:sz w:val="28"/>
          <w:szCs w:val="28"/>
        </w:rPr>
        <w:t>2.</w:t>
      </w:r>
      <w:r w:rsidRPr="00F556F8">
        <w:rPr>
          <w:rFonts w:ascii="Times New Roman" w:hAnsi="Times New Roman"/>
          <w:b/>
          <w:sz w:val="28"/>
          <w:szCs w:val="28"/>
        </w:rPr>
        <w:t xml:space="preserve">1. </w:t>
      </w:r>
      <w:r w:rsidR="0009294E">
        <w:rPr>
          <w:rFonts w:ascii="Times New Roman" w:hAnsi="Times New Roman"/>
          <w:b/>
          <w:sz w:val="28"/>
          <w:szCs w:val="28"/>
        </w:rPr>
        <w:t xml:space="preserve">Организационный этап. </w:t>
      </w:r>
      <w:r w:rsidR="0009294E" w:rsidRPr="0009294E">
        <w:rPr>
          <w:rFonts w:ascii="Times New Roman" w:hAnsi="Times New Roman"/>
          <w:bCs/>
          <w:sz w:val="28"/>
          <w:szCs w:val="28"/>
        </w:rPr>
        <w:t>В соответствии с законом и</w:t>
      </w:r>
      <w:r w:rsidRPr="0009294E">
        <w:rPr>
          <w:rFonts w:ascii="Times New Roman" w:hAnsi="Times New Roman"/>
          <w:bCs/>
          <w:sz w:val="28"/>
          <w:szCs w:val="28"/>
        </w:rPr>
        <w:t>сполнительно-распорядительный орган муниципального образования раз в четыре года</w:t>
      </w:r>
      <w:r w:rsidRPr="00F556F8">
        <w:rPr>
          <w:rFonts w:ascii="Times New Roman" w:hAnsi="Times New Roman"/>
          <w:sz w:val="28"/>
          <w:szCs w:val="28"/>
        </w:rPr>
        <w:t xml:space="preserve"> вносит в список </w:t>
      </w:r>
      <w:r w:rsidR="0072319B">
        <w:rPr>
          <w:rFonts w:ascii="Times New Roman" w:hAnsi="Times New Roman"/>
          <w:sz w:val="28"/>
          <w:szCs w:val="28"/>
        </w:rPr>
        <w:t xml:space="preserve">«постоянно проживающих» на территории муниципального образования </w:t>
      </w:r>
      <w:r w:rsidRPr="00F556F8">
        <w:rPr>
          <w:rFonts w:ascii="Times New Roman" w:hAnsi="Times New Roman"/>
          <w:sz w:val="28"/>
          <w:szCs w:val="28"/>
        </w:rPr>
        <w:t xml:space="preserve">граждан </w:t>
      </w:r>
      <w:r w:rsidR="00BE6CB0">
        <w:rPr>
          <w:rFonts w:ascii="Times New Roman" w:hAnsi="Times New Roman"/>
          <w:sz w:val="28"/>
          <w:szCs w:val="28"/>
        </w:rPr>
        <w:t>(</w:t>
      </w:r>
      <w:r w:rsidR="0009294E">
        <w:rPr>
          <w:rFonts w:ascii="Times New Roman" w:hAnsi="Times New Roman"/>
          <w:sz w:val="28"/>
          <w:szCs w:val="28"/>
        </w:rPr>
        <w:t>ч.</w:t>
      </w:r>
      <w:r w:rsidR="005A1B28">
        <w:rPr>
          <w:rFonts w:ascii="Times New Roman" w:hAnsi="Times New Roman"/>
          <w:sz w:val="28"/>
          <w:szCs w:val="28"/>
        </w:rPr>
        <w:t xml:space="preserve"> </w:t>
      </w:r>
      <w:r w:rsidR="0009294E">
        <w:rPr>
          <w:rFonts w:ascii="Times New Roman" w:hAnsi="Times New Roman"/>
          <w:sz w:val="28"/>
          <w:szCs w:val="28"/>
        </w:rPr>
        <w:t xml:space="preserve">1 ст. 4 ФЗ </w:t>
      </w:r>
      <w:r w:rsidR="0029658A">
        <w:rPr>
          <w:rFonts w:ascii="Times New Roman" w:hAnsi="Times New Roman"/>
          <w:sz w:val="28"/>
          <w:szCs w:val="28"/>
        </w:rPr>
        <w:t>«О</w:t>
      </w:r>
      <w:r w:rsidR="0029658A" w:rsidRPr="00360ECF">
        <w:rPr>
          <w:rFonts w:ascii="Times New Roman" w:hAnsi="Times New Roman"/>
          <w:sz w:val="28"/>
          <w:szCs w:val="28"/>
        </w:rPr>
        <w:t xml:space="preserve"> присяжных заседателях</w:t>
      </w:r>
      <w:r w:rsidR="0009294E">
        <w:rPr>
          <w:rFonts w:ascii="Times New Roman" w:hAnsi="Times New Roman"/>
          <w:sz w:val="28"/>
          <w:szCs w:val="28"/>
        </w:rPr>
        <w:t>»)</w:t>
      </w:r>
      <w:r w:rsidRPr="00F556F8">
        <w:rPr>
          <w:rFonts w:ascii="Times New Roman" w:hAnsi="Times New Roman"/>
          <w:sz w:val="28"/>
          <w:szCs w:val="28"/>
        </w:rPr>
        <w:t>.</w:t>
      </w:r>
      <w:r w:rsidR="00BE6CB0">
        <w:rPr>
          <w:rFonts w:ascii="Times New Roman" w:hAnsi="Times New Roman"/>
          <w:sz w:val="28"/>
          <w:szCs w:val="28"/>
        </w:rPr>
        <w:t xml:space="preserve"> </w:t>
      </w:r>
      <w:r w:rsidRPr="00F556F8">
        <w:rPr>
          <w:rFonts w:ascii="Times New Roman" w:hAnsi="Times New Roman"/>
          <w:sz w:val="28"/>
          <w:szCs w:val="28"/>
        </w:rPr>
        <w:t>В этой</w:t>
      </w:r>
      <w:r>
        <w:rPr>
          <w:rFonts w:ascii="Times New Roman" w:hAnsi="Times New Roman"/>
          <w:sz w:val="28"/>
          <w:szCs w:val="28"/>
        </w:rPr>
        <w:t>,</w:t>
      </w:r>
      <w:r w:rsidRPr="00F556F8">
        <w:rPr>
          <w:rFonts w:ascii="Times New Roman" w:hAnsi="Times New Roman"/>
          <w:sz w:val="28"/>
          <w:szCs w:val="28"/>
        </w:rPr>
        <w:t xml:space="preserve"> казалось бы</w:t>
      </w:r>
      <w:r w:rsidR="00FA7192">
        <w:rPr>
          <w:rFonts w:ascii="Times New Roman" w:hAnsi="Times New Roman"/>
          <w:sz w:val="28"/>
          <w:szCs w:val="28"/>
        </w:rPr>
        <w:t>,</w:t>
      </w:r>
      <w:r w:rsidRPr="00F556F8">
        <w:rPr>
          <w:rFonts w:ascii="Times New Roman" w:hAnsi="Times New Roman"/>
          <w:sz w:val="28"/>
          <w:szCs w:val="28"/>
        </w:rPr>
        <w:t xml:space="preserve"> ясной формулировке есть изъян. Закон не конкретизирует понятие «постоянно проживающий», </w:t>
      </w:r>
      <w:r w:rsidR="008A01D4">
        <w:rPr>
          <w:rFonts w:ascii="Times New Roman" w:hAnsi="Times New Roman"/>
          <w:sz w:val="28"/>
          <w:szCs w:val="28"/>
        </w:rPr>
        <w:t xml:space="preserve">которое не </w:t>
      </w:r>
      <w:r w:rsidR="00F54AAC">
        <w:rPr>
          <w:rFonts w:ascii="Times New Roman" w:hAnsi="Times New Roman"/>
          <w:sz w:val="28"/>
          <w:szCs w:val="28"/>
        </w:rPr>
        <w:t>эквивалентно</w:t>
      </w:r>
      <w:r w:rsidR="008A01D4">
        <w:rPr>
          <w:rFonts w:ascii="Times New Roman" w:hAnsi="Times New Roman"/>
          <w:sz w:val="28"/>
          <w:szCs w:val="28"/>
        </w:rPr>
        <w:t xml:space="preserve"> месту регистрации. Д</w:t>
      </w:r>
      <w:r w:rsidRPr="00F556F8">
        <w:rPr>
          <w:rFonts w:ascii="Times New Roman" w:hAnsi="Times New Roman"/>
          <w:sz w:val="28"/>
          <w:szCs w:val="28"/>
        </w:rPr>
        <w:t>о революции ценз ос</w:t>
      </w:r>
      <w:r>
        <w:rPr>
          <w:rFonts w:ascii="Times New Roman" w:hAnsi="Times New Roman"/>
          <w:sz w:val="28"/>
          <w:szCs w:val="28"/>
        </w:rPr>
        <w:t>е</w:t>
      </w:r>
      <w:r w:rsidRPr="00F556F8">
        <w:rPr>
          <w:rFonts w:ascii="Times New Roman" w:hAnsi="Times New Roman"/>
          <w:sz w:val="28"/>
          <w:szCs w:val="28"/>
        </w:rPr>
        <w:t>длости определялся «как жительствующие не менее двух лет в том уезде, где производится избрание в Присяжные Заседатели»</w:t>
      </w:r>
      <w:r w:rsidR="00FA7192">
        <w:rPr>
          <w:rFonts w:ascii="Times New Roman" w:hAnsi="Times New Roman"/>
          <w:sz w:val="28"/>
          <w:szCs w:val="28"/>
        </w:rPr>
        <w:t xml:space="preserve"> (орфография первоисточника – А.В.)</w:t>
      </w:r>
      <w:r w:rsidRPr="00F556F8">
        <w:rPr>
          <w:rFonts w:ascii="Times New Roman" w:hAnsi="Times New Roman"/>
          <w:sz w:val="28"/>
          <w:szCs w:val="28"/>
        </w:rPr>
        <w:t xml:space="preserve"> </w:t>
      </w:r>
      <w:r w:rsidR="005A1B28">
        <w:rPr>
          <w:rFonts w:ascii="Times New Roman" w:hAnsi="Times New Roman"/>
          <w:sz w:val="28"/>
          <w:szCs w:val="28"/>
        </w:rPr>
        <w:t>(</w:t>
      </w:r>
      <w:r w:rsidRPr="00F556F8">
        <w:rPr>
          <w:rFonts w:ascii="Times New Roman" w:hAnsi="Times New Roman"/>
          <w:sz w:val="28"/>
          <w:szCs w:val="28"/>
        </w:rPr>
        <w:t>ст. 81</w:t>
      </w:r>
      <w:r w:rsidR="005A1B28">
        <w:rPr>
          <w:rFonts w:ascii="Times New Roman" w:hAnsi="Times New Roman"/>
          <w:sz w:val="28"/>
          <w:szCs w:val="28"/>
        </w:rPr>
        <w:t xml:space="preserve"> УСУ)</w:t>
      </w:r>
      <w:r w:rsidRPr="00F556F8">
        <w:rPr>
          <w:rFonts w:ascii="Times New Roman" w:hAnsi="Times New Roman"/>
          <w:sz w:val="28"/>
          <w:szCs w:val="28"/>
        </w:rPr>
        <w:t xml:space="preserve">. </w:t>
      </w:r>
      <w:r w:rsidR="008A01D4">
        <w:rPr>
          <w:rFonts w:ascii="Times New Roman" w:hAnsi="Times New Roman"/>
          <w:sz w:val="28"/>
          <w:szCs w:val="28"/>
        </w:rPr>
        <w:t xml:space="preserve">За рубежом, например, в </w:t>
      </w:r>
      <w:r w:rsidRPr="00F556F8">
        <w:rPr>
          <w:rFonts w:ascii="Times New Roman" w:hAnsi="Times New Roman"/>
          <w:sz w:val="28"/>
          <w:szCs w:val="28"/>
        </w:rPr>
        <w:t>Великобритании</w:t>
      </w:r>
      <w:r w:rsidR="00007774">
        <w:rPr>
          <w:rFonts w:ascii="Times New Roman" w:hAnsi="Times New Roman"/>
          <w:sz w:val="28"/>
          <w:szCs w:val="28"/>
        </w:rPr>
        <w:t xml:space="preserve"> </w:t>
      </w:r>
      <w:r w:rsidRPr="00F556F8">
        <w:rPr>
          <w:rFonts w:ascii="Times New Roman" w:hAnsi="Times New Roman"/>
          <w:sz w:val="28"/>
          <w:szCs w:val="28"/>
        </w:rPr>
        <w:lastRenderedPageBreak/>
        <w:t>проживание в соединённом королевстве не менее 5 лет с момента достижения лицом возраста 13 лет</w:t>
      </w:r>
      <w:r w:rsidR="005A1B28">
        <w:rPr>
          <w:rFonts w:ascii="Times New Roman" w:hAnsi="Times New Roman"/>
          <w:sz w:val="28"/>
          <w:szCs w:val="28"/>
        </w:rPr>
        <w:t xml:space="preserve"> </w:t>
      </w:r>
      <w:r w:rsidR="005A1B28">
        <w:rPr>
          <w:rStyle w:val="a4"/>
          <w:rFonts w:ascii="Times New Roman" w:hAnsi="Times New Roman"/>
          <w:sz w:val="28"/>
          <w:szCs w:val="28"/>
        </w:rPr>
        <w:footnoteReference w:id="17"/>
      </w:r>
      <w:r w:rsidR="008A01D4">
        <w:rPr>
          <w:rFonts w:ascii="Times New Roman" w:hAnsi="Times New Roman"/>
          <w:sz w:val="28"/>
          <w:szCs w:val="28"/>
        </w:rPr>
        <w:t>.</w:t>
      </w:r>
      <w:r w:rsidRPr="00F556F8">
        <w:rPr>
          <w:rFonts w:ascii="Times New Roman" w:hAnsi="Times New Roman"/>
          <w:sz w:val="28"/>
          <w:szCs w:val="28"/>
        </w:rPr>
        <w:t xml:space="preserve"> </w:t>
      </w:r>
    </w:p>
    <w:p w14:paraId="1FA7E179" w14:textId="2FD51B57" w:rsidR="007A0FBB" w:rsidRDefault="002C497A" w:rsidP="00B653BF">
      <w:pPr>
        <w:autoSpaceDE w:val="0"/>
        <w:spacing w:after="0" w:line="360" w:lineRule="auto"/>
        <w:ind w:firstLine="567"/>
        <w:jc w:val="both"/>
        <w:rPr>
          <w:rFonts w:ascii="Times New Roman" w:hAnsi="Times New Roman"/>
          <w:sz w:val="28"/>
          <w:szCs w:val="28"/>
        </w:rPr>
      </w:pPr>
      <w:r w:rsidRPr="00F556F8">
        <w:rPr>
          <w:rFonts w:ascii="Times New Roman" w:hAnsi="Times New Roman"/>
          <w:sz w:val="28"/>
          <w:szCs w:val="28"/>
        </w:rPr>
        <w:t xml:space="preserve">На основании </w:t>
      </w:r>
      <w:r w:rsidR="00BE6CB0">
        <w:rPr>
          <w:rFonts w:ascii="Times New Roman" w:hAnsi="Times New Roman"/>
          <w:sz w:val="28"/>
          <w:szCs w:val="28"/>
        </w:rPr>
        <w:t xml:space="preserve">представленных муниципальным образованием списков </w:t>
      </w:r>
      <w:r w:rsidRPr="00F556F8">
        <w:rPr>
          <w:rFonts w:ascii="Times New Roman" w:hAnsi="Times New Roman"/>
          <w:sz w:val="28"/>
          <w:szCs w:val="28"/>
        </w:rPr>
        <w:t xml:space="preserve">высший исполнительный орган государственной власти субъекта РФ с </w:t>
      </w:r>
      <w:r w:rsidR="00007774">
        <w:rPr>
          <w:rFonts w:ascii="Times New Roman" w:hAnsi="Times New Roman"/>
          <w:sz w:val="28"/>
          <w:szCs w:val="28"/>
        </w:rPr>
        <w:t xml:space="preserve">такой </w:t>
      </w:r>
      <w:r w:rsidRPr="00F556F8">
        <w:rPr>
          <w:rFonts w:ascii="Times New Roman" w:hAnsi="Times New Roman"/>
          <w:sz w:val="28"/>
          <w:szCs w:val="28"/>
        </w:rPr>
        <w:t>же периодичностью (</w:t>
      </w:r>
      <w:r w:rsidR="00007774">
        <w:rPr>
          <w:rFonts w:ascii="Times New Roman" w:hAnsi="Times New Roman"/>
          <w:sz w:val="28"/>
          <w:szCs w:val="28"/>
        </w:rPr>
        <w:t xml:space="preserve">раз в </w:t>
      </w:r>
      <w:r w:rsidRPr="00F556F8">
        <w:rPr>
          <w:rFonts w:ascii="Times New Roman" w:hAnsi="Times New Roman"/>
          <w:sz w:val="28"/>
          <w:szCs w:val="28"/>
        </w:rPr>
        <w:t>4 года) составляет общий и запасной списки кандидатов в присяжные заседатели субъекта РФ</w:t>
      </w:r>
      <w:r w:rsidR="00007774">
        <w:rPr>
          <w:rFonts w:ascii="Times New Roman" w:hAnsi="Times New Roman"/>
          <w:sz w:val="28"/>
          <w:szCs w:val="28"/>
        </w:rPr>
        <w:t xml:space="preserve">, в которые включается </w:t>
      </w:r>
      <w:r w:rsidRPr="00F556F8">
        <w:rPr>
          <w:rFonts w:ascii="Times New Roman" w:hAnsi="Times New Roman"/>
          <w:sz w:val="28"/>
          <w:szCs w:val="28"/>
        </w:rPr>
        <w:t>«…</w:t>
      </w:r>
      <w:r w:rsidRPr="00F556F8">
        <w:rPr>
          <w:rFonts w:ascii="Times New Roman" w:hAnsi="Times New Roman"/>
          <w:i/>
          <w:sz w:val="28"/>
          <w:szCs w:val="28"/>
        </w:rPr>
        <w:t>необходимое</w:t>
      </w:r>
      <w:r w:rsidRPr="00F556F8">
        <w:rPr>
          <w:rFonts w:ascii="Times New Roman" w:hAnsi="Times New Roman"/>
          <w:sz w:val="28"/>
          <w:szCs w:val="28"/>
        </w:rPr>
        <w:t xml:space="preserve"> (курсив </w:t>
      </w:r>
      <w:r w:rsidR="00093854">
        <w:rPr>
          <w:rFonts w:ascii="Times New Roman" w:hAnsi="Times New Roman"/>
          <w:sz w:val="28"/>
          <w:szCs w:val="28"/>
        </w:rPr>
        <w:t>наш</w:t>
      </w:r>
      <w:r w:rsidRPr="00F556F8">
        <w:rPr>
          <w:rFonts w:ascii="Times New Roman" w:hAnsi="Times New Roman"/>
          <w:sz w:val="28"/>
          <w:szCs w:val="28"/>
        </w:rPr>
        <w:t xml:space="preserve"> – А В.) для работы соответствующих судов число граждан…» </w:t>
      </w:r>
      <w:r w:rsidR="00007774">
        <w:rPr>
          <w:rFonts w:ascii="Times New Roman" w:hAnsi="Times New Roman"/>
          <w:sz w:val="28"/>
          <w:szCs w:val="28"/>
        </w:rPr>
        <w:t>(ч.</w:t>
      </w:r>
      <w:r w:rsidR="0054173C">
        <w:rPr>
          <w:rFonts w:ascii="Times New Roman" w:hAnsi="Times New Roman"/>
          <w:sz w:val="28"/>
          <w:szCs w:val="28"/>
        </w:rPr>
        <w:t xml:space="preserve"> </w:t>
      </w:r>
      <w:r w:rsidR="00007774">
        <w:rPr>
          <w:rFonts w:ascii="Times New Roman" w:hAnsi="Times New Roman"/>
          <w:sz w:val="28"/>
          <w:szCs w:val="28"/>
        </w:rPr>
        <w:t xml:space="preserve">2 ст. 4 </w:t>
      </w:r>
      <w:r w:rsidR="00BC620E">
        <w:rPr>
          <w:rFonts w:ascii="Times New Roman" w:hAnsi="Times New Roman"/>
          <w:sz w:val="28"/>
          <w:szCs w:val="28"/>
        </w:rPr>
        <w:t>ФЗ «О</w:t>
      </w:r>
      <w:r w:rsidR="00BC620E" w:rsidRPr="00360ECF">
        <w:rPr>
          <w:rFonts w:ascii="Times New Roman" w:hAnsi="Times New Roman"/>
          <w:sz w:val="28"/>
          <w:szCs w:val="28"/>
        </w:rPr>
        <w:t xml:space="preserve"> присяжных заседателях</w:t>
      </w:r>
      <w:r w:rsidR="00007774">
        <w:rPr>
          <w:rFonts w:ascii="Times New Roman" w:hAnsi="Times New Roman"/>
          <w:sz w:val="28"/>
          <w:szCs w:val="28"/>
        </w:rPr>
        <w:t>»).</w:t>
      </w:r>
      <w:r w:rsidRPr="00F556F8">
        <w:rPr>
          <w:rFonts w:ascii="Times New Roman" w:hAnsi="Times New Roman"/>
          <w:sz w:val="28"/>
          <w:szCs w:val="28"/>
        </w:rPr>
        <w:t xml:space="preserve"> В законе нет чётких положений о соотношении понятий «список» и «общий список» </w:t>
      </w:r>
      <w:r w:rsidR="00784DFC">
        <w:rPr>
          <w:rFonts w:ascii="Times New Roman" w:hAnsi="Times New Roman"/>
          <w:sz w:val="28"/>
          <w:szCs w:val="28"/>
        </w:rPr>
        <w:t xml:space="preserve">(ч. 1, 2 ст. 4 </w:t>
      </w:r>
      <w:r w:rsidR="00BC620E">
        <w:rPr>
          <w:rFonts w:ascii="Times New Roman" w:hAnsi="Times New Roman"/>
          <w:sz w:val="28"/>
          <w:szCs w:val="28"/>
        </w:rPr>
        <w:t>ФЗ «О</w:t>
      </w:r>
      <w:r w:rsidR="00BC620E" w:rsidRPr="00360ECF">
        <w:rPr>
          <w:rFonts w:ascii="Times New Roman" w:hAnsi="Times New Roman"/>
          <w:sz w:val="28"/>
          <w:szCs w:val="28"/>
        </w:rPr>
        <w:t xml:space="preserve"> присяжных заседателях</w:t>
      </w:r>
      <w:r w:rsidR="00784DFC">
        <w:rPr>
          <w:rFonts w:ascii="Times New Roman" w:hAnsi="Times New Roman"/>
          <w:sz w:val="28"/>
          <w:szCs w:val="28"/>
        </w:rPr>
        <w:t>»</w:t>
      </w:r>
      <w:r w:rsidR="00BC620E">
        <w:rPr>
          <w:rFonts w:ascii="Times New Roman" w:hAnsi="Times New Roman"/>
          <w:sz w:val="28"/>
          <w:szCs w:val="28"/>
        </w:rPr>
        <w:t>)</w:t>
      </w:r>
      <w:r w:rsidR="00784DFC">
        <w:rPr>
          <w:rFonts w:ascii="Times New Roman" w:hAnsi="Times New Roman"/>
          <w:sz w:val="28"/>
          <w:szCs w:val="28"/>
        </w:rPr>
        <w:t>.</w:t>
      </w:r>
      <w:r w:rsidRPr="00012A6A">
        <w:rPr>
          <w:rFonts w:ascii="Times New Roman" w:hAnsi="Times New Roman"/>
          <w:sz w:val="28"/>
          <w:szCs w:val="28"/>
        </w:rPr>
        <w:t xml:space="preserve"> Указание на </w:t>
      </w:r>
      <w:r w:rsidR="00BE6CB0">
        <w:rPr>
          <w:rFonts w:ascii="Times New Roman" w:hAnsi="Times New Roman"/>
          <w:sz w:val="28"/>
          <w:szCs w:val="28"/>
        </w:rPr>
        <w:t xml:space="preserve">включение в общий список </w:t>
      </w:r>
      <w:r w:rsidRPr="00012A6A">
        <w:rPr>
          <w:rFonts w:ascii="Times New Roman" w:hAnsi="Times New Roman"/>
          <w:sz w:val="28"/>
          <w:szCs w:val="28"/>
        </w:rPr>
        <w:t>«</w:t>
      </w:r>
      <w:r w:rsidRPr="00012A6A">
        <w:rPr>
          <w:rFonts w:ascii="Times New Roman" w:hAnsi="Times New Roman"/>
          <w:i/>
          <w:sz w:val="28"/>
          <w:szCs w:val="28"/>
        </w:rPr>
        <w:t>необходимо</w:t>
      </w:r>
      <w:r w:rsidR="00BE6CB0">
        <w:rPr>
          <w:rFonts w:ascii="Times New Roman" w:hAnsi="Times New Roman"/>
          <w:i/>
          <w:sz w:val="28"/>
          <w:szCs w:val="28"/>
        </w:rPr>
        <w:t xml:space="preserve">го» </w:t>
      </w:r>
      <w:r w:rsidRPr="00012A6A">
        <w:rPr>
          <w:rFonts w:ascii="Times New Roman" w:hAnsi="Times New Roman"/>
          <w:sz w:val="28"/>
          <w:szCs w:val="28"/>
        </w:rPr>
        <w:t>для работы судов числ</w:t>
      </w:r>
      <w:r w:rsidR="00BE6CB0">
        <w:rPr>
          <w:rFonts w:ascii="Times New Roman" w:hAnsi="Times New Roman"/>
          <w:sz w:val="28"/>
          <w:szCs w:val="28"/>
        </w:rPr>
        <w:t>а</w:t>
      </w:r>
      <w:r w:rsidRPr="00012A6A">
        <w:rPr>
          <w:rFonts w:ascii="Times New Roman" w:hAnsi="Times New Roman"/>
          <w:sz w:val="28"/>
          <w:szCs w:val="28"/>
        </w:rPr>
        <w:t xml:space="preserve"> граждан</w:t>
      </w:r>
      <w:r w:rsidRPr="00F556F8">
        <w:rPr>
          <w:rFonts w:ascii="Times New Roman" w:hAnsi="Times New Roman"/>
          <w:sz w:val="28"/>
          <w:szCs w:val="28"/>
        </w:rPr>
        <w:t xml:space="preserve">, позволяет предположить, что </w:t>
      </w:r>
      <w:r w:rsidR="00C529F1">
        <w:rPr>
          <w:rFonts w:ascii="Times New Roman" w:hAnsi="Times New Roman"/>
          <w:sz w:val="28"/>
          <w:szCs w:val="28"/>
        </w:rPr>
        <w:t xml:space="preserve">понятия «список» и «общий список» </w:t>
      </w:r>
      <w:r w:rsidRPr="00F556F8">
        <w:rPr>
          <w:rFonts w:ascii="Times New Roman" w:hAnsi="Times New Roman"/>
          <w:sz w:val="28"/>
          <w:szCs w:val="28"/>
        </w:rPr>
        <w:t xml:space="preserve">не </w:t>
      </w:r>
      <w:r w:rsidR="00C529F1">
        <w:rPr>
          <w:rFonts w:ascii="Times New Roman" w:hAnsi="Times New Roman"/>
          <w:sz w:val="28"/>
          <w:szCs w:val="28"/>
        </w:rPr>
        <w:t>тождественные</w:t>
      </w:r>
      <w:r w:rsidRPr="00F556F8">
        <w:rPr>
          <w:rFonts w:ascii="Times New Roman" w:hAnsi="Times New Roman"/>
          <w:sz w:val="28"/>
          <w:szCs w:val="28"/>
        </w:rPr>
        <w:t xml:space="preserve">, и в </w:t>
      </w:r>
      <w:r w:rsidR="00C529F1">
        <w:rPr>
          <w:rFonts w:ascii="Times New Roman" w:hAnsi="Times New Roman"/>
          <w:sz w:val="28"/>
          <w:szCs w:val="28"/>
        </w:rPr>
        <w:t>общий список</w:t>
      </w:r>
      <w:r w:rsidRPr="00F556F8">
        <w:rPr>
          <w:rFonts w:ascii="Times New Roman" w:hAnsi="Times New Roman"/>
          <w:sz w:val="28"/>
          <w:szCs w:val="28"/>
        </w:rPr>
        <w:t xml:space="preserve"> попадает только часть лиц из </w:t>
      </w:r>
      <w:r w:rsidR="0053227D">
        <w:rPr>
          <w:rFonts w:ascii="Times New Roman" w:hAnsi="Times New Roman"/>
          <w:sz w:val="28"/>
          <w:szCs w:val="28"/>
        </w:rPr>
        <w:t xml:space="preserve">представленных муниципалитетами списков. </w:t>
      </w:r>
      <w:r w:rsidR="00BC5648">
        <w:rPr>
          <w:rFonts w:ascii="Times New Roman" w:hAnsi="Times New Roman"/>
          <w:sz w:val="28"/>
          <w:szCs w:val="28"/>
        </w:rPr>
        <w:t>Об этом же свидетельствует норма, закрепляющая критерий формирования общих списков ка</w:t>
      </w:r>
      <w:r w:rsidR="00BC5648" w:rsidRPr="00F556F8">
        <w:rPr>
          <w:rFonts w:ascii="Times New Roman" w:hAnsi="Times New Roman"/>
          <w:sz w:val="28"/>
          <w:szCs w:val="28"/>
        </w:rPr>
        <w:t>ндидатов в присяжные заседатели</w:t>
      </w:r>
      <w:r w:rsidR="003135A6">
        <w:rPr>
          <w:rFonts w:ascii="Times New Roman" w:hAnsi="Times New Roman"/>
          <w:sz w:val="28"/>
          <w:szCs w:val="28"/>
        </w:rPr>
        <w:t>,</w:t>
      </w:r>
      <w:r w:rsidR="00BC5648" w:rsidRPr="00F556F8">
        <w:rPr>
          <w:rFonts w:ascii="Times New Roman" w:hAnsi="Times New Roman"/>
          <w:sz w:val="28"/>
          <w:szCs w:val="28"/>
        </w:rPr>
        <w:t xml:space="preserve"> </w:t>
      </w:r>
      <w:r w:rsidR="00BC5648">
        <w:rPr>
          <w:rFonts w:ascii="Times New Roman" w:hAnsi="Times New Roman"/>
          <w:sz w:val="28"/>
          <w:szCs w:val="28"/>
        </w:rPr>
        <w:t xml:space="preserve">– представления </w:t>
      </w:r>
      <w:r w:rsidR="00BC5648" w:rsidRPr="00F556F8">
        <w:rPr>
          <w:rFonts w:ascii="Times New Roman" w:hAnsi="Times New Roman"/>
          <w:sz w:val="28"/>
          <w:szCs w:val="28"/>
        </w:rPr>
        <w:t>председателей</w:t>
      </w:r>
      <w:r w:rsidR="00BC5648">
        <w:rPr>
          <w:rFonts w:ascii="Times New Roman" w:hAnsi="Times New Roman"/>
          <w:sz w:val="28"/>
          <w:szCs w:val="28"/>
        </w:rPr>
        <w:t xml:space="preserve"> краевых (областных) и приравненных к ним судов</w:t>
      </w:r>
      <w:r w:rsidR="00BC5648" w:rsidRPr="00F556F8">
        <w:rPr>
          <w:rFonts w:ascii="Times New Roman" w:hAnsi="Times New Roman"/>
          <w:sz w:val="28"/>
          <w:szCs w:val="28"/>
        </w:rPr>
        <w:t xml:space="preserve"> </w:t>
      </w:r>
      <w:r w:rsidR="00BC5648">
        <w:rPr>
          <w:rFonts w:ascii="Times New Roman" w:hAnsi="Times New Roman"/>
          <w:sz w:val="28"/>
          <w:szCs w:val="28"/>
        </w:rPr>
        <w:t>(ч. 1 ст. 5 ФЗ «О</w:t>
      </w:r>
      <w:r w:rsidR="00BC5648" w:rsidRPr="00360ECF">
        <w:rPr>
          <w:rFonts w:ascii="Times New Roman" w:hAnsi="Times New Roman"/>
          <w:sz w:val="28"/>
          <w:szCs w:val="28"/>
        </w:rPr>
        <w:t xml:space="preserve"> присяжных заседателях</w:t>
      </w:r>
      <w:r w:rsidR="00BC5648">
        <w:rPr>
          <w:rFonts w:ascii="Times New Roman" w:hAnsi="Times New Roman"/>
          <w:sz w:val="28"/>
          <w:szCs w:val="28"/>
        </w:rPr>
        <w:t>»). После определения количества включаемых в общий список</w:t>
      </w:r>
      <w:r w:rsidR="00237D3D">
        <w:rPr>
          <w:rFonts w:ascii="Times New Roman" w:hAnsi="Times New Roman"/>
          <w:sz w:val="28"/>
          <w:szCs w:val="28"/>
        </w:rPr>
        <w:t xml:space="preserve"> лиц</w:t>
      </w:r>
      <w:r w:rsidR="00BC5648">
        <w:rPr>
          <w:rFonts w:ascii="Times New Roman" w:hAnsi="Times New Roman"/>
          <w:sz w:val="28"/>
          <w:szCs w:val="28"/>
        </w:rPr>
        <w:t xml:space="preserve"> высший орган исполнительной власти субъекта федерации </w:t>
      </w:r>
      <w:r w:rsidR="009F6AA3">
        <w:rPr>
          <w:rFonts w:ascii="Times New Roman" w:hAnsi="Times New Roman"/>
          <w:sz w:val="28"/>
          <w:szCs w:val="28"/>
        </w:rPr>
        <w:t xml:space="preserve">конкретизирует число </w:t>
      </w:r>
      <w:r w:rsidR="00014F41">
        <w:rPr>
          <w:rFonts w:ascii="Times New Roman" w:hAnsi="Times New Roman"/>
          <w:sz w:val="28"/>
          <w:szCs w:val="28"/>
        </w:rPr>
        <w:t>кандидатов в присяжные от каждого муниципального образования, которое рассчитывается пропорционально постоянно проживающих в муниципальном образовани</w:t>
      </w:r>
      <w:r w:rsidR="00570EB3">
        <w:rPr>
          <w:rFonts w:ascii="Times New Roman" w:hAnsi="Times New Roman"/>
          <w:sz w:val="28"/>
          <w:szCs w:val="28"/>
        </w:rPr>
        <w:t>и к</w:t>
      </w:r>
      <w:r w:rsidR="00014F41">
        <w:rPr>
          <w:rFonts w:ascii="Times New Roman" w:hAnsi="Times New Roman"/>
          <w:sz w:val="28"/>
          <w:szCs w:val="28"/>
        </w:rPr>
        <w:t xml:space="preserve"> обще</w:t>
      </w:r>
      <w:r w:rsidR="00237D3D">
        <w:rPr>
          <w:rFonts w:ascii="Times New Roman" w:hAnsi="Times New Roman"/>
          <w:sz w:val="28"/>
          <w:szCs w:val="28"/>
        </w:rPr>
        <w:t>му</w:t>
      </w:r>
      <w:r w:rsidR="00014F41">
        <w:rPr>
          <w:rFonts w:ascii="Times New Roman" w:hAnsi="Times New Roman"/>
          <w:sz w:val="28"/>
          <w:szCs w:val="28"/>
        </w:rPr>
        <w:t xml:space="preserve"> числ</w:t>
      </w:r>
      <w:r w:rsidR="00237D3D">
        <w:rPr>
          <w:rFonts w:ascii="Times New Roman" w:hAnsi="Times New Roman"/>
          <w:sz w:val="28"/>
          <w:szCs w:val="28"/>
        </w:rPr>
        <w:t>у</w:t>
      </w:r>
      <w:r w:rsidR="00014F41">
        <w:rPr>
          <w:rFonts w:ascii="Times New Roman" w:hAnsi="Times New Roman"/>
          <w:sz w:val="28"/>
          <w:szCs w:val="28"/>
        </w:rPr>
        <w:t xml:space="preserve"> постоянно проживающих</w:t>
      </w:r>
      <w:r w:rsidR="00B06194">
        <w:rPr>
          <w:rFonts w:ascii="Times New Roman" w:hAnsi="Times New Roman"/>
          <w:sz w:val="28"/>
          <w:szCs w:val="28"/>
        </w:rPr>
        <w:t xml:space="preserve"> в</w:t>
      </w:r>
      <w:r w:rsidR="00014F41">
        <w:rPr>
          <w:rFonts w:ascii="Times New Roman" w:hAnsi="Times New Roman"/>
          <w:sz w:val="28"/>
          <w:szCs w:val="28"/>
        </w:rPr>
        <w:t xml:space="preserve"> субъекте РФ. Установленное число включаемых в список по каждому муниципалитет</w:t>
      </w:r>
      <w:r w:rsidR="00B06194">
        <w:rPr>
          <w:rFonts w:ascii="Times New Roman" w:hAnsi="Times New Roman"/>
          <w:sz w:val="28"/>
          <w:szCs w:val="28"/>
        </w:rPr>
        <w:t>у</w:t>
      </w:r>
      <w:r w:rsidR="00014F41">
        <w:rPr>
          <w:rFonts w:ascii="Times New Roman" w:hAnsi="Times New Roman"/>
          <w:sz w:val="28"/>
          <w:szCs w:val="28"/>
        </w:rPr>
        <w:t xml:space="preserve"> не может превышать 10% </w:t>
      </w:r>
      <w:r w:rsidR="009F6AA3">
        <w:rPr>
          <w:rFonts w:ascii="Times New Roman" w:hAnsi="Times New Roman"/>
          <w:sz w:val="28"/>
          <w:szCs w:val="28"/>
        </w:rPr>
        <w:t>(ч. 3 ст. 4 ФЗ «О</w:t>
      </w:r>
      <w:r w:rsidR="009F6AA3" w:rsidRPr="00360ECF">
        <w:rPr>
          <w:rFonts w:ascii="Times New Roman" w:hAnsi="Times New Roman"/>
          <w:sz w:val="28"/>
          <w:szCs w:val="28"/>
        </w:rPr>
        <w:t xml:space="preserve"> присяжных заседателях</w:t>
      </w:r>
      <w:r w:rsidR="009F6AA3">
        <w:rPr>
          <w:rFonts w:ascii="Times New Roman" w:hAnsi="Times New Roman"/>
          <w:sz w:val="28"/>
          <w:szCs w:val="28"/>
        </w:rPr>
        <w:t>»).</w:t>
      </w:r>
      <w:r w:rsidR="009F6AA3" w:rsidRPr="00F556F8">
        <w:rPr>
          <w:rFonts w:ascii="Times New Roman" w:hAnsi="Times New Roman"/>
          <w:sz w:val="28"/>
          <w:szCs w:val="28"/>
        </w:rPr>
        <w:t xml:space="preserve"> </w:t>
      </w:r>
      <w:r w:rsidR="0053227D">
        <w:rPr>
          <w:rFonts w:ascii="Times New Roman" w:hAnsi="Times New Roman"/>
          <w:sz w:val="28"/>
          <w:szCs w:val="28"/>
        </w:rPr>
        <w:t>Н</w:t>
      </w:r>
      <w:r w:rsidRPr="00F556F8">
        <w:rPr>
          <w:rFonts w:ascii="Times New Roman" w:hAnsi="Times New Roman"/>
          <w:sz w:val="28"/>
          <w:szCs w:val="28"/>
        </w:rPr>
        <w:t xml:space="preserve">евнесение всех соответствующих цензам лиц в общий список кандидатов в присяжные заседатели противоречит идее суда присяжных как способа реализации каждым соответствующим </w:t>
      </w:r>
      <w:r w:rsidR="003D0A76">
        <w:rPr>
          <w:rFonts w:ascii="Times New Roman" w:hAnsi="Times New Roman"/>
          <w:sz w:val="28"/>
          <w:szCs w:val="28"/>
        </w:rPr>
        <w:lastRenderedPageBreak/>
        <w:t xml:space="preserve">законным </w:t>
      </w:r>
      <w:r w:rsidRPr="00F556F8">
        <w:rPr>
          <w:rFonts w:ascii="Times New Roman" w:hAnsi="Times New Roman"/>
          <w:sz w:val="28"/>
          <w:szCs w:val="28"/>
        </w:rPr>
        <w:t xml:space="preserve">требованиям гражданином конституционного права участвовать в отправлении правосудия </w:t>
      </w:r>
      <w:r w:rsidR="00FE5F23">
        <w:rPr>
          <w:rFonts w:ascii="Times New Roman" w:hAnsi="Times New Roman"/>
          <w:sz w:val="28"/>
          <w:szCs w:val="28"/>
        </w:rPr>
        <w:t>( ч.</w:t>
      </w:r>
      <w:r w:rsidR="007939CD">
        <w:rPr>
          <w:rFonts w:ascii="Times New Roman" w:hAnsi="Times New Roman"/>
          <w:sz w:val="28"/>
          <w:szCs w:val="28"/>
        </w:rPr>
        <w:t xml:space="preserve"> </w:t>
      </w:r>
      <w:r w:rsidR="00FE5F23">
        <w:rPr>
          <w:rFonts w:ascii="Times New Roman" w:hAnsi="Times New Roman"/>
          <w:sz w:val="28"/>
          <w:szCs w:val="28"/>
        </w:rPr>
        <w:t xml:space="preserve">5 ст. 32, ч. 2, 3 ст. 55 Конституции РФ). </w:t>
      </w:r>
      <w:r w:rsidR="00166364">
        <w:rPr>
          <w:rFonts w:ascii="Times New Roman" w:hAnsi="Times New Roman"/>
          <w:sz w:val="28"/>
          <w:szCs w:val="28"/>
        </w:rPr>
        <w:t>К примеру</w:t>
      </w:r>
      <w:r w:rsidR="007A1424">
        <w:rPr>
          <w:rFonts w:ascii="Times New Roman" w:hAnsi="Times New Roman"/>
          <w:sz w:val="28"/>
          <w:szCs w:val="28"/>
        </w:rPr>
        <w:t>,</w:t>
      </w:r>
      <w:r w:rsidR="00166364">
        <w:rPr>
          <w:rFonts w:ascii="Times New Roman" w:hAnsi="Times New Roman"/>
          <w:sz w:val="28"/>
          <w:szCs w:val="28"/>
        </w:rPr>
        <w:t xml:space="preserve"> в Камчатском крае количество кандидатов в присяжные заседатели, включаемых в общий список </w:t>
      </w:r>
      <w:r w:rsidR="00326C6F">
        <w:rPr>
          <w:rFonts w:ascii="Times New Roman" w:hAnsi="Times New Roman"/>
          <w:sz w:val="28"/>
          <w:szCs w:val="28"/>
        </w:rPr>
        <w:t>судов общей юрисдикции и военных судов</w:t>
      </w:r>
      <w:r w:rsidR="00215B8D">
        <w:rPr>
          <w:rFonts w:ascii="Times New Roman" w:hAnsi="Times New Roman"/>
          <w:sz w:val="28"/>
          <w:szCs w:val="28"/>
        </w:rPr>
        <w:t>,</w:t>
      </w:r>
      <w:r w:rsidR="00326C6F">
        <w:rPr>
          <w:rFonts w:ascii="Times New Roman" w:hAnsi="Times New Roman"/>
          <w:sz w:val="28"/>
          <w:szCs w:val="28"/>
        </w:rPr>
        <w:t xml:space="preserve"> </w:t>
      </w:r>
      <w:r w:rsidR="00166364">
        <w:rPr>
          <w:rFonts w:ascii="Times New Roman" w:hAnsi="Times New Roman"/>
          <w:sz w:val="28"/>
          <w:szCs w:val="28"/>
        </w:rPr>
        <w:t xml:space="preserve">составляет </w:t>
      </w:r>
      <w:r w:rsidR="00326C6F">
        <w:rPr>
          <w:rFonts w:ascii="Times New Roman" w:hAnsi="Times New Roman"/>
          <w:sz w:val="28"/>
          <w:szCs w:val="28"/>
        </w:rPr>
        <w:t xml:space="preserve">соответственно 7400 и </w:t>
      </w:r>
      <w:r w:rsidR="00166364">
        <w:rPr>
          <w:rFonts w:ascii="Times New Roman" w:hAnsi="Times New Roman"/>
          <w:sz w:val="28"/>
          <w:szCs w:val="28"/>
        </w:rPr>
        <w:t>2800 человек</w:t>
      </w:r>
      <w:r w:rsidR="00D75885">
        <w:rPr>
          <w:rFonts w:ascii="Times New Roman" w:hAnsi="Times New Roman"/>
          <w:sz w:val="28"/>
          <w:szCs w:val="28"/>
        </w:rPr>
        <w:t xml:space="preserve"> </w:t>
      </w:r>
      <w:r w:rsidR="00215B8D">
        <w:rPr>
          <w:rFonts w:ascii="Times New Roman" w:hAnsi="Times New Roman"/>
          <w:sz w:val="28"/>
          <w:szCs w:val="28"/>
        </w:rPr>
        <w:t xml:space="preserve">(суммарно 10200 человек) </w:t>
      </w:r>
      <w:r w:rsidR="00D75885">
        <w:rPr>
          <w:rStyle w:val="a4"/>
          <w:rFonts w:ascii="Times New Roman" w:hAnsi="Times New Roman"/>
          <w:sz w:val="28"/>
          <w:szCs w:val="28"/>
        </w:rPr>
        <w:footnoteReference w:id="18"/>
      </w:r>
      <w:r w:rsidR="00166364">
        <w:rPr>
          <w:rFonts w:ascii="Times New Roman" w:hAnsi="Times New Roman"/>
          <w:sz w:val="28"/>
          <w:szCs w:val="28"/>
        </w:rPr>
        <w:t xml:space="preserve">, что составляет </w:t>
      </w:r>
      <w:r w:rsidR="00A76E89">
        <w:rPr>
          <w:rFonts w:ascii="Times New Roman" w:hAnsi="Times New Roman"/>
          <w:sz w:val="28"/>
          <w:szCs w:val="28"/>
        </w:rPr>
        <w:t xml:space="preserve">4,5 </w:t>
      </w:r>
      <w:r w:rsidR="00215B8D">
        <w:rPr>
          <w:rFonts w:ascii="Times New Roman" w:hAnsi="Times New Roman"/>
          <w:sz w:val="28"/>
          <w:szCs w:val="28"/>
        </w:rPr>
        <w:t>%</w:t>
      </w:r>
      <w:r w:rsidR="00666CB5">
        <w:rPr>
          <w:rFonts w:ascii="Times New Roman" w:hAnsi="Times New Roman"/>
          <w:sz w:val="28"/>
          <w:szCs w:val="28"/>
        </w:rPr>
        <w:t xml:space="preserve"> </w:t>
      </w:r>
      <w:r w:rsidR="00E65CCF">
        <w:rPr>
          <w:rFonts w:ascii="Times New Roman" w:hAnsi="Times New Roman"/>
          <w:sz w:val="28"/>
          <w:szCs w:val="28"/>
        </w:rPr>
        <w:t xml:space="preserve">от числа населения </w:t>
      </w:r>
      <w:r w:rsidR="00A76E89">
        <w:rPr>
          <w:rFonts w:ascii="Times New Roman" w:hAnsi="Times New Roman"/>
          <w:sz w:val="28"/>
          <w:szCs w:val="28"/>
        </w:rPr>
        <w:t xml:space="preserve">в возрасте 25 </w:t>
      </w:r>
      <w:r w:rsidR="00AC5927">
        <w:rPr>
          <w:rFonts w:ascii="Times New Roman" w:hAnsi="Times New Roman"/>
          <w:sz w:val="28"/>
          <w:szCs w:val="28"/>
        </w:rPr>
        <w:t xml:space="preserve">лет </w:t>
      </w:r>
      <w:r w:rsidR="00A76E89">
        <w:rPr>
          <w:rFonts w:ascii="Times New Roman" w:hAnsi="Times New Roman"/>
          <w:sz w:val="28"/>
          <w:szCs w:val="28"/>
        </w:rPr>
        <w:t xml:space="preserve">и старше </w:t>
      </w:r>
      <w:r w:rsidR="00AC5927">
        <w:rPr>
          <w:rFonts w:ascii="Times New Roman" w:hAnsi="Times New Roman"/>
          <w:sz w:val="28"/>
          <w:szCs w:val="28"/>
        </w:rPr>
        <w:t>(</w:t>
      </w:r>
      <w:r w:rsidR="00A76E89">
        <w:rPr>
          <w:rFonts w:ascii="Times New Roman" w:hAnsi="Times New Roman"/>
          <w:sz w:val="28"/>
          <w:szCs w:val="28"/>
        </w:rPr>
        <w:t>226326</w:t>
      </w:r>
      <w:r w:rsidR="00AC5927">
        <w:rPr>
          <w:rFonts w:ascii="Times New Roman" w:hAnsi="Times New Roman"/>
          <w:sz w:val="28"/>
          <w:szCs w:val="28"/>
        </w:rPr>
        <w:t xml:space="preserve"> человек)</w:t>
      </w:r>
      <w:r w:rsidR="00A76E89">
        <w:rPr>
          <w:rFonts w:ascii="Times New Roman" w:hAnsi="Times New Roman"/>
          <w:sz w:val="28"/>
          <w:szCs w:val="28"/>
        </w:rPr>
        <w:t xml:space="preserve"> </w:t>
      </w:r>
      <w:r w:rsidR="00215B8D">
        <w:rPr>
          <w:rFonts w:ascii="Times New Roman" w:hAnsi="Times New Roman"/>
          <w:sz w:val="28"/>
          <w:szCs w:val="28"/>
        </w:rPr>
        <w:t xml:space="preserve">в </w:t>
      </w:r>
      <w:r w:rsidR="00E65CCF">
        <w:rPr>
          <w:rFonts w:ascii="Times New Roman" w:hAnsi="Times New Roman"/>
          <w:sz w:val="28"/>
          <w:szCs w:val="28"/>
        </w:rPr>
        <w:t>Камчатско</w:t>
      </w:r>
      <w:r w:rsidR="00215B8D">
        <w:rPr>
          <w:rFonts w:ascii="Times New Roman" w:hAnsi="Times New Roman"/>
          <w:sz w:val="28"/>
          <w:szCs w:val="28"/>
        </w:rPr>
        <w:t>м</w:t>
      </w:r>
      <w:r w:rsidR="00E65CCF">
        <w:rPr>
          <w:rFonts w:ascii="Times New Roman" w:hAnsi="Times New Roman"/>
          <w:sz w:val="28"/>
          <w:szCs w:val="28"/>
        </w:rPr>
        <w:t xml:space="preserve"> кра</w:t>
      </w:r>
      <w:r w:rsidR="00215B8D">
        <w:rPr>
          <w:rFonts w:ascii="Times New Roman" w:hAnsi="Times New Roman"/>
          <w:sz w:val="28"/>
          <w:szCs w:val="28"/>
        </w:rPr>
        <w:t>е</w:t>
      </w:r>
      <w:r w:rsidR="00E65CCF">
        <w:rPr>
          <w:rFonts w:ascii="Times New Roman" w:hAnsi="Times New Roman"/>
          <w:sz w:val="28"/>
          <w:szCs w:val="28"/>
        </w:rPr>
        <w:t xml:space="preserve"> на 01.0</w:t>
      </w:r>
      <w:r w:rsidR="00A76E89">
        <w:rPr>
          <w:rFonts w:ascii="Times New Roman" w:hAnsi="Times New Roman"/>
          <w:sz w:val="28"/>
          <w:szCs w:val="28"/>
        </w:rPr>
        <w:t>6</w:t>
      </w:r>
      <w:r w:rsidR="00E65CCF">
        <w:rPr>
          <w:rFonts w:ascii="Times New Roman" w:hAnsi="Times New Roman"/>
          <w:sz w:val="28"/>
          <w:szCs w:val="28"/>
        </w:rPr>
        <w:t>.2022</w:t>
      </w:r>
      <w:r w:rsidR="00215B8D">
        <w:rPr>
          <w:rFonts w:ascii="Times New Roman" w:hAnsi="Times New Roman"/>
          <w:sz w:val="28"/>
          <w:szCs w:val="28"/>
        </w:rPr>
        <w:t xml:space="preserve"> </w:t>
      </w:r>
      <w:r w:rsidR="00E94291">
        <w:rPr>
          <w:rStyle w:val="a4"/>
          <w:rFonts w:ascii="Times New Roman" w:hAnsi="Times New Roman"/>
          <w:sz w:val="28"/>
          <w:szCs w:val="28"/>
        </w:rPr>
        <w:footnoteReference w:id="19"/>
      </w:r>
      <w:r w:rsidR="00215B8D">
        <w:rPr>
          <w:rFonts w:ascii="Times New Roman" w:hAnsi="Times New Roman"/>
          <w:sz w:val="28"/>
          <w:szCs w:val="28"/>
        </w:rPr>
        <w:t>.</w:t>
      </w:r>
    </w:p>
    <w:p w14:paraId="10DD4046" w14:textId="7631EDA6" w:rsidR="002C497A" w:rsidRPr="00F556F8" w:rsidRDefault="007A0FBB" w:rsidP="00B653BF">
      <w:pPr>
        <w:tabs>
          <w:tab w:val="left" w:pos="709"/>
        </w:tabs>
        <w:spacing w:after="0" w:line="360" w:lineRule="auto"/>
        <w:ind w:firstLine="567"/>
        <w:contextualSpacing/>
        <w:jc w:val="both"/>
        <w:rPr>
          <w:rFonts w:ascii="Times New Roman" w:hAnsi="Times New Roman"/>
          <w:sz w:val="28"/>
          <w:szCs w:val="28"/>
        </w:rPr>
      </w:pPr>
      <w:r>
        <w:rPr>
          <w:rFonts w:ascii="Times New Roman" w:hAnsi="Times New Roman"/>
          <w:sz w:val="28"/>
          <w:szCs w:val="28"/>
        </w:rPr>
        <w:t>После составления списков исполнительно-распорядительный орган муниципального образования выполн</w:t>
      </w:r>
      <w:r w:rsidR="007A1424">
        <w:rPr>
          <w:rFonts w:ascii="Times New Roman" w:hAnsi="Times New Roman"/>
          <w:sz w:val="28"/>
          <w:szCs w:val="28"/>
        </w:rPr>
        <w:t xml:space="preserve">яет </w:t>
      </w:r>
      <w:r>
        <w:rPr>
          <w:rFonts w:ascii="Times New Roman" w:hAnsi="Times New Roman"/>
          <w:sz w:val="28"/>
          <w:szCs w:val="28"/>
        </w:rPr>
        <w:t xml:space="preserve">ещё ряд процедур: 1) </w:t>
      </w:r>
      <w:r w:rsidR="007A1424">
        <w:rPr>
          <w:rFonts w:ascii="Times New Roman" w:hAnsi="Times New Roman"/>
          <w:sz w:val="28"/>
          <w:szCs w:val="28"/>
        </w:rPr>
        <w:t xml:space="preserve">информирует </w:t>
      </w:r>
      <w:r>
        <w:rPr>
          <w:rFonts w:ascii="Times New Roman" w:hAnsi="Times New Roman"/>
          <w:sz w:val="28"/>
          <w:szCs w:val="28"/>
        </w:rPr>
        <w:t xml:space="preserve"> проживающих </w:t>
      </w:r>
      <w:r w:rsidR="002C497A">
        <w:rPr>
          <w:rFonts w:ascii="Times New Roman" w:hAnsi="Times New Roman"/>
          <w:sz w:val="28"/>
          <w:szCs w:val="28"/>
        </w:rPr>
        <w:t>на территории муниципального образования граждан</w:t>
      </w:r>
      <w:r>
        <w:rPr>
          <w:rFonts w:ascii="Times New Roman" w:hAnsi="Times New Roman"/>
          <w:sz w:val="28"/>
          <w:szCs w:val="28"/>
        </w:rPr>
        <w:t xml:space="preserve">; 2) </w:t>
      </w:r>
      <w:r w:rsidR="002C497A">
        <w:rPr>
          <w:rFonts w:ascii="Times New Roman" w:hAnsi="Times New Roman"/>
          <w:sz w:val="28"/>
          <w:szCs w:val="28"/>
        </w:rPr>
        <w:t>уведом</w:t>
      </w:r>
      <w:r w:rsidR="007A1424">
        <w:rPr>
          <w:rFonts w:ascii="Times New Roman" w:hAnsi="Times New Roman"/>
          <w:sz w:val="28"/>
          <w:szCs w:val="28"/>
        </w:rPr>
        <w:t>ляет</w:t>
      </w:r>
      <w:r w:rsidR="002C497A">
        <w:rPr>
          <w:rFonts w:ascii="Times New Roman" w:hAnsi="Times New Roman"/>
          <w:sz w:val="28"/>
          <w:szCs w:val="28"/>
        </w:rPr>
        <w:t xml:space="preserve"> включённых в списки</w:t>
      </w:r>
      <w:r>
        <w:rPr>
          <w:rFonts w:ascii="Times New Roman" w:hAnsi="Times New Roman"/>
          <w:sz w:val="28"/>
          <w:szCs w:val="28"/>
        </w:rPr>
        <w:t xml:space="preserve">; 3) </w:t>
      </w:r>
      <w:r w:rsidR="002C497A">
        <w:rPr>
          <w:rFonts w:ascii="Times New Roman" w:hAnsi="Times New Roman"/>
          <w:sz w:val="28"/>
          <w:szCs w:val="28"/>
        </w:rPr>
        <w:t>предостав</w:t>
      </w:r>
      <w:r w:rsidR="007A1424">
        <w:rPr>
          <w:rFonts w:ascii="Times New Roman" w:hAnsi="Times New Roman"/>
          <w:sz w:val="28"/>
          <w:szCs w:val="28"/>
        </w:rPr>
        <w:t>ляет</w:t>
      </w:r>
      <w:r w:rsidR="002C497A">
        <w:rPr>
          <w:rFonts w:ascii="Times New Roman" w:hAnsi="Times New Roman"/>
          <w:sz w:val="28"/>
          <w:szCs w:val="28"/>
        </w:rPr>
        <w:t xml:space="preserve"> </w:t>
      </w:r>
      <w:r w:rsidR="00F0278D">
        <w:rPr>
          <w:rFonts w:ascii="Times New Roman" w:hAnsi="Times New Roman"/>
          <w:sz w:val="28"/>
          <w:szCs w:val="28"/>
        </w:rPr>
        <w:t xml:space="preserve">гражданам </w:t>
      </w:r>
      <w:r w:rsidR="002C497A">
        <w:rPr>
          <w:rFonts w:ascii="Times New Roman" w:hAnsi="Times New Roman"/>
          <w:sz w:val="28"/>
          <w:szCs w:val="28"/>
        </w:rPr>
        <w:t xml:space="preserve">возможность </w:t>
      </w:r>
      <w:r w:rsidR="00F0278D">
        <w:rPr>
          <w:rFonts w:ascii="Times New Roman" w:hAnsi="Times New Roman"/>
          <w:sz w:val="28"/>
          <w:szCs w:val="28"/>
        </w:rPr>
        <w:t xml:space="preserve">в течение двух недель </w:t>
      </w:r>
      <w:r w:rsidR="002C497A">
        <w:rPr>
          <w:rFonts w:ascii="Times New Roman" w:hAnsi="Times New Roman"/>
          <w:sz w:val="28"/>
          <w:szCs w:val="28"/>
        </w:rPr>
        <w:t>ознакомиться со списками</w:t>
      </w:r>
      <w:r>
        <w:rPr>
          <w:rFonts w:ascii="Times New Roman" w:hAnsi="Times New Roman"/>
          <w:sz w:val="28"/>
          <w:szCs w:val="28"/>
        </w:rPr>
        <w:t xml:space="preserve">; </w:t>
      </w:r>
      <w:r w:rsidR="00F0278D">
        <w:rPr>
          <w:rFonts w:ascii="Times New Roman" w:hAnsi="Times New Roman"/>
          <w:sz w:val="28"/>
          <w:szCs w:val="28"/>
        </w:rPr>
        <w:t>4) рассм</w:t>
      </w:r>
      <w:r w:rsidR="007A1424">
        <w:rPr>
          <w:rFonts w:ascii="Times New Roman" w:hAnsi="Times New Roman"/>
          <w:sz w:val="28"/>
          <w:szCs w:val="28"/>
        </w:rPr>
        <w:t>атривает</w:t>
      </w:r>
      <w:r w:rsidR="00F0278D">
        <w:rPr>
          <w:rFonts w:ascii="Times New Roman" w:hAnsi="Times New Roman"/>
          <w:sz w:val="28"/>
          <w:szCs w:val="28"/>
        </w:rPr>
        <w:t xml:space="preserve"> </w:t>
      </w:r>
      <w:r w:rsidR="002C497A">
        <w:rPr>
          <w:rFonts w:ascii="Times New Roman" w:hAnsi="Times New Roman"/>
          <w:sz w:val="28"/>
          <w:szCs w:val="28"/>
        </w:rPr>
        <w:t xml:space="preserve">поступающие </w:t>
      </w:r>
      <w:r w:rsidR="007A1424">
        <w:rPr>
          <w:rFonts w:ascii="Times New Roman" w:hAnsi="Times New Roman"/>
          <w:sz w:val="28"/>
          <w:szCs w:val="28"/>
        </w:rPr>
        <w:t xml:space="preserve">письменные заявления об исключении из списков </w:t>
      </w:r>
      <w:r w:rsidR="002C497A">
        <w:rPr>
          <w:rFonts w:ascii="Times New Roman" w:hAnsi="Times New Roman"/>
          <w:sz w:val="28"/>
          <w:szCs w:val="28"/>
        </w:rPr>
        <w:t xml:space="preserve">или исправлении неточных сведений о </w:t>
      </w:r>
      <w:r w:rsidR="001B6FFC">
        <w:rPr>
          <w:rFonts w:ascii="Times New Roman" w:hAnsi="Times New Roman"/>
          <w:sz w:val="28"/>
          <w:szCs w:val="28"/>
        </w:rPr>
        <w:t xml:space="preserve">кандидатах в присяжные </w:t>
      </w:r>
      <w:r w:rsidR="00F0278D">
        <w:rPr>
          <w:rFonts w:ascii="Times New Roman" w:hAnsi="Times New Roman"/>
          <w:sz w:val="28"/>
          <w:szCs w:val="28"/>
        </w:rPr>
        <w:t>(</w:t>
      </w:r>
      <w:bookmarkStart w:id="6" w:name="_Hlk14881442"/>
      <w:r w:rsidR="00F0278D">
        <w:rPr>
          <w:rFonts w:ascii="Times New Roman" w:hAnsi="Times New Roman"/>
          <w:sz w:val="28"/>
          <w:szCs w:val="28"/>
        </w:rPr>
        <w:t xml:space="preserve">ч. 5 ст. 5 </w:t>
      </w:r>
      <w:r w:rsidR="000D2D75">
        <w:rPr>
          <w:rFonts w:ascii="Times New Roman" w:hAnsi="Times New Roman"/>
          <w:sz w:val="28"/>
          <w:szCs w:val="28"/>
        </w:rPr>
        <w:t>ФЗ</w:t>
      </w:r>
      <w:r w:rsidR="00F0278D">
        <w:rPr>
          <w:rFonts w:ascii="Times New Roman" w:hAnsi="Times New Roman"/>
          <w:sz w:val="28"/>
          <w:szCs w:val="28"/>
        </w:rPr>
        <w:t xml:space="preserve"> </w:t>
      </w:r>
      <w:r w:rsidR="000D2D75">
        <w:rPr>
          <w:rFonts w:ascii="Times New Roman" w:hAnsi="Times New Roman"/>
          <w:sz w:val="28"/>
          <w:szCs w:val="28"/>
        </w:rPr>
        <w:t>«О</w:t>
      </w:r>
      <w:r w:rsidR="000D2D75" w:rsidRPr="00360ECF">
        <w:rPr>
          <w:rFonts w:ascii="Times New Roman" w:hAnsi="Times New Roman"/>
          <w:sz w:val="28"/>
          <w:szCs w:val="28"/>
        </w:rPr>
        <w:t xml:space="preserve"> присяжных заседателях</w:t>
      </w:r>
      <w:r w:rsidR="00F0278D">
        <w:rPr>
          <w:rFonts w:ascii="Times New Roman" w:hAnsi="Times New Roman"/>
          <w:sz w:val="28"/>
          <w:szCs w:val="28"/>
        </w:rPr>
        <w:t>»)</w:t>
      </w:r>
      <w:bookmarkEnd w:id="6"/>
      <w:r w:rsidR="002C497A" w:rsidRPr="00012A6A">
        <w:rPr>
          <w:rFonts w:ascii="Times New Roman" w:hAnsi="Times New Roman"/>
          <w:sz w:val="28"/>
          <w:szCs w:val="28"/>
        </w:rPr>
        <w:t xml:space="preserve">. </w:t>
      </w:r>
      <w:r w:rsidR="002C497A" w:rsidRPr="00541763">
        <w:rPr>
          <w:rFonts w:ascii="Times New Roman" w:hAnsi="Times New Roman"/>
          <w:sz w:val="28"/>
          <w:szCs w:val="28"/>
        </w:rPr>
        <w:t xml:space="preserve">Регламентация </w:t>
      </w:r>
      <w:r w:rsidR="00F13724" w:rsidRPr="00541763">
        <w:rPr>
          <w:rFonts w:ascii="Times New Roman" w:hAnsi="Times New Roman"/>
          <w:sz w:val="28"/>
          <w:szCs w:val="28"/>
        </w:rPr>
        <w:t xml:space="preserve">означенных выше процедур </w:t>
      </w:r>
      <w:r w:rsidR="002C497A" w:rsidRPr="00541763">
        <w:rPr>
          <w:rFonts w:ascii="Times New Roman" w:hAnsi="Times New Roman"/>
          <w:sz w:val="28"/>
          <w:szCs w:val="28"/>
        </w:rPr>
        <w:t>содержит неопределённости</w:t>
      </w:r>
      <w:r w:rsidR="006F5E3D">
        <w:rPr>
          <w:rFonts w:ascii="Times New Roman" w:hAnsi="Times New Roman"/>
          <w:sz w:val="28"/>
          <w:szCs w:val="28"/>
        </w:rPr>
        <w:t xml:space="preserve">, заключающиеся в отсутствии </w:t>
      </w:r>
      <w:r w:rsidR="002C497A" w:rsidRPr="00541763">
        <w:rPr>
          <w:rFonts w:ascii="Times New Roman" w:hAnsi="Times New Roman"/>
          <w:sz w:val="28"/>
          <w:szCs w:val="28"/>
        </w:rPr>
        <w:t>формы</w:t>
      </w:r>
      <w:r w:rsidR="002C497A">
        <w:rPr>
          <w:rFonts w:ascii="Times New Roman" w:hAnsi="Times New Roman"/>
          <w:sz w:val="28"/>
          <w:szCs w:val="28"/>
        </w:rPr>
        <w:t xml:space="preserve"> извещения и уведомления, процедур</w:t>
      </w:r>
      <w:r w:rsidR="006F5E3D">
        <w:rPr>
          <w:rFonts w:ascii="Times New Roman" w:hAnsi="Times New Roman"/>
          <w:sz w:val="28"/>
          <w:szCs w:val="28"/>
        </w:rPr>
        <w:t>ы</w:t>
      </w:r>
      <w:r w:rsidR="002C497A">
        <w:rPr>
          <w:rFonts w:ascii="Times New Roman" w:hAnsi="Times New Roman"/>
          <w:sz w:val="28"/>
          <w:szCs w:val="28"/>
        </w:rPr>
        <w:t xml:space="preserve"> рассмотрения письменных заявлений (как, кем должны рассматриваться, в какой форме принимается решение, как </w:t>
      </w:r>
      <w:r w:rsidR="001B6FFC">
        <w:rPr>
          <w:rFonts w:ascii="Times New Roman" w:hAnsi="Times New Roman"/>
          <w:sz w:val="28"/>
          <w:szCs w:val="28"/>
        </w:rPr>
        <w:t xml:space="preserve">происходит информирование о </w:t>
      </w:r>
      <w:r w:rsidR="00A54ECF">
        <w:rPr>
          <w:rFonts w:ascii="Times New Roman" w:hAnsi="Times New Roman"/>
          <w:sz w:val="28"/>
          <w:szCs w:val="28"/>
        </w:rPr>
        <w:t xml:space="preserve">принятом </w:t>
      </w:r>
      <w:r w:rsidR="001B6FFC">
        <w:rPr>
          <w:rFonts w:ascii="Times New Roman" w:hAnsi="Times New Roman"/>
          <w:sz w:val="28"/>
          <w:szCs w:val="28"/>
        </w:rPr>
        <w:t>решении</w:t>
      </w:r>
      <w:r w:rsidR="002C497A">
        <w:rPr>
          <w:rFonts w:ascii="Times New Roman" w:hAnsi="Times New Roman"/>
          <w:sz w:val="28"/>
          <w:szCs w:val="28"/>
        </w:rPr>
        <w:t>), ограничен</w:t>
      </w:r>
      <w:r w:rsidR="006F5E3D">
        <w:rPr>
          <w:rFonts w:ascii="Times New Roman" w:hAnsi="Times New Roman"/>
          <w:sz w:val="28"/>
          <w:szCs w:val="28"/>
        </w:rPr>
        <w:t>ии</w:t>
      </w:r>
      <w:r w:rsidR="002C497A">
        <w:rPr>
          <w:rFonts w:ascii="Times New Roman" w:hAnsi="Times New Roman"/>
          <w:sz w:val="28"/>
          <w:szCs w:val="28"/>
        </w:rPr>
        <w:t xml:space="preserve"> круг</w:t>
      </w:r>
      <w:r w:rsidR="00A54ECF">
        <w:rPr>
          <w:rFonts w:ascii="Times New Roman" w:hAnsi="Times New Roman"/>
          <w:sz w:val="28"/>
          <w:szCs w:val="28"/>
        </w:rPr>
        <w:t>а</w:t>
      </w:r>
      <w:r w:rsidR="002C497A">
        <w:rPr>
          <w:rFonts w:ascii="Times New Roman" w:hAnsi="Times New Roman"/>
          <w:sz w:val="28"/>
          <w:szCs w:val="28"/>
        </w:rPr>
        <w:t xml:space="preserve"> субъектов</w:t>
      </w:r>
      <w:r w:rsidR="001B6FFC">
        <w:rPr>
          <w:rFonts w:ascii="Times New Roman" w:hAnsi="Times New Roman"/>
          <w:sz w:val="28"/>
          <w:szCs w:val="28"/>
        </w:rPr>
        <w:t xml:space="preserve"> (только внесённые в списки)</w:t>
      </w:r>
      <w:r w:rsidR="002C497A">
        <w:rPr>
          <w:rFonts w:ascii="Times New Roman" w:hAnsi="Times New Roman"/>
          <w:sz w:val="28"/>
          <w:szCs w:val="28"/>
        </w:rPr>
        <w:t xml:space="preserve">, </w:t>
      </w:r>
      <w:r w:rsidR="001B6FFC">
        <w:rPr>
          <w:rFonts w:ascii="Times New Roman" w:hAnsi="Times New Roman"/>
          <w:sz w:val="28"/>
          <w:szCs w:val="28"/>
        </w:rPr>
        <w:t>могущих</w:t>
      </w:r>
      <w:r w:rsidR="002C497A">
        <w:rPr>
          <w:rFonts w:ascii="Times New Roman" w:hAnsi="Times New Roman"/>
          <w:sz w:val="28"/>
          <w:szCs w:val="28"/>
        </w:rPr>
        <w:t xml:space="preserve"> обратиться с письменными заявлениями по поводу списков. </w:t>
      </w:r>
      <w:r w:rsidR="00457707">
        <w:rPr>
          <w:rFonts w:ascii="Times New Roman" w:hAnsi="Times New Roman"/>
          <w:sz w:val="28"/>
          <w:szCs w:val="28"/>
        </w:rPr>
        <w:t xml:space="preserve">Казалось бы, </w:t>
      </w:r>
      <w:r w:rsidR="002C497A">
        <w:rPr>
          <w:rFonts w:ascii="Times New Roman" w:hAnsi="Times New Roman"/>
          <w:sz w:val="28"/>
          <w:szCs w:val="28"/>
        </w:rPr>
        <w:t xml:space="preserve">демократичная процедура из-за указанных пробелов переводит эти положения </w:t>
      </w:r>
      <w:r w:rsidR="002C497A" w:rsidRPr="00F556F8">
        <w:rPr>
          <w:rFonts w:ascii="Times New Roman" w:hAnsi="Times New Roman"/>
          <w:sz w:val="28"/>
          <w:szCs w:val="28"/>
        </w:rPr>
        <w:t>из плоскости действительной гарантии в плоскость формальности, никоим образом не влияющей на качественность составления</w:t>
      </w:r>
      <w:r w:rsidR="00C66154">
        <w:rPr>
          <w:rFonts w:ascii="Times New Roman" w:hAnsi="Times New Roman"/>
          <w:sz w:val="28"/>
          <w:szCs w:val="28"/>
        </w:rPr>
        <w:t xml:space="preserve"> списков</w:t>
      </w:r>
      <w:r w:rsidR="002C497A" w:rsidRPr="00F556F8">
        <w:rPr>
          <w:rFonts w:ascii="Times New Roman" w:hAnsi="Times New Roman"/>
          <w:sz w:val="28"/>
          <w:szCs w:val="28"/>
        </w:rPr>
        <w:t xml:space="preserve">. </w:t>
      </w:r>
      <w:r w:rsidR="000A506D">
        <w:rPr>
          <w:rFonts w:ascii="Times New Roman" w:hAnsi="Times New Roman"/>
          <w:sz w:val="28"/>
          <w:szCs w:val="28"/>
        </w:rPr>
        <w:t xml:space="preserve">Иным было </w:t>
      </w:r>
      <w:r w:rsidR="000A506D">
        <w:rPr>
          <w:rFonts w:ascii="Times New Roman" w:hAnsi="Times New Roman"/>
          <w:sz w:val="28"/>
          <w:szCs w:val="28"/>
        </w:rPr>
        <w:lastRenderedPageBreak/>
        <w:t>законодательство дореволюционной России</w:t>
      </w:r>
      <w:r w:rsidR="001B6FFC">
        <w:rPr>
          <w:rFonts w:ascii="Times New Roman" w:hAnsi="Times New Roman"/>
          <w:sz w:val="28"/>
          <w:szCs w:val="28"/>
        </w:rPr>
        <w:t xml:space="preserve">. В частности, к </w:t>
      </w:r>
      <w:r w:rsidR="002C497A" w:rsidRPr="00F556F8">
        <w:rPr>
          <w:rFonts w:ascii="Times New Roman" w:hAnsi="Times New Roman"/>
          <w:sz w:val="28"/>
          <w:szCs w:val="28"/>
        </w:rPr>
        <w:t xml:space="preserve">изготовленным спискам допускались все желающие, с наделением правом заявлять о «…неправильном внесении или невнесении </w:t>
      </w:r>
      <w:r w:rsidR="00BD261B">
        <w:rPr>
          <w:rFonts w:ascii="Times New Roman" w:hAnsi="Times New Roman"/>
          <w:sz w:val="28"/>
          <w:szCs w:val="28"/>
        </w:rPr>
        <w:t>…</w:t>
      </w:r>
      <w:r w:rsidR="002C497A" w:rsidRPr="00F556F8">
        <w:rPr>
          <w:rFonts w:ascii="Times New Roman" w:hAnsi="Times New Roman"/>
          <w:sz w:val="28"/>
          <w:szCs w:val="28"/>
        </w:rPr>
        <w:t xml:space="preserve"> в … список, с представлением тому доказательств» </w:t>
      </w:r>
      <w:r w:rsidR="00BD261B">
        <w:rPr>
          <w:rFonts w:ascii="Times New Roman" w:hAnsi="Times New Roman"/>
          <w:sz w:val="28"/>
          <w:szCs w:val="28"/>
        </w:rPr>
        <w:t xml:space="preserve">(ст. 91, 92 </w:t>
      </w:r>
      <w:r w:rsidR="00B5235C">
        <w:rPr>
          <w:rFonts w:ascii="Times New Roman" w:hAnsi="Times New Roman"/>
          <w:sz w:val="28"/>
          <w:szCs w:val="28"/>
        </w:rPr>
        <w:t>У</w:t>
      </w:r>
      <w:r w:rsidR="000102C8">
        <w:rPr>
          <w:rFonts w:ascii="Times New Roman" w:hAnsi="Times New Roman"/>
          <w:sz w:val="28"/>
          <w:szCs w:val="28"/>
        </w:rPr>
        <w:t>СУ</w:t>
      </w:r>
      <w:r w:rsidR="00BD261B">
        <w:rPr>
          <w:rFonts w:ascii="Times New Roman" w:hAnsi="Times New Roman"/>
          <w:sz w:val="28"/>
          <w:szCs w:val="28"/>
        </w:rPr>
        <w:t>)</w:t>
      </w:r>
      <w:r w:rsidR="00B5235C">
        <w:rPr>
          <w:rFonts w:ascii="Times New Roman" w:hAnsi="Times New Roman"/>
          <w:sz w:val="28"/>
          <w:szCs w:val="28"/>
        </w:rPr>
        <w:t>.</w:t>
      </w:r>
      <w:r w:rsidR="002C497A" w:rsidRPr="00F556F8">
        <w:rPr>
          <w:rFonts w:ascii="Times New Roman" w:hAnsi="Times New Roman"/>
          <w:sz w:val="28"/>
          <w:szCs w:val="28"/>
        </w:rPr>
        <w:t xml:space="preserve"> </w:t>
      </w:r>
    </w:p>
    <w:p w14:paraId="0980BD48" w14:textId="3FFC8DBC" w:rsidR="002C497A" w:rsidRPr="00F556F8" w:rsidRDefault="002C497A" w:rsidP="00B653BF">
      <w:pPr>
        <w:tabs>
          <w:tab w:val="left" w:pos="709"/>
        </w:tabs>
        <w:spacing w:after="0" w:line="360" w:lineRule="auto"/>
        <w:ind w:firstLine="567"/>
        <w:contextualSpacing/>
        <w:jc w:val="both"/>
        <w:rPr>
          <w:rFonts w:ascii="Times New Roman" w:hAnsi="Times New Roman"/>
          <w:sz w:val="28"/>
          <w:szCs w:val="28"/>
        </w:rPr>
      </w:pPr>
      <w:r w:rsidRPr="00F556F8">
        <w:rPr>
          <w:rFonts w:ascii="Times New Roman" w:hAnsi="Times New Roman"/>
          <w:sz w:val="28"/>
          <w:szCs w:val="28"/>
        </w:rPr>
        <w:t>Кроме отмеченных укажем ещ</w:t>
      </w:r>
      <w:r w:rsidR="005B199A">
        <w:rPr>
          <w:rFonts w:ascii="Times New Roman" w:hAnsi="Times New Roman"/>
          <w:sz w:val="28"/>
          <w:szCs w:val="28"/>
        </w:rPr>
        <w:t>ё</w:t>
      </w:r>
      <w:r w:rsidRPr="00F556F8">
        <w:rPr>
          <w:rFonts w:ascii="Times New Roman" w:hAnsi="Times New Roman"/>
          <w:sz w:val="28"/>
          <w:szCs w:val="28"/>
        </w:rPr>
        <w:t xml:space="preserve"> на два </w:t>
      </w:r>
      <w:r w:rsidR="000D5041">
        <w:rPr>
          <w:rFonts w:ascii="Times New Roman" w:hAnsi="Times New Roman"/>
          <w:sz w:val="28"/>
          <w:szCs w:val="28"/>
        </w:rPr>
        <w:t xml:space="preserve">серьёзных </w:t>
      </w:r>
      <w:r w:rsidRPr="00F556F8">
        <w:rPr>
          <w:rFonts w:ascii="Times New Roman" w:hAnsi="Times New Roman"/>
          <w:sz w:val="28"/>
          <w:szCs w:val="28"/>
        </w:rPr>
        <w:t>дефекта конструкции формирования списков кандидатов в присяжные: длительность периода, на который составля</w:t>
      </w:r>
      <w:r w:rsidR="00457707">
        <w:rPr>
          <w:rFonts w:ascii="Times New Roman" w:hAnsi="Times New Roman"/>
          <w:sz w:val="28"/>
          <w:szCs w:val="28"/>
        </w:rPr>
        <w:t>ю</w:t>
      </w:r>
      <w:r w:rsidRPr="00F556F8">
        <w:rPr>
          <w:rFonts w:ascii="Times New Roman" w:hAnsi="Times New Roman"/>
          <w:sz w:val="28"/>
          <w:szCs w:val="28"/>
        </w:rPr>
        <w:t>тся спис</w:t>
      </w:r>
      <w:r w:rsidR="00457707">
        <w:rPr>
          <w:rFonts w:ascii="Times New Roman" w:hAnsi="Times New Roman"/>
          <w:sz w:val="28"/>
          <w:szCs w:val="28"/>
        </w:rPr>
        <w:t>ки</w:t>
      </w:r>
      <w:r w:rsidRPr="00F556F8">
        <w:rPr>
          <w:rFonts w:ascii="Times New Roman" w:hAnsi="Times New Roman"/>
          <w:sz w:val="28"/>
          <w:szCs w:val="28"/>
        </w:rPr>
        <w:t xml:space="preserve"> (4 года), и отсутствие специального органа, занимающегося их составлением.</w:t>
      </w:r>
      <w:r w:rsidR="007677ED">
        <w:rPr>
          <w:rFonts w:ascii="Times New Roman" w:hAnsi="Times New Roman"/>
          <w:sz w:val="28"/>
          <w:szCs w:val="28"/>
        </w:rPr>
        <w:t xml:space="preserve"> </w:t>
      </w:r>
      <w:r w:rsidR="00FE46E6">
        <w:rPr>
          <w:rFonts w:ascii="Times New Roman" w:hAnsi="Times New Roman"/>
          <w:sz w:val="28"/>
          <w:szCs w:val="28"/>
        </w:rPr>
        <w:t>В</w:t>
      </w:r>
      <w:r w:rsidR="000D5041" w:rsidRPr="007D003D">
        <w:rPr>
          <w:rFonts w:ascii="Times New Roman" w:hAnsi="Times New Roman"/>
          <w:sz w:val="28"/>
          <w:szCs w:val="28"/>
        </w:rPr>
        <w:t xml:space="preserve"> России до 1917 г. списки кандидатов в присяжные составлялись </w:t>
      </w:r>
      <w:r w:rsidR="007D003D" w:rsidRPr="007D003D">
        <w:rPr>
          <w:rFonts w:ascii="Times New Roman" w:hAnsi="Times New Roman"/>
          <w:sz w:val="28"/>
          <w:szCs w:val="28"/>
        </w:rPr>
        <w:t xml:space="preserve">ежегодно. В </w:t>
      </w:r>
      <w:r w:rsidRPr="007D003D">
        <w:rPr>
          <w:rFonts w:ascii="Times New Roman" w:hAnsi="Times New Roman"/>
          <w:sz w:val="28"/>
          <w:szCs w:val="28"/>
        </w:rPr>
        <w:t>законодательстве</w:t>
      </w:r>
      <w:r w:rsidRPr="00F556F8">
        <w:rPr>
          <w:rFonts w:ascii="Times New Roman" w:hAnsi="Times New Roman"/>
          <w:sz w:val="28"/>
          <w:szCs w:val="28"/>
        </w:rPr>
        <w:t xml:space="preserve"> некоторых </w:t>
      </w:r>
      <w:r w:rsidRPr="00886C4F">
        <w:rPr>
          <w:rFonts w:ascii="Times New Roman" w:hAnsi="Times New Roman"/>
          <w:sz w:val="28"/>
          <w:szCs w:val="28"/>
        </w:rPr>
        <w:t>государств</w:t>
      </w:r>
      <w:r w:rsidR="006D1AB9">
        <w:rPr>
          <w:rFonts w:ascii="Times New Roman" w:hAnsi="Times New Roman"/>
          <w:sz w:val="28"/>
          <w:szCs w:val="28"/>
        </w:rPr>
        <w:t xml:space="preserve"> предусмотрено составление списков раз в два года </w:t>
      </w:r>
      <w:r w:rsidR="006D1AB9">
        <w:rPr>
          <w:rStyle w:val="a4"/>
          <w:rFonts w:ascii="Times New Roman" w:hAnsi="Times New Roman"/>
          <w:sz w:val="28"/>
          <w:szCs w:val="28"/>
        </w:rPr>
        <w:footnoteReference w:id="20"/>
      </w:r>
      <w:r w:rsidR="00763EA3">
        <w:rPr>
          <w:rFonts w:ascii="Times New Roman" w:hAnsi="Times New Roman"/>
          <w:sz w:val="28"/>
          <w:szCs w:val="28"/>
        </w:rPr>
        <w:t xml:space="preserve">. </w:t>
      </w:r>
      <w:r w:rsidR="00467308">
        <w:rPr>
          <w:rFonts w:ascii="Times New Roman" w:hAnsi="Times New Roman"/>
          <w:sz w:val="28"/>
          <w:szCs w:val="28"/>
        </w:rPr>
        <w:t>Д</w:t>
      </w:r>
      <w:r w:rsidRPr="00F556F8">
        <w:rPr>
          <w:rFonts w:ascii="Times New Roman" w:hAnsi="Times New Roman"/>
          <w:sz w:val="28"/>
          <w:szCs w:val="28"/>
        </w:rPr>
        <w:t>аже ежегодное обновление списков не обеспечивает их актуальности</w:t>
      </w:r>
      <w:r w:rsidR="00A54ECF">
        <w:rPr>
          <w:rFonts w:ascii="Times New Roman" w:hAnsi="Times New Roman"/>
          <w:sz w:val="28"/>
          <w:szCs w:val="28"/>
        </w:rPr>
        <w:t xml:space="preserve">, тем более это утверждение справедливо </w:t>
      </w:r>
      <w:r w:rsidR="00FE46E6">
        <w:rPr>
          <w:rFonts w:ascii="Times New Roman" w:hAnsi="Times New Roman"/>
          <w:sz w:val="28"/>
          <w:szCs w:val="28"/>
        </w:rPr>
        <w:t>по поводу списков, составляемых 1 раз в 4 года.</w:t>
      </w:r>
      <w:r w:rsidR="00A54ECF">
        <w:rPr>
          <w:rFonts w:ascii="Times New Roman" w:hAnsi="Times New Roman"/>
          <w:sz w:val="28"/>
          <w:szCs w:val="28"/>
        </w:rPr>
        <w:t xml:space="preserve"> </w:t>
      </w:r>
      <w:r w:rsidR="004D4816">
        <w:rPr>
          <w:rFonts w:ascii="Times New Roman" w:hAnsi="Times New Roman"/>
          <w:sz w:val="28"/>
          <w:szCs w:val="28"/>
        </w:rPr>
        <w:t xml:space="preserve">Правительствующий </w:t>
      </w:r>
      <w:r w:rsidR="004D4816" w:rsidRPr="00B76B74">
        <w:rPr>
          <w:rFonts w:ascii="Times New Roman" w:hAnsi="Times New Roman"/>
          <w:sz w:val="28"/>
          <w:szCs w:val="28"/>
        </w:rPr>
        <w:t xml:space="preserve">Сенат постоянно уделял внимание </w:t>
      </w:r>
      <w:r w:rsidR="000726D0">
        <w:rPr>
          <w:rFonts w:ascii="Times New Roman" w:hAnsi="Times New Roman"/>
          <w:sz w:val="28"/>
          <w:szCs w:val="28"/>
        </w:rPr>
        <w:t xml:space="preserve">работе над списками, </w:t>
      </w:r>
      <w:r w:rsidR="004D4816" w:rsidRPr="00B76B74">
        <w:rPr>
          <w:rFonts w:ascii="Times New Roman" w:hAnsi="Times New Roman"/>
          <w:sz w:val="28"/>
          <w:szCs w:val="28"/>
        </w:rPr>
        <w:t xml:space="preserve">посвятив этому вопросу </w:t>
      </w:r>
      <w:r w:rsidRPr="00B76B74">
        <w:rPr>
          <w:rFonts w:ascii="Times New Roman" w:hAnsi="Times New Roman"/>
          <w:sz w:val="28"/>
          <w:szCs w:val="28"/>
        </w:rPr>
        <w:t>несколько указов</w:t>
      </w:r>
      <w:r w:rsidR="004D4816" w:rsidRPr="00B76B74">
        <w:rPr>
          <w:rFonts w:ascii="Times New Roman" w:hAnsi="Times New Roman"/>
          <w:sz w:val="28"/>
          <w:szCs w:val="28"/>
        </w:rPr>
        <w:t xml:space="preserve">, </w:t>
      </w:r>
      <w:r w:rsidR="00B24F12" w:rsidRPr="00B76B74">
        <w:rPr>
          <w:rFonts w:ascii="Times New Roman" w:hAnsi="Times New Roman"/>
          <w:sz w:val="28"/>
          <w:szCs w:val="28"/>
        </w:rPr>
        <w:t>в которых разъяснялись</w:t>
      </w:r>
      <w:r w:rsidR="004D4816" w:rsidRPr="00B76B74">
        <w:rPr>
          <w:rFonts w:ascii="Times New Roman" w:hAnsi="Times New Roman"/>
          <w:sz w:val="28"/>
          <w:szCs w:val="28"/>
        </w:rPr>
        <w:t xml:space="preserve"> законодательные положения о цензах, процедуре составления списков и т.п. </w:t>
      </w:r>
      <w:r w:rsidR="004D4816" w:rsidRPr="00B76B74">
        <w:rPr>
          <w:rStyle w:val="a4"/>
          <w:rFonts w:ascii="Times New Roman" w:hAnsi="Times New Roman"/>
          <w:sz w:val="28"/>
          <w:szCs w:val="28"/>
        </w:rPr>
        <w:footnoteReference w:id="21"/>
      </w:r>
      <w:r w:rsidRPr="00B5235C">
        <w:rPr>
          <w:rFonts w:ascii="Times New Roman" w:hAnsi="Times New Roman"/>
          <w:sz w:val="28"/>
          <w:szCs w:val="28"/>
        </w:rPr>
        <w:t xml:space="preserve"> </w:t>
      </w:r>
    </w:p>
    <w:p w14:paraId="2AEA2270" w14:textId="2D3FCA4E" w:rsidR="002C497A" w:rsidRPr="00F556F8" w:rsidRDefault="002C497A" w:rsidP="00B653BF">
      <w:pPr>
        <w:tabs>
          <w:tab w:val="left" w:pos="709"/>
        </w:tabs>
        <w:spacing w:after="0" w:line="360" w:lineRule="auto"/>
        <w:ind w:firstLine="567"/>
        <w:contextualSpacing/>
        <w:jc w:val="both"/>
        <w:rPr>
          <w:rFonts w:ascii="Times New Roman" w:hAnsi="Times New Roman"/>
          <w:sz w:val="28"/>
          <w:szCs w:val="28"/>
        </w:rPr>
      </w:pPr>
      <w:r w:rsidRPr="00F556F8">
        <w:rPr>
          <w:rFonts w:ascii="Times New Roman" w:hAnsi="Times New Roman"/>
          <w:sz w:val="28"/>
          <w:szCs w:val="28"/>
        </w:rPr>
        <w:t xml:space="preserve">Что касается органов, занимающихся </w:t>
      </w:r>
      <w:r w:rsidR="00274BE2">
        <w:rPr>
          <w:rFonts w:ascii="Times New Roman" w:hAnsi="Times New Roman"/>
          <w:sz w:val="28"/>
          <w:szCs w:val="28"/>
        </w:rPr>
        <w:t>составлением списков</w:t>
      </w:r>
      <w:r w:rsidRPr="00F556F8">
        <w:rPr>
          <w:rFonts w:ascii="Times New Roman" w:hAnsi="Times New Roman"/>
          <w:sz w:val="28"/>
          <w:szCs w:val="28"/>
        </w:rPr>
        <w:t xml:space="preserve">, то действующее законодательство именует их неопределённо: исполнительно-распорядительный орган муниципального образования и высший исполнительный орган государственной власти субъекта РФ. Это </w:t>
      </w:r>
      <w:r w:rsidR="00AF4B6D">
        <w:rPr>
          <w:rFonts w:ascii="Times New Roman" w:hAnsi="Times New Roman"/>
          <w:sz w:val="28"/>
          <w:szCs w:val="28"/>
        </w:rPr>
        <w:t xml:space="preserve">позволяет </w:t>
      </w:r>
      <w:r w:rsidR="000407BD">
        <w:rPr>
          <w:rFonts w:ascii="Times New Roman" w:hAnsi="Times New Roman"/>
          <w:sz w:val="28"/>
          <w:szCs w:val="28"/>
        </w:rPr>
        <w:t xml:space="preserve">решениями </w:t>
      </w:r>
      <w:r w:rsidR="0075002D">
        <w:rPr>
          <w:rFonts w:ascii="Times New Roman" w:hAnsi="Times New Roman"/>
          <w:sz w:val="28"/>
          <w:szCs w:val="28"/>
        </w:rPr>
        <w:t xml:space="preserve">указанных </w:t>
      </w:r>
      <w:r w:rsidRPr="00F556F8">
        <w:rPr>
          <w:rFonts w:ascii="Times New Roman" w:hAnsi="Times New Roman"/>
          <w:sz w:val="28"/>
          <w:szCs w:val="28"/>
        </w:rPr>
        <w:t xml:space="preserve">органов </w:t>
      </w:r>
      <w:r w:rsidR="00E76286">
        <w:rPr>
          <w:rFonts w:ascii="Times New Roman" w:hAnsi="Times New Roman"/>
          <w:sz w:val="28"/>
          <w:szCs w:val="28"/>
        </w:rPr>
        <w:t xml:space="preserve">самостоятельно определять структурное подразделение, занимающееся составлением списков. </w:t>
      </w:r>
      <w:r w:rsidR="00E53ED7" w:rsidRPr="00430292">
        <w:rPr>
          <w:rFonts w:ascii="Times New Roman" w:hAnsi="Times New Roman"/>
          <w:sz w:val="28"/>
          <w:szCs w:val="28"/>
        </w:rPr>
        <w:t xml:space="preserve">Так, в Камчатском крае </w:t>
      </w:r>
      <w:r w:rsidR="00B76B74">
        <w:rPr>
          <w:rFonts w:ascii="Times New Roman" w:hAnsi="Times New Roman"/>
          <w:sz w:val="28"/>
          <w:szCs w:val="28"/>
        </w:rPr>
        <w:t xml:space="preserve">формирование списков </w:t>
      </w:r>
      <w:r w:rsidR="00E53ED7" w:rsidRPr="00430292">
        <w:rPr>
          <w:rFonts w:ascii="Times New Roman" w:hAnsi="Times New Roman"/>
          <w:sz w:val="28"/>
          <w:szCs w:val="28"/>
        </w:rPr>
        <w:t xml:space="preserve">кандидатов </w:t>
      </w:r>
      <w:r w:rsidR="00B76B74">
        <w:rPr>
          <w:rFonts w:ascii="Times New Roman" w:hAnsi="Times New Roman"/>
          <w:sz w:val="28"/>
          <w:szCs w:val="28"/>
        </w:rPr>
        <w:t xml:space="preserve">возложено на </w:t>
      </w:r>
      <w:r w:rsidR="00E53ED7" w:rsidRPr="00430292">
        <w:rPr>
          <w:rFonts w:ascii="Times New Roman" w:hAnsi="Times New Roman"/>
          <w:sz w:val="28"/>
          <w:szCs w:val="28"/>
        </w:rPr>
        <w:t>Агентство по обеспечению деятельности мировых судей,</w:t>
      </w:r>
      <w:r w:rsidR="00B76B74">
        <w:rPr>
          <w:rFonts w:ascii="Times New Roman" w:hAnsi="Times New Roman"/>
          <w:sz w:val="28"/>
          <w:szCs w:val="28"/>
        </w:rPr>
        <w:t xml:space="preserve"> реализующе</w:t>
      </w:r>
      <w:r w:rsidR="00467308">
        <w:rPr>
          <w:rFonts w:ascii="Times New Roman" w:hAnsi="Times New Roman"/>
          <w:sz w:val="28"/>
          <w:szCs w:val="28"/>
        </w:rPr>
        <w:t>е</w:t>
      </w:r>
      <w:r w:rsidR="00B76B74">
        <w:rPr>
          <w:rFonts w:ascii="Times New Roman" w:hAnsi="Times New Roman"/>
          <w:sz w:val="28"/>
          <w:szCs w:val="28"/>
        </w:rPr>
        <w:t xml:space="preserve"> ещё 17 полномочий, перечень которых является открытым. </w:t>
      </w:r>
      <w:r w:rsidR="00E7421B">
        <w:rPr>
          <w:rFonts w:ascii="Times New Roman" w:hAnsi="Times New Roman"/>
          <w:sz w:val="28"/>
          <w:szCs w:val="28"/>
        </w:rPr>
        <w:t xml:space="preserve">В </w:t>
      </w:r>
      <w:r w:rsidR="00E53ED7" w:rsidRPr="00430292">
        <w:rPr>
          <w:rFonts w:ascii="Times New Roman" w:hAnsi="Times New Roman"/>
          <w:sz w:val="28"/>
          <w:szCs w:val="28"/>
        </w:rPr>
        <w:t xml:space="preserve">Приморском </w:t>
      </w:r>
      <w:r w:rsidR="00A86262" w:rsidRPr="00430292">
        <w:rPr>
          <w:rFonts w:ascii="Times New Roman" w:hAnsi="Times New Roman"/>
          <w:sz w:val="28"/>
          <w:szCs w:val="28"/>
        </w:rPr>
        <w:t xml:space="preserve">крае </w:t>
      </w:r>
      <w:r w:rsidR="002866F8">
        <w:rPr>
          <w:rFonts w:ascii="Times New Roman" w:hAnsi="Times New Roman"/>
          <w:sz w:val="28"/>
          <w:szCs w:val="28"/>
        </w:rPr>
        <w:t>эт</w:t>
      </w:r>
      <w:r w:rsidR="000407BD">
        <w:rPr>
          <w:rFonts w:ascii="Times New Roman" w:hAnsi="Times New Roman"/>
          <w:sz w:val="28"/>
          <w:szCs w:val="28"/>
        </w:rPr>
        <w:t xml:space="preserve">им занимается </w:t>
      </w:r>
      <w:r w:rsidR="00A86262" w:rsidRPr="00430292">
        <w:rPr>
          <w:rFonts w:ascii="Times New Roman" w:hAnsi="Times New Roman"/>
          <w:sz w:val="28"/>
          <w:szCs w:val="28"/>
        </w:rPr>
        <w:t>Д</w:t>
      </w:r>
      <w:r w:rsidR="00A86262" w:rsidRPr="00430292">
        <w:rPr>
          <w:rFonts w:ascii="Times New Roman" w:hAnsi="Times New Roman"/>
          <w:color w:val="444444"/>
          <w:sz w:val="28"/>
          <w:szCs w:val="28"/>
          <w:shd w:val="clear" w:color="auto" w:fill="FFFFFF"/>
        </w:rPr>
        <w:t xml:space="preserve">епартамент по координации правоохранительной деятельности, исполнения административного законодательства и обеспечения деятельности мировых </w:t>
      </w:r>
      <w:r w:rsidR="00A86262" w:rsidRPr="00430292">
        <w:rPr>
          <w:rFonts w:ascii="Times New Roman" w:hAnsi="Times New Roman"/>
          <w:color w:val="444444"/>
          <w:sz w:val="28"/>
          <w:szCs w:val="28"/>
          <w:shd w:val="clear" w:color="auto" w:fill="FFFFFF"/>
        </w:rPr>
        <w:lastRenderedPageBreak/>
        <w:t>судей Приморского края</w:t>
      </w:r>
      <w:r w:rsidR="00C75BF3">
        <w:rPr>
          <w:rFonts w:ascii="Times New Roman" w:hAnsi="Times New Roman"/>
          <w:color w:val="444444"/>
          <w:sz w:val="28"/>
          <w:szCs w:val="28"/>
          <w:shd w:val="clear" w:color="auto" w:fill="FFFFFF"/>
        </w:rPr>
        <w:t xml:space="preserve">, </w:t>
      </w:r>
      <w:r w:rsidR="00467308">
        <w:rPr>
          <w:rFonts w:ascii="Times New Roman" w:hAnsi="Times New Roman"/>
          <w:color w:val="444444"/>
          <w:sz w:val="28"/>
          <w:szCs w:val="28"/>
          <w:shd w:val="clear" w:color="auto" w:fill="FFFFFF"/>
        </w:rPr>
        <w:t xml:space="preserve">наделённого 41 обязанностью, </w:t>
      </w:r>
      <w:r w:rsidR="000407BD">
        <w:rPr>
          <w:rFonts w:ascii="Times New Roman" w:hAnsi="Times New Roman"/>
          <w:color w:val="444444"/>
          <w:sz w:val="28"/>
          <w:szCs w:val="28"/>
          <w:shd w:val="clear" w:color="auto" w:fill="FFFFFF"/>
        </w:rPr>
        <w:t xml:space="preserve">которые могут </w:t>
      </w:r>
      <w:r w:rsidR="00B76B74">
        <w:rPr>
          <w:rFonts w:ascii="Times New Roman" w:hAnsi="Times New Roman"/>
          <w:color w:val="444444"/>
          <w:sz w:val="28"/>
          <w:szCs w:val="28"/>
          <w:shd w:val="clear" w:color="auto" w:fill="FFFFFF"/>
        </w:rPr>
        <w:t>быть дополнен</w:t>
      </w:r>
      <w:r w:rsidR="000407BD">
        <w:rPr>
          <w:rFonts w:ascii="Times New Roman" w:hAnsi="Times New Roman"/>
          <w:color w:val="444444"/>
          <w:sz w:val="28"/>
          <w:szCs w:val="28"/>
          <w:shd w:val="clear" w:color="auto" w:fill="FFFFFF"/>
        </w:rPr>
        <w:t>ы</w:t>
      </w:r>
      <w:r w:rsidR="00B76B74">
        <w:rPr>
          <w:rFonts w:ascii="Times New Roman" w:hAnsi="Times New Roman"/>
          <w:color w:val="444444"/>
          <w:sz w:val="28"/>
          <w:szCs w:val="28"/>
          <w:shd w:val="clear" w:color="auto" w:fill="FFFFFF"/>
        </w:rPr>
        <w:t xml:space="preserve"> </w:t>
      </w:r>
      <w:r w:rsidR="00430292" w:rsidRPr="00430292">
        <w:rPr>
          <w:rStyle w:val="a4"/>
          <w:rFonts w:ascii="Times New Roman" w:hAnsi="Times New Roman"/>
          <w:sz w:val="28"/>
          <w:szCs w:val="28"/>
        </w:rPr>
        <w:footnoteReference w:id="22"/>
      </w:r>
      <w:r w:rsidR="00430292" w:rsidRPr="00430292">
        <w:rPr>
          <w:rFonts w:ascii="Times New Roman" w:hAnsi="Times New Roman"/>
          <w:color w:val="444444"/>
          <w:sz w:val="28"/>
          <w:szCs w:val="28"/>
          <w:shd w:val="clear" w:color="auto" w:fill="FFFFFF"/>
        </w:rPr>
        <w:t xml:space="preserve"> и т.д.</w:t>
      </w:r>
      <w:r w:rsidR="00430292">
        <w:rPr>
          <w:rFonts w:ascii="Arial" w:hAnsi="Arial" w:cs="Arial"/>
          <w:color w:val="444444"/>
          <w:shd w:val="clear" w:color="auto" w:fill="FFFFFF"/>
        </w:rPr>
        <w:t xml:space="preserve"> </w:t>
      </w:r>
      <w:r w:rsidR="002866F8" w:rsidRPr="002866F8">
        <w:rPr>
          <w:rFonts w:ascii="Times New Roman" w:hAnsi="Times New Roman"/>
          <w:color w:val="444444"/>
          <w:sz w:val="28"/>
          <w:szCs w:val="28"/>
          <w:shd w:val="clear" w:color="auto" w:fill="FFFFFF"/>
        </w:rPr>
        <w:t xml:space="preserve">Такая </w:t>
      </w:r>
      <w:r w:rsidR="002866F8">
        <w:rPr>
          <w:rFonts w:ascii="Times New Roman" w:hAnsi="Times New Roman"/>
          <w:color w:val="444444"/>
          <w:sz w:val="28"/>
          <w:szCs w:val="28"/>
          <w:shd w:val="clear" w:color="auto" w:fill="FFFFFF"/>
        </w:rPr>
        <w:t xml:space="preserve">регламентация </w:t>
      </w:r>
      <w:r w:rsidR="00467308" w:rsidRPr="0084539E">
        <w:rPr>
          <w:rFonts w:ascii="Times New Roman" w:hAnsi="Times New Roman"/>
          <w:sz w:val="28"/>
          <w:szCs w:val="28"/>
        </w:rPr>
        <w:t>не</w:t>
      </w:r>
      <w:r w:rsidR="00467308">
        <w:rPr>
          <w:rFonts w:ascii="Times New Roman" w:hAnsi="Times New Roman"/>
          <w:sz w:val="28"/>
          <w:szCs w:val="28"/>
        </w:rPr>
        <w:t xml:space="preserve"> соответствует </w:t>
      </w:r>
      <w:r w:rsidRPr="00F556F8">
        <w:rPr>
          <w:rFonts w:ascii="Times New Roman" w:hAnsi="Times New Roman"/>
          <w:sz w:val="28"/>
          <w:szCs w:val="28"/>
        </w:rPr>
        <w:t xml:space="preserve">идее разделения властей, поскольку решение </w:t>
      </w:r>
      <w:r w:rsidR="00467308">
        <w:rPr>
          <w:rFonts w:ascii="Times New Roman" w:hAnsi="Times New Roman"/>
          <w:sz w:val="28"/>
          <w:szCs w:val="28"/>
        </w:rPr>
        <w:t>значимых для отправления правосудия вопросов поручено органам исполнительной власти и местного самоуправления</w:t>
      </w:r>
      <w:r w:rsidR="009661CB">
        <w:rPr>
          <w:rFonts w:ascii="Times New Roman" w:hAnsi="Times New Roman"/>
          <w:sz w:val="28"/>
          <w:szCs w:val="28"/>
        </w:rPr>
        <w:t xml:space="preserve">, реализующих множество полномочий, что может способствовать </w:t>
      </w:r>
      <w:r w:rsidR="00913D6B">
        <w:rPr>
          <w:rFonts w:ascii="Times New Roman" w:hAnsi="Times New Roman"/>
          <w:sz w:val="28"/>
          <w:szCs w:val="28"/>
        </w:rPr>
        <w:t xml:space="preserve">формальному выполнению такой работы. </w:t>
      </w:r>
    </w:p>
    <w:p w14:paraId="1F1478CB" w14:textId="6FF6D95D" w:rsidR="008E6D7E" w:rsidRDefault="002A58AE" w:rsidP="00370672">
      <w:pPr>
        <w:tabs>
          <w:tab w:val="left" w:pos="709"/>
        </w:tabs>
        <w:spacing w:after="0" w:line="360" w:lineRule="auto"/>
        <w:ind w:firstLine="567"/>
        <w:contextualSpacing/>
        <w:jc w:val="both"/>
        <w:rPr>
          <w:rFonts w:ascii="Times New Roman" w:hAnsi="Times New Roman"/>
          <w:sz w:val="28"/>
          <w:szCs w:val="28"/>
        </w:rPr>
      </w:pPr>
      <w:r w:rsidRPr="00437267">
        <w:rPr>
          <w:rFonts w:ascii="Times New Roman" w:hAnsi="Times New Roman"/>
          <w:sz w:val="28"/>
          <w:szCs w:val="28"/>
        </w:rPr>
        <w:t xml:space="preserve">Иной подход имелся в дореволюционной России. </w:t>
      </w:r>
      <w:r w:rsidR="00772885" w:rsidRPr="00437267">
        <w:rPr>
          <w:rFonts w:ascii="Times New Roman" w:hAnsi="Times New Roman"/>
          <w:sz w:val="28"/>
          <w:szCs w:val="28"/>
        </w:rPr>
        <w:t>«</w:t>
      </w:r>
      <w:r w:rsidRPr="00437267">
        <w:rPr>
          <w:rFonts w:ascii="Times New Roman" w:hAnsi="Times New Roman"/>
          <w:sz w:val="28"/>
          <w:szCs w:val="28"/>
        </w:rPr>
        <w:t>О</w:t>
      </w:r>
      <w:r w:rsidR="00772885" w:rsidRPr="00437267">
        <w:rPr>
          <w:rFonts w:ascii="Times New Roman" w:hAnsi="Times New Roman"/>
          <w:sz w:val="28"/>
          <w:szCs w:val="28"/>
        </w:rPr>
        <w:t>тцы судебной</w:t>
      </w:r>
      <w:r w:rsidR="00772885" w:rsidRPr="00F556F8">
        <w:rPr>
          <w:rFonts w:ascii="Times New Roman" w:hAnsi="Times New Roman"/>
          <w:sz w:val="28"/>
          <w:szCs w:val="28"/>
        </w:rPr>
        <w:t xml:space="preserve"> реформы» исходили из того, что «…при составлении списков присяжных возможна опасность преследования целей, не имеющих ничего общего с правосудием, под видом служения ему» </w:t>
      </w:r>
      <w:r w:rsidR="00772885">
        <w:rPr>
          <w:rStyle w:val="a4"/>
          <w:rFonts w:ascii="Times New Roman" w:hAnsi="Times New Roman"/>
          <w:sz w:val="28"/>
          <w:szCs w:val="28"/>
        </w:rPr>
        <w:footnoteReference w:id="23"/>
      </w:r>
      <w:r w:rsidR="00F92C5E">
        <w:rPr>
          <w:rFonts w:ascii="Times New Roman" w:hAnsi="Times New Roman"/>
          <w:sz w:val="28"/>
          <w:szCs w:val="28"/>
        </w:rPr>
        <w:t xml:space="preserve">. </w:t>
      </w:r>
      <w:r>
        <w:rPr>
          <w:rFonts w:ascii="Times New Roman" w:hAnsi="Times New Roman"/>
          <w:sz w:val="28"/>
          <w:szCs w:val="28"/>
        </w:rPr>
        <w:t xml:space="preserve">В этой связи законом предусматривалось создание </w:t>
      </w:r>
      <w:r w:rsidR="002C497A" w:rsidRPr="00F556F8">
        <w:rPr>
          <w:rFonts w:ascii="Times New Roman" w:hAnsi="Times New Roman"/>
          <w:sz w:val="28"/>
          <w:szCs w:val="28"/>
        </w:rPr>
        <w:t>в</w:t>
      </w:r>
      <w:r w:rsidR="002C497A" w:rsidRPr="00F556F8">
        <w:rPr>
          <w:rFonts w:ascii="Times New Roman" w:hAnsi="Times New Roman"/>
          <w:sz w:val="28"/>
          <w:szCs w:val="28"/>
          <w:shd w:val="clear" w:color="auto" w:fill="FFFFFF"/>
        </w:rPr>
        <w:t>ременны</w:t>
      </w:r>
      <w:r>
        <w:rPr>
          <w:rFonts w:ascii="Times New Roman" w:hAnsi="Times New Roman"/>
          <w:sz w:val="28"/>
          <w:szCs w:val="28"/>
          <w:shd w:val="clear" w:color="auto" w:fill="FFFFFF"/>
        </w:rPr>
        <w:t>х</w:t>
      </w:r>
      <w:r w:rsidR="002C497A" w:rsidRPr="00F556F8">
        <w:rPr>
          <w:rFonts w:ascii="Times New Roman" w:hAnsi="Times New Roman"/>
          <w:sz w:val="28"/>
          <w:szCs w:val="28"/>
          <w:shd w:val="clear" w:color="auto" w:fill="FFFFFF"/>
        </w:rPr>
        <w:t xml:space="preserve"> комисси</w:t>
      </w:r>
      <w:r>
        <w:rPr>
          <w:rFonts w:ascii="Times New Roman" w:hAnsi="Times New Roman"/>
          <w:sz w:val="28"/>
          <w:szCs w:val="28"/>
          <w:shd w:val="clear" w:color="auto" w:fill="FFFFFF"/>
        </w:rPr>
        <w:t>й</w:t>
      </w:r>
      <w:r w:rsidR="002C497A" w:rsidRPr="00F556F8">
        <w:rPr>
          <w:rFonts w:ascii="Times New Roman" w:hAnsi="Times New Roman"/>
          <w:sz w:val="28"/>
          <w:szCs w:val="28"/>
          <w:shd w:val="clear" w:color="auto" w:fill="FFFFFF"/>
        </w:rPr>
        <w:t>, состоявши</w:t>
      </w:r>
      <w:r>
        <w:rPr>
          <w:rFonts w:ascii="Times New Roman" w:hAnsi="Times New Roman"/>
          <w:sz w:val="28"/>
          <w:szCs w:val="28"/>
          <w:shd w:val="clear" w:color="auto" w:fill="FFFFFF"/>
        </w:rPr>
        <w:t>х</w:t>
      </w:r>
      <w:r w:rsidR="002C497A" w:rsidRPr="00F556F8">
        <w:rPr>
          <w:rFonts w:ascii="Times New Roman" w:hAnsi="Times New Roman"/>
          <w:sz w:val="28"/>
          <w:szCs w:val="28"/>
          <w:shd w:val="clear" w:color="auto" w:fill="FFFFFF"/>
        </w:rPr>
        <w:t xml:space="preserve"> из </w:t>
      </w:r>
      <w:r>
        <w:rPr>
          <w:rFonts w:ascii="Times New Roman" w:hAnsi="Times New Roman"/>
          <w:sz w:val="28"/>
          <w:szCs w:val="28"/>
          <w:shd w:val="clear" w:color="auto" w:fill="FFFFFF"/>
        </w:rPr>
        <w:t xml:space="preserve">ежегодно назначаемых земскими собраниями, а в обеих столицах соединёнными заседаниями городских дум и местных уездных собраний, </w:t>
      </w:r>
      <w:r w:rsidR="002C497A" w:rsidRPr="00F556F8">
        <w:rPr>
          <w:rFonts w:ascii="Times New Roman" w:hAnsi="Times New Roman"/>
          <w:sz w:val="28"/>
          <w:szCs w:val="28"/>
          <w:shd w:val="clear" w:color="auto" w:fill="FFFFFF"/>
        </w:rPr>
        <w:t>лиц</w:t>
      </w:r>
      <w:r w:rsidR="00C10424">
        <w:rPr>
          <w:rFonts w:ascii="Times New Roman" w:hAnsi="Times New Roman"/>
          <w:sz w:val="28"/>
          <w:szCs w:val="28"/>
          <w:shd w:val="clear" w:color="auto" w:fill="FFFFFF"/>
        </w:rPr>
        <w:t xml:space="preserve"> </w:t>
      </w:r>
      <w:r w:rsidR="00B4645C">
        <w:rPr>
          <w:rFonts w:ascii="Times New Roman" w:hAnsi="Times New Roman"/>
          <w:sz w:val="28"/>
          <w:szCs w:val="28"/>
        </w:rPr>
        <w:t>(ст. 89 УСУ).</w:t>
      </w:r>
      <w:r w:rsidR="002C497A" w:rsidRPr="00F556F8">
        <w:rPr>
          <w:rFonts w:ascii="Times New Roman" w:hAnsi="Times New Roman"/>
          <w:sz w:val="28"/>
          <w:szCs w:val="28"/>
        </w:rPr>
        <w:t xml:space="preserve"> </w:t>
      </w:r>
      <w:r w:rsidR="007707B0">
        <w:rPr>
          <w:rFonts w:ascii="Times New Roman" w:hAnsi="Times New Roman"/>
          <w:sz w:val="28"/>
          <w:szCs w:val="28"/>
        </w:rPr>
        <w:t>Эти</w:t>
      </w:r>
      <w:r w:rsidR="00DA0D9C">
        <w:rPr>
          <w:rFonts w:ascii="Times New Roman" w:hAnsi="Times New Roman"/>
          <w:sz w:val="28"/>
          <w:szCs w:val="28"/>
        </w:rPr>
        <w:t xml:space="preserve"> </w:t>
      </w:r>
      <w:r w:rsidR="0084539E">
        <w:rPr>
          <w:rFonts w:ascii="Times New Roman" w:hAnsi="Times New Roman"/>
          <w:sz w:val="28"/>
          <w:szCs w:val="28"/>
        </w:rPr>
        <w:t xml:space="preserve">временные комиссии </w:t>
      </w:r>
      <w:r w:rsidR="002C497A" w:rsidRPr="00F556F8">
        <w:rPr>
          <w:rFonts w:ascii="Times New Roman" w:hAnsi="Times New Roman"/>
          <w:sz w:val="28"/>
          <w:szCs w:val="28"/>
          <w:shd w:val="clear" w:color="auto" w:fill="FFFFFF"/>
        </w:rPr>
        <w:t>составляли общие списки присяжных заседателей по каждому уезду отдельно</w:t>
      </w:r>
      <w:r w:rsidR="00437267">
        <w:rPr>
          <w:rFonts w:ascii="Times New Roman" w:hAnsi="Times New Roman"/>
          <w:sz w:val="28"/>
          <w:szCs w:val="28"/>
          <w:shd w:val="clear" w:color="auto" w:fill="FFFFFF"/>
        </w:rPr>
        <w:t xml:space="preserve">, а под </w:t>
      </w:r>
      <w:r w:rsidR="00DA0D9C">
        <w:rPr>
          <w:rFonts w:ascii="Times New Roman" w:hAnsi="Times New Roman"/>
          <w:sz w:val="28"/>
          <w:szCs w:val="28"/>
          <w:shd w:val="clear" w:color="auto" w:fill="FFFFFF"/>
        </w:rPr>
        <w:t>председательством уездных предводителей дворянства при участии одного из мировых судей уездного города очередной и запасной списки</w:t>
      </w:r>
      <w:r w:rsidR="002C497A" w:rsidRPr="00F556F8">
        <w:rPr>
          <w:rFonts w:ascii="Times New Roman" w:hAnsi="Times New Roman"/>
          <w:sz w:val="28"/>
          <w:szCs w:val="28"/>
          <w:shd w:val="clear" w:color="auto" w:fill="FFFFFF"/>
        </w:rPr>
        <w:t xml:space="preserve">. </w:t>
      </w:r>
      <w:r w:rsidR="00F27AFC">
        <w:rPr>
          <w:rFonts w:ascii="Times New Roman" w:hAnsi="Times New Roman"/>
          <w:sz w:val="28"/>
          <w:szCs w:val="28"/>
        </w:rPr>
        <w:t>Также к</w:t>
      </w:r>
      <w:r w:rsidR="002C497A" w:rsidRPr="00F556F8">
        <w:rPr>
          <w:rFonts w:ascii="Times New Roman" w:hAnsi="Times New Roman"/>
          <w:sz w:val="28"/>
          <w:szCs w:val="28"/>
        </w:rPr>
        <w:t xml:space="preserve"> прерогативе комиссий отн</w:t>
      </w:r>
      <w:r w:rsidR="00437267">
        <w:rPr>
          <w:rFonts w:ascii="Times New Roman" w:hAnsi="Times New Roman"/>
          <w:sz w:val="28"/>
          <w:szCs w:val="28"/>
        </w:rPr>
        <w:t xml:space="preserve">если </w:t>
      </w:r>
      <w:r w:rsidR="002C497A" w:rsidRPr="00F556F8">
        <w:rPr>
          <w:rFonts w:ascii="Times New Roman" w:hAnsi="Times New Roman"/>
          <w:sz w:val="28"/>
          <w:szCs w:val="28"/>
        </w:rPr>
        <w:t>проверк</w:t>
      </w:r>
      <w:r w:rsidR="00437267">
        <w:rPr>
          <w:rFonts w:ascii="Times New Roman" w:hAnsi="Times New Roman"/>
          <w:sz w:val="28"/>
          <w:szCs w:val="28"/>
        </w:rPr>
        <w:t>у</w:t>
      </w:r>
      <w:r w:rsidR="002C497A" w:rsidRPr="00F556F8">
        <w:rPr>
          <w:rFonts w:ascii="Times New Roman" w:hAnsi="Times New Roman"/>
          <w:sz w:val="28"/>
          <w:szCs w:val="28"/>
        </w:rPr>
        <w:t xml:space="preserve"> и дополнение общего списка текущего года по своим уездам</w:t>
      </w:r>
      <w:r w:rsidR="00F27AFC">
        <w:rPr>
          <w:rFonts w:ascii="Times New Roman" w:hAnsi="Times New Roman"/>
          <w:sz w:val="28"/>
          <w:szCs w:val="28"/>
        </w:rPr>
        <w:t>.</w:t>
      </w:r>
      <w:r w:rsidR="002C497A" w:rsidRPr="00F556F8">
        <w:rPr>
          <w:rFonts w:ascii="Times New Roman" w:hAnsi="Times New Roman"/>
          <w:sz w:val="28"/>
          <w:szCs w:val="28"/>
        </w:rPr>
        <w:t xml:space="preserve"> </w:t>
      </w:r>
      <w:r w:rsidR="00F27AFC" w:rsidRPr="00F556F8">
        <w:rPr>
          <w:rFonts w:ascii="Times New Roman" w:hAnsi="Times New Roman"/>
          <w:sz w:val="28"/>
          <w:szCs w:val="28"/>
        </w:rPr>
        <w:t xml:space="preserve">После </w:t>
      </w:r>
      <w:r w:rsidR="00437267">
        <w:rPr>
          <w:rFonts w:ascii="Times New Roman" w:hAnsi="Times New Roman"/>
          <w:sz w:val="28"/>
          <w:szCs w:val="28"/>
        </w:rPr>
        <w:t xml:space="preserve">этого </w:t>
      </w:r>
      <w:r w:rsidR="00F27AFC" w:rsidRPr="00F556F8">
        <w:rPr>
          <w:rFonts w:ascii="Times New Roman" w:hAnsi="Times New Roman"/>
          <w:sz w:val="28"/>
          <w:szCs w:val="28"/>
        </w:rPr>
        <w:t>проверка списков проводилась губернатором</w:t>
      </w:r>
      <w:r w:rsidR="00F27AFC">
        <w:rPr>
          <w:rFonts w:ascii="Times New Roman" w:hAnsi="Times New Roman"/>
          <w:sz w:val="28"/>
          <w:szCs w:val="28"/>
        </w:rPr>
        <w:t xml:space="preserve">, который, в том числе, рассматривал и разрешал </w:t>
      </w:r>
      <w:r w:rsidR="00F27AFC" w:rsidRPr="00F556F8">
        <w:rPr>
          <w:rFonts w:ascii="Times New Roman" w:hAnsi="Times New Roman"/>
          <w:sz w:val="28"/>
          <w:szCs w:val="28"/>
        </w:rPr>
        <w:t>заявления о не</w:t>
      </w:r>
      <w:r w:rsidR="00F27AFC">
        <w:rPr>
          <w:rFonts w:ascii="Times New Roman" w:hAnsi="Times New Roman"/>
          <w:sz w:val="28"/>
          <w:szCs w:val="28"/>
        </w:rPr>
        <w:t xml:space="preserve">верном </w:t>
      </w:r>
      <w:r w:rsidR="00F27AFC" w:rsidRPr="00F556F8">
        <w:rPr>
          <w:rFonts w:ascii="Times New Roman" w:hAnsi="Times New Roman"/>
          <w:sz w:val="28"/>
          <w:szCs w:val="28"/>
        </w:rPr>
        <w:t xml:space="preserve">внесении </w:t>
      </w:r>
      <w:r w:rsidR="00F27AFC">
        <w:rPr>
          <w:rFonts w:ascii="Times New Roman" w:hAnsi="Times New Roman"/>
          <w:sz w:val="28"/>
          <w:szCs w:val="28"/>
        </w:rPr>
        <w:t xml:space="preserve">или </w:t>
      </w:r>
      <w:r w:rsidR="00F27AFC" w:rsidRPr="00F556F8">
        <w:rPr>
          <w:rFonts w:ascii="Times New Roman" w:hAnsi="Times New Roman"/>
          <w:sz w:val="28"/>
          <w:szCs w:val="28"/>
        </w:rPr>
        <w:t>невнесении в списки</w:t>
      </w:r>
      <w:r w:rsidR="00F27AFC">
        <w:rPr>
          <w:rFonts w:ascii="Times New Roman" w:hAnsi="Times New Roman"/>
          <w:sz w:val="28"/>
          <w:szCs w:val="28"/>
        </w:rPr>
        <w:t>.</w:t>
      </w:r>
      <w:r w:rsidR="002C497A" w:rsidRPr="00F556F8">
        <w:rPr>
          <w:rFonts w:ascii="Times New Roman" w:hAnsi="Times New Roman"/>
          <w:sz w:val="28"/>
          <w:szCs w:val="28"/>
        </w:rPr>
        <w:t xml:space="preserve"> Единственным </w:t>
      </w:r>
      <w:r w:rsidR="007C0747">
        <w:rPr>
          <w:rFonts w:ascii="Times New Roman" w:hAnsi="Times New Roman"/>
          <w:sz w:val="28"/>
          <w:szCs w:val="28"/>
        </w:rPr>
        <w:t>основанием</w:t>
      </w:r>
      <w:r w:rsidR="002C497A" w:rsidRPr="00F556F8">
        <w:rPr>
          <w:rFonts w:ascii="Times New Roman" w:hAnsi="Times New Roman"/>
          <w:sz w:val="28"/>
          <w:szCs w:val="28"/>
        </w:rPr>
        <w:t xml:space="preserve"> включения или исключения из списка было </w:t>
      </w:r>
      <w:r w:rsidR="00F92C5E">
        <w:rPr>
          <w:rFonts w:ascii="Times New Roman" w:hAnsi="Times New Roman"/>
          <w:sz w:val="28"/>
          <w:szCs w:val="28"/>
        </w:rPr>
        <w:t xml:space="preserve">соответствие или </w:t>
      </w:r>
      <w:r w:rsidR="002C497A" w:rsidRPr="00F556F8">
        <w:rPr>
          <w:rFonts w:ascii="Times New Roman" w:hAnsi="Times New Roman"/>
          <w:sz w:val="28"/>
          <w:szCs w:val="28"/>
        </w:rPr>
        <w:t xml:space="preserve">несоответствие лица цензам. </w:t>
      </w:r>
      <w:r w:rsidR="00772885">
        <w:rPr>
          <w:rFonts w:ascii="Times New Roman" w:hAnsi="Times New Roman"/>
          <w:sz w:val="28"/>
          <w:szCs w:val="28"/>
        </w:rPr>
        <w:t xml:space="preserve">Самоотводы на этом этапе не разрешались. </w:t>
      </w:r>
      <w:r w:rsidR="002C497A" w:rsidRPr="00F556F8">
        <w:rPr>
          <w:rFonts w:ascii="Times New Roman" w:hAnsi="Times New Roman"/>
          <w:sz w:val="28"/>
          <w:szCs w:val="28"/>
        </w:rPr>
        <w:t xml:space="preserve">После </w:t>
      </w:r>
      <w:r w:rsidR="002C497A" w:rsidRPr="00F556F8">
        <w:rPr>
          <w:rFonts w:ascii="Times New Roman" w:hAnsi="Times New Roman"/>
          <w:sz w:val="28"/>
          <w:szCs w:val="28"/>
        </w:rPr>
        <w:lastRenderedPageBreak/>
        <w:t>проверки общие списки возвращались составившим их комиссиям и публиковались в местных ведомостях</w:t>
      </w:r>
      <w:r w:rsidR="00772885">
        <w:rPr>
          <w:rFonts w:ascii="Times New Roman" w:hAnsi="Times New Roman"/>
          <w:sz w:val="28"/>
          <w:szCs w:val="28"/>
        </w:rPr>
        <w:t>.</w:t>
      </w:r>
      <w:r w:rsidR="002C497A" w:rsidRPr="00F556F8">
        <w:rPr>
          <w:rFonts w:ascii="Times New Roman" w:hAnsi="Times New Roman"/>
          <w:sz w:val="28"/>
          <w:szCs w:val="28"/>
        </w:rPr>
        <w:t xml:space="preserve"> Кандидатов в присяжные распределяли по четвертям года. Затем списки направляли председателю окружного суда</w:t>
      </w:r>
      <w:r w:rsidR="00772885">
        <w:rPr>
          <w:rFonts w:ascii="Times New Roman" w:hAnsi="Times New Roman"/>
          <w:sz w:val="28"/>
          <w:szCs w:val="28"/>
        </w:rPr>
        <w:t xml:space="preserve"> (ст. 90, 92 - 94, 93, 97, 101 УСУ).</w:t>
      </w:r>
      <w:r w:rsidR="002C497A" w:rsidRPr="00F556F8">
        <w:rPr>
          <w:rFonts w:ascii="Times New Roman" w:hAnsi="Times New Roman"/>
          <w:sz w:val="28"/>
          <w:szCs w:val="28"/>
        </w:rPr>
        <w:t xml:space="preserve"> </w:t>
      </w:r>
      <w:r w:rsidR="00E5291B">
        <w:rPr>
          <w:rFonts w:ascii="Times New Roman" w:hAnsi="Times New Roman"/>
          <w:sz w:val="28"/>
          <w:szCs w:val="28"/>
        </w:rPr>
        <w:t xml:space="preserve">Как следует из изложенного временные комиссии формировались земскими собраниями и городскими думами, в составлении списков задействовали представителей судебной и исполнительной ветвей власти (мировые судьи и губернаторы). </w:t>
      </w:r>
      <w:r w:rsidR="002C497A" w:rsidRPr="00012A6A">
        <w:rPr>
          <w:rFonts w:ascii="Times New Roman" w:hAnsi="Times New Roman"/>
          <w:sz w:val="28"/>
          <w:szCs w:val="28"/>
        </w:rPr>
        <w:t>Даже</w:t>
      </w:r>
      <w:r w:rsidR="002C497A" w:rsidRPr="00F556F8">
        <w:rPr>
          <w:rFonts w:ascii="Times New Roman" w:hAnsi="Times New Roman"/>
          <w:sz w:val="28"/>
          <w:szCs w:val="28"/>
        </w:rPr>
        <w:t xml:space="preserve"> эта достаточно продуманная система давала сбои, особенно на территориях, где суды присяжных только начинали функционировать </w:t>
      </w:r>
      <w:r w:rsidR="00F92C5E">
        <w:rPr>
          <w:rStyle w:val="a4"/>
          <w:rFonts w:ascii="Times New Roman" w:hAnsi="Times New Roman"/>
          <w:sz w:val="28"/>
          <w:szCs w:val="28"/>
        </w:rPr>
        <w:footnoteReference w:id="24"/>
      </w:r>
      <w:r w:rsidR="00F92C5E">
        <w:rPr>
          <w:rFonts w:ascii="Times New Roman" w:hAnsi="Times New Roman"/>
          <w:sz w:val="28"/>
          <w:szCs w:val="28"/>
        </w:rPr>
        <w:t>.</w:t>
      </w:r>
      <w:r w:rsidR="00370672">
        <w:rPr>
          <w:rFonts w:ascii="Times New Roman" w:hAnsi="Times New Roman"/>
          <w:sz w:val="28"/>
          <w:szCs w:val="28"/>
        </w:rPr>
        <w:t xml:space="preserve">  </w:t>
      </w:r>
    </w:p>
    <w:p w14:paraId="0F7AED28" w14:textId="4F473ECE" w:rsidR="008E6D7E" w:rsidRDefault="00370672" w:rsidP="00B653BF">
      <w:pPr>
        <w:tabs>
          <w:tab w:val="left" w:pos="709"/>
        </w:tabs>
        <w:spacing w:after="0" w:line="360" w:lineRule="auto"/>
        <w:ind w:firstLine="567"/>
        <w:contextualSpacing/>
        <w:jc w:val="both"/>
        <w:rPr>
          <w:rFonts w:ascii="Times New Roman" w:hAnsi="Times New Roman"/>
          <w:sz w:val="28"/>
          <w:szCs w:val="28"/>
        </w:rPr>
      </w:pPr>
      <w:r w:rsidRPr="00774587">
        <w:rPr>
          <w:rFonts w:ascii="Times New Roman" w:hAnsi="Times New Roman"/>
          <w:sz w:val="28"/>
          <w:szCs w:val="28"/>
        </w:rPr>
        <w:t>Уточнённые списки орган</w:t>
      </w:r>
      <w:r w:rsidR="00774587" w:rsidRPr="00774587">
        <w:rPr>
          <w:rFonts w:ascii="Times New Roman" w:hAnsi="Times New Roman"/>
          <w:sz w:val="28"/>
          <w:szCs w:val="28"/>
        </w:rPr>
        <w:t>ы</w:t>
      </w:r>
      <w:r w:rsidRPr="00774587">
        <w:rPr>
          <w:rFonts w:ascii="Times New Roman" w:hAnsi="Times New Roman"/>
          <w:sz w:val="28"/>
          <w:szCs w:val="28"/>
        </w:rPr>
        <w:t xml:space="preserve"> исполнительной власти, курирующи</w:t>
      </w:r>
      <w:r w:rsidR="00774587" w:rsidRPr="00774587">
        <w:rPr>
          <w:rFonts w:ascii="Times New Roman" w:hAnsi="Times New Roman"/>
          <w:sz w:val="28"/>
          <w:szCs w:val="28"/>
        </w:rPr>
        <w:t>е</w:t>
      </w:r>
      <w:r w:rsidRPr="00774587">
        <w:rPr>
          <w:rFonts w:ascii="Times New Roman" w:hAnsi="Times New Roman"/>
          <w:sz w:val="28"/>
          <w:szCs w:val="28"/>
        </w:rPr>
        <w:t xml:space="preserve"> их составление, направляют в суды</w:t>
      </w:r>
      <w:r w:rsidR="00774587">
        <w:rPr>
          <w:rFonts w:ascii="Times New Roman" w:hAnsi="Times New Roman"/>
          <w:sz w:val="28"/>
          <w:szCs w:val="28"/>
        </w:rPr>
        <w:t xml:space="preserve">, в которых эти списки являются основой </w:t>
      </w:r>
      <w:r>
        <w:rPr>
          <w:rFonts w:ascii="Times New Roman" w:hAnsi="Times New Roman"/>
          <w:sz w:val="28"/>
          <w:szCs w:val="28"/>
        </w:rPr>
        <w:t xml:space="preserve">проведения случайной выборки кандидатов </w:t>
      </w:r>
      <w:r w:rsidR="002C497A" w:rsidRPr="00F556F8">
        <w:rPr>
          <w:rFonts w:ascii="Times New Roman" w:hAnsi="Times New Roman"/>
          <w:sz w:val="28"/>
          <w:szCs w:val="28"/>
        </w:rPr>
        <w:t>в присяжные заседатели, вносимых в предварительный список. Случайная выборка производится по распоряжению председательствующего секретарём судебного заседания либо помощником судьи. В литературе справедливо указыва</w:t>
      </w:r>
      <w:r w:rsidR="00E355C9">
        <w:rPr>
          <w:rFonts w:ascii="Times New Roman" w:hAnsi="Times New Roman"/>
          <w:sz w:val="28"/>
          <w:szCs w:val="28"/>
        </w:rPr>
        <w:t xml:space="preserve">ют </w:t>
      </w:r>
      <w:r w:rsidR="002C497A" w:rsidRPr="00F556F8">
        <w:rPr>
          <w:rFonts w:ascii="Times New Roman" w:hAnsi="Times New Roman"/>
          <w:sz w:val="28"/>
          <w:szCs w:val="28"/>
        </w:rPr>
        <w:t xml:space="preserve">на </w:t>
      </w:r>
      <w:proofErr w:type="spellStart"/>
      <w:r w:rsidR="002C497A" w:rsidRPr="00F556F8">
        <w:rPr>
          <w:rFonts w:ascii="Times New Roman" w:hAnsi="Times New Roman"/>
          <w:sz w:val="28"/>
          <w:szCs w:val="28"/>
        </w:rPr>
        <w:t>внепроцессуальный</w:t>
      </w:r>
      <w:proofErr w:type="spellEnd"/>
      <w:r w:rsidR="002C497A" w:rsidRPr="00F556F8">
        <w:rPr>
          <w:rFonts w:ascii="Times New Roman" w:hAnsi="Times New Roman"/>
          <w:sz w:val="28"/>
          <w:szCs w:val="28"/>
        </w:rPr>
        <w:t xml:space="preserve"> характер </w:t>
      </w:r>
      <w:r w:rsidR="00E355C9">
        <w:rPr>
          <w:rFonts w:ascii="Times New Roman" w:hAnsi="Times New Roman"/>
          <w:sz w:val="28"/>
          <w:szCs w:val="28"/>
        </w:rPr>
        <w:t xml:space="preserve">проведения случайной выборки, поскольку её (случайную выборку) </w:t>
      </w:r>
      <w:r w:rsidR="002C497A" w:rsidRPr="00F556F8">
        <w:rPr>
          <w:rFonts w:ascii="Times New Roman" w:hAnsi="Times New Roman"/>
          <w:sz w:val="28"/>
          <w:szCs w:val="28"/>
        </w:rPr>
        <w:t xml:space="preserve">осуществляют субъекты, </w:t>
      </w:r>
      <w:r w:rsidR="00FD03C8">
        <w:rPr>
          <w:rFonts w:ascii="Times New Roman" w:hAnsi="Times New Roman"/>
          <w:sz w:val="28"/>
          <w:szCs w:val="28"/>
        </w:rPr>
        <w:t xml:space="preserve">хотя и упоминаемыми в уголовно-процессуальном законе, но процессуальный статус которых не конкретизирован (глава 5 раздел </w:t>
      </w:r>
      <w:r w:rsidR="00FD03C8" w:rsidRPr="00F556F8">
        <w:rPr>
          <w:rFonts w:ascii="Times New Roman" w:hAnsi="Times New Roman"/>
          <w:sz w:val="28"/>
          <w:szCs w:val="28"/>
        </w:rPr>
        <w:t>II</w:t>
      </w:r>
      <w:r w:rsidR="00FD03C8">
        <w:rPr>
          <w:rFonts w:ascii="Times New Roman" w:hAnsi="Times New Roman"/>
          <w:sz w:val="28"/>
          <w:szCs w:val="28"/>
        </w:rPr>
        <w:t xml:space="preserve"> УПК РФ). К тому же с</w:t>
      </w:r>
      <w:r w:rsidR="002C497A" w:rsidRPr="00F556F8">
        <w:rPr>
          <w:rFonts w:ascii="Times New Roman" w:hAnsi="Times New Roman"/>
          <w:sz w:val="28"/>
          <w:szCs w:val="28"/>
        </w:rPr>
        <w:t>лучайная выборка проводится вне судебного заседания</w:t>
      </w:r>
      <w:r w:rsidR="00FD03C8">
        <w:rPr>
          <w:rFonts w:ascii="Times New Roman" w:hAnsi="Times New Roman"/>
          <w:sz w:val="28"/>
          <w:szCs w:val="28"/>
        </w:rPr>
        <w:t xml:space="preserve"> и нет легальной методики её проведения. </w:t>
      </w:r>
      <w:r w:rsidR="002C497A" w:rsidRPr="00F556F8">
        <w:rPr>
          <w:rFonts w:ascii="Times New Roman" w:hAnsi="Times New Roman"/>
          <w:sz w:val="28"/>
          <w:szCs w:val="28"/>
        </w:rPr>
        <w:t>Закон ограничивается только упоминанием термина случайная выборка</w:t>
      </w:r>
      <w:r w:rsidR="000A26FC" w:rsidRPr="000A26FC">
        <w:rPr>
          <w:rFonts w:ascii="Times New Roman" w:hAnsi="Times New Roman"/>
          <w:sz w:val="28"/>
          <w:szCs w:val="28"/>
        </w:rPr>
        <w:t xml:space="preserve"> </w:t>
      </w:r>
      <w:r w:rsidR="00FD03C8">
        <w:rPr>
          <w:rFonts w:ascii="Times New Roman" w:hAnsi="Times New Roman"/>
          <w:sz w:val="28"/>
          <w:szCs w:val="28"/>
        </w:rPr>
        <w:t xml:space="preserve">(ч.1 ст. 326 УПК РФ). </w:t>
      </w:r>
      <w:r w:rsidR="002C497A" w:rsidRPr="00F556F8">
        <w:rPr>
          <w:rFonts w:ascii="Times New Roman" w:hAnsi="Times New Roman"/>
          <w:sz w:val="28"/>
          <w:szCs w:val="28"/>
        </w:rPr>
        <w:t>Такая скудость регламентации нежелательна</w:t>
      </w:r>
      <w:r w:rsidR="000A26FC">
        <w:rPr>
          <w:rFonts w:ascii="Times New Roman" w:hAnsi="Times New Roman"/>
          <w:sz w:val="28"/>
          <w:szCs w:val="28"/>
        </w:rPr>
        <w:t xml:space="preserve">, поскольку порождает </w:t>
      </w:r>
      <w:r w:rsidR="002C497A" w:rsidRPr="00F556F8">
        <w:rPr>
          <w:rFonts w:ascii="Times New Roman" w:hAnsi="Times New Roman"/>
          <w:sz w:val="28"/>
          <w:szCs w:val="28"/>
        </w:rPr>
        <w:t>сомнения в достоверности результатов</w:t>
      </w:r>
      <w:r w:rsidR="00FD03C8">
        <w:rPr>
          <w:rFonts w:ascii="Times New Roman" w:hAnsi="Times New Roman"/>
          <w:sz w:val="28"/>
          <w:szCs w:val="28"/>
        </w:rPr>
        <w:t xml:space="preserve"> </w:t>
      </w:r>
      <w:r w:rsidR="007D2B5B">
        <w:rPr>
          <w:rFonts w:ascii="Times New Roman" w:hAnsi="Times New Roman"/>
          <w:sz w:val="28"/>
          <w:szCs w:val="28"/>
        </w:rPr>
        <w:t xml:space="preserve">случайного отбора кандидатов </w:t>
      </w:r>
      <w:r w:rsidR="00FD03C8">
        <w:rPr>
          <w:rStyle w:val="a4"/>
          <w:rFonts w:ascii="Times New Roman" w:hAnsi="Times New Roman"/>
          <w:sz w:val="28"/>
          <w:szCs w:val="28"/>
        </w:rPr>
        <w:footnoteReference w:id="25"/>
      </w:r>
      <w:r w:rsidR="00F8281D">
        <w:rPr>
          <w:rFonts w:ascii="Times New Roman" w:hAnsi="Times New Roman"/>
          <w:sz w:val="28"/>
          <w:szCs w:val="28"/>
        </w:rPr>
        <w:t>.</w:t>
      </w:r>
      <w:r w:rsidR="002C497A" w:rsidRPr="00F556F8">
        <w:rPr>
          <w:rFonts w:ascii="Times New Roman" w:hAnsi="Times New Roman"/>
          <w:sz w:val="28"/>
          <w:szCs w:val="28"/>
        </w:rPr>
        <w:t xml:space="preserve"> </w:t>
      </w:r>
    </w:p>
    <w:p w14:paraId="5FC11C5D" w14:textId="54840FE4" w:rsidR="00645A08" w:rsidRDefault="008E6D7E" w:rsidP="00B653BF">
      <w:pPr>
        <w:tabs>
          <w:tab w:val="left" w:pos="709"/>
        </w:tabs>
        <w:spacing w:after="0" w:line="360" w:lineRule="auto"/>
        <w:ind w:firstLine="567"/>
        <w:contextualSpacing/>
        <w:jc w:val="both"/>
        <w:rPr>
          <w:rFonts w:ascii="Times New Roman" w:hAnsi="Times New Roman"/>
          <w:sz w:val="28"/>
          <w:szCs w:val="28"/>
        </w:rPr>
      </w:pPr>
      <w:r w:rsidRPr="008E6D7E">
        <w:rPr>
          <w:rFonts w:ascii="Times New Roman" w:hAnsi="Times New Roman"/>
          <w:sz w:val="28"/>
          <w:szCs w:val="28"/>
        </w:rPr>
        <w:lastRenderedPageBreak/>
        <w:t xml:space="preserve">В дореволюционном российском и современном </w:t>
      </w:r>
      <w:r w:rsidR="007D2B5B">
        <w:rPr>
          <w:rFonts w:ascii="Times New Roman" w:hAnsi="Times New Roman"/>
          <w:sz w:val="28"/>
          <w:szCs w:val="28"/>
        </w:rPr>
        <w:t>законодательстве государств СНГ</w:t>
      </w:r>
      <w:r w:rsidRPr="008E6D7E">
        <w:rPr>
          <w:rFonts w:ascii="Times New Roman" w:hAnsi="Times New Roman"/>
          <w:sz w:val="28"/>
          <w:szCs w:val="28"/>
        </w:rPr>
        <w:t xml:space="preserve"> </w:t>
      </w:r>
      <w:r w:rsidR="002C497A" w:rsidRPr="008E6D7E">
        <w:rPr>
          <w:rFonts w:ascii="Times New Roman" w:hAnsi="Times New Roman"/>
          <w:sz w:val="28"/>
          <w:szCs w:val="28"/>
        </w:rPr>
        <w:t xml:space="preserve">более скрупулёзное отношение к </w:t>
      </w:r>
      <w:r>
        <w:rPr>
          <w:rFonts w:ascii="Times New Roman" w:hAnsi="Times New Roman"/>
          <w:sz w:val="28"/>
          <w:szCs w:val="28"/>
        </w:rPr>
        <w:t xml:space="preserve">работе над предварительным списком. </w:t>
      </w:r>
    </w:p>
    <w:p w14:paraId="0884781D" w14:textId="09BB88ED" w:rsidR="00C43648" w:rsidRDefault="002C497A" w:rsidP="00B653BF">
      <w:pPr>
        <w:tabs>
          <w:tab w:val="left" w:pos="709"/>
        </w:tabs>
        <w:spacing w:after="0" w:line="360" w:lineRule="auto"/>
        <w:ind w:firstLine="567"/>
        <w:contextualSpacing/>
        <w:jc w:val="both"/>
        <w:rPr>
          <w:rFonts w:ascii="Times New Roman" w:hAnsi="Times New Roman"/>
          <w:sz w:val="28"/>
          <w:szCs w:val="28"/>
        </w:rPr>
      </w:pPr>
      <w:r w:rsidRPr="00F556F8">
        <w:rPr>
          <w:rFonts w:ascii="Times New Roman" w:hAnsi="Times New Roman"/>
          <w:sz w:val="28"/>
          <w:szCs w:val="28"/>
        </w:rPr>
        <w:t xml:space="preserve">Дореволюционный законодатель </w:t>
      </w:r>
      <w:r w:rsidR="008E6D7E">
        <w:rPr>
          <w:rFonts w:ascii="Times New Roman" w:hAnsi="Times New Roman"/>
          <w:sz w:val="28"/>
          <w:szCs w:val="28"/>
        </w:rPr>
        <w:t xml:space="preserve">разработал </w:t>
      </w:r>
      <w:r w:rsidRPr="00F556F8">
        <w:rPr>
          <w:rFonts w:ascii="Times New Roman" w:hAnsi="Times New Roman"/>
          <w:sz w:val="28"/>
          <w:szCs w:val="28"/>
        </w:rPr>
        <w:t xml:space="preserve">заслуживающую внимания конструкцию формирования служебного (предварительного </w:t>
      </w:r>
      <w:r w:rsidR="008E6D7E">
        <w:rPr>
          <w:rFonts w:ascii="Times New Roman" w:hAnsi="Times New Roman"/>
          <w:sz w:val="28"/>
          <w:szCs w:val="28"/>
        </w:rPr>
        <w:t xml:space="preserve">в терминологии </w:t>
      </w:r>
      <w:r w:rsidRPr="00F556F8">
        <w:rPr>
          <w:rFonts w:ascii="Times New Roman" w:hAnsi="Times New Roman"/>
          <w:sz w:val="28"/>
          <w:szCs w:val="28"/>
        </w:rPr>
        <w:t xml:space="preserve">современного закона) списка. </w:t>
      </w:r>
      <w:r w:rsidR="00B27F42">
        <w:rPr>
          <w:rFonts w:ascii="Times New Roman" w:hAnsi="Times New Roman"/>
          <w:sz w:val="28"/>
          <w:szCs w:val="28"/>
        </w:rPr>
        <w:t xml:space="preserve">Формированию служебного списка предшествовала процедура </w:t>
      </w:r>
      <w:r w:rsidRPr="00F556F8">
        <w:rPr>
          <w:rFonts w:ascii="Times New Roman" w:hAnsi="Times New Roman"/>
          <w:sz w:val="28"/>
          <w:szCs w:val="28"/>
        </w:rPr>
        <w:t>«поверки» периодического списка</w:t>
      </w:r>
      <w:r w:rsidR="001E465A">
        <w:rPr>
          <w:rFonts w:ascii="Times New Roman" w:hAnsi="Times New Roman"/>
          <w:sz w:val="28"/>
          <w:szCs w:val="28"/>
        </w:rPr>
        <w:t xml:space="preserve">, </w:t>
      </w:r>
      <w:r w:rsidR="00E94803">
        <w:rPr>
          <w:rFonts w:ascii="Times New Roman" w:hAnsi="Times New Roman"/>
          <w:sz w:val="28"/>
          <w:szCs w:val="28"/>
        </w:rPr>
        <w:t xml:space="preserve">в соответствии с которой </w:t>
      </w:r>
      <w:r w:rsidRPr="00F556F8">
        <w:rPr>
          <w:rFonts w:ascii="Times New Roman" w:hAnsi="Times New Roman"/>
          <w:sz w:val="28"/>
          <w:szCs w:val="28"/>
        </w:rPr>
        <w:t>суд</w:t>
      </w:r>
      <w:r w:rsidR="00E94803">
        <w:rPr>
          <w:rFonts w:ascii="Times New Roman" w:hAnsi="Times New Roman"/>
          <w:sz w:val="28"/>
          <w:szCs w:val="28"/>
        </w:rPr>
        <w:t xml:space="preserve"> исключал </w:t>
      </w:r>
      <w:r w:rsidRPr="00F556F8">
        <w:rPr>
          <w:rFonts w:ascii="Times New Roman" w:hAnsi="Times New Roman"/>
          <w:sz w:val="28"/>
          <w:szCs w:val="28"/>
        </w:rPr>
        <w:t>на основании заключения прокурора лиц, по имеющимся у него сведениям не могу</w:t>
      </w:r>
      <w:r w:rsidR="001E465A">
        <w:rPr>
          <w:rFonts w:ascii="Times New Roman" w:hAnsi="Times New Roman"/>
          <w:sz w:val="28"/>
          <w:szCs w:val="28"/>
        </w:rPr>
        <w:t>щих</w:t>
      </w:r>
      <w:r w:rsidRPr="00F556F8">
        <w:rPr>
          <w:rFonts w:ascii="Times New Roman" w:hAnsi="Times New Roman"/>
          <w:sz w:val="28"/>
          <w:szCs w:val="28"/>
        </w:rPr>
        <w:t xml:space="preserve"> по закону «</w:t>
      </w:r>
      <w:proofErr w:type="spellStart"/>
      <w:r w:rsidRPr="00F556F8">
        <w:rPr>
          <w:rFonts w:ascii="Times New Roman" w:hAnsi="Times New Roman"/>
          <w:sz w:val="28"/>
          <w:szCs w:val="28"/>
        </w:rPr>
        <w:t>присяжничать</w:t>
      </w:r>
      <w:proofErr w:type="spellEnd"/>
      <w:r w:rsidRPr="00F556F8">
        <w:rPr>
          <w:rFonts w:ascii="Times New Roman" w:hAnsi="Times New Roman"/>
          <w:sz w:val="28"/>
          <w:szCs w:val="28"/>
        </w:rPr>
        <w:t>»</w:t>
      </w:r>
      <w:r w:rsidR="00B27F42">
        <w:rPr>
          <w:rFonts w:ascii="Times New Roman" w:hAnsi="Times New Roman"/>
          <w:sz w:val="28"/>
          <w:szCs w:val="28"/>
        </w:rPr>
        <w:t>.</w:t>
      </w:r>
      <w:r w:rsidRPr="00F556F8">
        <w:rPr>
          <w:rFonts w:ascii="Times New Roman" w:hAnsi="Times New Roman"/>
          <w:sz w:val="28"/>
          <w:szCs w:val="28"/>
        </w:rPr>
        <w:t xml:space="preserve"> Затем за три недели до начала заседаний суда с участием присяжных при открытых дверях жребием («</w:t>
      </w:r>
      <w:proofErr w:type="spellStart"/>
      <w:r w:rsidRPr="00F556F8">
        <w:rPr>
          <w:rFonts w:ascii="Times New Roman" w:hAnsi="Times New Roman"/>
          <w:sz w:val="28"/>
          <w:szCs w:val="28"/>
        </w:rPr>
        <w:t>вынутием</w:t>
      </w:r>
      <w:proofErr w:type="spellEnd"/>
      <w:r w:rsidRPr="00F556F8">
        <w:rPr>
          <w:rFonts w:ascii="Times New Roman" w:hAnsi="Times New Roman"/>
          <w:sz w:val="28"/>
          <w:szCs w:val="28"/>
        </w:rPr>
        <w:t xml:space="preserve">» из ящика «билетов», на которых указаны фамилии кандидатов) из очередного и запасного списков избиралось соответственно 30 и 6 кандидатов </w:t>
      </w:r>
      <w:r w:rsidR="007842E6">
        <w:rPr>
          <w:rFonts w:ascii="Times New Roman" w:hAnsi="Times New Roman"/>
          <w:sz w:val="28"/>
          <w:szCs w:val="28"/>
        </w:rPr>
        <w:t xml:space="preserve">в </w:t>
      </w:r>
      <w:r w:rsidRPr="00F556F8">
        <w:rPr>
          <w:rFonts w:ascii="Times New Roman" w:hAnsi="Times New Roman"/>
          <w:sz w:val="28"/>
          <w:szCs w:val="28"/>
        </w:rPr>
        <w:t>присяжные</w:t>
      </w:r>
      <w:r w:rsidR="007842E6">
        <w:rPr>
          <w:rFonts w:ascii="Times New Roman" w:hAnsi="Times New Roman"/>
          <w:sz w:val="28"/>
          <w:szCs w:val="28"/>
        </w:rPr>
        <w:t xml:space="preserve"> (соответственно в очередные и запасные кандидаты  </w:t>
      </w:r>
      <w:r w:rsidR="007842E6" w:rsidRPr="00F556F8">
        <w:rPr>
          <w:rFonts w:ascii="Times New Roman" w:hAnsi="Times New Roman"/>
          <w:sz w:val="28"/>
          <w:szCs w:val="28"/>
        </w:rPr>
        <w:t xml:space="preserve">в </w:t>
      </w:r>
      <w:r w:rsidR="007842E6">
        <w:rPr>
          <w:rFonts w:ascii="Times New Roman" w:hAnsi="Times New Roman"/>
          <w:sz w:val="28"/>
          <w:szCs w:val="28"/>
        </w:rPr>
        <w:t>присяжные)</w:t>
      </w:r>
      <w:r w:rsidR="009C5DE2">
        <w:rPr>
          <w:rFonts w:ascii="Times New Roman" w:hAnsi="Times New Roman"/>
          <w:sz w:val="28"/>
          <w:szCs w:val="28"/>
        </w:rPr>
        <w:t>, в редакции закона от 12.06.1884 - 30 и 3 кандидата</w:t>
      </w:r>
      <w:r w:rsidR="006451F3">
        <w:rPr>
          <w:rFonts w:ascii="Times New Roman" w:hAnsi="Times New Roman"/>
          <w:sz w:val="28"/>
          <w:szCs w:val="28"/>
        </w:rPr>
        <w:t xml:space="preserve"> </w:t>
      </w:r>
      <w:r w:rsidR="00B27F42">
        <w:rPr>
          <w:rStyle w:val="a4"/>
          <w:rFonts w:ascii="Times New Roman" w:hAnsi="Times New Roman"/>
          <w:sz w:val="28"/>
          <w:szCs w:val="28"/>
        </w:rPr>
        <w:footnoteReference w:id="26"/>
      </w:r>
      <w:r w:rsidR="00201F42">
        <w:rPr>
          <w:rFonts w:ascii="Times New Roman" w:hAnsi="Times New Roman"/>
          <w:sz w:val="28"/>
          <w:szCs w:val="28"/>
        </w:rPr>
        <w:t xml:space="preserve">, </w:t>
      </w:r>
      <w:r w:rsidR="00645A08">
        <w:rPr>
          <w:rFonts w:ascii="Times New Roman" w:hAnsi="Times New Roman"/>
          <w:sz w:val="28"/>
          <w:szCs w:val="28"/>
        </w:rPr>
        <w:t xml:space="preserve">процедура протоколировалась </w:t>
      </w:r>
      <w:r w:rsidR="00201F42">
        <w:rPr>
          <w:rFonts w:ascii="Times New Roman" w:hAnsi="Times New Roman"/>
          <w:sz w:val="28"/>
          <w:szCs w:val="28"/>
        </w:rPr>
        <w:t xml:space="preserve">(ст. 550 – 552, 1105, 1106 УУС). </w:t>
      </w:r>
    </w:p>
    <w:p w14:paraId="1A9FEFB2" w14:textId="7A80A5DD" w:rsidR="005C31D6" w:rsidRDefault="007D2B5B" w:rsidP="00B949D3">
      <w:pPr>
        <w:tabs>
          <w:tab w:val="left" w:pos="709"/>
        </w:tabs>
        <w:spacing w:after="0" w:line="360" w:lineRule="auto"/>
        <w:ind w:firstLine="567"/>
        <w:contextualSpacing/>
        <w:jc w:val="both"/>
        <w:rPr>
          <w:rStyle w:val="s0"/>
          <w:sz w:val="28"/>
          <w:szCs w:val="28"/>
        </w:rPr>
      </w:pPr>
      <w:r>
        <w:rPr>
          <w:rFonts w:ascii="Times New Roman" w:hAnsi="Times New Roman"/>
          <w:sz w:val="28"/>
          <w:szCs w:val="28"/>
        </w:rPr>
        <w:t xml:space="preserve">В законодательстве Украины предпринята попытка </w:t>
      </w:r>
      <w:r w:rsidR="00B949D3">
        <w:rPr>
          <w:rFonts w:ascii="Times New Roman" w:hAnsi="Times New Roman"/>
          <w:sz w:val="28"/>
          <w:szCs w:val="28"/>
        </w:rPr>
        <w:t xml:space="preserve">дать понятие случайной выборки, под которой понимается </w:t>
      </w:r>
      <w:r w:rsidR="002C497A" w:rsidRPr="00F556F8">
        <w:rPr>
          <w:rFonts w:ascii="Times New Roman" w:hAnsi="Times New Roman"/>
          <w:sz w:val="28"/>
          <w:szCs w:val="28"/>
        </w:rPr>
        <w:t xml:space="preserve">применение </w:t>
      </w:r>
      <w:r w:rsidR="002C497A" w:rsidRPr="00F556F8">
        <w:rPr>
          <w:rStyle w:val="s0"/>
          <w:sz w:val="28"/>
          <w:szCs w:val="28"/>
        </w:rPr>
        <w:t>автоматизированной системы документооборота суда</w:t>
      </w:r>
      <w:r w:rsidR="002C497A" w:rsidRPr="00F556F8">
        <w:rPr>
          <w:rFonts w:ascii="Times New Roman" w:hAnsi="Times New Roman"/>
          <w:sz w:val="28"/>
          <w:szCs w:val="28"/>
        </w:rPr>
        <w:t xml:space="preserve"> </w:t>
      </w:r>
      <w:r w:rsidR="001E465A">
        <w:rPr>
          <w:rFonts w:ascii="Times New Roman" w:hAnsi="Times New Roman"/>
          <w:sz w:val="28"/>
          <w:szCs w:val="28"/>
        </w:rPr>
        <w:t xml:space="preserve">(ч. 1 ст. 385 УПК Украины и ч. 6 ст. 15 закона Украины </w:t>
      </w:r>
      <w:r w:rsidR="00453B41" w:rsidRPr="00F556F8">
        <w:rPr>
          <w:rFonts w:ascii="Times New Roman" w:hAnsi="Times New Roman"/>
          <w:sz w:val="28"/>
          <w:szCs w:val="28"/>
        </w:rPr>
        <w:t>«О судоустройстве и статусе судей</w:t>
      </w:r>
      <w:r w:rsidR="00453B41">
        <w:rPr>
          <w:rFonts w:ascii="Times New Roman" w:hAnsi="Times New Roman"/>
          <w:sz w:val="28"/>
          <w:szCs w:val="28"/>
        </w:rPr>
        <w:t xml:space="preserve">») </w:t>
      </w:r>
      <w:r w:rsidR="00CB11C0">
        <w:rPr>
          <w:rStyle w:val="a4"/>
          <w:rFonts w:ascii="Times New Roman" w:hAnsi="Times New Roman"/>
          <w:sz w:val="28"/>
          <w:szCs w:val="28"/>
        </w:rPr>
        <w:footnoteReference w:id="27"/>
      </w:r>
      <w:r w:rsidR="00453B41">
        <w:rPr>
          <w:rFonts w:ascii="Times New Roman" w:hAnsi="Times New Roman"/>
          <w:sz w:val="28"/>
          <w:szCs w:val="28"/>
        </w:rPr>
        <w:t xml:space="preserve">. </w:t>
      </w:r>
      <w:r w:rsidR="00443B3A">
        <w:rPr>
          <w:rFonts w:ascii="Times New Roman" w:hAnsi="Times New Roman"/>
          <w:sz w:val="28"/>
          <w:szCs w:val="28"/>
        </w:rPr>
        <w:t xml:space="preserve">В </w:t>
      </w:r>
      <w:r w:rsidR="002C497A" w:rsidRPr="00F556F8">
        <w:rPr>
          <w:rFonts w:ascii="Times New Roman" w:hAnsi="Times New Roman"/>
          <w:sz w:val="28"/>
          <w:szCs w:val="28"/>
        </w:rPr>
        <w:t>Кыргызстан</w:t>
      </w:r>
      <w:r w:rsidR="00443B3A">
        <w:rPr>
          <w:rFonts w:ascii="Times New Roman" w:hAnsi="Times New Roman"/>
          <w:sz w:val="28"/>
          <w:szCs w:val="28"/>
        </w:rPr>
        <w:t>е</w:t>
      </w:r>
      <w:r w:rsidR="002C497A" w:rsidRPr="00F556F8">
        <w:rPr>
          <w:rFonts w:ascii="Times New Roman" w:hAnsi="Times New Roman"/>
          <w:sz w:val="28"/>
          <w:szCs w:val="28"/>
        </w:rPr>
        <w:t xml:space="preserve"> </w:t>
      </w:r>
      <w:r w:rsidR="00364BC6">
        <w:rPr>
          <w:rFonts w:ascii="Times New Roman" w:hAnsi="Times New Roman"/>
          <w:sz w:val="28"/>
          <w:szCs w:val="28"/>
        </w:rPr>
        <w:t>предварительный состав кандидатов в присяжные заседатели формируется в присутствии государственного обвинителя и защитника</w:t>
      </w:r>
      <w:r w:rsidR="00D70E95">
        <w:rPr>
          <w:rFonts w:ascii="Times New Roman" w:hAnsi="Times New Roman"/>
          <w:sz w:val="28"/>
          <w:szCs w:val="28"/>
        </w:rPr>
        <w:t xml:space="preserve"> подсудимого </w:t>
      </w:r>
      <w:r w:rsidR="002C497A" w:rsidRPr="00F556F8">
        <w:rPr>
          <w:rFonts w:ascii="Times New Roman" w:hAnsi="Times New Roman"/>
          <w:sz w:val="28"/>
          <w:szCs w:val="28"/>
        </w:rPr>
        <w:t xml:space="preserve">в день принятия решения о </w:t>
      </w:r>
      <w:r w:rsidR="002C497A" w:rsidRPr="00BB6846">
        <w:rPr>
          <w:rFonts w:ascii="Times New Roman" w:hAnsi="Times New Roman"/>
          <w:sz w:val="28"/>
          <w:szCs w:val="28"/>
        </w:rPr>
        <w:t>рассмотрении дела судом с участием присяжных</w:t>
      </w:r>
      <w:r w:rsidR="002C497A" w:rsidRPr="00F556F8">
        <w:rPr>
          <w:rFonts w:ascii="Times New Roman" w:hAnsi="Times New Roman"/>
          <w:sz w:val="28"/>
          <w:szCs w:val="28"/>
        </w:rPr>
        <w:t xml:space="preserve"> заседателей</w:t>
      </w:r>
      <w:r w:rsidR="00D70E95">
        <w:rPr>
          <w:rFonts w:ascii="Times New Roman" w:hAnsi="Times New Roman"/>
          <w:sz w:val="28"/>
          <w:szCs w:val="28"/>
        </w:rPr>
        <w:t>. П</w:t>
      </w:r>
      <w:r w:rsidR="002C497A" w:rsidRPr="00F556F8">
        <w:rPr>
          <w:rFonts w:ascii="Times New Roman" w:hAnsi="Times New Roman"/>
          <w:sz w:val="28"/>
          <w:szCs w:val="28"/>
        </w:rPr>
        <w:t>о распоряжению председательствующего администратор суда посредством</w:t>
      </w:r>
      <w:r w:rsidR="002C497A" w:rsidRPr="00F556F8">
        <w:rPr>
          <w:rStyle w:val="s0"/>
          <w:sz w:val="28"/>
          <w:szCs w:val="28"/>
        </w:rPr>
        <w:t xml:space="preserve"> информационной автоматизированной системы из ежегодного окончательного </w:t>
      </w:r>
      <w:r w:rsidR="002C497A" w:rsidRPr="00F556F8">
        <w:rPr>
          <w:rStyle w:val="s0"/>
          <w:sz w:val="28"/>
          <w:szCs w:val="28"/>
        </w:rPr>
        <w:lastRenderedPageBreak/>
        <w:t xml:space="preserve">списка </w:t>
      </w:r>
      <w:r w:rsidR="00D70E95">
        <w:rPr>
          <w:rStyle w:val="s0"/>
          <w:sz w:val="28"/>
          <w:szCs w:val="28"/>
        </w:rPr>
        <w:t>составляет</w:t>
      </w:r>
      <w:r w:rsidR="00995B0D">
        <w:rPr>
          <w:rStyle w:val="s0"/>
          <w:sz w:val="28"/>
          <w:szCs w:val="28"/>
        </w:rPr>
        <w:t xml:space="preserve"> список предварительного состава кандидатов в присяжные </w:t>
      </w:r>
      <w:r w:rsidR="002C497A" w:rsidRPr="00F556F8">
        <w:rPr>
          <w:rStyle w:val="s0"/>
          <w:sz w:val="28"/>
          <w:szCs w:val="28"/>
        </w:rPr>
        <w:t>заседатели в количестве не менее пятидесяти</w:t>
      </w:r>
      <w:r w:rsidR="00D70E95">
        <w:rPr>
          <w:rStyle w:val="s0"/>
          <w:sz w:val="28"/>
          <w:szCs w:val="28"/>
        </w:rPr>
        <w:t xml:space="preserve"> человек</w:t>
      </w:r>
      <w:r w:rsidR="002C497A" w:rsidRPr="00F556F8">
        <w:rPr>
          <w:rStyle w:val="s0"/>
          <w:sz w:val="28"/>
          <w:szCs w:val="28"/>
        </w:rPr>
        <w:t xml:space="preserve">. </w:t>
      </w:r>
      <w:r w:rsidR="00D70E95">
        <w:rPr>
          <w:rStyle w:val="s0"/>
          <w:sz w:val="28"/>
          <w:szCs w:val="28"/>
        </w:rPr>
        <w:t xml:space="preserve">Фамилии кандидатов </w:t>
      </w:r>
      <w:r w:rsidR="006B7D9C">
        <w:rPr>
          <w:rStyle w:val="s0"/>
          <w:sz w:val="28"/>
          <w:szCs w:val="28"/>
        </w:rPr>
        <w:t xml:space="preserve">указываются в списке </w:t>
      </w:r>
      <w:r w:rsidR="002C497A" w:rsidRPr="00F556F8">
        <w:rPr>
          <w:rStyle w:val="s0"/>
          <w:sz w:val="28"/>
          <w:szCs w:val="28"/>
        </w:rPr>
        <w:t>в порядке проведения случайной выборки</w:t>
      </w:r>
      <w:r w:rsidR="006B7D9C">
        <w:rPr>
          <w:rStyle w:val="s0"/>
          <w:sz w:val="28"/>
          <w:szCs w:val="28"/>
        </w:rPr>
        <w:t xml:space="preserve">. Список подписывается администратором и сторонами. </w:t>
      </w:r>
      <w:r w:rsidR="002C497A" w:rsidRPr="00F556F8">
        <w:rPr>
          <w:rStyle w:val="s0"/>
          <w:sz w:val="28"/>
          <w:szCs w:val="28"/>
        </w:rPr>
        <w:t xml:space="preserve">За семь суток до даты судебного заседания по формированию коллегии включённым в предварительный состав </w:t>
      </w:r>
      <w:r w:rsidR="006B7D9C">
        <w:rPr>
          <w:rStyle w:val="s0"/>
          <w:sz w:val="28"/>
          <w:szCs w:val="28"/>
        </w:rPr>
        <w:t xml:space="preserve">кандидатам </w:t>
      </w:r>
      <w:r w:rsidR="002C497A" w:rsidRPr="00F556F8">
        <w:rPr>
          <w:rStyle w:val="s0"/>
          <w:sz w:val="28"/>
          <w:szCs w:val="28"/>
        </w:rPr>
        <w:t xml:space="preserve">направляются извещения о дате и времени проведения </w:t>
      </w:r>
      <w:r w:rsidR="006B7D9C">
        <w:rPr>
          <w:rStyle w:val="s0"/>
          <w:sz w:val="28"/>
          <w:szCs w:val="28"/>
        </w:rPr>
        <w:t xml:space="preserve">заседания </w:t>
      </w:r>
      <w:r w:rsidR="002C497A" w:rsidRPr="00F556F8">
        <w:rPr>
          <w:rStyle w:val="s0"/>
          <w:sz w:val="28"/>
          <w:szCs w:val="28"/>
        </w:rPr>
        <w:t xml:space="preserve">и памятки </w:t>
      </w:r>
      <w:r w:rsidR="006B7D9C">
        <w:rPr>
          <w:rStyle w:val="a4"/>
          <w:rFonts w:ascii="Times New Roman" w:hAnsi="Times New Roman"/>
          <w:color w:val="000000"/>
          <w:sz w:val="28"/>
          <w:szCs w:val="28"/>
        </w:rPr>
        <w:footnoteReference w:id="28"/>
      </w:r>
      <w:r w:rsidR="00A17F20">
        <w:rPr>
          <w:rStyle w:val="s0"/>
          <w:sz w:val="28"/>
          <w:szCs w:val="28"/>
        </w:rPr>
        <w:t>.</w:t>
      </w:r>
      <w:r w:rsidR="002C497A" w:rsidRPr="00F556F8">
        <w:rPr>
          <w:rStyle w:val="s0"/>
          <w:sz w:val="28"/>
          <w:szCs w:val="28"/>
        </w:rPr>
        <w:t xml:space="preserve"> </w:t>
      </w:r>
      <w:r w:rsidR="002C497A" w:rsidRPr="00BB314D">
        <w:rPr>
          <w:rStyle w:val="s0"/>
          <w:sz w:val="28"/>
          <w:szCs w:val="28"/>
        </w:rPr>
        <w:t>Положительными аспектами процедуры являются: 1) проведение</w:t>
      </w:r>
      <w:r w:rsidR="002C497A" w:rsidRPr="00F556F8">
        <w:rPr>
          <w:rStyle w:val="s0"/>
          <w:sz w:val="28"/>
          <w:szCs w:val="28"/>
        </w:rPr>
        <w:t xml:space="preserve"> администратором, который специально уполномочен обеспечивать деятельность суда с участием присяжных заседателей; 2) указание срока проведения: </w:t>
      </w:r>
      <w:r w:rsidR="00B949D3">
        <w:rPr>
          <w:rStyle w:val="s0"/>
          <w:sz w:val="28"/>
          <w:szCs w:val="28"/>
        </w:rPr>
        <w:t xml:space="preserve">день </w:t>
      </w:r>
      <w:r w:rsidR="002C497A" w:rsidRPr="00F556F8">
        <w:rPr>
          <w:rStyle w:val="s0"/>
          <w:sz w:val="28"/>
          <w:szCs w:val="28"/>
        </w:rPr>
        <w:t>приняти</w:t>
      </w:r>
      <w:r w:rsidR="00B949D3">
        <w:rPr>
          <w:rStyle w:val="s0"/>
          <w:sz w:val="28"/>
          <w:szCs w:val="28"/>
        </w:rPr>
        <w:t>я</w:t>
      </w:r>
      <w:r w:rsidR="002C497A" w:rsidRPr="00F556F8">
        <w:rPr>
          <w:rStyle w:val="s0"/>
          <w:sz w:val="28"/>
          <w:szCs w:val="28"/>
        </w:rPr>
        <w:t xml:space="preserve"> в предварительном слушании решения о рассмотрении дела с </w:t>
      </w:r>
      <w:r w:rsidR="002C497A" w:rsidRPr="00BB2001">
        <w:rPr>
          <w:rStyle w:val="s0"/>
          <w:sz w:val="28"/>
          <w:szCs w:val="28"/>
        </w:rPr>
        <w:t>участием присяжных заседателей</w:t>
      </w:r>
      <w:r w:rsidR="001A0D57">
        <w:rPr>
          <w:rStyle w:val="s0"/>
          <w:sz w:val="28"/>
          <w:szCs w:val="28"/>
        </w:rPr>
        <w:t xml:space="preserve">, что </w:t>
      </w:r>
      <w:r w:rsidR="002C497A" w:rsidRPr="00BB2001">
        <w:rPr>
          <w:rStyle w:val="s0"/>
          <w:sz w:val="28"/>
          <w:szCs w:val="28"/>
        </w:rPr>
        <w:t>экономит время участников</w:t>
      </w:r>
      <w:r w:rsidR="002C497A" w:rsidRPr="00F556F8">
        <w:rPr>
          <w:rStyle w:val="s0"/>
          <w:sz w:val="28"/>
          <w:szCs w:val="28"/>
        </w:rPr>
        <w:t xml:space="preserve"> процесса и оптимизирует движение дела; 3) участие представителей обеих сторон</w:t>
      </w:r>
      <w:r w:rsidR="00B949D3">
        <w:rPr>
          <w:rStyle w:val="s0"/>
          <w:sz w:val="28"/>
          <w:szCs w:val="28"/>
        </w:rPr>
        <w:t xml:space="preserve"> – это снимает сомнения в «чистоте» отбора</w:t>
      </w:r>
      <w:r w:rsidR="002C497A" w:rsidRPr="00F556F8">
        <w:rPr>
          <w:rStyle w:val="s0"/>
          <w:sz w:val="28"/>
          <w:szCs w:val="28"/>
        </w:rPr>
        <w:t>; 4) составление подписываемого всеми присутствовавшими протокола, удостоверяющего процедуру.</w:t>
      </w:r>
      <w:r w:rsidR="00B949D3">
        <w:rPr>
          <w:rStyle w:val="s0"/>
          <w:sz w:val="28"/>
          <w:szCs w:val="28"/>
        </w:rPr>
        <w:t xml:space="preserve"> </w:t>
      </w:r>
      <w:r w:rsidR="002C497A" w:rsidRPr="00B510D7">
        <w:rPr>
          <w:rStyle w:val="s0"/>
          <w:sz w:val="28"/>
          <w:szCs w:val="28"/>
        </w:rPr>
        <w:t xml:space="preserve">Грузинский вариант проведения случайной выборки </w:t>
      </w:r>
      <w:r w:rsidR="00B510D7" w:rsidRPr="00B510D7">
        <w:rPr>
          <w:rStyle w:val="s0"/>
          <w:sz w:val="28"/>
          <w:szCs w:val="28"/>
        </w:rPr>
        <w:t>имеет свои особенности, которые представляют интерес.</w:t>
      </w:r>
      <w:r w:rsidR="002C497A" w:rsidRPr="00F556F8">
        <w:rPr>
          <w:rStyle w:val="s0"/>
          <w:sz w:val="28"/>
          <w:szCs w:val="28"/>
        </w:rPr>
        <w:t xml:space="preserve"> В частности, в судебном заседании по формированию списка кандидатов в присяжные заседатели участвуют стороны</w:t>
      </w:r>
      <w:r w:rsidR="00F25ED8">
        <w:rPr>
          <w:rStyle w:val="s0"/>
          <w:sz w:val="28"/>
          <w:szCs w:val="28"/>
        </w:rPr>
        <w:t>.</w:t>
      </w:r>
      <w:r w:rsidR="002C497A" w:rsidRPr="00F556F8">
        <w:rPr>
          <w:rStyle w:val="s0"/>
          <w:sz w:val="28"/>
          <w:szCs w:val="28"/>
        </w:rPr>
        <w:t xml:space="preserve"> К сторонам закон относит обвиняемого (осуждённого, оправданного), его адвоката, прокурора и следователя, т.е. гипотетически любое из перечисленных лиц</w:t>
      </w:r>
      <w:r w:rsidR="00AC7288">
        <w:rPr>
          <w:rStyle w:val="s0"/>
          <w:sz w:val="28"/>
          <w:szCs w:val="28"/>
        </w:rPr>
        <w:t>о</w:t>
      </w:r>
      <w:r w:rsidR="002C497A" w:rsidRPr="00F556F8">
        <w:rPr>
          <w:rStyle w:val="s0"/>
          <w:sz w:val="28"/>
          <w:szCs w:val="28"/>
        </w:rPr>
        <w:t xml:space="preserve"> может участвовать в судебном заседании. </w:t>
      </w:r>
      <w:r w:rsidR="008A128D">
        <w:rPr>
          <w:rStyle w:val="s0"/>
          <w:sz w:val="28"/>
          <w:szCs w:val="28"/>
        </w:rPr>
        <w:t>В предварительный список кандидатов в присяжные заседатели путём случайной выборки отбирается не более 300 человек, которым присваива</w:t>
      </w:r>
      <w:r w:rsidR="00B510D7">
        <w:rPr>
          <w:rStyle w:val="s0"/>
          <w:sz w:val="28"/>
          <w:szCs w:val="28"/>
        </w:rPr>
        <w:t>ю</w:t>
      </w:r>
      <w:r w:rsidR="008A128D">
        <w:rPr>
          <w:rStyle w:val="s0"/>
          <w:sz w:val="28"/>
          <w:szCs w:val="28"/>
        </w:rPr>
        <w:t>тся порядковы</w:t>
      </w:r>
      <w:r w:rsidR="00B510D7">
        <w:rPr>
          <w:rStyle w:val="s0"/>
          <w:sz w:val="28"/>
          <w:szCs w:val="28"/>
        </w:rPr>
        <w:t>е</w:t>
      </w:r>
      <w:r w:rsidR="008A128D">
        <w:rPr>
          <w:rStyle w:val="s0"/>
          <w:sz w:val="28"/>
          <w:szCs w:val="28"/>
        </w:rPr>
        <w:t xml:space="preserve"> номер</w:t>
      </w:r>
      <w:r w:rsidR="00B510D7">
        <w:rPr>
          <w:rStyle w:val="s0"/>
          <w:sz w:val="28"/>
          <w:szCs w:val="28"/>
        </w:rPr>
        <w:t>а</w:t>
      </w:r>
      <w:r w:rsidR="008A128D">
        <w:rPr>
          <w:rStyle w:val="s0"/>
          <w:sz w:val="28"/>
          <w:szCs w:val="28"/>
        </w:rPr>
        <w:t xml:space="preserve"> по мере включения в список. Каждому кандидату не менее чем за 15 дней до проведения судебного заседания по формированию коллегии присяжных заседателей направляется </w:t>
      </w:r>
      <w:r w:rsidR="00261ED2">
        <w:rPr>
          <w:rStyle w:val="s0"/>
          <w:sz w:val="28"/>
          <w:szCs w:val="28"/>
        </w:rPr>
        <w:t xml:space="preserve">повестка о времени и месте проведения судебного заседания и </w:t>
      </w:r>
      <w:r w:rsidR="008A128D">
        <w:rPr>
          <w:rStyle w:val="s0"/>
          <w:sz w:val="28"/>
          <w:szCs w:val="28"/>
        </w:rPr>
        <w:t>вопросник</w:t>
      </w:r>
      <w:r w:rsidR="00261ED2">
        <w:rPr>
          <w:rStyle w:val="s0"/>
          <w:sz w:val="28"/>
          <w:szCs w:val="28"/>
        </w:rPr>
        <w:t xml:space="preserve">, </w:t>
      </w:r>
      <w:r w:rsidR="0012093D">
        <w:rPr>
          <w:rStyle w:val="s0"/>
          <w:sz w:val="28"/>
          <w:szCs w:val="28"/>
        </w:rPr>
        <w:t xml:space="preserve">составленный </w:t>
      </w:r>
      <w:r w:rsidR="00261ED2">
        <w:rPr>
          <w:rStyle w:val="s0"/>
          <w:sz w:val="28"/>
          <w:szCs w:val="28"/>
        </w:rPr>
        <w:t>по результатам совещания со сторонами и утверждён</w:t>
      </w:r>
      <w:r w:rsidR="0012093D">
        <w:rPr>
          <w:rStyle w:val="s0"/>
          <w:sz w:val="28"/>
          <w:szCs w:val="28"/>
        </w:rPr>
        <w:t>ный</w:t>
      </w:r>
      <w:r w:rsidR="00261ED2">
        <w:rPr>
          <w:rStyle w:val="s0"/>
          <w:sz w:val="28"/>
          <w:szCs w:val="28"/>
        </w:rPr>
        <w:t xml:space="preserve"> судьёй. </w:t>
      </w:r>
      <w:r w:rsidR="00A719AE">
        <w:rPr>
          <w:rStyle w:val="s0"/>
          <w:sz w:val="28"/>
          <w:szCs w:val="28"/>
        </w:rPr>
        <w:t>В</w:t>
      </w:r>
      <w:r w:rsidR="00A719AE" w:rsidRPr="00F556F8">
        <w:rPr>
          <w:rStyle w:val="s0"/>
          <w:sz w:val="28"/>
          <w:szCs w:val="28"/>
        </w:rPr>
        <w:t xml:space="preserve"> течение 2 дней с момента получения извещения о дате и времени проведения </w:t>
      </w:r>
      <w:r w:rsidR="00A719AE" w:rsidRPr="00F556F8">
        <w:rPr>
          <w:rStyle w:val="s0"/>
          <w:sz w:val="28"/>
          <w:szCs w:val="28"/>
        </w:rPr>
        <w:lastRenderedPageBreak/>
        <w:t>заседания по отбору присяжных кандидат при наличии оснований для отвода должен об этом уведомить суд</w:t>
      </w:r>
      <w:r w:rsidR="00A719AE">
        <w:rPr>
          <w:rStyle w:val="s0"/>
          <w:sz w:val="28"/>
          <w:szCs w:val="28"/>
        </w:rPr>
        <w:t>.</w:t>
      </w:r>
      <w:r w:rsidR="00A719AE" w:rsidRPr="00F556F8">
        <w:rPr>
          <w:rStyle w:val="s0"/>
          <w:sz w:val="28"/>
          <w:szCs w:val="28"/>
        </w:rPr>
        <w:t xml:space="preserve"> </w:t>
      </w:r>
      <w:r w:rsidR="00261ED2">
        <w:rPr>
          <w:rStyle w:val="s0"/>
          <w:sz w:val="28"/>
          <w:szCs w:val="28"/>
        </w:rPr>
        <w:t xml:space="preserve">Кандидаты </w:t>
      </w:r>
      <w:r w:rsidR="00F42D8D">
        <w:rPr>
          <w:rStyle w:val="s0"/>
          <w:sz w:val="28"/>
          <w:szCs w:val="28"/>
        </w:rPr>
        <w:t xml:space="preserve">в пятидневный срок обязаны </w:t>
      </w:r>
      <w:r w:rsidR="00261ED2">
        <w:rPr>
          <w:rStyle w:val="s0"/>
          <w:sz w:val="28"/>
          <w:szCs w:val="28"/>
        </w:rPr>
        <w:t xml:space="preserve">вернуть судье заполненный вопросник. В </w:t>
      </w:r>
      <w:r w:rsidR="00F42D8D">
        <w:rPr>
          <w:rStyle w:val="s0"/>
          <w:sz w:val="28"/>
          <w:szCs w:val="28"/>
        </w:rPr>
        <w:t>течение 5 дней с</w:t>
      </w:r>
      <w:r w:rsidR="00261ED2">
        <w:rPr>
          <w:rStyle w:val="s0"/>
          <w:sz w:val="28"/>
          <w:szCs w:val="28"/>
        </w:rPr>
        <w:t xml:space="preserve"> момента получения судья обязан заполненные вопросники передать сторонам</w:t>
      </w:r>
      <w:r w:rsidR="00A719AE">
        <w:rPr>
          <w:rStyle w:val="s0"/>
          <w:sz w:val="28"/>
          <w:szCs w:val="28"/>
        </w:rPr>
        <w:t>.</w:t>
      </w:r>
      <w:r w:rsidR="005527AA" w:rsidRPr="005527AA">
        <w:rPr>
          <w:rStyle w:val="s0"/>
          <w:sz w:val="28"/>
          <w:szCs w:val="28"/>
        </w:rPr>
        <w:t xml:space="preserve"> </w:t>
      </w:r>
      <w:r w:rsidR="005527AA">
        <w:rPr>
          <w:rStyle w:val="s0"/>
          <w:sz w:val="28"/>
          <w:szCs w:val="28"/>
        </w:rPr>
        <w:t>С</w:t>
      </w:r>
      <w:r w:rsidR="005527AA" w:rsidRPr="00F556F8">
        <w:rPr>
          <w:rStyle w:val="s0"/>
          <w:sz w:val="28"/>
          <w:szCs w:val="28"/>
        </w:rPr>
        <w:t xml:space="preserve">тороны имеют право обжаловать в течение 24 часов однократно «…незаконное решение или действие председательствующего в заседании по отбору присяжных заседателей. Жалоба подаётся председателю суда, рассматривающего дело, который </w:t>
      </w:r>
      <w:r w:rsidR="005527AA">
        <w:rPr>
          <w:rStyle w:val="s0"/>
          <w:sz w:val="28"/>
          <w:szCs w:val="28"/>
        </w:rPr>
        <w:t>«…</w:t>
      </w:r>
      <w:r w:rsidR="005527AA" w:rsidRPr="00F556F8">
        <w:rPr>
          <w:rStyle w:val="s0"/>
          <w:sz w:val="28"/>
          <w:szCs w:val="28"/>
        </w:rPr>
        <w:t xml:space="preserve">без устного слушания…» своим определением в течение 24 часов с момента подачи разрешает </w:t>
      </w:r>
      <w:r w:rsidR="00D37D1F">
        <w:rPr>
          <w:rStyle w:val="s0"/>
          <w:sz w:val="28"/>
          <w:szCs w:val="28"/>
        </w:rPr>
        <w:t>жалобу</w:t>
      </w:r>
      <w:r w:rsidR="005527AA">
        <w:rPr>
          <w:rStyle w:val="s0"/>
          <w:sz w:val="28"/>
          <w:szCs w:val="28"/>
        </w:rPr>
        <w:t xml:space="preserve"> (ст. 221 УПК Грузии)</w:t>
      </w:r>
      <w:r w:rsidR="005527AA" w:rsidRPr="005527AA">
        <w:rPr>
          <w:rStyle w:val="s0"/>
          <w:sz w:val="28"/>
          <w:szCs w:val="28"/>
        </w:rPr>
        <w:t xml:space="preserve"> </w:t>
      </w:r>
      <w:r w:rsidR="005527AA">
        <w:rPr>
          <w:rStyle w:val="a4"/>
          <w:rFonts w:ascii="Times New Roman" w:hAnsi="Times New Roman"/>
          <w:color w:val="000000"/>
          <w:sz w:val="28"/>
          <w:szCs w:val="28"/>
        </w:rPr>
        <w:footnoteReference w:id="29"/>
      </w:r>
      <w:r w:rsidR="005527AA">
        <w:rPr>
          <w:rStyle w:val="s0"/>
          <w:sz w:val="28"/>
          <w:szCs w:val="28"/>
        </w:rPr>
        <w:t>.</w:t>
      </w:r>
      <w:r w:rsidR="0012093D">
        <w:rPr>
          <w:rStyle w:val="s0"/>
          <w:sz w:val="28"/>
          <w:szCs w:val="28"/>
        </w:rPr>
        <w:t xml:space="preserve"> Как вид</w:t>
      </w:r>
      <w:r w:rsidR="00D627BE">
        <w:rPr>
          <w:rStyle w:val="s0"/>
          <w:sz w:val="28"/>
          <w:szCs w:val="28"/>
        </w:rPr>
        <w:t>но</w:t>
      </w:r>
      <w:r w:rsidR="0012093D">
        <w:rPr>
          <w:rStyle w:val="s0"/>
          <w:sz w:val="28"/>
          <w:szCs w:val="28"/>
        </w:rPr>
        <w:t xml:space="preserve"> из изложенного</w:t>
      </w:r>
      <w:r w:rsidR="00D37D1F">
        <w:rPr>
          <w:rStyle w:val="s0"/>
          <w:sz w:val="28"/>
          <w:szCs w:val="28"/>
        </w:rPr>
        <w:t>,</w:t>
      </w:r>
      <w:r w:rsidR="0012093D">
        <w:rPr>
          <w:rStyle w:val="s0"/>
          <w:sz w:val="28"/>
          <w:szCs w:val="28"/>
        </w:rPr>
        <w:t xml:space="preserve"> грузинская постановка формирования предварительного списка кандидатов в присяжные заседатели </w:t>
      </w:r>
      <w:r w:rsidR="00D37D1F">
        <w:rPr>
          <w:rStyle w:val="s0"/>
          <w:sz w:val="28"/>
          <w:szCs w:val="28"/>
        </w:rPr>
        <w:t xml:space="preserve">не ограничивается проведением случайной выборки, но и </w:t>
      </w:r>
      <w:r w:rsidR="0012093D">
        <w:rPr>
          <w:rStyle w:val="s0"/>
          <w:sz w:val="28"/>
          <w:szCs w:val="28"/>
        </w:rPr>
        <w:t xml:space="preserve">создаёт условия для эффективного формирования коллегии присяжных заседателей </w:t>
      </w:r>
      <w:r w:rsidR="00D37D1F">
        <w:rPr>
          <w:rStyle w:val="s0"/>
          <w:sz w:val="28"/>
          <w:szCs w:val="28"/>
        </w:rPr>
        <w:t xml:space="preserve">посредством установления сроков </w:t>
      </w:r>
      <w:r w:rsidR="0012093D">
        <w:rPr>
          <w:rStyle w:val="s0"/>
          <w:sz w:val="28"/>
          <w:szCs w:val="28"/>
        </w:rPr>
        <w:t>вызова в судебное заседание</w:t>
      </w:r>
      <w:r w:rsidR="00D37D1F">
        <w:rPr>
          <w:rStyle w:val="s0"/>
          <w:sz w:val="28"/>
          <w:szCs w:val="28"/>
        </w:rPr>
        <w:t>;</w:t>
      </w:r>
      <w:r w:rsidR="00D5770A">
        <w:rPr>
          <w:rStyle w:val="s0"/>
          <w:sz w:val="28"/>
          <w:szCs w:val="28"/>
        </w:rPr>
        <w:t xml:space="preserve"> возвращения заполненного вопросника</w:t>
      </w:r>
      <w:r w:rsidR="00D37D1F">
        <w:rPr>
          <w:rStyle w:val="s0"/>
          <w:sz w:val="28"/>
          <w:szCs w:val="28"/>
        </w:rPr>
        <w:t>;</w:t>
      </w:r>
      <w:r w:rsidR="00D5770A">
        <w:rPr>
          <w:rStyle w:val="s0"/>
          <w:sz w:val="28"/>
          <w:szCs w:val="28"/>
        </w:rPr>
        <w:t xml:space="preserve"> </w:t>
      </w:r>
      <w:r w:rsidR="0012093D">
        <w:rPr>
          <w:rStyle w:val="s0"/>
          <w:sz w:val="28"/>
          <w:szCs w:val="28"/>
        </w:rPr>
        <w:t xml:space="preserve"> обязывания кандидатов, имеющих основания для отвода, заранее проинформировать об этом суд</w:t>
      </w:r>
      <w:r w:rsidR="00D37D1F">
        <w:rPr>
          <w:rStyle w:val="s0"/>
          <w:sz w:val="28"/>
          <w:szCs w:val="28"/>
        </w:rPr>
        <w:t>;</w:t>
      </w:r>
      <w:r w:rsidR="0012093D">
        <w:rPr>
          <w:rStyle w:val="s0"/>
          <w:sz w:val="28"/>
          <w:szCs w:val="28"/>
        </w:rPr>
        <w:t xml:space="preserve"> </w:t>
      </w:r>
      <w:r w:rsidR="00CC7363">
        <w:rPr>
          <w:rStyle w:val="s0"/>
          <w:sz w:val="28"/>
          <w:szCs w:val="28"/>
        </w:rPr>
        <w:t xml:space="preserve"> предоставления информации сторонам о кандидатах посредством заполнения вопросников и правом однократного обжалова</w:t>
      </w:r>
      <w:r w:rsidR="00D5770A">
        <w:rPr>
          <w:rStyle w:val="s0"/>
          <w:sz w:val="28"/>
          <w:szCs w:val="28"/>
        </w:rPr>
        <w:t xml:space="preserve">ния незаконного действия или решения председательствующего </w:t>
      </w:r>
      <w:r w:rsidR="0050331B">
        <w:rPr>
          <w:rStyle w:val="s0"/>
          <w:sz w:val="28"/>
          <w:szCs w:val="28"/>
        </w:rPr>
        <w:t xml:space="preserve">в судебном заседании.  </w:t>
      </w:r>
    </w:p>
    <w:p w14:paraId="22524AAB" w14:textId="7CBBADBC" w:rsidR="002C497A" w:rsidRPr="00F556F8" w:rsidRDefault="002C497A" w:rsidP="00B653BF">
      <w:pPr>
        <w:spacing w:after="0" w:line="360" w:lineRule="auto"/>
        <w:ind w:firstLine="567"/>
        <w:jc w:val="both"/>
        <w:rPr>
          <w:rFonts w:ascii="Times New Roman" w:hAnsi="Times New Roman"/>
          <w:sz w:val="28"/>
          <w:szCs w:val="28"/>
        </w:rPr>
      </w:pPr>
      <w:r w:rsidRPr="00F556F8">
        <w:rPr>
          <w:rStyle w:val="s0"/>
          <w:sz w:val="28"/>
          <w:szCs w:val="28"/>
        </w:rPr>
        <w:t xml:space="preserve">Вне зависимости от особенностей процедур проведения случайной выборки </w:t>
      </w:r>
      <w:r w:rsidR="00D627BE">
        <w:rPr>
          <w:rStyle w:val="s0"/>
          <w:sz w:val="28"/>
          <w:szCs w:val="28"/>
        </w:rPr>
        <w:t xml:space="preserve">и формирования предварительных списков </w:t>
      </w:r>
      <w:r w:rsidRPr="00F556F8">
        <w:rPr>
          <w:rStyle w:val="s0"/>
          <w:sz w:val="28"/>
          <w:szCs w:val="28"/>
        </w:rPr>
        <w:t xml:space="preserve">в Грузии и Кыргызстане самым важным является их транспарентность и большее соответствие принципу состязательности </w:t>
      </w:r>
      <w:r w:rsidR="00300014">
        <w:rPr>
          <w:rStyle w:val="s0"/>
          <w:sz w:val="28"/>
          <w:szCs w:val="28"/>
        </w:rPr>
        <w:t xml:space="preserve">уголовного </w:t>
      </w:r>
      <w:r w:rsidRPr="00F556F8">
        <w:rPr>
          <w:rStyle w:val="s0"/>
          <w:sz w:val="28"/>
          <w:szCs w:val="28"/>
        </w:rPr>
        <w:t>судопроизводства</w:t>
      </w:r>
      <w:r w:rsidR="005C31D6">
        <w:rPr>
          <w:rStyle w:val="s0"/>
          <w:sz w:val="28"/>
          <w:szCs w:val="28"/>
        </w:rPr>
        <w:t xml:space="preserve"> и равенства прав сторон. </w:t>
      </w:r>
      <w:r w:rsidRPr="00F556F8">
        <w:rPr>
          <w:rStyle w:val="s0"/>
          <w:sz w:val="28"/>
          <w:szCs w:val="28"/>
        </w:rPr>
        <w:t xml:space="preserve">    </w:t>
      </w:r>
    </w:p>
    <w:p w14:paraId="4A07563A" w14:textId="307DD18F" w:rsidR="002C497A" w:rsidRPr="00F556F8" w:rsidRDefault="00D627BE" w:rsidP="00B653BF">
      <w:pPr>
        <w:spacing w:after="0" w:line="360" w:lineRule="auto"/>
        <w:ind w:firstLine="567"/>
        <w:jc w:val="both"/>
        <w:rPr>
          <w:rFonts w:ascii="Times New Roman" w:hAnsi="Times New Roman"/>
          <w:sz w:val="28"/>
          <w:szCs w:val="28"/>
        </w:rPr>
      </w:pPr>
      <w:r>
        <w:rPr>
          <w:rFonts w:ascii="Times New Roman" w:hAnsi="Times New Roman"/>
          <w:sz w:val="28"/>
          <w:szCs w:val="28"/>
        </w:rPr>
        <w:t xml:space="preserve">Результаты представленного выше анализа </w:t>
      </w:r>
      <w:r w:rsidR="002C497A" w:rsidRPr="00F556F8">
        <w:rPr>
          <w:rFonts w:ascii="Times New Roman" w:hAnsi="Times New Roman"/>
          <w:sz w:val="28"/>
          <w:szCs w:val="28"/>
        </w:rPr>
        <w:t>нормативных положений позволя</w:t>
      </w:r>
      <w:r>
        <w:rPr>
          <w:rFonts w:ascii="Times New Roman" w:hAnsi="Times New Roman"/>
          <w:sz w:val="28"/>
          <w:szCs w:val="28"/>
        </w:rPr>
        <w:t>ю</w:t>
      </w:r>
      <w:r w:rsidR="002C497A" w:rsidRPr="00F556F8">
        <w:rPr>
          <w:rFonts w:ascii="Times New Roman" w:hAnsi="Times New Roman"/>
          <w:sz w:val="28"/>
          <w:szCs w:val="28"/>
        </w:rPr>
        <w:t xml:space="preserve">т прийти к выводу о необходимости корректировки института цензов, предъявляемых к включаемым в списки лицам, и процедуры их составления. </w:t>
      </w:r>
    </w:p>
    <w:p w14:paraId="1683D7EF" w14:textId="4F1F906B" w:rsidR="002C497A" w:rsidRPr="00F556F8" w:rsidRDefault="002C497A" w:rsidP="00B653BF">
      <w:pPr>
        <w:tabs>
          <w:tab w:val="left" w:pos="709"/>
        </w:tabs>
        <w:spacing w:after="0" w:line="360" w:lineRule="auto"/>
        <w:ind w:firstLine="567"/>
        <w:contextualSpacing/>
        <w:jc w:val="both"/>
        <w:rPr>
          <w:rFonts w:ascii="Times New Roman" w:hAnsi="Times New Roman"/>
          <w:sz w:val="28"/>
          <w:szCs w:val="28"/>
        </w:rPr>
      </w:pPr>
      <w:r w:rsidRPr="00F556F8">
        <w:rPr>
          <w:rFonts w:ascii="Times New Roman" w:hAnsi="Times New Roman"/>
          <w:sz w:val="28"/>
          <w:szCs w:val="28"/>
        </w:rPr>
        <w:lastRenderedPageBreak/>
        <w:t xml:space="preserve">Наиболее существенными дефектами являются: 1) неудачная конструкция цензовых требований (нелогичность, дублирование, большое количество оснований самоотводов и их разрешение </w:t>
      </w:r>
      <w:r w:rsidR="00184343">
        <w:rPr>
          <w:rFonts w:ascii="Times New Roman" w:hAnsi="Times New Roman"/>
          <w:sz w:val="28"/>
          <w:szCs w:val="28"/>
        </w:rPr>
        <w:t>на этапе составления общего и запасного списков</w:t>
      </w:r>
      <w:r w:rsidRPr="00F556F8">
        <w:rPr>
          <w:rFonts w:ascii="Times New Roman" w:hAnsi="Times New Roman"/>
          <w:sz w:val="28"/>
          <w:szCs w:val="28"/>
        </w:rPr>
        <w:t>); 2) чрезмерно длительный период</w:t>
      </w:r>
      <w:r w:rsidR="00184343">
        <w:rPr>
          <w:rFonts w:ascii="Times New Roman" w:hAnsi="Times New Roman"/>
          <w:sz w:val="28"/>
          <w:szCs w:val="28"/>
        </w:rPr>
        <w:t>, на который составляются списки, - раз в 4 года,</w:t>
      </w:r>
      <w:r w:rsidRPr="00F556F8">
        <w:rPr>
          <w:rFonts w:ascii="Times New Roman" w:hAnsi="Times New Roman"/>
          <w:sz w:val="28"/>
          <w:szCs w:val="28"/>
        </w:rPr>
        <w:t xml:space="preserve"> что снижает актуальность содержащейся в них информации</w:t>
      </w:r>
      <w:r w:rsidR="00184343">
        <w:rPr>
          <w:rFonts w:ascii="Times New Roman" w:hAnsi="Times New Roman"/>
          <w:sz w:val="28"/>
          <w:szCs w:val="28"/>
        </w:rPr>
        <w:t xml:space="preserve"> и, в конечном итоге, затрудняет формирование коллегии присяжных заседателей</w:t>
      </w:r>
      <w:r w:rsidRPr="00F556F8">
        <w:rPr>
          <w:rFonts w:ascii="Times New Roman" w:hAnsi="Times New Roman"/>
          <w:sz w:val="28"/>
          <w:szCs w:val="28"/>
        </w:rPr>
        <w:t>; 3) отсутствие специальных комиссий по составлению списков; 4) ограничение конституционного права граждан на участие в отправлении правосудия в связи с наделением</w:t>
      </w:r>
      <w:r w:rsidR="00461C43">
        <w:rPr>
          <w:rFonts w:ascii="Times New Roman" w:hAnsi="Times New Roman"/>
          <w:sz w:val="28"/>
          <w:szCs w:val="28"/>
        </w:rPr>
        <w:t xml:space="preserve"> высших</w:t>
      </w:r>
      <w:r w:rsidRPr="00F556F8">
        <w:rPr>
          <w:rFonts w:ascii="Times New Roman" w:hAnsi="Times New Roman"/>
          <w:sz w:val="28"/>
          <w:szCs w:val="28"/>
        </w:rPr>
        <w:t xml:space="preserve"> исполнительных органов </w:t>
      </w:r>
      <w:r w:rsidR="00461C43">
        <w:rPr>
          <w:rFonts w:ascii="Times New Roman" w:hAnsi="Times New Roman"/>
          <w:sz w:val="28"/>
          <w:szCs w:val="28"/>
        </w:rPr>
        <w:t xml:space="preserve">субъектов федерации </w:t>
      </w:r>
      <w:r w:rsidRPr="00F556F8">
        <w:rPr>
          <w:rFonts w:ascii="Times New Roman" w:hAnsi="Times New Roman"/>
          <w:sz w:val="28"/>
          <w:szCs w:val="28"/>
        </w:rPr>
        <w:t xml:space="preserve">правом квотировать количество включаемых в список лиц; 5) неопределённость процедуры корректировки составленных списков; 6) непрозрачность и </w:t>
      </w:r>
      <w:proofErr w:type="spellStart"/>
      <w:r w:rsidRPr="00F556F8">
        <w:rPr>
          <w:rFonts w:ascii="Times New Roman" w:hAnsi="Times New Roman"/>
          <w:sz w:val="28"/>
          <w:szCs w:val="28"/>
        </w:rPr>
        <w:t>внепроцессуальный</w:t>
      </w:r>
      <w:proofErr w:type="spellEnd"/>
      <w:r w:rsidRPr="00F556F8">
        <w:rPr>
          <w:rFonts w:ascii="Times New Roman" w:hAnsi="Times New Roman"/>
          <w:sz w:val="28"/>
          <w:szCs w:val="28"/>
        </w:rPr>
        <w:t xml:space="preserve"> характер формирования предварительного списка</w:t>
      </w:r>
      <w:r w:rsidR="00184343">
        <w:rPr>
          <w:rFonts w:ascii="Times New Roman" w:hAnsi="Times New Roman"/>
          <w:sz w:val="28"/>
          <w:szCs w:val="28"/>
        </w:rPr>
        <w:t xml:space="preserve"> кандидатов в присяжные заседатели. </w:t>
      </w:r>
      <w:r w:rsidRPr="00F556F8">
        <w:rPr>
          <w:rFonts w:ascii="Times New Roman" w:hAnsi="Times New Roman"/>
          <w:sz w:val="28"/>
          <w:szCs w:val="28"/>
        </w:rPr>
        <w:t xml:space="preserve"> </w:t>
      </w:r>
    </w:p>
    <w:p w14:paraId="4E272EBA" w14:textId="6F271EEA" w:rsidR="00435C38" w:rsidRDefault="002C497A" w:rsidP="00545CF1">
      <w:pPr>
        <w:spacing w:after="0" w:line="360" w:lineRule="auto"/>
        <w:ind w:firstLine="567"/>
        <w:jc w:val="both"/>
        <w:rPr>
          <w:rFonts w:ascii="Times New Roman" w:hAnsi="Times New Roman"/>
          <w:b/>
          <w:sz w:val="28"/>
          <w:szCs w:val="28"/>
        </w:rPr>
      </w:pPr>
      <w:r w:rsidRPr="00F556F8">
        <w:rPr>
          <w:rFonts w:ascii="Times New Roman" w:hAnsi="Times New Roman"/>
          <w:b/>
          <w:sz w:val="28"/>
          <w:szCs w:val="28"/>
        </w:rPr>
        <w:t>2.2.</w:t>
      </w:r>
      <w:r w:rsidR="006C2330">
        <w:rPr>
          <w:rFonts w:ascii="Times New Roman" w:hAnsi="Times New Roman"/>
          <w:b/>
          <w:sz w:val="28"/>
          <w:szCs w:val="28"/>
        </w:rPr>
        <w:t>2.</w:t>
      </w:r>
      <w:r w:rsidRPr="00F556F8">
        <w:rPr>
          <w:rFonts w:ascii="Times New Roman" w:hAnsi="Times New Roman"/>
          <w:b/>
          <w:sz w:val="28"/>
          <w:szCs w:val="28"/>
        </w:rPr>
        <w:t xml:space="preserve"> </w:t>
      </w:r>
      <w:r w:rsidR="00435C38">
        <w:rPr>
          <w:rFonts w:ascii="Times New Roman" w:hAnsi="Times New Roman"/>
          <w:b/>
          <w:sz w:val="28"/>
          <w:szCs w:val="28"/>
        </w:rPr>
        <w:t>Процессуальный этап формирования коллегии присяжных заседателей.</w:t>
      </w:r>
    </w:p>
    <w:p w14:paraId="60B3994D" w14:textId="379570BE" w:rsidR="002C497A" w:rsidRPr="00860719" w:rsidRDefault="002C497A" w:rsidP="00860719">
      <w:pPr>
        <w:spacing w:after="0" w:line="360" w:lineRule="auto"/>
        <w:ind w:firstLine="567"/>
        <w:jc w:val="both"/>
        <w:rPr>
          <w:rFonts w:ascii="Times New Roman" w:hAnsi="Times New Roman"/>
          <w:sz w:val="28"/>
          <w:szCs w:val="28"/>
        </w:rPr>
      </w:pPr>
      <w:r w:rsidRPr="00B373F0">
        <w:rPr>
          <w:rFonts w:ascii="Times New Roman" w:hAnsi="Times New Roman"/>
          <w:bCs/>
          <w:sz w:val="28"/>
          <w:szCs w:val="28"/>
        </w:rPr>
        <w:t xml:space="preserve">Предварительный список – основа </w:t>
      </w:r>
      <w:r w:rsidR="00B373F0" w:rsidRPr="00B373F0">
        <w:rPr>
          <w:rFonts w:ascii="Times New Roman" w:hAnsi="Times New Roman"/>
          <w:bCs/>
          <w:sz w:val="28"/>
          <w:szCs w:val="28"/>
        </w:rPr>
        <w:t>создания коллегии для рассмотрения конкретного уголовного дела.</w:t>
      </w:r>
      <w:r w:rsidR="00B373F0">
        <w:rPr>
          <w:rFonts w:ascii="Times New Roman" w:hAnsi="Times New Roman"/>
          <w:b/>
          <w:sz w:val="28"/>
          <w:szCs w:val="28"/>
        </w:rPr>
        <w:t xml:space="preserve"> </w:t>
      </w:r>
      <w:r w:rsidR="006A763C" w:rsidRPr="006A763C">
        <w:rPr>
          <w:rFonts w:ascii="Times New Roman" w:hAnsi="Times New Roman"/>
          <w:bCs/>
          <w:sz w:val="28"/>
          <w:szCs w:val="28"/>
        </w:rPr>
        <w:t>Чтобы сформировать коллегию</w:t>
      </w:r>
      <w:r w:rsidR="006A763C">
        <w:rPr>
          <w:rFonts w:ascii="Times New Roman" w:hAnsi="Times New Roman"/>
          <w:bCs/>
          <w:sz w:val="28"/>
          <w:szCs w:val="28"/>
        </w:rPr>
        <w:t xml:space="preserve"> присяжных дл</w:t>
      </w:r>
      <w:r w:rsidRPr="00F556F8">
        <w:rPr>
          <w:rFonts w:ascii="Times New Roman" w:hAnsi="Times New Roman"/>
          <w:sz w:val="28"/>
          <w:szCs w:val="28"/>
        </w:rPr>
        <w:t xml:space="preserve">я проведения судебного заседания </w:t>
      </w:r>
      <w:r w:rsidR="006A763C">
        <w:rPr>
          <w:rFonts w:ascii="Times New Roman" w:hAnsi="Times New Roman"/>
          <w:sz w:val="28"/>
          <w:szCs w:val="28"/>
        </w:rPr>
        <w:t xml:space="preserve">судами направляется значительное количество приглашений, например, в </w:t>
      </w:r>
      <w:r w:rsidRPr="00F556F8">
        <w:rPr>
          <w:rFonts w:ascii="Times New Roman" w:hAnsi="Times New Roman"/>
          <w:sz w:val="28"/>
          <w:szCs w:val="28"/>
        </w:rPr>
        <w:t>Приморском крае</w:t>
      </w:r>
      <w:r w:rsidR="006A763C">
        <w:rPr>
          <w:rFonts w:ascii="Times New Roman" w:hAnsi="Times New Roman"/>
          <w:sz w:val="28"/>
          <w:szCs w:val="28"/>
        </w:rPr>
        <w:t>в</w:t>
      </w:r>
      <w:r w:rsidR="00111BFD">
        <w:rPr>
          <w:rFonts w:ascii="Times New Roman" w:hAnsi="Times New Roman"/>
          <w:sz w:val="28"/>
          <w:szCs w:val="28"/>
        </w:rPr>
        <w:t>ом</w:t>
      </w:r>
      <w:r w:rsidR="006A763C">
        <w:rPr>
          <w:rFonts w:ascii="Times New Roman" w:hAnsi="Times New Roman"/>
          <w:sz w:val="28"/>
          <w:szCs w:val="28"/>
        </w:rPr>
        <w:t xml:space="preserve"> </w:t>
      </w:r>
      <w:r w:rsidR="00111BFD">
        <w:rPr>
          <w:rFonts w:ascii="Times New Roman" w:hAnsi="Times New Roman"/>
          <w:sz w:val="28"/>
          <w:szCs w:val="28"/>
        </w:rPr>
        <w:t xml:space="preserve">и Саратовском </w:t>
      </w:r>
      <w:r w:rsidR="006A763C">
        <w:rPr>
          <w:rFonts w:ascii="Times New Roman" w:hAnsi="Times New Roman"/>
          <w:sz w:val="28"/>
          <w:szCs w:val="28"/>
        </w:rPr>
        <w:t xml:space="preserve"> </w:t>
      </w:r>
      <w:r w:rsidR="00D627BE">
        <w:rPr>
          <w:rFonts w:ascii="Times New Roman" w:hAnsi="Times New Roman"/>
          <w:sz w:val="28"/>
          <w:szCs w:val="28"/>
        </w:rPr>
        <w:t xml:space="preserve"> </w:t>
      </w:r>
      <w:r w:rsidR="00111BFD">
        <w:rPr>
          <w:rFonts w:ascii="Times New Roman" w:hAnsi="Times New Roman"/>
          <w:sz w:val="28"/>
          <w:szCs w:val="28"/>
        </w:rPr>
        <w:t xml:space="preserve">областном судах </w:t>
      </w:r>
      <w:r w:rsidRPr="00F556F8">
        <w:rPr>
          <w:rFonts w:ascii="Times New Roman" w:hAnsi="Times New Roman"/>
          <w:sz w:val="28"/>
          <w:szCs w:val="28"/>
        </w:rPr>
        <w:t xml:space="preserve">от 1000 до 1500 </w:t>
      </w:r>
      <w:r w:rsidR="00D627BE">
        <w:rPr>
          <w:rStyle w:val="a4"/>
          <w:rFonts w:ascii="Times New Roman" w:hAnsi="Times New Roman"/>
          <w:sz w:val="28"/>
          <w:szCs w:val="28"/>
        </w:rPr>
        <w:footnoteReference w:id="30"/>
      </w:r>
      <w:r w:rsidR="00672E1F">
        <w:rPr>
          <w:rFonts w:ascii="Times New Roman" w:hAnsi="Times New Roman"/>
          <w:sz w:val="28"/>
          <w:szCs w:val="28"/>
        </w:rPr>
        <w:t xml:space="preserve">. </w:t>
      </w:r>
      <w:r w:rsidRPr="00F556F8">
        <w:rPr>
          <w:rFonts w:ascii="Times New Roman" w:hAnsi="Times New Roman"/>
          <w:sz w:val="28"/>
          <w:szCs w:val="28"/>
        </w:rPr>
        <w:t xml:space="preserve">Правда, в некоторых субъектах при первом приближении </w:t>
      </w:r>
      <w:r w:rsidR="00573BE8">
        <w:rPr>
          <w:rFonts w:ascii="Times New Roman" w:hAnsi="Times New Roman"/>
          <w:sz w:val="28"/>
          <w:szCs w:val="28"/>
        </w:rPr>
        <w:t>дела обстоят</w:t>
      </w:r>
      <w:r w:rsidR="00111BFD">
        <w:rPr>
          <w:rFonts w:ascii="Times New Roman" w:hAnsi="Times New Roman"/>
          <w:sz w:val="28"/>
          <w:szCs w:val="28"/>
        </w:rPr>
        <w:t>,</w:t>
      </w:r>
      <w:r w:rsidR="00573BE8">
        <w:rPr>
          <w:rFonts w:ascii="Times New Roman" w:hAnsi="Times New Roman"/>
          <w:sz w:val="28"/>
          <w:szCs w:val="28"/>
        </w:rPr>
        <w:t xml:space="preserve"> </w:t>
      </w:r>
      <w:r w:rsidR="00111BFD">
        <w:rPr>
          <w:rFonts w:ascii="Times New Roman" w:hAnsi="Times New Roman"/>
          <w:sz w:val="28"/>
          <w:szCs w:val="28"/>
        </w:rPr>
        <w:t xml:space="preserve">казалось бы, </w:t>
      </w:r>
      <w:r w:rsidR="00573BE8">
        <w:rPr>
          <w:rFonts w:ascii="Times New Roman" w:hAnsi="Times New Roman"/>
          <w:sz w:val="28"/>
          <w:szCs w:val="28"/>
        </w:rPr>
        <w:t>лучше</w:t>
      </w:r>
      <w:r w:rsidRPr="00F556F8">
        <w:rPr>
          <w:rFonts w:ascii="Times New Roman" w:hAnsi="Times New Roman"/>
          <w:sz w:val="28"/>
          <w:szCs w:val="28"/>
        </w:rPr>
        <w:t xml:space="preserve">. Так, в Удмуртии </w:t>
      </w:r>
      <w:r w:rsidR="00111BFD">
        <w:rPr>
          <w:rFonts w:ascii="Times New Roman" w:hAnsi="Times New Roman"/>
          <w:sz w:val="28"/>
          <w:szCs w:val="28"/>
        </w:rPr>
        <w:t xml:space="preserve">количество направляемых приглашений варьируется от </w:t>
      </w:r>
      <w:r w:rsidRPr="00F556F8">
        <w:rPr>
          <w:rFonts w:ascii="Times New Roman" w:hAnsi="Times New Roman"/>
          <w:sz w:val="28"/>
          <w:szCs w:val="28"/>
        </w:rPr>
        <w:t>120 до 200</w:t>
      </w:r>
      <w:r w:rsidR="00A4659E">
        <w:rPr>
          <w:rFonts w:ascii="Times New Roman" w:hAnsi="Times New Roman"/>
          <w:sz w:val="28"/>
          <w:szCs w:val="28"/>
        </w:rPr>
        <w:t xml:space="preserve">, однако коллегия </w:t>
      </w:r>
      <w:r w:rsidR="00A4659E">
        <w:rPr>
          <w:rFonts w:ascii="Times New Roman" w:hAnsi="Times New Roman"/>
          <w:sz w:val="28"/>
          <w:szCs w:val="28"/>
        </w:rPr>
        <w:lastRenderedPageBreak/>
        <w:t xml:space="preserve">образуется порой с четвёртого раза и в течение двух месяцев, поскольку явка </w:t>
      </w:r>
      <w:r w:rsidRPr="00333CB1">
        <w:rPr>
          <w:rFonts w:ascii="Times New Roman" w:hAnsi="Times New Roman"/>
          <w:sz w:val="28"/>
          <w:szCs w:val="28"/>
        </w:rPr>
        <w:t>составляет менее 50%</w:t>
      </w:r>
      <w:r w:rsidR="00A4659E">
        <w:rPr>
          <w:rFonts w:ascii="Times New Roman" w:hAnsi="Times New Roman"/>
          <w:sz w:val="28"/>
          <w:szCs w:val="28"/>
        </w:rPr>
        <w:t xml:space="preserve"> </w:t>
      </w:r>
      <w:r w:rsidR="00A81DA0" w:rsidRPr="00333CB1">
        <w:rPr>
          <w:rStyle w:val="a4"/>
          <w:rFonts w:ascii="Times New Roman" w:hAnsi="Times New Roman"/>
          <w:sz w:val="28"/>
          <w:szCs w:val="28"/>
        </w:rPr>
        <w:footnoteReference w:id="31"/>
      </w:r>
      <w:r w:rsidR="00155454" w:rsidRPr="00333CB1">
        <w:rPr>
          <w:rFonts w:ascii="Times New Roman" w:hAnsi="Times New Roman"/>
          <w:sz w:val="28"/>
          <w:szCs w:val="28"/>
        </w:rPr>
        <w:t>. Н</w:t>
      </w:r>
      <w:r w:rsidRPr="00333CB1">
        <w:rPr>
          <w:rFonts w:ascii="Times New Roman" w:hAnsi="Times New Roman"/>
          <w:sz w:val="28"/>
          <w:szCs w:val="28"/>
        </w:rPr>
        <w:t>изкий уровень явки</w:t>
      </w:r>
      <w:r w:rsidR="00663FCF">
        <w:rPr>
          <w:rFonts w:ascii="Times New Roman" w:hAnsi="Times New Roman"/>
          <w:sz w:val="28"/>
          <w:szCs w:val="28"/>
        </w:rPr>
        <w:t>, по нашему мнению, следствие двух причин</w:t>
      </w:r>
      <w:r w:rsidR="00155454" w:rsidRPr="00333CB1">
        <w:rPr>
          <w:rFonts w:ascii="Times New Roman" w:hAnsi="Times New Roman"/>
          <w:sz w:val="28"/>
          <w:szCs w:val="28"/>
        </w:rPr>
        <w:t xml:space="preserve">: 1) перечисленные выше недостатки формирования списков кандидатов в присяжные заседатели </w:t>
      </w:r>
      <w:r w:rsidRPr="00333CB1">
        <w:rPr>
          <w:rFonts w:ascii="Times New Roman" w:hAnsi="Times New Roman"/>
          <w:sz w:val="28"/>
          <w:szCs w:val="28"/>
        </w:rPr>
        <w:t>(повторимся, неактуальность внесённых в</w:t>
      </w:r>
      <w:r w:rsidR="00793133">
        <w:rPr>
          <w:rFonts w:ascii="Times New Roman" w:hAnsi="Times New Roman"/>
          <w:sz w:val="28"/>
          <w:szCs w:val="28"/>
        </w:rPr>
        <w:t xml:space="preserve"> списки</w:t>
      </w:r>
      <w:r w:rsidRPr="00333CB1">
        <w:rPr>
          <w:rFonts w:ascii="Times New Roman" w:hAnsi="Times New Roman"/>
          <w:sz w:val="28"/>
          <w:szCs w:val="28"/>
        </w:rPr>
        <w:t xml:space="preserve"> сведений, разрешение самоотводов на этапе составления</w:t>
      </w:r>
      <w:r w:rsidR="00793133">
        <w:rPr>
          <w:rFonts w:ascii="Times New Roman" w:hAnsi="Times New Roman"/>
          <w:sz w:val="28"/>
          <w:szCs w:val="28"/>
        </w:rPr>
        <w:t xml:space="preserve"> списков</w:t>
      </w:r>
      <w:r w:rsidRPr="00333CB1">
        <w:rPr>
          <w:rFonts w:ascii="Times New Roman" w:hAnsi="Times New Roman"/>
          <w:sz w:val="28"/>
          <w:szCs w:val="28"/>
        </w:rPr>
        <w:t xml:space="preserve"> и пр.)</w:t>
      </w:r>
      <w:r w:rsidR="00860719">
        <w:rPr>
          <w:rFonts w:ascii="Times New Roman" w:hAnsi="Times New Roman"/>
          <w:sz w:val="28"/>
          <w:szCs w:val="28"/>
        </w:rPr>
        <w:t xml:space="preserve"> и</w:t>
      </w:r>
      <w:r w:rsidR="00545CF1" w:rsidRPr="00333CB1">
        <w:rPr>
          <w:rFonts w:ascii="Times New Roman" w:hAnsi="Times New Roman"/>
          <w:sz w:val="28"/>
          <w:szCs w:val="28"/>
        </w:rPr>
        <w:t xml:space="preserve"> 2) </w:t>
      </w:r>
      <w:r w:rsidRPr="00333CB1">
        <w:rPr>
          <w:rFonts w:ascii="Times New Roman" w:hAnsi="Times New Roman"/>
          <w:sz w:val="28"/>
          <w:szCs w:val="28"/>
        </w:rPr>
        <w:t>отсутствие ясности в вопросе: «</w:t>
      </w:r>
      <w:proofErr w:type="spellStart"/>
      <w:r w:rsidR="00782CBC" w:rsidRPr="00333CB1">
        <w:rPr>
          <w:rFonts w:ascii="Times New Roman" w:hAnsi="Times New Roman"/>
          <w:sz w:val="28"/>
          <w:szCs w:val="28"/>
        </w:rPr>
        <w:t>П</w:t>
      </w:r>
      <w:r w:rsidRPr="00333CB1">
        <w:rPr>
          <w:rFonts w:ascii="Times New Roman" w:hAnsi="Times New Roman"/>
          <w:sz w:val="28"/>
          <w:szCs w:val="28"/>
        </w:rPr>
        <w:t>рисяжничество</w:t>
      </w:r>
      <w:proofErr w:type="spellEnd"/>
      <w:r w:rsidRPr="00333CB1">
        <w:rPr>
          <w:rFonts w:ascii="Times New Roman" w:hAnsi="Times New Roman"/>
          <w:sz w:val="28"/>
          <w:szCs w:val="28"/>
        </w:rPr>
        <w:t>»</w:t>
      </w:r>
      <w:r w:rsidR="00793133">
        <w:rPr>
          <w:rFonts w:ascii="Times New Roman" w:hAnsi="Times New Roman"/>
          <w:sz w:val="28"/>
          <w:szCs w:val="28"/>
        </w:rPr>
        <w:t xml:space="preserve"> есть </w:t>
      </w:r>
      <w:r w:rsidRPr="00333CB1">
        <w:rPr>
          <w:rFonts w:ascii="Times New Roman" w:hAnsi="Times New Roman"/>
          <w:sz w:val="28"/>
          <w:szCs w:val="28"/>
        </w:rPr>
        <w:t>право или обязанность? В Конституции РФ закреплено право участвовать в отправлении правосудия</w:t>
      </w:r>
      <w:r w:rsidR="00782CBC" w:rsidRPr="00333CB1">
        <w:rPr>
          <w:rFonts w:ascii="Times New Roman" w:hAnsi="Times New Roman"/>
          <w:sz w:val="28"/>
          <w:szCs w:val="28"/>
        </w:rPr>
        <w:t xml:space="preserve"> </w:t>
      </w:r>
      <w:r w:rsidR="00CA6343" w:rsidRPr="00333CB1">
        <w:rPr>
          <w:rFonts w:ascii="Times New Roman" w:hAnsi="Times New Roman"/>
          <w:sz w:val="28"/>
          <w:szCs w:val="28"/>
        </w:rPr>
        <w:t>(</w:t>
      </w:r>
      <w:r w:rsidR="0054771C" w:rsidRPr="00333CB1">
        <w:rPr>
          <w:rFonts w:ascii="Times New Roman" w:hAnsi="Times New Roman"/>
          <w:sz w:val="28"/>
          <w:szCs w:val="28"/>
        </w:rPr>
        <w:t xml:space="preserve">ч. </w:t>
      </w:r>
      <w:r w:rsidR="00782CBC" w:rsidRPr="00333CB1">
        <w:rPr>
          <w:rFonts w:ascii="Times New Roman" w:hAnsi="Times New Roman"/>
          <w:sz w:val="28"/>
          <w:szCs w:val="28"/>
        </w:rPr>
        <w:t>5 ст. 32</w:t>
      </w:r>
      <w:r w:rsidR="003C093D" w:rsidRPr="00333CB1">
        <w:rPr>
          <w:rFonts w:ascii="Times New Roman" w:hAnsi="Times New Roman"/>
          <w:sz w:val="28"/>
          <w:szCs w:val="28"/>
        </w:rPr>
        <w:t>)</w:t>
      </w:r>
      <w:r w:rsidRPr="00333CB1">
        <w:rPr>
          <w:rFonts w:ascii="Times New Roman" w:hAnsi="Times New Roman"/>
          <w:sz w:val="28"/>
          <w:szCs w:val="28"/>
        </w:rPr>
        <w:t>. В ст. 10 ФЗ</w:t>
      </w:r>
      <w:r w:rsidR="003C093D" w:rsidRPr="00333CB1">
        <w:rPr>
          <w:rFonts w:ascii="Times New Roman" w:hAnsi="Times New Roman"/>
          <w:sz w:val="28"/>
          <w:szCs w:val="28"/>
        </w:rPr>
        <w:t xml:space="preserve"> </w:t>
      </w:r>
      <w:r w:rsidRPr="00333CB1">
        <w:rPr>
          <w:rFonts w:ascii="Times New Roman" w:hAnsi="Times New Roman"/>
          <w:sz w:val="28"/>
          <w:szCs w:val="28"/>
        </w:rPr>
        <w:t>«О присяжных заседателях</w:t>
      </w:r>
      <w:r w:rsidR="00545CF1" w:rsidRPr="00333CB1">
        <w:rPr>
          <w:rFonts w:ascii="Times New Roman" w:hAnsi="Times New Roman"/>
          <w:sz w:val="28"/>
          <w:szCs w:val="28"/>
        </w:rPr>
        <w:t>»</w:t>
      </w:r>
      <w:r w:rsidRPr="00333CB1">
        <w:rPr>
          <w:rFonts w:ascii="Times New Roman" w:hAnsi="Times New Roman"/>
          <w:sz w:val="28"/>
          <w:szCs w:val="28"/>
        </w:rPr>
        <w:t xml:space="preserve"> речь идёт об обязанности. </w:t>
      </w:r>
      <w:r w:rsidR="00FA1A34" w:rsidRPr="00860719">
        <w:rPr>
          <w:rFonts w:ascii="Times New Roman" w:hAnsi="Times New Roman"/>
          <w:sz w:val="28"/>
          <w:szCs w:val="28"/>
        </w:rPr>
        <w:t>Российское з</w:t>
      </w:r>
      <w:r w:rsidR="00333CB1" w:rsidRPr="00860719">
        <w:rPr>
          <w:rFonts w:ascii="Times New Roman" w:hAnsi="Times New Roman"/>
          <w:sz w:val="28"/>
          <w:szCs w:val="28"/>
        </w:rPr>
        <w:t xml:space="preserve">аконодательство </w:t>
      </w:r>
      <w:r w:rsidR="00793133" w:rsidRPr="00860719">
        <w:rPr>
          <w:rFonts w:ascii="Times New Roman" w:hAnsi="Times New Roman"/>
          <w:sz w:val="28"/>
          <w:szCs w:val="28"/>
        </w:rPr>
        <w:t xml:space="preserve">почти </w:t>
      </w:r>
      <w:r w:rsidR="00333CB1" w:rsidRPr="00860719">
        <w:rPr>
          <w:rFonts w:ascii="Times New Roman" w:hAnsi="Times New Roman"/>
          <w:sz w:val="28"/>
          <w:szCs w:val="28"/>
        </w:rPr>
        <w:t>не содержит положений, побуждающих к явке по вызовам</w:t>
      </w:r>
      <w:r w:rsidR="00FA1A34" w:rsidRPr="00860719">
        <w:rPr>
          <w:rFonts w:ascii="Times New Roman" w:hAnsi="Times New Roman"/>
          <w:sz w:val="28"/>
          <w:szCs w:val="28"/>
        </w:rPr>
        <w:t xml:space="preserve"> и надлежащему исполнению обязанностей кандидатами в присяжные заседатели и присяжными заседателями.</w:t>
      </w:r>
      <w:r w:rsidR="00333CB1" w:rsidRPr="00860719">
        <w:rPr>
          <w:rFonts w:ascii="Times New Roman" w:hAnsi="Times New Roman"/>
          <w:sz w:val="28"/>
          <w:szCs w:val="28"/>
        </w:rPr>
        <w:t xml:space="preserve"> </w:t>
      </w:r>
      <w:r w:rsidR="00793133" w:rsidRPr="00860719">
        <w:rPr>
          <w:rFonts w:ascii="Times New Roman" w:hAnsi="Times New Roman"/>
          <w:sz w:val="28"/>
          <w:szCs w:val="28"/>
        </w:rPr>
        <w:t xml:space="preserve">Есть две, достаточно неопределённо сформулированные нормы, касающиеся только присяжных заседателей, </w:t>
      </w:r>
      <w:r w:rsidRPr="00860719">
        <w:rPr>
          <w:rFonts w:ascii="Times New Roman" w:hAnsi="Times New Roman"/>
          <w:sz w:val="28"/>
          <w:szCs w:val="28"/>
        </w:rPr>
        <w:t xml:space="preserve">на кандидатов в присяжные </w:t>
      </w:r>
      <w:r w:rsidR="00FA1A34" w:rsidRPr="00860719">
        <w:rPr>
          <w:rFonts w:ascii="Times New Roman" w:hAnsi="Times New Roman"/>
          <w:sz w:val="28"/>
          <w:szCs w:val="28"/>
        </w:rPr>
        <w:t>не распространяемые</w:t>
      </w:r>
      <w:r w:rsidRPr="00860719">
        <w:rPr>
          <w:rFonts w:ascii="Times New Roman" w:hAnsi="Times New Roman"/>
          <w:sz w:val="28"/>
          <w:szCs w:val="28"/>
        </w:rPr>
        <w:t xml:space="preserve">. За неисполнение возложенных обязанностей присяжный </w:t>
      </w:r>
      <w:r w:rsidRPr="00860719">
        <w:rPr>
          <w:rFonts w:ascii="Times New Roman" w:hAnsi="Times New Roman"/>
          <w:i/>
          <w:sz w:val="28"/>
          <w:szCs w:val="28"/>
        </w:rPr>
        <w:t>может</w:t>
      </w:r>
      <w:r w:rsidRPr="00860719">
        <w:rPr>
          <w:rFonts w:ascii="Times New Roman" w:hAnsi="Times New Roman"/>
          <w:sz w:val="28"/>
          <w:szCs w:val="28"/>
        </w:rPr>
        <w:t xml:space="preserve"> отстраняться от дальнейшего участия в деле, а за неявку в суд без уважительной причины, на него </w:t>
      </w:r>
      <w:r w:rsidRPr="00860719">
        <w:rPr>
          <w:rFonts w:ascii="Times New Roman" w:hAnsi="Times New Roman"/>
          <w:i/>
          <w:sz w:val="28"/>
          <w:szCs w:val="28"/>
        </w:rPr>
        <w:t xml:space="preserve">может </w:t>
      </w:r>
      <w:r w:rsidRPr="00860719">
        <w:rPr>
          <w:rFonts w:ascii="Times New Roman" w:hAnsi="Times New Roman"/>
          <w:sz w:val="28"/>
          <w:szCs w:val="28"/>
        </w:rPr>
        <w:t xml:space="preserve">налагаться денежное взыскание </w:t>
      </w:r>
      <w:r w:rsidR="00FA1A34" w:rsidRPr="00860719">
        <w:rPr>
          <w:rFonts w:ascii="Times New Roman" w:hAnsi="Times New Roman"/>
          <w:sz w:val="28"/>
          <w:szCs w:val="28"/>
        </w:rPr>
        <w:t>(ч. 3, 4 ст. 333 УПК РФ).</w:t>
      </w:r>
      <w:r w:rsidR="00782CBC" w:rsidRPr="00860719">
        <w:rPr>
          <w:rFonts w:ascii="Times New Roman" w:hAnsi="Times New Roman"/>
          <w:sz w:val="28"/>
          <w:szCs w:val="28"/>
        </w:rPr>
        <w:t xml:space="preserve"> </w:t>
      </w:r>
    </w:p>
    <w:p w14:paraId="7959FBB5" w14:textId="77777777" w:rsidR="009F02ED" w:rsidRDefault="00FA1A34" w:rsidP="00B653BF">
      <w:pPr>
        <w:pStyle w:val="ConsPlusNormal"/>
        <w:spacing w:line="360" w:lineRule="auto"/>
        <w:ind w:firstLine="567"/>
        <w:jc w:val="both"/>
        <w:rPr>
          <w:rStyle w:val="s0"/>
          <w:sz w:val="28"/>
          <w:szCs w:val="28"/>
        </w:rPr>
      </w:pPr>
      <w:r>
        <w:rPr>
          <w:sz w:val="28"/>
          <w:szCs w:val="28"/>
        </w:rPr>
        <w:t>Сложно судить п</w:t>
      </w:r>
      <w:r w:rsidR="002C497A" w:rsidRPr="00F556F8">
        <w:rPr>
          <w:sz w:val="28"/>
          <w:szCs w:val="28"/>
        </w:rPr>
        <w:t>о каким-то причинам имевши</w:t>
      </w:r>
      <w:r w:rsidR="00B6443A">
        <w:rPr>
          <w:sz w:val="28"/>
          <w:szCs w:val="28"/>
        </w:rPr>
        <w:t xml:space="preserve">йся </w:t>
      </w:r>
      <w:r w:rsidR="002C497A" w:rsidRPr="00F556F8">
        <w:rPr>
          <w:sz w:val="28"/>
          <w:szCs w:val="28"/>
        </w:rPr>
        <w:t>и имеющи</w:t>
      </w:r>
      <w:r w:rsidR="00B6443A">
        <w:rPr>
          <w:sz w:val="28"/>
          <w:szCs w:val="28"/>
        </w:rPr>
        <w:t>йся</w:t>
      </w:r>
      <w:r w:rsidR="002C497A" w:rsidRPr="00F556F8">
        <w:rPr>
          <w:sz w:val="28"/>
          <w:szCs w:val="28"/>
        </w:rPr>
        <w:t xml:space="preserve"> опыт</w:t>
      </w:r>
      <w:r w:rsidR="00B6443A">
        <w:rPr>
          <w:sz w:val="28"/>
          <w:szCs w:val="28"/>
        </w:rPr>
        <w:t xml:space="preserve"> </w:t>
      </w:r>
      <w:r>
        <w:rPr>
          <w:sz w:val="28"/>
          <w:szCs w:val="28"/>
        </w:rPr>
        <w:t xml:space="preserve">в части ответственности </w:t>
      </w:r>
      <w:r w:rsidR="002555AF">
        <w:rPr>
          <w:sz w:val="28"/>
          <w:szCs w:val="28"/>
        </w:rPr>
        <w:t>кандидатов в присяжные и присяжных заседателей оказался не в</w:t>
      </w:r>
      <w:r w:rsidR="00B6443A">
        <w:rPr>
          <w:sz w:val="28"/>
          <w:szCs w:val="28"/>
        </w:rPr>
        <w:t>остребован</w:t>
      </w:r>
      <w:r w:rsidR="002555AF">
        <w:rPr>
          <w:sz w:val="28"/>
          <w:szCs w:val="28"/>
        </w:rPr>
        <w:t xml:space="preserve">. </w:t>
      </w:r>
      <w:r w:rsidR="002C497A" w:rsidRPr="00F556F8">
        <w:rPr>
          <w:sz w:val="28"/>
          <w:szCs w:val="28"/>
        </w:rPr>
        <w:t>Так, до октября 1917 г. «</w:t>
      </w:r>
      <w:proofErr w:type="spellStart"/>
      <w:r w:rsidR="002C497A" w:rsidRPr="00F556F8">
        <w:rPr>
          <w:sz w:val="28"/>
          <w:szCs w:val="28"/>
        </w:rPr>
        <w:t>присяжничество</w:t>
      </w:r>
      <w:proofErr w:type="spellEnd"/>
      <w:r w:rsidR="002C497A" w:rsidRPr="00F556F8">
        <w:rPr>
          <w:sz w:val="28"/>
          <w:szCs w:val="28"/>
        </w:rPr>
        <w:t>» являлось обязанностью (повинностью)</w:t>
      </w:r>
      <w:r w:rsidR="002555AF">
        <w:rPr>
          <w:sz w:val="28"/>
          <w:szCs w:val="28"/>
        </w:rPr>
        <w:t xml:space="preserve">, за неисполнение которой предусматривалась ответственность </w:t>
      </w:r>
      <w:r w:rsidR="002C497A" w:rsidRPr="00F556F8">
        <w:rPr>
          <w:sz w:val="28"/>
          <w:szCs w:val="28"/>
        </w:rPr>
        <w:t xml:space="preserve">в размере от 10 до 100 рублей и отстранение от дальнейшего участия в деле </w:t>
      </w:r>
      <w:r w:rsidR="002555AF">
        <w:rPr>
          <w:sz w:val="28"/>
          <w:szCs w:val="28"/>
        </w:rPr>
        <w:t xml:space="preserve">в случаях:  </w:t>
      </w:r>
      <w:r w:rsidR="002C497A" w:rsidRPr="00F556F8">
        <w:rPr>
          <w:sz w:val="28"/>
          <w:szCs w:val="28"/>
        </w:rPr>
        <w:t>1) неявк</w:t>
      </w:r>
      <w:r w:rsidR="002555AF">
        <w:rPr>
          <w:sz w:val="28"/>
          <w:szCs w:val="28"/>
        </w:rPr>
        <w:t>и</w:t>
      </w:r>
      <w:r w:rsidR="002C497A" w:rsidRPr="00F556F8">
        <w:rPr>
          <w:sz w:val="28"/>
          <w:szCs w:val="28"/>
        </w:rPr>
        <w:t xml:space="preserve"> по вызовам, в том числе для формирования коллегии; 2) «сношени</w:t>
      </w:r>
      <w:r w:rsidR="002555AF">
        <w:rPr>
          <w:sz w:val="28"/>
          <w:szCs w:val="28"/>
        </w:rPr>
        <w:t>я</w:t>
      </w:r>
      <w:r w:rsidR="002C497A" w:rsidRPr="00F556F8">
        <w:rPr>
          <w:sz w:val="28"/>
          <w:szCs w:val="28"/>
        </w:rPr>
        <w:t xml:space="preserve"> с посторонними лицами» без разрешения председательствующего; 3) нарушени</w:t>
      </w:r>
      <w:r w:rsidR="002555AF">
        <w:rPr>
          <w:sz w:val="28"/>
          <w:szCs w:val="28"/>
        </w:rPr>
        <w:t>я</w:t>
      </w:r>
      <w:r w:rsidR="002C497A" w:rsidRPr="00F556F8">
        <w:rPr>
          <w:sz w:val="28"/>
          <w:szCs w:val="28"/>
        </w:rPr>
        <w:t xml:space="preserve"> тайны совещательной комнаты («тайны совещания»); 4) самостоятельно</w:t>
      </w:r>
      <w:r w:rsidR="002555AF">
        <w:rPr>
          <w:sz w:val="28"/>
          <w:szCs w:val="28"/>
        </w:rPr>
        <w:t>го</w:t>
      </w:r>
      <w:r w:rsidR="002C497A" w:rsidRPr="00F556F8">
        <w:rPr>
          <w:sz w:val="28"/>
          <w:szCs w:val="28"/>
        </w:rPr>
        <w:t xml:space="preserve"> получени</w:t>
      </w:r>
      <w:r w:rsidR="002555AF">
        <w:rPr>
          <w:sz w:val="28"/>
          <w:szCs w:val="28"/>
        </w:rPr>
        <w:t>я</w:t>
      </w:r>
      <w:r w:rsidR="002C497A" w:rsidRPr="00F556F8">
        <w:rPr>
          <w:sz w:val="28"/>
          <w:szCs w:val="28"/>
        </w:rPr>
        <w:t xml:space="preserve"> каких</w:t>
      </w:r>
      <w:r w:rsidR="002555AF">
        <w:rPr>
          <w:sz w:val="28"/>
          <w:szCs w:val="28"/>
        </w:rPr>
        <w:t>-</w:t>
      </w:r>
      <w:r w:rsidR="002C497A" w:rsidRPr="00F556F8">
        <w:rPr>
          <w:sz w:val="28"/>
          <w:szCs w:val="28"/>
        </w:rPr>
        <w:t>либо сведений вне судебного заседания; 5) «самовольн</w:t>
      </w:r>
      <w:r w:rsidR="002555AF">
        <w:rPr>
          <w:sz w:val="28"/>
          <w:szCs w:val="28"/>
        </w:rPr>
        <w:t>ой</w:t>
      </w:r>
      <w:r w:rsidR="002C497A" w:rsidRPr="00F556F8">
        <w:rPr>
          <w:sz w:val="28"/>
          <w:szCs w:val="28"/>
        </w:rPr>
        <w:t xml:space="preserve"> отлучк</w:t>
      </w:r>
      <w:r w:rsidR="002555AF">
        <w:rPr>
          <w:sz w:val="28"/>
          <w:szCs w:val="28"/>
        </w:rPr>
        <w:t>и</w:t>
      </w:r>
      <w:r w:rsidR="002C497A" w:rsidRPr="00F556F8">
        <w:rPr>
          <w:sz w:val="28"/>
          <w:szCs w:val="28"/>
        </w:rPr>
        <w:t>» из зала</w:t>
      </w:r>
      <w:r w:rsidR="002C497A" w:rsidRPr="004B2997">
        <w:rPr>
          <w:sz w:val="28"/>
          <w:szCs w:val="28"/>
        </w:rPr>
        <w:t xml:space="preserve">. Повторная неявка </w:t>
      </w:r>
      <w:r w:rsidR="002C497A" w:rsidRPr="004B2997">
        <w:rPr>
          <w:sz w:val="28"/>
          <w:szCs w:val="28"/>
        </w:rPr>
        <w:lastRenderedPageBreak/>
        <w:t>каралась штрафом от 20 до 200 рублей, а троекратная - была основанием</w:t>
      </w:r>
      <w:r w:rsidR="002C497A" w:rsidRPr="00F556F8">
        <w:rPr>
          <w:sz w:val="28"/>
          <w:szCs w:val="28"/>
        </w:rPr>
        <w:t xml:space="preserve"> </w:t>
      </w:r>
      <w:r w:rsidR="00305102">
        <w:rPr>
          <w:sz w:val="28"/>
          <w:szCs w:val="28"/>
        </w:rPr>
        <w:t xml:space="preserve">для </w:t>
      </w:r>
      <w:r w:rsidR="002C497A" w:rsidRPr="00F556F8">
        <w:rPr>
          <w:sz w:val="28"/>
          <w:szCs w:val="28"/>
        </w:rPr>
        <w:t>предания суду. При этом приговором могли определить штраф от 30 до 300 рублей и лишение права участвовать в выборах и избираться на должности, требующие общественного доверия. Если отстранение от участия в деле влекло его «остановку», то с присяжного вдобавок взыскивали издержки</w:t>
      </w:r>
      <w:r w:rsidR="00E36265">
        <w:rPr>
          <w:sz w:val="28"/>
          <w:szCs w:val="28"/>
        </w:rPr>
        <w:t xml:space="preserve"> </w:t>
      </w:r>
      <w:r w:rsidR="004B2997">
        <w:rPr>
          <w:sz w:val="28"/>
          <w:szCs w:val="28"/>
        </w:rPr>
        <w:t>(ст. 377 – 388, 553, 649 – 652, 676, 677 УУС)</w:t>
      </w:r>
      <w:r w:rsidR="00BC4B33">
        <w:rPr>
          <w:sz w:val="28"/>
          <w:szCs w:val="28"/>
        </w:rPr>
        <w:t xml:space="preserve">. </w:t>
      </w:r>
      <w:r w:rsidR="002C497A" w:rsidRPr="00F556F8">
        <w:rPr>
          <w:sz w:val="28"/>
          <w:szCs w:val="28"/>
        </w:rPr>
        <w:t>В некоторых государствах постсоветского пространства также предусмотрена ответственность кандидатов в присяжные и присяжных заседателей</w:t>
      </w:r>
      <w:r w:rsidR="00973A7A">
        <w:rPr>
          <w:sz w:val="28"/>
          <w:szCs w:val="28"/>
        </w:rPr>
        <w:t xml:space="preserve">, в частности, в </w:t>
      </w:r>
      <w:r w:rsidR="002C497A" w:rsidRPr="00F556F8">
        <w:rPr>
          <w:sz w:val="28"/>
          <w:szCs w:val="28"/>
        </w:rPr>
        <w:t xml:space="preserve">Кыргызстане </w:t>
      </w:r>
      <w:r w:rsidR="004B2997">
        <w:rPr>
          <w:sz w:val="28"/>
          <w:szCs w:val="28"/>
        </w:rPr>
        <w:t>(ч. 4 ст. 3</w:t>
      </w:r>
      <w:r w:rsidR="007D25B2">
        <w:rPr>
          <w:sz w:val="28"/>
          <w:szCs w:val="28"/>
        </w:rPr>
        <w:t>3</w:t>
      </w:r>
      <w:r w:rsidR="004B2997">
        <w:rPr>
          <w:sz w:val="28"/>
          <w:szCs w:val="28"/>
        </w:rPr>
        <w:t xml:space="preserve"> УПК)</w:t>
      </w:r>
      <w:r w:rsidR="00A47CCB">
        <w:rPr>
          <w:sz w:val="28"/>
          <w:szCs w:val="28"/>
        </w:rPr>
        <w:t xml:space="preserve"> </w:t>
      </w:r>
      <w:r w:rsidR="004E5E09">
        <w:rPr>
          <w:rStyle w:val="a4"/>
          <w:sz w:val="28"/>
          <w:szCs w:val="28"/>
        </w:rPr>
        <w:footnoteReference w:id="32"/>
      </w:r>
      <w:r w:rsidR="00973A7A">
        <w:rPr>
          <w:sz w:val="28"/>
          <w:szCs w:val="28"/>
        </w:rPr>
        <w:t xml:space="preserve"> и Грузии </w:t>
      </w:r>
      <w:r w:rsidR="00A64D60">
        <w:rPr>
          <w:sz w:val="28"/>
          <w:szCs w:val="28"/>
        </w:rPr>
        <w:t>(</w:t>
      </w:r>
      <w:r w:rsidR="00012A6A" w:rsidRPr="00F556F8">
        <w:rPr>
          <w:sz w:val="28"/>
          <w:szCs w:val="28"/>
        </w:rPr>
        <w:t>ч.3 ст.236</w:t>
      </w:r>
      <w:r w:rsidR="00973A7A">
        <w:rPr>
          <w:sz w:val="28"/>
          <w:szCs w:val="28"/>
        </w:rPr>
        <w:t xml:space="preserve"> УПК</w:t>
      </w:r>
      <w:r w:rsidR="00A64D60">
        <w:rPr>
          <w:sz w:val="28"/>
          <w:szCs w:val="28"/>
        </w:rPr>
        <w:t>)</w:t>
      </w:r>
      <w:r w:rsidR="002C497A" w:rsidRPr="00F556F8">
        <w:rPr>
          <w:sz w:val="28"/>
          <w:szCs w:val="28"/>
        </w:rPr>
        <w:t xml:space="preserve">. </w:t>
      </w:r>
      <w:r w:rsidR="001F346B">
        <w:rPr>
          <w:sz w:val="28"/>
          <w:szCs w:val="28"/>
        </w:rPr>
        <w:t xml:space="preserve">В этой </w:t>
      </w:r>
      <w:r w:rsidR="00973A7A">
        <w:rPr>
          <w:sz w:val="28"/>
          <w:szCs w:val="28"/>
        </w:rPr>
        <w:t xml:space="preserve">связи </w:t>
      </w:r>
      <w:r w:rsidR="001F346B">
        <w:rPr>
          <w:sz w:val="28"/>
          <w:szCs w:val="28"/>
        </w:rPr>
        <w:t xml:space="preserve">наиболее интересно законодательство Казахстана, предусматривающее </w:t>
      </w:r>
      <w:r w:rsidR="002C497A" w:rsidRPr="00F556F8">
        <w:rPr>
          <w:sz w:val="28"/>
          <w:szCs w:val="28"/>
        </w:rPr>
        <w:t xml:space="preserve">ответственность граждан за непредоставление </w:t>
      </w:r>
      <w:r w:rsidR="002C497A" w:rsidRPr="00F556F8">
        <w:rPr>
          <w:rStyle w:val="s0"/>
          <w:sz w:val="28"/>
          <w:szCs w:val="28"/>
        </w:rPr>
        <w:t>информации или предоставление неверной информации, необходимой для составления списков кандидатов в присяжные заседатели; за неявку для участия в процедуре отбора присяжных заседателей; за неисполнение обязанностей и ограничений, возложенных на присяжного заседателя</w:t>
      </w:r>
      <w:r w:rsidR="00AA1DC5">
        <w:rPr>
          <w:rStyle w:val="s0"/>
          <w:sz w:val="28"/>
          <w:szCs w:val="28"/>
        </w:rPr>
        <w:t xml:space="preserve">. В зависимости от нарушения может </w:t>
      </w:r>
      <w:r w:rsidR="00F94CF2">
        <w:rPr>
          <w:rStyle w:val="s0"/>
          <w:sz w:val="28"/>
          <w:szCs w:val="28"/>
        </w:rPr>
        <w:t xml:space="preserve">накладываться </w:t>
      </w:r>
      <w:r w:rsidR="00AA1DC5">
        <w:rPr>
          <w:rStyle w:val="s0"/>
          <w:sz w:val="28"/>
          <w:szCs w:val="28"/>
        </w:rPr>
        <w:t xml:space="preserve">штраф от 10 до 200 месячных расчётных показателя </w:t>
      </w:r>
      <w:r w:rsidR="001F346B">
        <w:rPr>
          <w:rStyle w:val="a4"/>
          <w:color w:val="000000"/>
          <w:sz w:val="28"/>
          <w:szCs w:val="28"/>
        </w:rPr>
        <w:footnoteReference w:id="33"/>
      </w:r>
      <w:r w:rsidR="00AA1DC5">
        <w:rPr>
          <w:rStyle w:val="s0"/>
          <w:sz w:val="28"/>
          <w:szCs w:val="28"/>
        </w:rPr>
        <w:t>.</w:t>
      </w:r>
      <w:r w:rsidR="0036226D" w:rsidRPr="0036226D">
        <w:rPr>
          <w:rStyle w:val="s0"/>
          <w:sz w:val="28"/>
          <w:szCs w:val="28"/>
        </w:rPr>
        <w:t xml:space="preserve"> </w:t>
      </w:r>
      <w:r w:rsidR="00A75F8D">
        <w:rPr>
          <w:rStyle w:val="s0"/>
          <w:sz w:val="28"/>
          <w:szCs w:val="28"/>
        </w:rPr>
        <w:t>С 01 апреля 2022 г. месячный расчётный показатель установлен в 3180 тенге</w:t>
      </w:r>
      <w:r w:rsidR="0003380A">
        <w:rPr>
          <w:rStyle w:val="s0"/>
          <w:sz w:val="28"/>
          <w:szCs w:val="28"/>
        </w:rPr>
        <w:t xml:space="preserve"> </w:t>
      </w:r>
      <w:r w:rsidR="0003380A">
        <w:rPr>
          <w:rStyle w:val="a4"/>
          <w:color w:val="000000"/>
          <w:sz w:val="28"/>
          <w:szCs w:val="28"/>
        </w:rPr>
        <w:footnoteReference w:id="34"/>
      </w:r>
      <w:r w:rsidR="00A75F8D">
        <w:rPr>
          <w:rStyle w:val="s0"/>
          <w:sz w:val="28"/>
          <w:szCs w:val="28"/>
        </w:rPr>
        <w:t xml:space="preserve">, </w:t>
      </w:r>
      <w:r w:rsidR="00F94CF2">
        <w:rPr>
          <w:rStyle w:val="s0"/>
          <w:sz w:val="28"/>
          <w:szCs w:val="28"/>
        </w:rPr>
        <w:t xml:space="preserve">что составляет 423 рубля, т.е. максимально возможный размер штрафа в пересчёте на российский рубль 84588 рублей. </w:t>
      </w:r>
    </w:p>
    <w:p w14:paraId="2A18A587" w14:textId="58326895" w:rsidR="002C497A" w:rsidRPr="00F556F8" w:rsidRDefault="00A47CCB" w:rsidP="00B653BF">
      <w:pPr>
        <w:pStyle w:val="ConsPlusNormal"/>
        <w:spacing w:line="360" w:lineRule="auto"/>
        <w:ind w:firstLine="567"/>
        <w:jc w:val="both"/>
        <w:rPr>
          <w:sz w:val="28"/>
          <w:szCs w:val="28"/>
        </w:rPr>
      </w:pPr>
      <w:r>
        <w:rPr>
          <w:sz w:val="28"/>
          <w:szCs w:val="28"/>
          <w:shd w:val="clear" w:color="auto" w:fill="FFFFFF"/>
        </w:rPr>
        <w:t>Завершающая стадия ф</w:t>
      </w:r>
      <w:r w:rsidR="00FA4292">
        <w:rPr>
          <w:sz w:val="28"/>
          <w:szCs w:val="28"/>
          <w:shd w:val="clear" w:color="auto" w:fill="FFFFFF"/>
        </w:rPr>
        <w:t>ормировани</w:t>
      </w:r>
      <w:r>
        <w:rPr>
          <w:sz w:val="28"/>
          <w:szCs w:val="28"/>
          <w:shd w:val="clear" w:color="auto" w:fill="FFFFFF"/>
        </w:rPr>
        <w:t>я</w:t>
      </w:r>
      <w:r w:rsidR="00FA4292">
        <w:rPr>
          <w:sz w:val="28"/>
          <w:szCs w:val="28"/>
          <w:shd w:val="clear" w:color="auto" w:fill="FFFFFF"/>
        </w:rPr>
        <w:t xml:space="preserve"> коллегии</w:t>
      </w:r>
      <w:r>
        <w:rPr>
          <w:sz w:val="28"/>
          <w:szCs w:val="28"/>
          <w:shd w:val="clear" w:color="auto" w:fill="FFFFFF"/>
        </w:rPr>
        <w:t xml:space="preserve"> регулируется </w:t>
      </w:r>
      <w:r w:rsidR="00FA4292">
        <w:rPr>
          <w:sz w:val="28"/>
          <w:szCs w:val="28"/>
          <w:shd w:val="clear" w:color="auto" w:fill="FFFFFF"/>
        </w:rPr>
        <w:t>нормами ст. 327, 328 УПК РФ в закрытом судебном заседании</w:t>
      </w:r>
      <w:r>
        <w:rPr>
          <w:sz w:val="28"/>
          <w:szCs w:val="28"/>
          <w:shd w:val="clear" w:color="auto" w:fill="FFFFFF"/>
        </w:rPr>
        <w:t>. З</w:t>
      </w:r>
      <w:r w:rsidR="002C497A" w:rsidRPr="00F556F8">
        <w:rPr>
          <w:sz w:val="28"/>
          <w:szCs w:val="28"/>
          <w:shd w:val="clear" w:color="auto" w:fill="FFFFFF"/>
        </w:rPr>
        <w:t xml:space="preserve">акон предусмотрел для окончательного «очищения» коллегии заявление самоотводов и отводов </w:t>
      </w:r>
      <w:r w:rsidR="002C497A" w:rsidRPr="00F556F8">
        <w:rPr>
          <w:sz w:val="28"/>
          <w:szCs w:val="28"/>
          <w:shd w:val="clear" w:color="auto" w:fill="FFFFFF"/>
        </w:rPr>
        <w:lastRenderedPageBreak/>
        <w:t>(мотивированных и немотивированных)</w:t>
      </w:r>
      <w:r>
        <w:rPr>
          <w:sz w:val="28"/>
          <w:szCs w:val="28"/>
          <w:shd w:val="clear" w:color="auto" w:fill="FFFFFF"/>
        </w:rPr>
        <w:t xml:space="preserve">. </w:t>
      </w:r>
      <w:r w:rsidR="002C497A" w:rsidRPr="00F556F8">
        <w:rPr>
          <w:sz w:val="28"/>
          <w:szCs w:val="28"/>
          <w:shd w:val="clear" w:color="auto" w:fill="FFFFFF"/>
        </w:rPr>
        <w:t xml:space="preserve">Процедуре предшествует вступительное слово председательствующего с информацией об уголовном деле, разъяснением необходимости быть правдивыми, отвечая на вопросы сторон, изложением обстоятельств, препятствующих к участию в процессе, и предоставление возможности заявить самоотвод. Умение председательствующего при произнесении вступительного слова </w:t>
      </w:r>
      <w:r w:rsidR="00137070">
        <w:rPr>
          <w:sz w:val="28"/>
          <w:szCs w:val="28"/>
          <w:shd w:val="clear" w:color="auto" w:fill="FFFFFF"/>
        </w:rPr>
        <w:t xml:space="preserve">довести до присяжных </w:t>
      </w:r>
      <w:r w:rsidR="002C497A" w:rsidRPr="00F556F8">
        <w:rPr>
          <w:sz w:val="28"/>
          <w:szCs w:val="28"/>
          <w:shd w:val="clear" w:color="auto" w:fill="FFFFFF"/>
        </w:rPr>
        <w:t xml:space="preserve">важность </w:t>
      </w:r>
      <w:r w:rsidR="009F02ED">
        <w:rPr>
          <w:sz w:val="28"/>
          <w:szCs w:val="28"/>
          <w:shd w:val="clear" w:color="auto" w:fill="FFFFFF"/>
        </w:rPr>
        <w:t xml:space="preserve">их </w:t>
      </w:r>
      <w:r w:rsidR="002C497A" w:rsidRPr="00F556F8">
        <w:rPr>
          <w:sz w:val="28"/>
          <w:szCs w:val="28"/>
          <w:shd w:val="clear" w:color="auto" w:fill="FFFFFF"/>
        </w:rPr>
        <w:t>объективности и беспристрастности для вынесения вердикта, создание в судебном заседании комфортной, тактичной обстановки, создающей условия для получения правдивых ответов</w:t>
      </w:r>
      <w:r w:rsidR="009F02ED">
        <w:rPr>
          <w:sz w:val="28"/>
          <w:szCs w:val="28"/>
          <w:shd w:val="clear" w:color="auto" w:fill="FFFFFF"/>
        </w:rPr>
        <w:t>,</w:t>
      </w:r>
      <w:r w:rsidR="002C497A" w:rsidRPr="00F556F8">
        <w:rPr>
          <w:sz w:val="28"/>
          <w:szCs w:val="28"/>
          <w:shd w:val="clear" w:color="auto" w:fill="FFFFFF"/>
        </w:rPr>
        <w:t xml:space="preserve"> и т.п.</w:t>
      </w:r>
      <w:r w:rsidR="006E312F">
        <w:rPr>
          <w:sz w:val="28"/>
          <w:szCs w:val="28"/>
          <w:shd w:val="clear" w:color="auto" w:fill="FFFFFF"/>
        </w:rPr>
        <w:t xml:space="preserve"> </w:t>
      </w:r>
      <w:r w:rsidR="00B10537">
        <w:rPr>
          <w:rStyle w:val="a4"/>
          <w:sz w:val="28"/>
          <w:szCs w:val="28"/>
          <w:shd w:val="clear" w:color="auto" w:fill="FFFFFF"/>
        </w:rPr>
        <w:footnoteReference w:id="35"/>
      </w:r>
      <w:r w:rsidR="003D5217">
        <w:rPr>
          <w:sz w:val="28"/>
          <w:szCs w:val="28"/>
          <w:shd w:val="clear" w:color="auto" w:fill="FFFFFF"/>
        </w:rPr>
        <w:t xml:space="preserve"> </w:t>
      </w:r>
      <w:r w:rsidR="00012A6A">
        <w:rPr>
          <w:sz w:val="28"/>
          <w:szCs w:val="28"/>
          <w:shd w:val="clear" w:color="auto" w:fill="FFFFFF"/>
        </w:rPr>
        <w:t>в</w:t>
      </w:r>
      <w:r w:rsidR="002C497A" w:rsidRPr="00F556F8">
        <w:rPr>
          <w:sz w:val="28"/>
          <w:szCs w:val="28"/>
          <w:shd w:val="clear" w:color="auto" w:fill="FFFFFF"/>
        </w:rPr>
        <w:t xml:space="preserve"> значительной степени способствуют формированию «качественной» коллегии. </w:t>
      </w:r>
    </w:p>
    <w:p w14:paraId="0E92FC4B" w14:textId="79BB6920" w:rsidR="002C497A" w:rsidRPr="00F556F8" w:rsidRDefault="002C497A" w:rsidP="00B653BF">
      <w:pPr>
        <w:pStyle w:val="ConsPlusNormal"/>
        <w:spacing w:line="360" w:lineRule="auto"/>
        <w:ind w:firstLine="567"/>
        <w:jc w:val="both"/>
        <w:rPr>
          <w:sz w:val="28"/>
          <w:szCs w:val="28"/>
          <w:shd w:val="clear" w:color="auto" w:fill="FFFFFF"/>
        </w:rPr>
      </w:pPr>
      <w:r w:rsidRPr="00F556F8">
        <w:rPr>
          <w:sz w:val="28"/>
          <w:szCs w:val="28"/>
          <w:shd w:val="clear" w:color="auto" w:fill="FFFFFF"/>
        </w:rPr>
        <w:t>Помимо этого, для «очищени</w:t>
      </w:r>
      <w:r w:rsidR="00CB220B">
        <w:rPr>
          <w:sz w:val="28"/>
          <w:szCs w:val="28"/>
          <w:shd w:val="clear" w:color="auto" w:fill="FFFFFF"/>
        </w:rPr>
        <w:t>я</w:t>
      </w:r>
      <w:r w:rsidRPr="00F556F8">
        <w:rPr>
          <w:sz w:val="28"/>
          <w:szCs w:val="28"/>
          <w:shd w:val="clear" w:color="auto" w:fill="FFFFFF"/>
        </w:rPr>
        <w:t xml:space="preserve">» коллегии важен опрос кандидатов сторонами, с целью выявления обстоятельств, препятствующих участию в рассмотрении уголовного дела, и влияющих на </w:t>
      </w:r>
      <w:r w:rsidR="006805CE">
        <w:rPr>
          <w:sz w:val="28"/>
          <w:szCs w:val="28"/>
          <w:shd w:val="clear" w:color="auto" w:fill="FFFFFF"/>
        </w:rPr>
        <w:t xml:space="preserve">их </w:t>
      </w:r>
      <w:r w:rsidRPr="00F556F8">
        <w:rPr>
          <w:sz w:val="28"/>
          <w:szCs w:val="28"/>
          <w:shd w:val="clear" w:color="auto" w:fill="FFFFFF"/>
        </w:rPr>
        <w:t>объективность</w:t>
      </w:r>
      <w:r w:rsidR="00CB220B">
        <w:rPr>
          <w:sz w:val="28"/>
          <w:szCs w:val="28"/>
          <w:shd w:val="clear" w:color="auto" w:fill="FFFFFF"/>
        </w:rPr>
        <w:t xml:space="preserve"> при принятии решения</w:t>
      </w:r>
      <w:r w:rsidRPr="00F556F8">
        <w:rPr>
          <w:sz w:val="28"/>
          <w:szCs w:val="28"/>
          <w:shd w:val="clear" w:color="auto" w:fill="FFFFFF"/>
        </w:rPr>
        <w:t>. Такими обстоятельствами мо</w:t>
      </w:r>
      <w:r w:rsidR="00CC26AE">
        <w:rPr>
          <w:sz w:val="28"/>
          <w:szCs w:val="28"/>
          <w:shd w:val="clear" w:color="auto" w:fill="FFFFFF"/>
        </w:rPr>
        <w:t>гут</w:t>
      </w:r>
      <w:r w:rsidRPr="00F556F8">
        <w:rPr>
          <w:sz w:val="28"/>
          <w:szCs w:val="28"/>
          <w:shd w:val="clear" w:color="auto" w:fill="FFFFFF"/>
        </w:rPr>
        <w:t xml:space="preserve"> быть мировоззрение, имеющийся жизненный опыт, профессиональная деятельность и пр. Эти моменты сложно формализовать в силу их многообразия и того непреложного факта, что для разрешения каких-либо дел они могут быть нейтральными, а для каких-то - негативными. Искусство проведения опроса и предугадывания того, кто из кандидатов в присяжные заседатели наиболее пригоден для работы в коллегии</w:t>
      </w:r>
      <w:r w:rsidR="00CC26AE">
        <w:rPr>
          <w:sz w:val="28"/>
          <w:szCs w:val="28"/>
          <w:shd w:val="clear" w:color="auto" w:fill="FFFFFF"/>
        </w:rPr>
        <w:t>,</w:t>
      </w:r>
      <w:r w:rsidRPr="00F556F8">
        <w:rPr>
          <w:sz w:val="28"/>
          <w:szCs w:val="28"/>
          <w:shd w:val="clear" w:color="auto" w:fill="FFFFFF"/>
        </w:rPr>
        <w:t xml:space="preserve"> - результат профессионализма сторон (хорошей теоретической подготовки, практического опыта</w:t>
      </w:r>
      <w:r w:rsidR="00CC26AE">
        <w:rPr>
          <w:sz w:val="28"/>
          <w:szCs w:val="28"/>
          <w:shd w:val="clear" w:color="auto" w:fill="FFFFFF"/>
        </w:rPr>
        <w:t>,</w:t>
      </w:r>
      <w:r w:rsidRPr="00F556F8">
        <w:rPr>
          <w:sz w:val="28"/>
          <w:szCs w:val="28"/>
          <w:shd w:val="clear" w:color="auto" w:fill="FFFFFF"/>
        </w:rPr>
        <w:t xml:space="preserve"> таланта</w:t>
      </w:r>
      <w:r w:rsidR="00CC26AE">
        <w:rPr>
          <w:sz w:val="28"/>
          <w:szCs w:val="28"/>
          <w:shd w:val="clear" w:color="auto" w:fill="FFFFFF"/>
        </w:rPr>
        <w:t xml:space="preserve"> и пр.</w:t>
      </w:r>
      <w:r w:rsidRPr="00F556F8">
        <w:rPr>
          <w:sz w:val="28"/>
          <w:szCs w:val="28"/>
          <w:shd w:val="clear" w:color="auto" w:fill="FFFFFF"/>
        </w:rPr>
        <w:t xml:space="preserve">). </w:t>
      </w:r>
    </w:p>
    <w:p w14:paraId="37E59154" w14:textId="7A786966" w:rsidR="002C497A" w:rsidRPr="00E07001" w:rsidRDefault="002C497A" w:rsidP="00B653BF">
      <w:pPr>
        <w:tabs>
          <w:tab w:val="left" w:pos="709"/>
        </w:tabs>
        <w:spacing w:after="0" w:line="360" w:lineRule="auto"/>
        <w:ind w:firstLine="567"/>
        <w:contextualSpacing/>
        <w:jc w:val="both"/>
        <w:rPr>
          <w:rFonts w:ascii="Times New Roman" w:hAnsi="Times New Roman"/>
          <w:sz w:val="28"/>
          <w:szCs w:val="28"/>
        </w:rPr>
      </w:pPr>
      <w:r w:rsidRPr="00F556F8">
        <w:rPr>
          <w:rFonts w:ascii="Times New Roman" w:hAnsi="Times New Roman"/>
          <w:sz w:val="28"/>
          <w:szCs w:val="28"/>
          <w:shd w:val="clear" w:color="auto" w:fill="FFFFFF"/>
        </w:rPr>
        <w:t xml:space="preserve">Достаточны ли предусмотренные российским законам средства для окончательного «очищения» коллегии? Представляется, что нет. Выше приводились приёмы, имеющиеся в </w:t>
      </w:r>
      <w:r w:rsidR="00515888">
        <w:rPr>
          <w:rFonts w:ascii="Times New Roman" w:hAnsi="Times New Roman"/>
          <w:sz w:val="28"/>
          <w:szCs w:val="28"/>
          <w:shd w:val="clear" w:color="auto" w:fill="FFFFFF"/>
        </w:rPr>
        <w:t xml:space="preserve">законодательстве </w:t>
      </w:r>
      <w:r w:rsidRPr="00F556F8">
        <w:rPr>
          <w:rFonts w:ascii="Times New Roman" w:hAnsi="Times New Roman"/>
          <w:sz w:val="28"/>
          <w:szCs w:val="28"/>
          <w:shd w:val="clear" w:color="auto" w:fill="FFFFFF"/>
        </w:rPr>
        <w:t xml:space="preserve">Грузии, Казахстана: составление вопросника с участием сторон для кандидатов, вошедших в предварительный список, </w:t>
      </w:r>
      <w:r w:rsidR="00CC26AE">
        <w:rPr>
          <w:rFonts w:ascii="Times New Roman" w:hAnsi="Times New Roman"/>
          <w:sz w:val="28"/>
          <w:szCs w:val="28"/>
          <w:shd w:val="clear" w:color="auto" w:fill="FFFFFF"/>
        </w:rPr>
        <w:t xml:space="preserve">обязывание кандидатов </w:t>
      </w:r>
      <w:r w:rsidRPr="00F556F8">
        <w:rPr>
          <w:rFonts w:ascii="Times New Roman" w:hAnsi="Times New Roman"/>
          <w:sz w:val="28"/>
          <w:szCs w:val="28"/>
          <w:shd w:val="clear" w:color="auto" w:fill="FFFFFF"/>
        </w:rPr>
        <w:t xml:space="preserve">в течение 2 дней </w:t>
      </w:r>
      <w:r w:rsidRPr="00F556F8">
        <w:rPr>
          <w:rFonts w:ascii="Times New Roman" w:hAnsi="Times New Roman"/>
          <w:sz w:val="28"/>
          <w:szCs w:val="28"/>
          <w:shd w:val="clear" w:color="auto" w:fill="FFFFFF"/>
        </w:rPr>
        <w:lastRenderedPageBreak/>
        <w:t xml:space="preserve">проинформировать суд </w:t>
      </w:r>
      <w:r w:rsidRPr="00E07001">
        <w:rPr>
          <w:rFonts w:ascii="Times New Roman" w:hAnsi="Times New Roman"/>
          <w:sz w:val="28"/>
          <w:szCs w:val="28"/>
          <w:shd w:val="clear" w:color="auto" w:fill="FFFFFF"/>
        </w:rPr>
        <w:t>о препятствиях к участию в коллегии, закрепление ответственности за непредоставление информации или предоставление неверной информации, не позволяющей выполнять обязанности присяжного</w:t>
      </w:r>
      <w:r w:rsidR="00CC26AE">
        <w:rPr>
          <w:rFonts w:ascii="Times New Roman" w:hAnsi="Times New Roman"/>
          <w:sz w:val="28"/>
          <w:szCs w:val="28"/>
          <w:shd w:val="clear" w:color="auto" w:fill="FFFFFF"/>
        </w:rPr>
        <w:t>,</w:t>
      </w:r>
      <w:r w:rsidR="00470EE8" w:rsidRPr="00E07001">
        <w:rPr>
          <w:rFonts w:ascii="Times New Roman" w:hAnsi="Times New Roman"/>
          <w:sz w:val="28"/>
          <w:szCs w:val="28"/>
          <w:shd w:val="clear" w:color="auto" w:fill="FFFFFF"/>
        </w:rPr>
        <w:t xml:space="preserve"> и т.д.</w:t>
      </w:r>
      <w:r w:rsidRPr="00E07001">
        <w:rPr>
          <w:rFonts w:ascii="Times New Roman" w:hAnsi="Times New Roman"/>
          <w:sz w:val="28"/>
          <w:szCs w:val="28"/>
          <w:shd w:val="clear" w:color="auto" w:fill="FFFFFF"/>
        </w:rPr>
        <w:t xml:space="preserve"> Имеются и иные приёмы. Современное законодательство США отдаёт «очищение» коллегии «на откуп» сторонам. Закон предусматривает информировани</w:t>
      </w:r>
      <w:r w:rsidR="00CC26AE">
        <w:rPr>
          <w:rFonts w:ascii="Times New Roman" w:hAnsi="Times New Roman"/>
          <w:sz w:val="28"/>
          <w:szCs w:val="28"/>
          <w:shd w:val="clear" w:color="auto" w:fill="FFFFFF"/>
        </w:rPr>
        <w:t>е</w:t>
      </w:r>
      <w:r w:rsidRPr="00E07001">
        <w:rPr>
          <w:rFonts w:ascii="Times New Roman" w:hAnsi="Times New Roman"/>
          <w:sz w:val="28"/>
          <w:szCs w:val="28"/>
          <w:shd w:val="clear" w:color="auto" w:fill="FFFFFF"/>
        </w:rPr>
        <w:t xml:space="preserve"> </w:t>
      </w:r>
      <w:r w:rsidR="00CC26AE">
        <w:rPr>
          <w:rFonts w:ascii="Times New Roman" w:hAnsi="Times New Roman"/>
          <w:sz w:val="28"/>
          <w:szCs w:val="28"/>
          <w:shd w:val="clear" w:color="auto" w:fill="FFFFFF"/>
        </w:rPr>
        <w:t xml:space="preserve">сторон </w:t>
      </w:r>
      <w:r w:rsidRPr="00E07001">
        <w:rPr>
          <w:rFonts w:ascii="Times New Roman" w:hAnsi="Times New Roman"/>
          <w:sz w:val="28"/>
          <w:szCs w:val="28"/>
          <w:shd w:val="clear" w:color="auto" w:fill="FFFFFF"/>
        </w:rPr>
        <w:t>о данных кандидатов в присяжные заседатели</w:t>
      </w:r>
      <w:r w:rsidR="00012A6A" w:rsidRPr="00E07001">
        <w:rPr>
          <w:rFonts w:ascii="Times New Roman" w:hAnsi="Times New Roman"/>
          <w:sz w:val="28"/>
          <w:szCs w:val="28"/>
          <w:shd w:val="clear" w:color="auto" w:fill="FFFFFF"/>
        </w:rPr>
        <w:t>,</w:t>
      </w:r>
      <w:r w:rsidRPr="00E07001">
        <w:rPr>
          <w:rFonts w:ascii="Times New Roman" w:hAnsi="Times New Roman"/>
          <w:sz w:val="28"/>
          <w:szCs w:val="28"/>
          <w:shd w:val="clear" w:color="auto" w:fill="FFFFFF"/>
        </w:rPr>
        <w:t xml:space="preserve"> </w:t>
      </w:r>
      <w:r w:rsidR="00CC26AE">
        <w:rPr>
          <w:rFonts w:ascii="Times New Roman" w:hAnsi="Times New Roman"/>
          <w:sz w:val="28"/>
          <w:szCs w:val="28"/>
          <w:shd w:val="clear" w:color="auto" w:fill="FFFFFF"/>
        </w:rPr>
        <w:t>допускает проверку</w:t>
      </w:r>
      <w:r w:rsidR="00927A5A">
        <w:rPr>
          <w:rFonts w:ascii="Times New Roman" w:hAnsi="Times New Roman"/>
          <w:sz w:val="28"/>
          <w:szCs w:val="28"/>
          <w:shd w:val="clear" w:color="auto" w:fill="FFFFFF"/>
        </w:rPr>
        <w:t xml:space="preserve"> ими</w:t>
      </w:r>
      <w:r w:rsidR="00CC26AE">
        <w:rPr>
          <w:rFonts w:ascii="Times New Roman" w:hAnsi="Times New Roman"/>
          <w:sz w:val="28"/>
          <w:szCs w:val="28"/>
          <w:shd w:val="clear" w:color="auto" w:fill="FFFFFF"/>
        </w:rPr>
        <w:t xml:space="preserve"> информации, содержащейся </w:t>
      </w:r>
      <w:r w:rsidRPr="00E07001">
        <w:rPr>
          <w:rFonts w:ascii="Times New Roman" w:hAnsi="Times New Roman"/>
          <w:sz w:val="28"/>
          <w:szCs w:val="28"/>
          <w:shd w:val="clear" w:color="auto" w:fill="FFFFFF"/>
        </w:rPr>
        <w:t>в анкетах, приглаш</w:t>
      </w:r>
      <w:r w:rsidR="00927A5A">
        <w:rPr>
          <w:rFonts w:ascii="Times New Roman" w:hAnsi="Times New Roman"/>
          <w:sz w:val="28"/>
          <w:szCs w:val="28"/>
          <w:shd w:val="clear" w:color="auto" w:fill="FFFFFF"/>
        </w:rPr>
        <w:t xml:space="preserve">ение </w:t>
      </w:r>
      <w:r w:rsidRPr="00E07001">
        <w:rPr>
          <w:rFonts w:ascii="Times New Roman" w:hAnsi="Times New Roman"/>
          <w:sz w:val="28"/>
          <w:szCs w:val="28"/>
          <w:shd w:val="clear" w:color="auto" w:fill="FFFFFF"/>
        </w:rPr>
        <w:t xml:space="preserve">в судебное заседание специалистов по отбору присяжных, </w:t>
      </w:r>
      <w:r w:rsidR="00927A5A">
        <w:rPr>
          <w:rFonts w:ascii="Times New Roman" w:hAnsi="Times New Roman"/>
          <w:sz w:val="28"/>
          <w:szCs w:val="28"/>
          <w:shd w:val="clear" w:color="auto" w:fill="FFFFFF"/>
        </w:rPr>
        <w:t xml:space="preserve">содействующих </w:t>
      </w:r>
      <w:r w:rsidRPr="00E07001">
        <w:rPr>
          <w:rFonts w:ascii="Times New Roman" w:hAnsi="Times New Roman"/>
          <w:sz w:val="28"/>
          <w:szCs w:val="28"/>
          <w:shd w:val="clear" w:color="auto" w:fill="FFFFFF"/>
        </w:rPr>
        <w:t>формировани</w:t>
      </w:r>
      <w:r w:rsidR="00927A5A">
        <w:rPr>
          <w:rFonts w:ascii="Times New Roman" w:hAnsi="Times New Roman"/>
          <w:sz w:val="28"/>
          <w:szCs w:val="28"/>
          <w:shd w:val="clear" w:color="auto" w:fill="FFFFFF"/>
        </w:rPr>
        <w:t>ю</w:t>
      </w:r>
      <w:r w:rsidRPr="00E07001">
        <w:rPr>
          <w:rFonts w:ascii="Times New Roman" w:hAnsi="Times New Roman"/>
          <w:sz w:val="28"/>
          <w:szCs w:val="28"/>
          <w:shd w:val="clear" w:color="auto" w:fill="FFFFFF"/>
        </w:rPr>
        <w:t xml:space="preserve"> желательного для конкретного дела состава коллегии и т.д. </w:t>
      </w:r>
      <w:r w:rsidR="00470EE8" w:rsidRPr="00E07001">
        <w:rPr>
          <w:rStyle w:val="a4"/>
          <w:rFonts w:ascii="Times New Roman" w:hAnsi="Times New Roman"/>
          <w:sz w:val="28"/>
          <w:szCs w:val="28"/>
          <w:shd w:val="clear" w:color="auto" w:fill="FFFFFF"/>
        </w:rPr>
        <w:footnoteReference w:id="36"/>
      </w:r>
      <w:r w:rsidR="003351CE" w:rsidRPr="00E07001">
        <w:rPr>
          <w:rFonts w:ascii="Times New Roman" w:hAnsi="Times New Roman"/>
          <w:sz w:val="28"/>
          <w:szCs w:val="28"/>
          <w:shd w:val="clear" w:color="auto" w:fill="FFFFFF"/>
        </w:rPr>
        <w:t>.</w:t>
      </w:r>
      <w:r w:rsidRPr="00E07001">
        <w:rPr>
          <w:rFonts w:ascii="Times New Roman" w:hAnsi="Times New Roman"/>
          <w:sz w:val="28"/>
          <w:szCs w:val="28"/>
          <w:shd w:val="clear" w:color="auto" w:fill="FFFFFF"/>
        </w:rPr>
        <w:t xml:space="preserve"> Некоторые российские авторы предлагают производить проверку кандидатов посредством оперативно-розыскных мероприятий</w:t>
      </w:r>
      <w:r w:rsidRPr="00E07001">
        <w:rPr>
          <w:rFonts w:ascii="Times New Roman" w:hAnsi="Times New Roman"/>
          <w:sz w:val="28"/>
          <w:szCs w:val="28"/>
        </w:rPr>
        <w:t xml:space="preserve"> </w:t>
      </w:r>
      <w:r w:rsidR="009459C8" w:rsidRPr="00E07001">
        <w:rPr>
          <w:rStyle w:val="a4"/>
          <w:rFonts w:ascii="Times New Roman" w:hAnsi="Times New Roman"/>
          <w:sz w:val="28"/>
          <w:szCs w:val="28"/>
        </w:rPr>
        <w:footnoteReference w:id="37"/>
      </w:r>
      <w:r w:rsidR="003351CE" w:rsidRPr="00E07001">
        <w:rPr>
          <w:rFonts w:ascii="Times New Roman" w:hAnsi="Times New Roman"/>
          <w:sz w:val="28"/>
          <w:szCs w:val="28"/>
        </w:rPr>
        <w:t>.</w:t>
      </w:r>
      <w:r w:rsidRPr="00E07001">
        <w:rPr>
          <w:rFonts w:ascii="Times New Roman" w:hAnsi="Times New Roman"/>
          <w:sz w:val="28"/>
          <w:szCs w:val="28"/>
        </w:rPr>
        <w:t xml:space="preserve"> </w:t>
      </w:r>
    </w:p>
    <w:p w14:paraId="3A8E5AFA" w14:textId="5DBB1D75" w:rsidR="002C497A" w:rsidRPr="00E07001" w:rsidRDefault="006C2330" w:rsidP="005D53E9">
      <w:pPr>
        <w:tabs>
          <w:tab w:val="left" w:pos="709"/>
        </w:tabs>
        <w:spacing w:after="0" w:line="360" w:lineRule="auto"/>
        <w:ind w:firstLine="567"/>
        <w:contextualSpacing/>
        <w:jc w:val="both"/>
        <w:rPr>
          <w:rFonts w:ascii="Times New Roman" w:hAnsi="Times New Roman"/>
          <w:sz w:val="28"/>
          <w:szCs w:val="28"/>
          <w:shd w:val="clear" w:color="auto" w:fill="FFFFFF"/>
        </w:rPr>
      </w:pPr>
      <w:r>
        <w:rPr>
          <w:rFonts w:ascii="Times New Roman" w:hAnsi="Times New Roman"/>
          <w:b/>
          <w:bCs/>
          <w:sz w:val="28"/>
          <w:szCs w:val="28"/>
        </w:rPr>
        <w:t xml:space="preserve">3. Заключение. </w:t>
      </w:r>
      <w:r w:rsidR="002C497A" w:rsidRPr="00E07001">
        <w:rPr>
          <w:rFonts w:ascii="Times New Roman" w:hAnsi="Times New Roman"/>
          <w:sz w:val="28"/>
          <w:szCs w:val="28"/>
        </w:rPr>
        <w:t xml:space="preserve">Конечно, использование </w:t>
      </w:r>
      <w:r w:rsidR="00D95EC7">
        <w:rPr>
          <w:rFonts w:ascii="Times New Roman" w:hAnsi="Times New Roman"/>
          <w:sz w:val="28"/>
          <w:szCs w:val="28"/>
        </w:rPr>
        <w:t xml:space="preserve">перечисленных выше </w:t>
      </w:r>
      <w:r w:rsidR="002C497A" w:rsidRPr="00E07001">
        <w:rPr>
          <w:rFonts w:ascii="Times New Roman" w:hAnsi="Times New Roman"/>
          <w:sz w:val="28"/>
          <w:szCs w:val="28"/>
        </w:rPr>
        <w:t xml:space="preserve">и других приёмов полностью не исключит </w:t>
      </w:r>
      <w:r w:rsidR="002C497A" w:rsidRPr="00E07001">
        <w:rPr>
          <w:rFonts w:ascii="Times New Roman" w:hAnsi="Times New Roman"/>
          <w:sz w:val="28"/>
          <w:szCs w:val="28"/>
          <w:shd w:val="clear" w:color="auto" w:fill="FFFFFF"/>
        </w:rPr>
        <w:t xml:space="preserve">сокрытия информации кандидатом в присяжные. Однако сказанное не означает, что корректировать законодательство </w:t>
      </w:r>
      <w:r w:rsidR="005D53E9" w:rsidRPr="00E07001">
        <w:rPr>
          <w:rFonts w:ascii="Times New Roman" w:hAnsi="Times New Roman"/>
          <w:sz w:val="28"/>
          <w:szCs w:val="28"/>
          <w:shd w:val="clear" w:color="auto" w:fill="FFFFFF"/>
        </w:rPr>
        <w:t xml:space="preserve">не нужно. </w:t>
      </w:r>
      <w:r w:rsidR="002C497A" w:rsidRPr="00E07001">
        <w:rPr>
          <w:rFonts w:ascii="Times New Roman" w:hAnsi="Times New Roman"/>
          <w:sz w:val="28"/>
          <w:szCs w:val="28"/>
          <w:shd w:val="clear" w:color="auto" w:fill="FFFFFF"/>
        </w:rPr>
        <w:t xml:space="preserve">Задача состоит в </w:t>
      </w:r>
      <w:r w:rsidR="00927A5A">
        <w:rPr>
          <w:rFonts w:ascii="Times New Roman" w:hAnsi="Times New Roman"/>
          <w:sz w:val="28"/>
          <w:szCs w:val="28"/>
          <w:shd w:val="clear" w:color="auto" w:fill="FFFFFF"/>
        </w:rPr>
        <w:t xml:space="preserve">сведении к минимуму </w:t>
      </w:r>
      <w:r w:rsidR="002C497A" w:rsidRPr="00E07001">
        <w:rPr>
          <w:rFonts w:ascii="Times New Roman" w:hAnsi="Times New Roman"/>
          <w:sz w:val="28"/>
          <w:szCs w:val="28"/>
          <w:shd w:val="clear" w:color="auto" w:fill="FFFFFF"/>
        </w:rPr>
        <w:t>отмен</w:t>
      </w:r>
      <w:r w:rsidR="00927A5A">
        <w:rPr>
          <w:rFonts w:ascii="Times New Roman" w:hAnsi="Times New Roman"/>
          <w:sz w:val="28"/>
          <w:szCs w:val="28"/>
          <w:shd w:val="clear" w:color="auto" w:fill="FFFFFF"/>
        </w:rPr>
        <w:t>у</w:t>
      </w:r>
      <w:r w:rsidR="002C497A" w:rsidRPr="00E07001">
        <w:rPr>
          <w:rFonts w:ascii="Times New Roman" w:hAnsi="Times New Roman"/>
          <w:sz w:val="28"/>
          <w:szCs w:val="28"/>
          <w:shd w:val="clear" w:color="auto" w:fill="FFFFFF"/>
        </w:rPr>
        <w:t xml:space="preserve"> приговоров в связи с незаконным составом коллегии присяжных. Решение этой проблемы </w:t>
      </w:r>
      <w:r w:rsidR="005D53E9" w:rsidRPr="00E07001">
        <w:rPr>
          <w:rFonts w:ascii="Times New Roman" w:hAnsi="Times New Roman"/>
          <w:sz w:val="28"/>
          <w:szCs w:val="28"/>
          <w:shd w:val="clear" w:color="auto" w:fill="FFFFFF"/>
        </w:rPr>
        <w:t xml:space="preserve">комплексное и предполагает </w:t>
      </w:r>
      <w:r w:rsidR="002C497A" w:rsidRPr="00E07001">
        <w:rPr>
          <w:rFonts w:ascii="Times New Roman" w:hAnsi="Times New Roman"/>
          <w:sz w:val="28"/>
          <w:szCs w:val="28"/>
          <w:shd w:val="clear" w:color="auto" w:fill="FFFFFF"/>
        </w:rPr>
        <w:t xml:space="preserve">1) совершенствование регламентации процедуры составления списков путём учреждения специальных, занимающихся исключительно этим вопросом, комиссий, с наделением их правомочиями по получению информации о </w:t>
      </w:r>
      <w:r w:rsidR="00927A5A">
        <w:rPr>
          <w:rFonts w:ascii="Times New Roman" w:hAnsi="Times New Roman"/>
          <w:sz w:val="28"/>
          <w:szCs w:val="28"/>
          <w:shd w:val="clear" w:color="auto" w:fill="FFFFFF"/>
        </w:rPr>
        <w:t xml:space="preserve">вносимых </w:t>
      </w:r>
      <w:r w:rsidR="002C497A" w:rsidRPr="00E07001">
        <w:rPr>
          <w:rFonts w:ascii="Times New Roman" w:hAnsi="Times New Roman"/>
          <w:sz w:val="28"/>
          <w:szCs w:val="28"/>
          <w:shd w:val="clear" w:color="auto" w:fill="FFFFFF"/>
        </w:rPr>
        <w:t xml:space="preserve"> в список лиц</w:t>
      </w:r>
      <w:r w:rsidR="00927A5A">
        <w:rPr>
          <w:rFonts w:ascii="Times New Roman" w:hAnsi="Times New Roman"/>
          <w:sz w:val="28"/>
          <w:szCs w:val="28"/>
          <w:shd w:val="clear" w:color="auto" w:fill="FFFFFF"/>
        </w:rPr>
        <w:t>ах</w:t>
      </w:r>
      <w:r w:rsidR="002C497A" w:rsidRPr="00E07001">
        <w:rPr>
          <w:rFonts w:ascii="Times New Roman" w:hAnsi="Times New Roman"/>
          <w:sz w:val="28"/>
          <w:szCs w:val="28"/>
          <w:shd w:val="clear" w:color="auto" w:fill="FFFFFF"/>
        </w:rPr>
        <w:t xml:space="preserve">; 2) введение правила </w:t>
      </w:r>
      <w:r w:rsidR="002C497A" w:rsidRPr="00E07001">
        <w:rPr>
          <w:rFonts w:ascii="Times New Roman" w:hAnsi="Times New Roman"/>
          <w:sz w:val="28"/>
          <w:szCs w:val="28"/>
          <w:shd w:val="clear" w:color="auto" w:fill="FFFFFF"/>
        </w:rPr>
        <w:lastRenderedPageBreak/>
        <w:t xml:space="preserve">ежегодного составления списков с конкретизацией сроков по этапам их составления; 3) совершенствование </w:t>
      </w:r>
      <w:r w:rsidR="00E07001" w:rsidRPr="00E07001">
        <w:rPr>
          <w:rFonts w:ascii="Times New Roman" w:hAnsi="Times New Roman"/>
          <w:sz w:val="28"/>
          <w:szCs w:val="28"/>
          <w:shd w:val="clear" w:color="auto" w:fill="FFFFFF"/>
        </w:rPr>
        <w:t xml:space="preserve">системы </w:t>
      </w:r>
      <w:r w:rsidR="002C497A" w:rsidRPr="00E07001">
        <w:rPr>
          <w:rFonts w:ascii="Times New Roman" w:hAnsi="Times New Roman"/>
          <w:sz w:val="28"/>
          <w:szCs w:val="28"/>
          <w:shd w:val="clear" w:color="auto" w:fill="FFFFFF"/>
        </w:rPr>
        <w:t xml:space="preserve">  требований, предъявляемых к </w:t>
      </w:r>
      <w:r w:rsidR="00927A5A">
        <w:rPr>
          <w:rFonts w:ascii="Times New Roman" w:hAnsi="Times New Roman"/>
          <w:sz w:val="28"/>
          <w:szCs w:val="28"/>
          <w:shd w:val="clear" w:color="auto" w:fill="FFFFFF"/>
        </w:rPr>
        <w:t>присяжным заседателям</w:t>
      </w:r>
      <w:r w:rsidR="002C497A" w:rsidRPr="00E07001">
        <w:rPr>
          <w:rFonts w:ascii="Times New Roman" w:hAnsi="Times New Roman"/>
          <w:sz w:val="28"/>
          <w:szCs w:val="28"/>
          <w:shd w:val="clear" w:color="auto" w:fill="FFFFFF"/>
        </w:rPr>
        <w:t xml:space="preserve"> (легальное уточнение понятия «постоянно проживающие»; сокращение категорий лиц, не включаемых в списки по профессиональному (служебному) критерию; недопустимость заявления самоотводов на этапе формирования списков и пр.); 4) конкретизация процедуры оповещения </w:t>
      </w:r>
      <w:r w:rsidR="00927A5A">
        <w:rPr>
          <w:rFonts w:ascii="Times New Roman" w:hAnsi="Times New Roman"/>
          <w:sz w:val="28"/>
          <w:szCs w:val="28"/>
          <w:shd w:val="clear" w:color="auto" w:fill="FFFFFF"/>
        </w:rPr>
        <w:t>о</w:t>
      </w:r>
      <w:r w:rsidR="002C497A" w:rsidRPr="00E07001">
        <w:rPr>
          <w:rFonts w:ascii="Times New Roman" w:hAnsi="Times New Roman"/>
          <w:sz w:val="28"/>
          <w:szCs w:val="28"/>
          <w:shd w:val="clear" w:color="auto" w:fill="FFFFFF"/>
        </w:rPr>
        <w:t xml:space="preserve"> составленных списках и </w:t>
      </w:r>
      <w:r w:rsidR="00E07001" w:rsidRPr="00E07001">
        <w:rPr>
          <w:rFonts w:ascii="Times New Roman" w:hAnsi="Times New Roman"/>
          <w:sz w:val="28"/>
          <w:szCs w:val="28"/>
          <w:shd w:val="clear" w:color="auto" w:fill="FFFFFF"/>
        </w:rPr>
        <w:t>возможности не только включённым в списки лицам, но и иным гражданам обращаться с заявлениями по поводу их содержания</w:t>
      </w:r>
      <w:r w:rsidR="002C497A" w:rsidRPr="00E07001">
        <w:rPr>
          <w:rFonts w:ascii="Times New Roman" w:hAnsi="Times New Roman"/>
          <w:sz w:val="28"/>
          <w:szCs w:val="28"/>
          <w:shd w:val="clear" w:color="auto" w:fill="FFFFFF"/>
        </w:rPr>
        <w:t>; 5) закрепление процессуального статуса кандидата в присяжные заседатели, с возложением на него ответственности, в том числе за сокрытие процессуально значимой для формирования законной коллегии присяжных</w:t>
      </w:r>
      <w:r w:rsidR="00396181">
        <w:rPr>
          <w:rFonts w:ascii="Times New Roman" w:hAnsi="Times New Roman"/>
          <w:sz w:val="28"/>
          <w:szCs w:val="28"/>
          <w:shd w:val="clear" w:color="auto" w:fill="FFFFFF"/>
        </w:rPr>
        <w:t>,</w:t>
      </w:r>
      <w:r w:rsidR="002C497A" w:rsidRPr="00E07001">
        <w:rPr>
          <w:rFonts w:ascii="Times New Roman" w:hAnsi="Times New Roman"/>
          <w:sz w:val="28"/>
          <w:szCs w:val="28"/>
          <w:shd w:val="clear" w:color="auto" w:fill="FFFFFF"/>
        </w:rPr>
        <w:t xml:space="preserve"> информации; 6) введение процессуального порядка проведения случайной выборки под руководством председательствующего с участием сторон и с привлечением их к составлению вопросов направляемой внесённым в предварительные списки лицам анкеты (вопросника); 7) возложение обязанности на включённых в предварительный список кандидатов до начала судебного заседания в определённый срок сообщить об основаниях, препятствующих участию в работе коллегии. </w:t>
      </w:r>
    </w:p>
    <w:p w14:paraId="0244EB36" w14:textId="6716F63A" w:rsidR="002C497A" w:rsidRPr="00E07001" w:rsidRDefault="002C497A" w:rsidP="00B653BF">
      <w:pPr>
        <w:pStyle w:val="ConsPlusNormal"/>
        <w:spacing w:line="360" w:lineRule="auto"/>
        <w:ind w:firstLine="567"/>
        <w:jc w:val="both"/>
        <w:rPr>
          <w:sz w:val="28"/>
          <w:szCs w:val="28"/>
          <w:shd w:val="clear" w:color="auto" w:fill="FFFFFF"/>
        </w:rPr>
      </w:pPr>
      <w:r w:rsidRPr="00E07001">
        <w:rPr>
          <w:sz w:val="28"/>
          <w:szCs w:val="28"/>
          <w:shd w:val="clear" w:color="auto" w:fill="FFFFFF"/>
        </w:rPr>
        <w:t xml:space="preserve">Перечисленные желательные коррективы </w:t>
      </w:r>
      <w:r w:rsidR="00E07001" w:rsidRPr="00E07001">
        <w:rPr>
          <w:sz w:val="28"/>
          <w:szCs w:val="28"/>
          <w:shd w:val="clear" w:color="auto" w:fill="FFFFFF"/>
        </w:rPr>
        <w:t xml:space="preserve">не являются исчерпывающими, но, нашему мнению, </w:t>
      </w:r>
      <w:r w:rsidR="00D95EC7">
        <w:rPr>
          <w:sz w:val="28"/>
          <w:szCs w:val="28"/>
          <w:shd w:val="clear" w:color="auto" w:fill="FFFFFF"/>
        </w:rPr>
        <w:t>могут</w:t>
      </w:r>
      <w:r w:rsidRPr="00E07001">
        <w:rPr>
          <w:sz w:val="28"/>
          <w:szCs w:val="28"/>
          <w:shd w:val="clear" w:color="auto" w:fill="FFFFFF"/>
        </w:rPr>
        <w:t xml:space="preserve"> способствовать дальнейшему развитию института</w:t>
      </w:r>
      <w:r w:rsidR="00E07001" w:rsidRPr="00E07001">
        <w:rPr>
          <w:sz w:val="28"/>
          <w:szCs w:val="28"/>
          <w:shd w:val="clear" w:color="auto" w:fill="FFFFFF"/>
        </w:rPr>
        <w:t xml:space="preserve"> рассмотрения уголовных дел с участием присяжных заседателей</w:t>
      </w:r>
      <w:r w:rsidRPr="00E07001">
        <w:rPr>
          <w:sz w:val="28"/>
          <w:szCs w:val="28"/>
          <w:shd w:val="clear" w:color="auto" w:fill="FFFFFF"/>
        </w:rPr>
        <w:t xml:space="preserve">.  </w:t>
      </w:r>
    </w:p>
    <w:p w14:paraId="08EBB7D5" w14:textId="77777777" w:rsidR="00E32B6F" w:rsidRDefault="00E32B6F" w:rsidP="00B653BF">
      <w:pPr>
        <w:pStyle w:val="ConsPlusNormal"/>
        <w:spacing w:line="360" w:lineRule="auto"/>
        <w:ind w:firstLine="567"/>
        <w:jc w:val="center"/>
        <w:rPr>
          <w:sz w:val="28"/>
          <w:szCs w:val="28"/>
        </w:rPr>
      </w:pPr>
    </w:p>
    <w:p w14:paraId="60975870" w14:textId="7726071C" w:rsidR="002C497A" w:rsidRPr="00F556F8" w:rsidRDefault="009255F2" w:rsidP="00B653BF">
      <w:pPr>
        <w:pStyle w:val="ConsPlusNormal"/>
        <w:spacing w:line="360" w:lineRule="auto"/>
        <w:ind w:firstLine="567"/>
        <w:jc w:val="center"/>
        <w:rPr>
          <w:sz w:val="28"/>
          <w:szCs w:val="28"/>
        </w:rPr>
      </w:pPr>
      <w:r>
        <w:rPr>
          <w:sz w:val="28"/>
          <w:szCs w:val="28"/>
        </w:rPr>
        <w:t>Б</w:t>
      </w:r>
      <w:r w:rsidR="00CF16F8">
        <w:rPr>
          <w:sz w:val="28"/>
          <w:szCs w:val="28"/>
        </w:rPr>
        <w:t>ИБЛИОГРАФИЧЕСКИЙ СПИСОК</w:t>
      </w:r>
    </w:p>
    <w:p w14:paraId="29289F79" w14:textId="6350CDC2" w:rsidR="0019710C" w:rsidRDefault="0019710C" w:rsidP="00A23C73">
      <w:pPr>
        <w:pStyle w:val="a5"/>
        <w:spacing w:line="360" w:lineRule="auto"/>
        <w:ind w:firstLine="709"/>
        <w:jc w:val="both"/>
        <w:rPr>
          <w:rFonts w:ascii="Times New Roman" w:hAnsi="Times New Roman"/>
          <w:sz w:val="28"/>
          <w:szCs w:val="28"/>
        </w:rPr>
      </w:pPr>
      <w:proofErr w:type="spellStart"/>
      <w:r w:rsidRPr="00E32B6F">
        <w:rPr>
          <w:rFonts w:ascii="Times New Roman" w:hAnsi="Times New Roman"/>
          <w:i/>
          <w:iCs/>
          <w:sz w:val="28"/>
          <w:szCs w:val="28"/>
        </w:rPr>
        <w:t>Агабаева</w:t>
      </w:r>
      <w:proofErr w:type="spellEnd"/>
      <w:r w:rsidRPr="00E32B6F">
        <w:rPr>
          <w:rFonts w:ascii="Times New Roman" w:hAnsi="Times New Roman"/>
          <w:i/>
          <w:iCs/>
          <w:sz w:val="28"/>
          <w:szCs w:val="28"/>
        </w:rPr>
        <w:t xml:space="preserve"> А. В.</w:t>
      </w:r>
      <w:r w:rsidRPr="00E32B6F">
        <w:rPr>
          <w:rFonts w:ascii="Times New Roman" w:hAnsi="Times New Roman"/>
          <w:sz w:val="28"/>
          <w:szCs w:val="28"/>
        </w:rPr>
        <w:t xml:space="preserve"> Проверка достоверности сведений о личности кандидатов в присяжные заседатели // Вестник Академии Генеральной прокуратуры Российской Федерации. 2015. №2 (46). С. 105-110.</w:t>
      </w:r>
      <w:r w:rsidRPr="00874CFB">
        <w:rPr>
          <w:rFonts w:ascii="Times New Roman" w:hAnsi="Times New Roman"/>
          <w:sz w:val="28"/>
          <w:szCs w:val="28"/>
        </w:rPr>
        <w:t xml:space="preserve">  </w:t>
      </w:r>
    </w:p>
    <w:p w14:paraId="2DF26AB6" w14:textId="47F49CC9" w:rsidR="00315E5F" w:rsidRPr="00315E5F" w:rsidRDefault="00315E5F" w:rsidP="00A23C73">
      <w:pPr>
        <w:pStyle w:val="a5"/>
        <w:spacing w:line="360" w:lineRule="auto"/>
        <w:ind w:firstLine="709"/>
        <w:jc w:val="both"/>
        <w:rPr>
          <w:rFonts w:ascii="Times New Roman" w:hAnsi="Times New Roman"/>
          <w:sz w:val="28"/>
          <w:szCs w:val="28"/>
        </w:rPr>
      </w:pPr>
      <w:proofErr w:type="spellStart"/>
      <w:r w:rsidRPr="00E32B6F">
        <w:rPr>
          <w:rFonts w:ascii="Times New Roman" w:hAnsi="Times New Roman"/>
          <w:i/>
          <w:iCs/>
          <w:sz w:val="28"/>
          <w:szCs w:val="28"/>
        </w:rPr>
        <w:t>Агамиров</w:t>
      </w:r>
      <w:proofErr w:type="spellEnd"/>
      <w:r w:rsidRPr="00E32B6F">
        <w:rPr>
          <w:rFonts w:ascii="Times New Roman" w:hAnsi="Times New Roman"/>
          <w:i/>
          <w:iCs/>
          <w:sz w:val="28"/>
          <w:szCs w:val="28"/>
        </w:rPr>
        <w:t xml:space="preserve"> К. В.</w:t>
      </w:r>
      <w:r w:rsidRPr="00E32B6F">
        <w:rPr>
          <w:rFonts w:ascii="Times New Roman" w:hAnsi="Times New Roman"/>
          <w:sz w:val="28"/>
          <w:szCs w:val="28"/>
        </w:rPr>
        <w:t xml:space="preserve"> Профессиональная деформация нравственных принципов сотрудника правоохранительных органов // Человеческий капитал. 2014. № 2 (62). С. 137 – 146</w:t>
      </w:r>
    </w:p>
    <w:p w14:paraId="167AB62F" w14:textId="3F755753"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FD2BFC">
        <w:rPr>
          <w:rFonts w:ascii="Times New Roman" w:hAnsi="Times New Roman"/>
          <w:i/>
          <w:iCs/>
          <w:sz w:val="28"/>
          <w:szCs w:val="28"/>
        </w:rPr>
        <w:lastRenderedPageBreak/>
        <w:t>Анкушева</w:t>
      </w:r>
      <w:proofErr w:type="spellEnd"/>
      <w:r w:rsidRPr="00FD2BFC">
        <w:rPr>
          <w:rFonts w:ascii="Times New Roman" w:hAnsi="Times New Roman"/>
          <w:i/>
          <w:iCs/>
          <w:sz w:val="28"/>
          <w:szCs w:val="28"/>
        </w:rPr>
        <w:t xml:space="preserve"> К. А., </w:t>
      </w:r>
      <w:proofErr w:type="spellStart"/>
      <w:r w:rsidRPr="00FD2BFC">
        <w:rPr>
          <w:rFonts w:ascii="Times New Roman" w:hAnsi="Times New Roman"/>
          <w:i/>
          <w:iCs/>
          <w:sz w:val="28"/>
          <w:szCs w:val="28"/>
        </w:rPr>
        <w:t>Крестьянников</w:t>
      </w:r>
      <w:proofErr w:type="spellEnd"/>
      <w:r w:rsidRPr="00FD2BFC">
        <w:rPr>
          <w:rFonts w:ascii="Times New Roman" w:hAnsi="Times New Roman"/>
          <w:i/>
          <w:iCs/>
          <w:sz w:val="28"/>
          <w:szCs w:val="28"/>
        </w:rPr>
        <w:t xml:space="preserve"> Е. А.</w:t>
      </w:r>
      <w:r w:rsidRPr="00FD2BFC">
        <w:rPr>
          <w:rFonts w:ascii="Times New Roman" w:hAnsi="Times New Roman"/>
          <w:sz w:val="28"/>
          <w:szCs w:val="28"/>
        </w:rPr>
        <w:t xml:space="preserve"> Формирование списков присяжных заседателей Тобольской губернии в начале XX века // Вестник Академии права и управления. 2011. №24. С. 119-126.</w:t>
      </w:r>
    </w:p>
    <w:p w14:paraId="7CABD8A6" w14:textId="77777777" w:rsidR="0019710C" w:rsidRPr="00874CFB" w:rsidRDefault="0019710C" w:rsidP="00A23C73">
      <w:pPr>
        <w:pStyle w:val="a5"/>
        <w:spacing w:line="360" w:lineRule="auto"/>
        <w:ind w:firstLine="709"/>
        <w:jc w:val="both"/>
        <w:rPr>
          <w:rFonts w:ascii="Times New Roman" w:hAnsi="Times New Roman"/>
          <w:sz w:val="28"/>
          <w:szCs w:val="28"/>
        </w:rPr>
      </w:pPr>
      <w:r w:rsidRPr="00FD2BFC">
        <w:rPr>
          <w:rFonts w:ascii="Times New Roman" w:hAnsi="Times New Roman"/>
          <w:i/>
          <w:iCs/>
          <w:sz w:val="28"/>
          <w:szCs w:val="28"/>
        </w:rPr>
        <w:t>Афанасьев А.</w:t>
      </w:r>
      <w:r w:rsidRPr="00FD2BFC">
        <w:rPr>
          <w:rFonts w:ascii="Times New Roman" w:hAnsi="Times New Roman"/>
          <w:sz w:val="28"/>
          <w:szCs w:val="28"/>
        </w:rPr>
        <w:t xml:space="preserve"> Суд присяжных в старой России: "суд общественной совести" и "суд улицы" // Отечественные записки. 2003. № 2. С. 196-209.</w:t>
      </w:r>
    </w:p>
    <w:p w14:paraId="67A3659E" w14:textId="77777777"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FD2BFC">
        <w:rPr>
          <w:rFonts w:ascii="Times New Roman" w:hAnsi="Times New Roman"/>
          <w:i/>
          <w:iCs/>
          <w:sz w:val="28"/>
          <w:szCs w:val="28"/>
        </w:rPr>
        <w:t>Батырбаев</w:t>
      </w:r>
      <w:proofErr w:type="spellEnd"/>
      <w:r w:rsidRPr="00FD2BFC">
        <w:rPr>
          <w:rFonts w:ascii="Times New Roman" w:hAnsi="Times New Roman"/>
          <w:i/>
          <w:iCs/>
          <w:sz w:val="28"/>
          <w:szCs w:val="28"/>
        </w:rPr>
        <w:t xml:space="preserve"> Б. С.</w:t>
      </w:r>
      <w:r w:rsidRPr="00FD2BFC">
        <w:rPr>
          <w:rFonts w:ascii="Times New Roman" w:hAnsi="Times New Roman"/>
          <w:sz w:val="28"/>
          <w:szCs w:val="28"/>
        </w:rPr>
        <w:t xml:space="preserve"> Сравнительный анализ составления списков присяжных заседателей в судах Российской Федерации, Республики Казахстан и Кыргызской Республики // </w:t>
      </w:r>
      <w:hyperlink r:id="rId10" w:history="1">
        <w:r w:rsidRPr="00FD2BFC">
          <w:rPr>
            <w:rStyle w:val="aa"/>
            <w:rFonts w:ascii="Times New Roman" w:hAnsi="Times New Roman"/>
            <w:color w:val="auto"/>
            <w:sz w:val="28"/>
            <w:szCs w:val="28"/>
            <w:u w:val="none"/>
          </w:rPr>
          <w:t>European Science</w:t>
        </w:r>
      </w:hyperlink>
      <w:r w:rsidRPr="00FD2BFC">
        <w:rPr>
          <w:rFonts w:ascii="Times New Roman" w:hAnsi="Times New Roman"/>
          <w:sz w:val="28"/>
          <w:szCs w:val="28"/>
        </w:rPr>
        <w:t xml:space="preserve">. 2016. </w:t>
      </w:r>
      <w:hyperlink r:id="rId11" w:history="1">
        <w:r w:rsidRPr="00FD2BFC">
          <w:rPr>
            <w:rStyle w:val="aa"/>
            <w:rFonts w:ascii="Times New Roman" w:hAnsi="Times New Roman"/>
            <w:color w:val="auto"/>
            <w:sz w:val="28"/>
            <w:szCs w:val="28"/>
            <w:u w:val="none"/>
          </w:rPr>
          <w:t>№1 (11)</w:t>
        </w:r>
      </w:hyperlink>
      <w:r w:rsidRPr="00FD2BFC">
        <w:rPr>
          <w:rFonts w:ascii="Times New Roman" w:hAnsi="Times New Roman"/>
          <w:sz w:val="28"/>
          <w:szCs w:val="28"/>
        </w:rPr>
        <w:t>. С. 51-54.</w:t>
      </w:r>
    </w:p>
    <w:p w14:paraId="027E4E6C" w14:textId="77777777"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740BC3">
        <w:rPr>
          <w:rFonts w:ascii="Times New Roman" w:hAnsi="Times New Roman"/>
          <w:i/>
          <w:iCs/>
          <w:sz w:val="28"/>
          <w:szCs w:val="28"/>
        </w:rPr>
        <w:t>Биюшкина</w:t>
      </w:r>
      <w:proofErr w:type="spellEnd"/>
      <w:r w:rsidRPr="00740BC3">
        <w:rPr>
          <w:rFonts w:ascii="Times New Roman" w:hAnsi="Times New Roman"/>
          <w:i/>
          <w:iCs/>
          <w:sz w:val="28"/>
          <w:szCs w:val="28"/>
        </w:rPr>
        <w:t xml:space="preserve"> Н. И.</w:t>
      </w:r>
      <w:r w:rsidRPr="00740BC3">
        <w:rPr>
          <w:rFonts w:ascii="Times New Roman" w:hAnsi="Times New Roman"/>
          <w:sz w:val="28"/>
          <w:szCs w:val="28"/>
        </w:rPr>
        <w:t xml:space="preserve"> Особенности правового регулирования процедуры составления списков присяжных заседателей в российском государстве 70-90-х гг. </w:t>
      </w:r>
      <w:r w:rsidRPr="00740BC3">
        <w:rPr>
          <w:rFonts w:ascii="Times New Roman" w:hAnsi="Times New Roman"/>
          <w:sz w:val="28"/>
          <w:szCs w:val="28"/>
          <w:lang w:val="en-US"/>
        </w:rPr>
        <w:t>XIX</w:t>
      </w:r>
      <w:r w:rsidRPr="00740BC3">
        <w:rPr>
          <w:rFonts w:ascii="Times New Roman" w:hAnsi="Times New Roman"/>
          <w:sz w:val="28"/>
          <w:szCs w:val="28"/>
        </w:rPr>
        <w:t xml:space="preserve"> века // Исторические, философские, политические и юридические науки, культурология и искусствоведение. Вопросы теории и практики. Тамбов: Грамота, 2011. № 8 (11). С. 30-33.</w:t>
      </w:r>
    </w:p>
    <w:p w14:paraId="4293278D" w14:textId="77777777"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740BC3">
        <w:rPr>
          <w:rFonts w:ascii="Times New Roman" w:hAnsi="Times New Roman"/>
          <w:i/>
          <w:iCs/>
          <w:sz w:val="28"/>
          <w:szCs w:val="28"/>
        </w:rPr>
        <w:t>Бушная</w:t>
      </w:r>
      <w:proofErr w:type="spellEnd"/>
      <w:r w:rsidRPr="00740BC3">
        <w:rPr>
          <w:rFonts w:ascii="Times New Roman" w:hAnsi="Times New Roman"/>
          <w:i/>
          <w:iCs/>
          <w:sz w:val="28"/>
          <w:szCs w:val="28"/>
        </w:rPr>
        <w:t xml:space="preserve"> Н. В., Першина Е. А., Овчаренко И. А.</w:t>
      </w:r>
      <w:r w:rsidRPr="00740BC3">
        <w:rPr>
          <w:rFonts w:ascii="Times New Roman" w:hAnsi="Times New Roman"/>
          <w:sz w:val="28"/>
          <w:szCs w:val="28"/>
        </w:rPr>
        <w:t xml:space="preserve"> Современные идеи гражданственности и патриотизма через призму статуса присяжного заседателя // Закон и право. 2016. №8. С. 27-30.</w:t>
      </w:r>
    </w:p>
    <w:p w14:paraId="22612D69" w14:textId="130DE897" w:rsidR="0019710C" w:rsidRPr="00874CFB" w:rsidRDefault="0019710C" w:rsidP="00A23C73">
      <w:pPr>
        <w:pStyle w:val="a5"/>
        <w:spacing w:line="360" w:lineRule="auto"/>
        <w:ind w:firstLine="709"/>
        <w:jc w:val="both"/>
        <w:rPr>
          <w:rFonts w:ascii="Times New Roman" w:hAnsi="Times New Roman"/>
          <w:sz w:val="28"/>
          <w:szCs w:val="28"/>
        </w:rPr>
      </w:pPr>
      <w:r w:rsidRPr="00740BC3">
        <w:rPr>
          <w:rFonts w:ascii="Times New Roman" w:hAnsi="Times New Roman"/>
          <w:i/>
          <w:iCs/>
          <w:sz w:val="28"/>
          <w:szCs w:val="28"/>
        </w:rPr>
        <w:t>Васягина М. М.</w:t>
      </w:r>
      <w:r w:rsidRPr="00740BC3">
        <w:rPr>
          <w:rFonts w:ascii="Times New Roman" w:hAnsi="Times New Roman"/>
          <w:sz w:val="28"/>
          <w:szCs w:val="28"/>
        </w:rPr>
        <w:t xml:space="preserve"> Проблемы регламентации правового статуса присяжного заседателя в Российской Федерации // </w:t>
      </w:r>
      <w:r w:rsidRPr="00740BC3">
        <w:rPr>
          <w:rFonts w:ascii="Times New Roman" w:hAnsi="Times New Roman"/>
          <w:sz w:val="28"/>
          <w:szCs w:val="28"/>
          <w:lang w:val="en-US"/>
        </w:rPr>
        <w:t>XIII</w:t>
      </w:r>
      <w:r w:rsidRPr="00740BC3">
        <w:rPr>
          <w:rFonts w:ascii="Times New Roman" w:hAnsi="Times New Roman"/>
          <w:sz w:val="28"/>
          <w:szCs w:val="28"/>
        </w:rPr>
        <w:t xml:space="preserve"> Державинские чтения в Республике Мордовия: материалы </w:t>
      </w:r>
      <w:proofErr w:type="spellStart"/>
      <w:r w:rsidRPr="00740BC3">
        <w:rPr>
          <w:rFonts w:ascii="Times New Roman" w:hAnsi="Times New Roman"/>
          <w:sz w:val="28"/>
          <w:szCs w:val="28"/>
        </w:rPr>
        <w:t>Междунар</w:t>
      </w:r>
      <w:proofErr w:type="spellEnd"/>
      <w:r w:rsidRPr="00740BC3">
        <w:rPr>
          <w:rFonts w:ascii="Times New Roman" w:hAnsi="Times New Roman"/>
          <w:sz w:val="28"/>
          <w:szCs w:val="28"/>
        </w:rPr>
        <w:t xml:space="preserve">. </w:t>
      </w:r>
      <w:proofErr w:type="spellStart"/>
      <w:r w:rsidRPr="00740BC3">
        <w:rPr>
          <w:rFonts w:ascii="Times New Roman" w:hAnsi="Times New Roman"/>
          <w:sz w:val="28"/>
          <w:szCs w:val="28"/>
        </w:rPr>
        <w:t>науч-практ</w:t>
      </w:r>
      <w:proofErr w:type="spellEnd"/>
      <w:r w:rsidRPr="00740BC3">
        <w:rPr>
          <w:rFonts w:ascii="Times New Roman" w:hAnsi="Times New Roman"/>
          <w:sz w:val="28"/>
          <w:szCs w:val="28"/>
        </w:rPr>
        <w:t xml:space="preserve">. </w:t>
      </w:r>
      <w:proofErr w:type="spellStart"/>
      <w:r w:rsidRPr="00740BC3">
        <w:rPr>
          <w:rFonts w:ascii="Times New Roman" w:hAnsi="Times New Roman"/>
          <w:sz w:val="28"/>
          <w:szCs w:val="28"/>
        </w:rPr>
        <w:t>конф</w:t>
      </w:r>
      <w:proofErr w:type="spellEnd"/>
      <w:r w:rsidRPr="00740BC3">
        <w:rPr>
          <w:rFonts w:ascii="Times New Roman" w:hAnsi="Times New Roman"/>
          <w:sz w:val="28"/>
          <w:szCs w:val="28"/>
        </w:rPr>
        <w:t>. (Саранск, 21 апр. 2017 г.): в 2 ч. [</w:t>
      </w:r>
      <w:proofErr w:type="spellStart"/>
      <w:r w:rsidRPr="00740BC3">
        <w:rPr>
          <w:rFonts w:ascii="Times New Roman" w:hAnsi="Times New Roman"/>
          <w:sz w:val="28"/>
          <w:szCs w:val="28"/>
        </w:rPr>
        <w:t>редкол</w:t>
      </w:r>
      <w:proofErr w:type="spellEnd"/>
      <w:r w:rsidRPr="00740BC3">
        <w:rPr>
          <w:rFonts w:ascii="Times New Roman" w:hAnsi="Times New Roman"/>
          <w:sz w:val="28"/>
          <w:szCs w:val="28"/>
        </w:rPr>
        <w:t xml:space="preserve">.: Н. Н. </w:t>
      </w:r>
      <w:proofErr w:type="spellStart"/>
      <w:r w:rsidRPr="00740BC3">
        <w:rPr>
          <w:rFonts w:ascii="Times New Roman" w:hAnsi="Times New Roman"/>
          <w:sz w:val="28"/>
          <w:szCs w:val="28"/>
        </w:rPr>
        <w:t>Азисова</w:t>
      </w:r>
      <w:proofErr w:type="spellEnd"/>
      <w:r w:rsidRPr="00740BC3">
        <w:rPr>
          <w:rFonts w:ascii="Times New Roman" w:hAnsi="Times New Roman"/>
          <w:sz w:val="28"/>
          <w:szCs w:val="28"/>
        </w:rPr>
        <w:t xml:space="preserve"> и др.]; Средне-Волжский институт (филиал) ВГУЮ (РПА Минюста России). Саранск: </w:t>
      </w:r>
      <w:proofErr w:type="spellStart"/>
      <w:r w:rsidRPr="00740BC3">
        <w:rPr>
          <w:rFonts w:ascii="Times New Roman" w:hAnsi="Times New Roman"/>
          <w:sz w:val="28"/>
          <w:szCs w:val="28"/>
        </w:rPr>
        <w:t>ЮрЭксПрактик</w:t>
      </w:r>
      <w:proofErr w:type="spellEnd"/>
      <w:r w:rsidRPr="00740BC3">
        <w:rPr>
          <w:rFonts w:ascii="Times New Roman" w:hAnsi="Times New Roman"/>
          <w:sz w:val="28"/>
          <w:szCs w:val="28"/>
        </w:rPr>
        <w:t>, 2017. Ч.</w:t>
      </w:r>
      <w:r w:rsidR="00454BA2">
        <w:rPr>
          <w:rFonts w:ascii="Times New Roman" w:hAnsi="Times New Roman"/>
          <w:sz w:val="28"/>
          <w:szCs w:val="28"/>
        </w:rPr>
        <w:t xml:space="preserve"> </w:t>
      </w:r>
      <w:r w:rsidRPr="00740BC3">
        <w:rPr>
          <w:rFonts w:ascii="Times New Roman" w:hAnsi="Times New Roman"/>
          <w:sz w:val="28"/>
          <w:szCs w:val="28"/>
        </w:rPr>
        <w:t>2. С.267 – 271.</w:t>
      </w:r>
    </w:p>
    <w:p w14:paraId="7D8C4104" w14:textId="77777777" w:rsidR="0019710C" w:rsidRPr="00740BC3" w:rsidRDefault="0019710C" w:rsidP="00A23C73">
      <w:pPr>
        <w:pStyle w:val="a5"/>
        <w:spacing w:line="360" w:lineRule="auto"/>
        <w:ind w:firstLine="709"/>
        <w:jc w:val="both"/>
        <w:rPr>
          <w:rFonts w:ascii="Times New Roman" w:hAnsi="Times New Roman"/>
          <w:sz w:val="28"/>
          <w:szCs w:val="28"/>
        </w:rPr>
      </w:pPr>
      <w:r w:rsidRPr="00740BC3">
        <w:rPr>
          <w:rFonts w:ascii="Times New Roman" w:hAnsi="Times New Roman"/>
          <w:i/>
          <w:iCs/>
          <w:sz w:val="28"/>
          <w:szCs w:val="28"/>
        </w:rPr>
        <w:t>Верещагина А. В.</w:t>
      </w:r>
      <w:r w:rsidRPr="00740BC3">
        <w:rPr>
          <w:rFonts w:ascii="Times New Roman" w:hAnsi="Times New Roman"/>
          <w:sz w:val="28"/>
          <w:szCs w:val="28"/>
        </w:rPr>
        <w:t xml:space="preserve"> </w:t>
      </w:r>
      <w:proofErr w:type="spellStart"/>
      <w:r w:rsidRPr="00740BC3">
        <w:rPr>
          <w:rFonts w:ascii="Times New Roman" w:hAnsi="Times New Roman"/>
          <w:sz w:val="28"/>
          <w:szCs w:val="28"/>
        </w:rPr>
        <w:t>Судоустройственное</w:t>
      </w:r>
      <w:proofErr w:type="spellEnd"/>
      <w:r w:rsidRPr="00740BC3">
        <w:rPr>
          <w:rFonts w:ascii="Times New Roman" w:hAnsi="Times New Roman"/>
          <w:sz w:val="28"/>
          <w:szCs w:val="28"/>
        </w:rPr>
        <w:t xml:space="preserve"> и уголовно-процессуальное законодательство России конца X</w:t>
      </w:r>
      <w:r w:rsidRPr="00740BC3">
        <w:rPr>
          <w:rFonts w:ascii="Times New Roman" w:hAnsi="Times New Roman"/>
          <w:sz w:val="28"/>
          <w:szCs w:val="28"/>
          <w:lang w:val="en-US"/>
        </w:rPr>
        <w:t>IX</w:t>
      </w:r>
      <w:r w:rsidRPr="00740BC3">
        <w:rPr>
          <w:rFonts w:ascii="Times New Roman" w:hAnsi="Times New Roman"/>
          <w:sz w:val="28"/>
          <w:szCs w:val="28"/>
        </w:rPr>
        <w:t xml:space="preserve"> - начала </w:t>
      </w:r>
      <w:r w:rsidRPr="00740BC3">
        <w:rPr>
          <w:rFonts w:ascii="Times New Roman" w:hAnsi="Times New Roman"/>
          <w:sz w:val="28"/>
          <w:szCs w:val="28"/>
          <w:lang w:val="en-US"/>
        </w:rPr>
        <w:t>XX</w:t>
      </w:r>
      <w:r w:rsidRPr="00740BC3">
        <w:rPr>
          <w:rFonts w:ascii="Times New Roman" w:hAnsi="Times New Roman"/>
          <w:sz w:val="28"/>
          <w:szCs w:val="28"/>
        </w:rPr>
        <w:t xml:space="preserve"> века: тенденции развития и идеи реформирования [Текст]: монография. Владивосток: Изд-во ВГУЭС, 2014. 250 с.    </w:t>
      </w:r>
    </w:p>
    <w:p w14:paraId="08A72A39" w14:textId="13248B5C" w:rsidR="0019710C" w:rsidRPr="00454BA2" w:rsidRDefault="0019710C" w:rsidP="00A23C73">
      <w:pPr>
        <w:pStyle w:val="a5"/>
        <w:spacing w:line="360" w:lineRule="auto"/>
        <w:ind w:firstLine="709"/>
        <w:jc w:val="both"/>
        <w:rPr>
          <w:rFonts w:ascii="Times New Roman" w:hAnsi="Times New Roman"/>
          <w:sz w:val="28"/>
          <w:szCs w:val="28"/>
        </w:rPr>
      </w:pPr>
      <w:r w:rsidRPr="00740BC3">
        <w:rPr>
          <w:rFonts w:ascii="Times New Roman" w:hAnsi="Times New Roman"/>
          <w:i/>
          <w:iCs/>
          <w:sz w:val="28"/>
          <w:szCs w:val="28"/>
        </w:rPr>
        <w:t>Верещагина А. В., Омельяненко М. Е.</w:t>
      </w:r>
      <w:r w:rsidRPr="00740BC3">
        <w:rPr>
          <w:rFonts w:ascii="Times New Roman" w:hAnsi="Times New Roman"/>
          <w:sz w:val="28"/>
          <w:szCs w:val="28"/>
        </w:rPr>
        <w:t xml:space="preserve"> Реорганизация устройства и работы городских (районных) судов в связи с реформированием института присяжных заседателей // Территория новых возможностей. Вестник ВГУЭС. 2018. №1. С. 84 – 92.</w:t>
      </w:r>
      <w:r w:rsidR="00454BA2">
        <w:rPr>
          <w:rFonts w:ascii="Times New Roman" w:hAnsi="Times New Roman"/>
          <w:sz w:val="28"/>
          <w:szCs w:val="28"/>
        </w:rPr>
        <w:t xml:space="preserve"> </w:t>
      </w:r>
      <w:r w:rsidR="00454BA2" w:rsidRPr="00454BA2">
        <w:rPr>
          <w:rFonts w:ascii="Times New Roman" w:hAnsi="Times New Roman"/>
          <w:sz w:val="28"/>
          <w:szCs w:val="28"/>
        </w:rPr>
        <w:t>DOI dx.doi.org/10.24866/VVSU/2073-3984/2018-1/84-92</w:t>
      </w:r>
      <w:r w:rsidR="008000DB">
        <w:rPr>
          <w:rFonts w:ascii="Times New Roman" w:hAnsi="Times New Roman"/>
          <w:sz w:val="28"/>
          <w:szCs w:val="28"/>
        </w:rPr>
        <w:t>.</w:t>
      </w:r>
    </w:p>
    <w:p w14:paraId="100B7240" w14:textId="4FE7DC7E" w:rsidR="0019710C" w:rsidRPr="00250E6E" w:rsidRDefault="0019710C" w:rsidP="00A23C73">
      <w:pPr>
        <w:pStyle w:val="a5"/>
        <w:spacing w:line="360" w:lineRule="auto"/>
        <w:ind w:firstLine="709"/>
        <w:jc w:val="both"/>
        <w:rPr>
          <w:rFonts w:ascii="Times New Roman" w:hAnsi="Times New Roman"/>
          <w:sz w:val="28"/>
          <w:szCs w:val="28"/>
        </w:rPr>
      </w:pPr>
      <w:r w:rsidRPr="00CB750A">
        <w:rPr>
          <w:rFonts w:ascii="Times New Roman" w:hAnsi="Times New Roman"/>
          <w:i/>
          <w:iCs/>
          <w:sz w:val="28"/>
          <w:szCs w:val="28"/>
        </w:rPr>
        <w:lastRenderedPageBreak/>
        <w:t>Владыкина Т. А.</w:t>
      </w:r>
      <w:r w:rsidRPr="00CB750A">
        <w:rPr>
          <w:rFonts w:ascii="Times New Roman" w:hAnsi="Times New Roman"/>
          <w:sz w:val="28"/>
          <w:szCs w:val="28"/>
        </w:rPr>
        <w:t xml:space="preserve"> Проблемы формирования коллегии присяжных заседателей // Журнал российского права. 2014. № 5. С. 84-94</w:t>
      </w:r>
      <w:r w:rsidRPr="00250E6E">
        <w:rPr>
          <w:rFonts w:ascii="Times New Roman" w:hAnsi="Times New Roman"/>
          <w:sz w:val="28"/>
          <w:szCs w:val="28"/>
        </w:rPr>
        <w:t>.</w:t>
      </w:r>
      <w:r w:rsidR="00F170AA">
        <w:rPr>
          <w:rFonts w:ascii="Times New Roman" w:hAnsi="Times New Roman"/>
          <w:sz w:val="28"/>
          <w:szCs w:val="28"/>
        </w:rPr>
        <w:t xml:space="preserve"> </w:t>
      </w:r>
      <w:r w:rsidR="00250E6E" w:rsidRPr="00250E6E">
        <w:rPr>
          <w:rFonts w:ascii="Times New Roman" w:hAnsi="Times New Roman"/>
          <w:sz w:val="28"/>
          <w:szCs w:val="28"/>
        </w:rPr>
        <w:t>DOI: 10.12737/3465</w:t>
      </w:r>
      <w:r w:rsidR="00E27025">
        <w:rPr>
          <w:rFonts w:ascii="Times New Roman" w:hAnsi="Times New Roman"/>
          <w:sz w:val="28"/>
          <w:szCs w:val="28"/>
        </w:rPr>
        <w:t>.</w:t>
      </w:r>
    </w:p>
    <w:p w14:paraId="222AB4CE" w14:textId="77777777" w:rsidR="0019710C" w:rsidRPr="00CB750A" w:rsidRDefault="0019710C" w:rsidP="00A23C73">
      <w:pPr>
        <w:pStyle w:val="a5"/>
        <w:spacing w:line="360" w:lineRule="auto"/>
        <w:ind w:firstLine="709"/>
        <w:jc w:val="both"/>
        <w:rPr>
          <w:rFonts w:ascii="Times New Roman" w:hAnsi="Times New Roman"/>
          <w:sz w:val="28"/>
          <w:szCs w:val="28"/>
        </w:rPr>
      </w:pPr>
      <w:r w:rsidRPr="00CB750A">
        <w:rPr>
          <w:rFonts w:ascii="Times New Roman" w:hAnsi="Times New Roman"/>
          <w:i/>
          <w:iCs/>
          <w:sz w:val="28"/>
          <w:szCs w:val="28"/>
        </w:rPr>
        <w:t>Воронин А. В.</w:t>
      </w:r>
      <w:r w:rsidRPr="00CB750A">
        <w:rPr>
          <w:rFonts w:ascii="Times New Roman" w:hAnsi="Times New Roman"/>
          <w:sz w:val="28"/>
          <w:szCs w:val="28"/>
        </w:rPr>
        <w:t xml:space="preserve"> Проблемы формирования вердикта в суде присяжных: исторический аспект // История государства и права. 2010. №16. С.22-26.</w:t>
      </w:r>
    </w:p>
    <w:p w14:paraId="5B66F51D" w14:textId="29323A84"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CB750A">
        <w:rPr>
          <w:rFonts w:ascii="Times New Roman" w:hAnsi="Times New Roman"/>
          <w:i/>
          <w:iCs/>
          <w:sz w:val="28"/>
          <w:szCs w:val="28"/>
        </w:rPr>
        <w:t>Глобенко</w:t>
      </w:r>
      <w:proofErr w:type="spellEnd"/>
      <w:r w:rsidRPr="00CB750A">
        <w:rPr>
          <w:rFonts w:ascii="Times New Roman" w:hAnsi="Times New Roman"/>
          <w:i/>
          <w:iCs/>
          <w:sz w:val="28"/>
          <w:szCs w:val="28"/>
        </w:rPr>
        <w:t xml:space="preserve"> О. А.</w:t>
      </w:r>
      <w:r w:rsidRPr="00CB750A">
        <w:rPr>
          <w:rFonts w:ascii="Times New Roman" w:hAnsi="Times New Roman"/>
          <w:sz w:val="28"/>
          <w:szCs w:val="28"/>
        </w:rPr>
        <w:t xml:space="preserve"> Заметки присяжного // Уголовное судопроизводство. 2007. №1. С. 8 -</w:t>
      </w:r>
      <w:r w:rsidR="00E27025">
        <w:rPr>
          <w:rFonts w:ascii="Times New Roman" w:hAnsi="Times New Roman"/>
          <w:sz w:val="28"/>
          <w:szCs w:val="28"/>
        </w:rPr>
        <w:t xml:space="preserve"> </w:t>
      </w:r>
      <w:r w:rsidRPr="00CB750A">
        <w:rPr>
          <w:rFonts w:ascii="Times New Roman" w:hAnsi="Times New Roman"/>
          <w:sz w:val="28"/>
          <w:szCs w:val="28"/>
        </w:rPr>
        <w:t>15.</w:t>
      </w:r>
    </w:p>
    <w:p w14:paraId="17D62ECE" w14:textId="77777777"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CB750A">
        <w:rPr>
          <w:rFonts w:ascii="Times New Roman" w:hAnsi="Times New Roman"/>
          <w:i/>
          <w:iCs/>
          <w:sz w:val="28"/>
          <w:szCs w:val="28"/>
        </w:rPr>
        <w:t>Громикова</w:t>
      </w:r>
      <w:proofErr w:type="spellEnd"/>
      <w:r w:rsidRPr="00CB750A">
        <w:rPr>
          <w:rFonts w:ascii="Times New Roman" w:hAnsi="Times New Roman"/>
          <w:i/>
          <w:iCs/>
          <w:sz w:val="28"/>
          <w:szCs w:val="28"/>
        </w:rPr>
        <w:t xml:space="preserve"> О. Е.</w:t>
      </w:r>
      <w:r w:rsidRPr="00CB750A">
        <w:rPr>
          <w:rFonts w:ascii="Times New Roman" w:hAnsi="Times New Roman"/>
          <w:sz w:val="28"/>
          <w:szCs w:val="28"/>
        </w:rPr>
        <w:t xml:space="preserve"> Присяжные заседатели Пензенской губернии во второй половине </w:t>
      </w:r>
      <w:r w:rsidRPr="00CB750A">
        <w:rPr>
          <w:rFonts w:ascii="Times New Roman" w:hAnsi="Times New Roman"/>
          <w:sz w:val="28"/>
          <w:szCs w:val="28"/>
          <w:lang w:val="en-US"/>
        </w:rPr>
        <w:t>XIX</w:t>
      </w:r>
      <w:r w:rsidRPr="00CB750A">
        <w:rPr>
          <w:rFonts w:ascii="Times New Roman" w:hAnsi="Times New Roman"/>
          <w:sz w:val="28"/>
          <w:szCs w:val="28"/>
        </w:rPr>
        <w:t xml:space="preserve"> начала </w:t>
      </w:r>
      <w:r w:rsidRPr="00CB750A">
        <w:rPr>
          <w:rFonts w:ascii="Times New Roman" w:hAnsi="Times New Roman"/>
          <w:sz w:val="28"/>
          <w:szCs w:val="28"/>
          <w:lang w:val="en-US"/>
        </w:rPr>
        <w:t>XX</w:t>
      </w:r>
      <w:r w:rsidRPr="00CB750A">
        <w:rPr>
          <w:rFonts w:ascii="Times New Roman" w:hAnsi="Times New Roman"/>
          <w:sz w:val="28"/>
          <w:szCs w:val="28"/>
        </w:rPr>
        <w:t xml:space="preserve"> в.: эволюция социального состава // Исторические, философские, политические и юридические науки, культурология и искусствоведение. Вопросы теории и практики. Тамбов: Грамота, 2011. № 8 (14). С. 70 - 76.</w:t>
      </w:r>
    </w:p>
    <w:p w14:paraId="0ECE6370" w14:textId="77777777" w:rsidR="0019710C" w:rsidRPr="00874CFB" w:rsidRDefault="0019710C" w:rsidP="00A23C73">
      <w:pPr>
        <w:pStyle w:val="a5"/>
        <w:spacing w:line="360" w:lineRule="auto"/>
        <w:ind w:firstLine="709"/>
        <w:jc w:val="both"/>
        <w:rPr>
          <w:rFonts w:ascii="Times New Roman" w:hAnsi="Times New Roman"/>
          <w:sz w:val="28"/>
          <w:szCs w:val="28"/>
        </w:rPr>
      </w:pPr>
      <w:r w:rsidRPr="00CB750A">
        <w:rPr>
          <w:rFonts w:ascii="Times New Roman" w:hAnsi="Times New Roman"/>
          <w:i/>
          <w:iCs/>
          <w:sz w:val="28"/>
          <w:szCs w:val="28"/>
        </w:rPr>
        <w:t>Дежнев С. А.</w:t>
      </w:r>
      <w:r w:rsidRPr="00CB750A">
        <w:rPr>
          <w:rFonts w:ascii="Times New Roman" w:hAnsi="Times New Roman"/>
          <w:sz w:val="28"/>
          <w:szCs w:val="28"/>
        </w:rPr>
        <w:t xml:space="preserve"> Организационные и правовые проблемы формирования коллегии присяжных заседателей // Российская юстиция. 2005. №7. С. 15 – 18.</w:t>
      </w:r>
    </w:p>
    <w:p w14:paraId="1EC987EC" w14:textId="77777777"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CB750A">
        <w:rPr>
          <w:rFonts w:ascii="Times New Roman" w:hAnsi="Times New Roman"/>
          <w:i/>
          <w:iCs/>
          <w:sz w:val="28"/>
          <w:szCs w:val="28"/>
        </w:rPr>
        <w:t>Ильюхов</w:t>
      </w:r>
      <w:proofErr w:type="spellEnd"/>
      <w:r w:rsidRPr="00CB750A">
        <w:rPr>
          <w:rFonts w:ascii="Times New Roman" w:hAnsi="Times New Roman"/>
          <w:i/>
          <w:iCs/>
          <w:sz w:val="28"/>
          <w:szCs w:val="28"/>
        </w:rPr>
        <w:t xml:space="preserve"> А. А.</w:t>
      </w:r>
      <w:r w:rsidRPr="00CB750A">
        <w:rPr>
          <w:rFonts w:ascii="Times New Roman" w:hAnsi="Times New Roman"/>
          <w:sz w:val="28"/>
          <w:szCs w:val="28"/>
        </w:rPr>
        <w:t xml:space="preserve"> </w:t>
      </w:r>
      <w:bookmarkStart w:id="7" w:name="_Hlk106180687"/>
      <w:r w:rsidRPr="00CB750A">
        <w:rPr>
          <w:rFonts w:ascii="Times New Roman" w:hAnsi="Times New Roman"/>
          <w:sz w:val="28"/>
          <w:szCs w:val="28"/>
        </w:rPr>
        <w:t xml:space="preserve">Порядок отбора кандидатов в присяжные заседатели в России: история и современность </w:t>
      </w:r>
      <w:bookmarkEnd w:id="7"/>
      <w:r w:rsidRPr="00CB750A">
        <w:rPr>
          <w:rFonts w:ascii="Times New Roman" w:hAnsi="Times New Roman"/>
          <w:sz w:val="28"/>
          <w:szCs w:val="28"/>
        </w:rPr>
        <w:t>// Правовая культура. 2011. №1. С. 166 - 175.</w:t>
      </w:r>
    </w:p>
    <w:p w14:paraId="4C8C8E90" w14:textId="77777777"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2104D2">
        <w:rPr>
          <w:rFonts w:ascii="Times New Roman" w:hAnsi="Times New Roman"/>
          <w:i/>
          <w:iCs/>
          <w:sz w:val="28"/>
          <w:szCs w:val="28"/>
        </w:rPr>
        <w:t>Куленкова</w:t>
      </w:r>
      <w:proofErr w:type="spellEnd"/>
      <w:r w:rsidRPr="002104D2">
        <w:rPr>
          <w:rFonts w:ascii="Times New Roman" w:hAnsi="Times New Roman"/>
          <w:i/>
          <w:iCs/>
          <w:sz w:val="28"/>
          <w:szCs w:val="28"/>
        </w:rPr>
        <w:t xml:space="preserve"> М. П.</w:t>
      </w:r>
      <w:r w:rsidRPr="002104D2">
        <w:rPr>
          <w:rFonts w:ascii="Times New Roman" w:hAnsi="Times New Roman"/>
          <w:sz w:val="28"/>
          <w:szCs w:val="28"/>
        </w:rPr>
        <w:t xml:space="preserve"> Проблема формирования коллегии присяжных заседателей // Вестник Удмуртского университета. 2007. №6. С. 113 – 120.</w:t>
      </w:r>
    </w:p>
    <w:p w14:paraId="47461396" w14:textId="58E91ADB" w:rsidR="0019710C" w:rsidRPr="00874CFB" w:rsidRDefault="0019710C" w:rsidP="00A23C73">
      <w:pPr>
        <w:pStyle w:val="a5"/>
        <w:spacing w:line="360" w:lineRule="auto"/>
        <w:ind w:firstLine="709"/>
        <w:jc w:val="both"/>
        <w:rPr>
          <w:rFonts w:ascii="Times New Roman" w:hAnsi="Times New Roman"/>
          <w:sz w:val="28"/>
          <w:szCs w:val="28"/>
        </w:rPr>
      </w:pPr>
      <w:r w:rsidRPr="002104D2">
        <w:rPr>
          <w:rFonts w:ascii="Times New Roman" w:hAnsi="Times New Roman"/>
          <w:i/>
          <w:iCs/>
          <w:sz w:val="28"/>
          <w:szCs w:val="28"/>
        </w:rPr>
        <w:t xml:space="preserve">Ляхова Д. А., </w:t>
      </w:r>
      <w:proofErr w:type="spellStart"/>
      <w:r w:rsidRPr="002104D2">
        <w:rPr>
          <w:rFonts w:ascii="Times New Roman" w:hAnsi="Times New Roman"/>
          <w:i/>
          <w:iCs/>
          <w:sz w:val="28"/>
          <w:szCs w:val="28"/>
        </w:rPr>
        <w:t>Коцюмбас</w:t>
      </w:r>
      <w:proofErr w:type="spellEnd"/>
      <w:r w:rsidRPr="002104D2">
        <w:rPr>
          <w:rFonts w:ascii="Times New Roman" w:hAnsi="Times New Roman"/>
          <w:i/>
          <w:iCs/>
          <w:sz w:val="28"/>
          <w:szCs w:val="28"/>
        </w:rPr>
        <w:t xml:space="preserve"> С. М.</w:t>
      </w:r>
      <w:r w:rsidRPr="002104D2">
        <w:rPr>
          <w:rFonts w:ascii="Times New Roman" w:hAnsi="Times New Roman"/>
          <w:sz w:val="28"/>
          <w:szCs w:val="28"/>
        </w:rPr>
        <w:t xml:space="preserve"> «Имей мужество пользоваться собственным умом (И. Кант)»: к вопросу заимствовании зарубежного опыта формирования коллегии присяжных заседателей // Научные ведомости Белгородского государственного университета. Серия: Философия. Социология. Право. 2017. Т.</w:t>
      </w:r>
      <w:r w:rsidR="002F4574">
        <w:rPr>
          <w:rFonts w:ascii="Times New Roman" w:hAnsi="Times New Roman"/>
          <w:sz w:val="28"/>
          <w:szCs w:val="28"/>
        </w:rPr>
        <w:t xml:space="preserve"> </w:t>
      </w:r>
      <w:r w:rsidRPr="002104D2">
        <w:rPr>
          <w:rFonts w:ascii="Times New Roman" w:hAnsi="Times New Roman"/>
          <w:sz w:val="28"/>
          <w:szCs w:val="28"/>
        </w:rPr>
        <w:t>42. №24 (273). С. 129-134.</w:t>
      </w:r>
      <w:r w:rsidRPr="00874CFB">
        <w:rPr>
          <w:rFonts w:ascii="Times New Roman" w:hAnsi="Times New Roman"/>
          <w:sz w:val="28"/>
          <w:szCs w:val="28"/>
        </w:rPr>
        <w:t xml:space="preserve">   </w:t>
      </w:r>
    </w:p>
    <w:p w14:paraId="666A4332" w14:textId="77777777" w:rsidR="0019710C" w:rsidRPr="00874CFB" w:rsidRDefault="0019710C" w:rsidP="00A23C73">
      <w:pPr>
        <w:pStyle w:val="a5"/>
        <w:spacing w:line="360" w:lineRule="auto"/>
        <w:ind w:firstLine="709"/>
        <w:jc w:val="both"/>
        <w:rPr>
          <w:rFonts w:ascii="Times New Roman" w:hAnsi="Times New Roman"/>
          <w:sz w:val="28"/>
          <w:szCs w:val="28"/>
        </w:rPr>
      </w:pPr>
      <w:r w:rsidRPr="002104D2">
        <w:rPr>
          <w:rFonts w:ascii="Times New Roman" w:hAnsi="Times New Roman"/>
          <w:i/>
          <w:iCs/>
          <w:sz w:val="28"/>
          <w:szCs w:val="28"/>
        </w:rPr>
        <w:t>Моисеева Т. В.</w:t>
      </w:r>
      <w:r w:rsidRPr="002104D2">
        <w:rPr>
          <w:rFonts w:ascii="Times New Roman" w:hAnsi="Times New Roman"/>
          <w:sz w:val="28"/>
          <w:szCs w:val="28"/>
        </w:rPr>
        <w:t xml:space="preserve"> Объективная и беспристрастная коллегия присяжных заседателей: общие условия формирования // Журнал российского права. 2011. №11. С. 79 – 84.</w:t>
      </w:r>
      <w:r w:rsidRPr="00874CFB">
        <w:rPr>
          <w:rFonts w:ascii="Times New Roman" w:hAnsi="Times New Roman"/>
          <w:sz w:val="28"/>
          <w:szCs w:val="28"/>
        </w:rPr>
        <w:t xml:space="preserve"> </w:t>
      </w:r>
    </w:p>
    <w:p w14:paraId="15A0CFF9" w14:textId="0A9E86D5" w:rsidR="0019710C" w:rsidRPr="00874CFB" w:rsidRDefault="0019710C" w:rsidP="00A23C73">
      <w:pPr>
        <w:pStyle w:val="a5"/>
        <w:spacing w:line="360" w:lineRule="auto"/>
        <w:ind w:firstLine="709"/>
        <w:jc w:val="both"/>
        <w:rPr>
          <w:rFonts w:ascii="Times New Roman" w:hAnsi="Times New Roman"/>
          <w:sz w:val="28"/>
          <w:szCs w:val="28"/>
        </w:rPr>
      </w:pPr>
      <w:r w:rsidRPr="002104D2">
        <w:rPr>
          <w:rFonts w:ascii="Times New Roman" w:hAnsi="Times New Roman"/>
          <w:i/>
          <w:iCs/>
          <w:sz w:val="28"/>
          <w:szCs w:val="28"/>
        </w:rPr>
        <w:t xml:space="preserve">Насонов С. А. </w:t>
      </w:r>
      <w:r w:rsidRPr="002104D2">
        <w:rPr>
          <w:rFonts w:ascii="Times New Roman" w:hAnsi="Times New Roman"/>
          <w:sz w:val="28"/>
          <w:szCs w:val="28"/>
        </w:rPr>
        <w:t xml:space="preserve">Производство в суде присяжных Бельгии и России (сравнительно-правовое исследование) // Журнал зарубежного законодательства и сравнительного правоведения. 2016. №4. С. 141 </w:t>
      </w:r>
      <w:r w:rsidRPr="0067786B">
        <w:rPr>
          <w:rFonts w:ascii="Times New Roman" w:hAnsi="Times New Roman"/>
          <w:sz w:val="28"/>
          <w:szCs w:val="28"/>
        </w:rPr>
        <w:t>- 146.</w:t>
      </w:r>
      <w:r w:rsidR="0067786B" w:rsidRPr="0067786B">
        <w:rPr>
          <w:rFonts w:ascii="Times New Roman" w:hAnsi="Times New Roman"/>
          <w:sz w:val="28"/>
          <w:szCs w:val="28"/>
        </w:rPr>
        <w:t xml:space="preserve"> DOI: 10.12737/21259.</w:t>
      </w:r>
    </w:p>
    <w:p w14:paraId="4BFEBFDF" w14:textId="77777777" w:rsidR="001E6658" w:rsidRDefault="001E6658" w:rsidP="00A23C73">
      <w:pPr>
        <w:pStyle w:val="a5"/>
        <w:spacing w:line="360" w:lineRule="auto"/>
        <w:ind w:firstLine="709"/>
        <w:jc w:val="both"/>
        <w:rPr>
          <w:rFonts w:ascii="Times New Roman" w:hAnsi="Times New Roman"/>
          <w:sz w:val="28"/>
          <w:szCs w:val="28"/>
        </w:rPr>
      </w:pPr>
      <w:r w:rsidRPr="002104D2">
        <w:rPr>
          <w:rFonts w:ascii="Times New Roman" w:hAnsi="Times New Roman"/>
          <w:i/>
          <w:iCs/>
          <w:sz w:val="28"/>
          <w:szCs w:val="28"/>
        </w:rPr>
        <w:lastRenderedPageBreak/>
        <w:t>Полякова Н. А.</w:t>
      </w:r>
      <w:r w:rsidRPr="002104D2">
        <w:rPr>
          <w:rFonts w:ascii="Times New Roman" w:hAnsi="Times New Roman"/>
          <w:sz w:val="28"/>
          <w:szCs w:val="28"/>
        </w:rPr>
        <w:t xml:space="preserve"> Требования, предъявляемые к присяжным заседателям в англо-саксонской модели судопроизводства // Вестник Челябинского государственного университета. Серия: Право. 2007. №12. С. 100-106.</w:t>
      </w:r>
    </w:p>
    <w:p w14:paraId="0713B3C5" w14:textId="77777777" w:rsidR="0019710C" w:rsidRPr="00874CFB" w:rsidRDefault="0019710C" w:rsidP="00A23C73">
      <w:pPr>
        <w:pStyle w:val="a5"/>
        <w:spacing w:line="360" w:lineRule="auto"/>
        <w:ind w:firstLine="709"/>
        <w:jc w:val="both"/>
        <w:rPr>
          <w:rFonts w:ascii="Times New Roman" w:hAnsi="Times New Roman"/>
          <w:sz w:val="28"/>
          <w:szCs w:val="28"/>
        </w:rPr>
      </w:pPr>
      <w:proofErr w:type="spellStart"/>
      <w:r w:rsidRPr="002104D2">
        <w:rPr>
          <w:rFonts w:ascii="Times New Roman" w:hAnsi="Times New Roman"/>
          <w:i/>
          <w:iCs/>
          <w:sz w:val="28"/>
          <w:szCs w:val="28"/>
        </w:rPr>
        <w:t>Прилуцький</w:t>
      </w:r>
      <w:proofErr w:type="spellEnd"/>
      <w:r w:rsidRPr="002104D2">
        <w:rPr>
          <w:rFonts w:ascii="Times New Roman" w:hAnsi="Times New Roman"/>
          <w:i/>
          <w:iCs/>
          <w:sz w:val="28"/>
          <w:szCs w:val="28"/>
        </w:rPr>
        <w:t xml:space="preserve"> С. В.</w:t>
      </w:r>
      <w:r w:rsidRPr="002104D2">
        <w:rPr>
          <w:rFonts w:ascii="Times New Roman" w:hAnsi="Times New Roman"/>
          <w:sz w:val="28"/>
          <w:szCs w:val="28"/>
        </w:rPr>
        <w:t xml:space="preserve"> </w:t>
      </w:r>
      <w:proofErr w:type="spellStart"/>
      <w:r w:rsidRPr="002104D2">
        <w:rPr>
          <w:rFonts w:ascii="Times New Roman" w:hAnsi="Times New Roman"/>
          <w:sz w:val="28"/>
          <w:szCs w:val="28"/>
        </w:rPr>
        <w:t>Конституцiзацiя</w:t>
      </w:r>
      <w:proofErr w:type="spellEnd"/>
      <w:r w:rsidRPr="002104D2">
        <w:rPr>
          <w:rFonts w:ascii="Times New Roman" w:hAnsi="Times New Roman"/>
          <w:sz w:val="28"/>
          <w:szCs w:val="28"/>
        </w:rPr>
        <w:t xml:space="preserve"> </w:t>
      </w:r>
      <w:proofErr w:type="spellStart"/>
      <w:r w:rsidRPr="002104D2">
        <w:rPr>
          <w:rFonts w:ascii="Times New Roman" w:hAnsi="Times New Roman"/>
          <w:sz w:val="28"/>
          <w:szCs w:val="28"/>
        </w:rPr>
        <w:t>безпосередньоï</w:t>
      </w:r>
      <w:proofErr w:type="spellEnd"/>
      <w:r w:rsidRPr="002104D2">
        <w:rPr>
          <w:rFonts w:ascii="Times New Roman" w:hAnsi="Times New Roman"/>
          <w:sz w:val="28"/>
          <w:szCs w:val="28"/>
        </w:rPr>
        <w:t xml:space="preserve"> </w:t>
      </w:r>
      <w:proofErr w:type="spellStart"/>
      <w:r w:rsidRPr="002104D2">
        <w:rPr>
          <w:rFonts w:ascii="Times New Roman" w:hAnsi="Times New Roman"/>
          <w:sz w:val="28"/>
          <w:szCs w:val="28"/>
        </w:rPr>
        <w:t>участi</w:t>
      </w:r>
      <w:proofErr w:type="spellEnd"/>
      <w:r w:rsidRPr="002104D2">
        <w:rPr>
          <w:rFonts w:ascii="Times New Roman" w:hAnsi="Times New Roman"/>
          <w:sz w:val="28"/>
          <w:szCs w:val="28"/>
        </w:rPr>
        <w:t xml:space="preserve"> народу </w:t>
      </w:r>
      <w:proofErr w:type="spellStart"/>
      <w:r w:rsidRPr="002104D2">
        <w:rPr>
          <w:rFonts w:ascii="Times New Roman" w:hAnsi="Times New Roman"/>
          <w:sz w:val="28"/>
          <w:szCs w:val="28"/>
        </w:rPr>
        <w:t>Украïни</w:t>
      </w:r>
      <w:proofErr w:type="spellEnd"/>
      <w:r w:rsidRPr="002104D2">
        <w:rPr>
          <w:rFonts w:ascii="Times New Roman" w:hAnsi="Times New Roman"/>
          <w:sz w:val="28"/>
          <w:szCs w:val="28"/>
        </w:rPr>
        <w:t xml:space="preserve"> при </w:t>
      </w:r>
      <w:proofErr w:type="spellStart"/>
      <w:r w:rsidRPr="002104D2">
        <w:rPr>
          <w:rFonts w:ascii="Times New Roman" w:hAnsi="Times New Roman"/>
          <w:sz w:val="28"/>
          <w:szCs w:val="28"/>
        </w:rPr>
        <w:t>здiйсненнi</w:t>
      </w:r>
      <w:proofErr w:type="spellEnd"/>
      <w:r w:rsidRPr="002104D2">
        <w:rPr>
          <w:rFonts w:ascii="Times New Roman" w:hAnsi="Times New Roman"/>
          <w:sz w:val="28"/>
          <w:szCs w:val="28"/>
        </w:rPr>
        <w:t xml:space="preserve"> </w:t>
      </w:r>
      <w:proofErr w:type="spellStart"/>
      <w:r w:rsidRPr="002104D2">
        <w:rPr>
          <w:rFonts w:ascii="Times New Roman" w:hAnsi="Times New Roman"/>
          <w:sz w:val="28"/>
          <w:szCs w:val="28"/>
        </w:rPr>
        <w:t>правосуддя</w:t>
      </w:r>
      <w:proofErr w:type="spellEnd"/>
      <w:r w:rsidRPr="002104D2">
        <w:rPr>
          <w:rFonts w:ascii="Times New Roman" w:hAnsi="Times New Roman"/>
          <w:sz w:val="28"/>
          <w:szCs w:val="28"/>
        </w:rPr>
        <w:t xml:space="preserve"> // </w:t>
      </w:r>
      <w:proofErr w:type="spellStart"/>
      <w:r w:rsidRPr="002104D2">
        <w:rPr>
          <w:rFonts w:ascii="Times New Roman" w:hAnsi="Times New Roman"/>
          <w:sz w:val="28"/>
          <w:szCs w:val="28"/>
        </w:rPr>
        <w:t>Вiсник</w:t>
      </w:r>
      <w:proofErr w:type="spellEnd"/>
      <w:r w:rsidRPr="002104D2">
        <w:rPr>
          <w:rFonts w:ascii="Times New Roman" w:hAnsi="Times New Roman"/>
          <w:sz w:val="28"/>
          <w:szCs w:val="28"/>
        </w:rPr>
        <w:t xml:space="preserve"> </w:t>
      </w:r>
      <w:proofErr w:type="spellStart"/>
      <w:r w:rsidRPr="002104D2">
        <w:rPr>
          <w:rFonts w:ascii="Times New Roman" w:hAnsi="Times New Roman"/>
          <w:sz w:val="28"/>
          <w:szCs w:val="28"/>
        </w:rPr>
        <w:t>Марiупольского</w:t>
      </w:r>
      <w:proofErr w:type="spellEnd"/>
      <w:r w:rsidRPr="002104D2">
        <w:rPr>
          <w:rFonts w:ascii="Times New Roman" w:hAnsi="Times New Roman"/>
          <w:sz w:val="28"/>
          <w:szCs w:val="28"/>
        </w:rPr>
        <w:t xml:space="preserve"> державного </w:t>
      </w:r>
      <w:proofErr w:type="spellStart"/>
      <w:r w:rsidRPr="002104D2">
        <w:rPr>
          <w:rFonts w:ascii="Times New Roman" w:hAnsi="Times New Roman"/>
          <w:sz w:val="28"/>
          <w:szCs w:val="28"/>
        </w:rPr>
        <w:t>унiверситету</w:t>
      </w:r>
      <w:proofErr w:type="spellEnd"/>
      <w:r w:rsidRPr="002104D2">
        <w:rPr>
          <w:rFonts w:ascii="Times New Roman" w:hAnsi="Times New Roman"/>
          <w:sz w:val="28"/>
          <w:szCs w:val="28"/>
        </w:rPr>
        <w:t xml:space="preserve">. </w:t>
      </w:r>
      <w:proofErr w:type="spellStart"/>
      <w:r w:rsidRPr="002104D2">
        <w:rPr>
          <w:rFonts w:ascii="Times New Roman" w:hAnsi="Times New Roman"/>
          <w:sz w:val="28"/>
          <w:szCs w:val="28"/>
        </w:rPr>
        <w:t>Серiя</w:t>
      </w:r>
      <w:proofErr w:type="spellEnd"/>
      <w:r w:rsidRPr="002104D2">
        <w:rPr>
          <w:rFonts w:ascii="Times New Roman" w:hAnsi="Times New Roman"/>
          <w:sz w:val="28"/>
          <w:szCs w:val="28"/>
        </w:rPr>
        <w:t>: Право. 2013. Вип. 6. С. 120-126.</w:t>
      </w:r>
    </w:p>
    <w:p w14:paraId="460ED158" w14:textId="77777777" w:rsidR="0019710C" w:rsidRPr="0098528F" w:rsidRDefault="0019710C" w:rsidP="00A23C73">
      <w:pPr>
        <w:pStyle w:val="a5"/>
        <w:spacing w:line="360" w:lineRule="auto"/>
        <w:ind w:firstLine="709"/>
        <w:jc w:val="both"/>
        <w:rPr>
          <w:rFonts w:ascii="Times New Roman" w:hAnsi="Times New Roman"/>
          <w:sz w:val="28"/>
          <w:szCs w:val="28"/>
          <w:lang w:val="en-US"/>
        </w:rPr>
      </w:pPr>
      <w:proofErr w:type="spellStart"/>
      <w:r w:rsidRPr="002104D2">
        <w:rPr>
          <w:rFonts w:ascii="Times New Roman" w:hAnsi="Times New Roman"/>
          <w:i/>
          <w:iCs/>
          <w:sz w:val="28"/>
          <w:szCs w:val="28"/>
        </w:rPr>
        <w:t>Фойницкий</w:t>
      </w:r>
      <w:proofErr w:type="spellEnd"/>
      <w:r w:rsidRPr="002104D2">
        <w:rPr>
          <w:rFonts w:ascii="Times New Roman" w:hAnsi="Times New Roman"/>
          <w:i/>
          <w:iCs/>
          <w:sz w:val="28"/>
          <w:szCs w:val="28"/>
        </w:rPr>
        <w:t xml:space="preserve"> И. Я.</w:t>
      </w:r>
      <w:r w:rsidRPr="002104D2">
        <w:rPr>
          <w:rFonts w:ascii="Times New Roman" w:hAnsi="Times New Roman"/>
          <w:sz w:val="28"/>
          <w:szCs w:val="28"/>
        </w:rPr>
        <w:t xml:space="preserve"> Курс уголовного судопроизводства. В 2 т. Т. I. Изд. четвёртое. С</w:t>
      </w:r>
      <w:r w:rsidRPr="0098528F">
        <w:rPr>
          <w:rFonts w:ascii="Times New Roman" w:hAnsi="Times New Roman"/>
          <w:sz w:val="28"/>
          <w:szCs w:val="28"/>
          <w:lang w:val="en-US"/>
        </w:rPr>
        <w:t>-</w:t>
      </w:r>
      <w:r w:rsidRPr="002104D2">
        <w:rPr>
          <w:rFonts w:ascii="Times New Roman" w:hAnsi="Times New Roman"/>
          <w:sz w:val="28"/>
          <w:szCs w:val="28"/>
        </w:rPr>
        <w:t>Петербург</w:t>
      </w:r>
      <w:r w:rsidRPr="0098528F">
        <w:rPr>
          <w:rFonts w:ascii="Times New Roman" w:hAnsi="Times New Roman"/>
          <w:sz w:val="28"/>
          <w:szCs w:val="28"/>
          <w:lang w:val="en-US"/>
        </w:rPr>
        <w:t xml:space="preserve">. </w:t>
      </w:r>
      <w:r w:rsidRPr="002104D2">
        <w:rPr>
          <w:rFonts w:ascii="Times New Roman" w:hAnsi="Times New Roman"/>
          <w:sz w:val="28"/>
          <w:szCs w:val="28"/>
        </w:rPr>
        <w:t>Тип</w:t>
      </w:r>
      <w:r w:rsidRPr="0098528F">
        <w:rPr>
          <w:rFonts w:ascii="Times New Roman" w:hAnsi="Times New Roman"/>
          <w:sz w:val="28"/>
          <w:szCs w:val="28"/>
          <w:lang w:val="en-US"/>
        </w:rPr>
        <w:t>. «</w:t>
      </w:r>
      <w:r w:rsidRPr="002104D2">
        <w:rPr>
          <w:rFonts w:ascii="Times New Roman" w:hAnsi="Times New Roman"/>
          <w:sz w:val="28"/>
          <w:szCs w:val="28"/>
        </w:rPr>
        <w:t>Общественная</w:t>
      </w:r>
      <w:r w:rsidRPr="0098528F">
        <w:rPr>
          <w:rFonts w:ascii="Times New Roman" w:hAnsi="Times New Roman"/>
          <w:sz w:val="28"/>
          <w:szCs w:val="28"/>
          <w:lang w:val="en-US"/>
        </w:rPr>
        <w:t xml:space="preserve"> </w:t>
      </w:r>
      <w:r w:rsidRPr="002104D2">
        <w:rPr>
          <w:rFonts w:ascii="Times New Roman" w:hAnsi="Times New Roman"/>
          <w:sz w:val="28"/>
          <w:szCs w:val="28"/>
        </w:rPr>
        <w:t>Польза</w:t>
      </w:r>
      <w:r w:rsidRPr="0098528F">
        <w:rPr>
          <w:rFonts w:ascii="Times New Roman" w:hAnsi="Times New Roman"/>
          <w:sz w:val="28"/>
          <w:szCs w:val="28"/>
          <w:lang w:val="en-US"/>
        </w:rPr>
        <w:t xml:space="preserve">», 1912. </w:t>
      </w:r>
      <w:r w:rsidR="001E6658" w:rsidRPr="0098528F">
        <w:rPr>
          <w:rFonts w:ascii="Times New Roman" w:hAnsi="Times New Roman"/>
          <w:sz w:val="28"/>
          <w:szCs w:val="28"/>
          <w:lang w:val="en-US"/>
        </w:rPr>
        <w:t xml:space="preserve">566 </w:t>
      </w:r>
      <w:r w:rsidR="001E6658" w:rsidRPr="002104D2">
        <w:rPr>
          <w:rFonts w:ascii="Times New Roman" w:hAnsi="Times New Roman"/>
          <w:sz w:val="28"/>
          <w:szCs w:val="28"/>
        </w:rPr>
        <w:t>с</w:t>
      </w:r>
      <w:r w:rsidR="001E6658" w:rsidRPr="0098528F">
        <w:rPr>
          <w:rFonts w:ascii="Times New Roman" w:hAnsi="Times New Roman"/>
          <w:sz w:val="28"/>
          <w:szCs w:val="28"/>
          <w:lang w:val="en-US"/>
        </w:rPr>
        <w:t>.</w:t>
      </w:r>
    </w:p>
    <w:p w14:paraId="6873C845" w14:textId="77777777" w:rsidR="00B2165C" w:rsidRDefault="00B2165C" w:rsidP="00A23C73">
      <w:pPr>
        <w:spacing w:line="360" w:lineRule="auto"/>
        <w:ind w:firstLine="709"/>
        <w:jc w:val="center"/>
        <w:rPr>
          <w:rFonts w:ascii="Times New Roman" w:hAnsi="Times New Roman"/>
          <w:b/>
          <w:sz w:val="28"/>
          <w:szCs w:val="28"/>
          <w:shd w:val="clear" w:color="auto" w:fill="FFFFFF"/>
          <w:lang w:val="en-US"/>
        </w:rPr>
      </w:pPr>
    </w:p>
    <w:p w14:paraId="781EE99F" w14:textId="77777777" w:rsidR="00D67D17" w:rsidRDefault="00B2165C" w:rsidP="00D67D17">
      <w:pPr>
        <w:spacing w:line="360" w:lineRule="auto"/>
        <w:ind w:firstLine="567"/>
        <w:jc w:val="center"/>
        <w:rPr>
          <w:rFonts w:ascii="Times New Roman" w:hAnsi="Times New Roman"/>
          <w:b/>
          <w:sz w:val="28"/>
          <w:szCs w:val="28"/>
          <w:shd w:val="clear" w:color="auto" w:fill="FFFFFF"/>
          <w:lang w:val="en-US"/>
        </w:rPr>
      </w:pPr>
      <w:r w:rsidRPr="00F556F8">
        <w:rPr>
          <w:rFonts w:ascii="Times New Roman" w:hAnsi="Times New Roman"/>
          <w:b/>
          <w:sz w:val="28"/>
          <w:szCs w:val="28"/>
          <w:shd w:val="clear" w:color="auto" w:fill="FFFFFF"/>
          <w:lang w:val="en-US"/>
        </w:rPr>
        <w:t>J</w:t>
      </w:r>
      <w:r w:rsidR="00D67D17">
        <w:rPr>
          <w:rFonts w:ascii="Times New Roman" w:hAnsi="Times New Roman"/>
          <w:b/>
          <w:sz w:val="28"/>
          <w:szCs w:val="28"/>
          <w:shd w:val="clear" w:color="auto" w:fill="FFFFFF"/>
          <w:lang w:val="en-US"/>
        </w:rPr>
        <w:t>UROR CANDIDATES</w:t>
      </w:r>
      <w:r w:rsidRPr="00F556F8">
        <w:rPr>
          <w:rFonts w:ascii="Times New Roman" w:hAnsi="Times New Roman"/>
          <w:b/>
          <w:sz w:val="28"/>
          <w:szCs w:val="28"/>
          <w:shd w:val="clear" w:color="auto" w:fill="FFFFFF"/>
          <w:lang w:val="en-US"/>
        </w:rPr>
        <w:t xml:space="preserve">: </w:t>
      </w:r>
      <w:r w:rsidR="00D67D17">
        <w:rPr>
          <w:rFonts w:ascii="Times New Roman" w:hAnsi="Times New Roman"/>
          <w:b/>
          <w:sz w:val="28"/>
          <w:szCs w:val="28"/>
          <w:shd w:val="clear" w:color="auto" w:fill="FFFFFF"/>
          <w:lang w:val="en-US"/>
        </w:rPr>
        <w:t>SOME ASPECTS OF THE REQUIREMENTS AND THE PROCEDURE FOR FORMING LISTS</w:t>
      </w:r>
    </w:p>
    <w:p w14:paraId="1F4CEA18" w14:textId="63D3D6BC" w:rsidR="00B33A1A" w:rsidRPr="00746417" w:rsidRDefault="00B33A1A" w:rsidP="00D67D17">
      <w:pPr>
        <w:pStyle w:val="af7"/>
        <w:numPr>
          <w:ilvl w:val="0"/>
          <w:numId w:val="9"/>
        </w:numPr>
        <w:spacing w:line="360" w:lineRule="auto"/>
        <w:jc w:val="center"/>
        <w:rPr>
          <w:rFonts w:ascii="Times New Roman" w:hAnsi="Times New Roman"/>
          <w:bCs/>
          <w:i/>
          <w:iCs/>
          <w:sz w:val="28"/>
          <w:szCs w:val="28"/>
          <w:lang w:val="en-US"/>
        </w:rPr>
      </w:pPr>
      <w:r w:rsidRPr="00746417">
        <w:rPr>
          <w:rFonts w:ascii="Times New Roman" w:hAnsi="Times New Roman"/>
          <w:bCs/>
          <w:i/>
          <w:iCs/>
          <w:sz w:val="28"/>
          <w:szCs w:val="28"/>
          <w:lang w:val="en-US"/>
        </w:rPr>
        <w:t>V</w:t>
      </w:r>
      <w:r w:rsidR="00D67D17" w:rsidRPr="00746417">
        <w:rPr>
          <w:rFonts w:ascii="Times New Roman" w:hAnsi="Times New Roman"/>
          <w:bCs/>
          <w:i/>
          <w:iCs/>
          <w:sz w:val="28"/>
          <w:szCs w:val="28"/>
          <w:lang w:val="en-US"/>
        </w:rPr>
        <w:t xml:space="preserve">. </w:t>
      </w:r>
      <w:proofErr w:type="spellStart"/>
      <w:r w:rsidRPr="00746417">
        <w:rPr>
          <w:rFonts w:ascii="Times New Roman" w:hAnsi="Times New Roman"/>
          <w:bCs/>
          <w:i/>
          <w:iCs/>
          <w:sz w:val="28"/>
          <w:szCs w:val="28"/>
          <w:lang w:val="en-US"/>
        </w:rPr>
        <w:t>V</w:t>
      </w:r>
      <w:r w:rsidR="00D67D17" w:rsidRPr="00746417">
        <w:rPr>
          <w:rFonts w:ascii="Times New Roman" w:hAnsi="Times New Roman"/>
          <w:bCs/>
          <w:i/>
          <w:iCs/>
          <w:sz w:val="28"/>
          <w:szCs w:val="28"/>
          <w:lang w:val="en-US"/>
        </w:rPr>
        <w:t>ereshchagina</w:t>
      </w:r>
      <w:proofErr w:type="spellEnd"/>
    </w:p>
    <w:p w14:paraId="1F525D41" w14:textId="35D05A29" w:rsidR="00196B6E" w:rsidRDefault="00B33A1A" w:rsidP="00B33A1A">
      <w:pPr>
        <w:pStyle w:val="a5"/>
        <w:spacing w:line="360" w:lineRule="auto"/>
        <w:jc w:val="both"/>
        <w:rPr>
          <w:rFonts w:ascii="Times New Roman" w:hAnsi="Times New Roman"/>
          <w:sz w:val="28"/>
          <w:szCs w:val="28"/>
          <w:lang w:val="en-US"/>
        </w:rPr>
      </w:pPr>
      <w:r w:rsidRPr="00077D56">
        <w:rPr>
          <w:rFonts w:ascii="Times New Roman" w:hAnsi="Times New Roman"/>
          <w:sz w:val="28"/>
          <w:szCs w:val="28"/>
          <w:lang w:val="en-US"/>
        </w:rPr>
        <w:t xml:space="preserve">Vladivostok State University of Economics </w:t>
      </w:r>
      <w:r w:rsidRPr="003A752D">
        <w:rPr>
          <w:rFonts w:ascii="Times New Roman" w:hAnsi="Times New Roman"/>
          <w:sz w:val="28"/>
          <w:szCs w:val="28"/>
          <w:lang w:val="en-US"/>
        </w:rPr>
        <w:t>and Service</w:t>
      </w:r>
      <w:r>
        <w:rPr>
          <w:rFonts w:ascii="Times New Roman" w:hAnsi="Times New Roman"/>
          <w:sz w:val="28"/>
          <w:szCs w:val="28"/>
          <w:lang w:val="en-US"/>
        </w:rPr>
        <w:t xml:space="preserve"> </w:t>
      </w:r>
    </w:p>
    <w:p w14:paraId="64BD4CFE" w14:textId="663BCDC8" w:rsidR="00B33A1A" w:rsidRPr="003A752D" w:rsidRDefault="00B33A1A" w:rsidP="00B33A1A">
      <w:pPr>
        <w:pStyle w:val="a5"/>
        <w:spacing w:line="360" w:lineRule="auto"/>
        <w:jc w:val="both"/>
        <w:rPr>
          <w:rFonts w:ascii="Times New Roman" w:hAnsi="Times New Roman"/>
          <w:b/>
          <w:sz w:val="28"/>
          <w:szCs w:val="28"/>
          <w:lang w:val="en-US"/>
        </w:rPr>
      </w:pPr>
      <w:r w:rsidRPr="00BD29F5">
        <w:rPr>
          <w:rStyle w:val="shorttext"/>
          <w:rFonts w:ascii="Times New Roman" w:hAnsi="Times New Roman"/>
          <w:sz w:val="28"/>
          <w:szCs w:val="28"/>
          <w:lang w:val="en-US"/>
        </w:rPr>
        <w:t>41</w:t>
      </w:r>
      <w:r w:rsidRPr="00171080">
        <w:rPr>
          <w:rStyle w:val="shorttext"/>
          <w:rFonts w:ascii="Times New Roman" w:hAnsi="Times New Roman"/>
          <w:sz w:val="28"/>
          <w:szCs w:val="28"/>
          <w:lang w:val="en-US"/>
        </w:rPr>
        <w:t xml:space="preserve">, </w:t>
      </w:r>
      <w:r w:rsidRPr="00BD29F5">
        <w:rPr>
          <w:rStyle w:val="shorttext"/>
          <w:rFonts w:ascii="Times New Roman" w:hAnsi="Times New Roman"/>
          <w:sz w:val="28"/>
          <w:szCs w:val="28"/>
          <w:lang w:val="en-US"/>
        </w:rPr>
        <w:t>Gogol</w:t>
      </w:r>
      <w:r w:rsidRPr="00171080">
        <w:rPr>
          <w:rStyle w:val="shorttext"/>
          <w:rFonts w:ascii="Times New Roman" w:hAnsi="Times New Roman"/>
          <w:sz w:val="28"/>
          <w:szCs w:val="28"/>
          <w:lang w:val="en-US"/>
        </w:rPr>
        <w:t xml:space="preserve"> </w:t>
      </w:r>
      <w:r>
        <w:rPr>
          <w:rStyle w:val="shorttext"/>
          <w:rFonts w:ascii="Times New Roman" w:hAnsi="Times New Roman"/>
          <w:sz w:val="28"/>
          <w:szCs w:val="28"/>
          <w:lang w:val="en-US"/>
        </w:rPr>
        <w:t>str</w:t>
      </w:r>
      <w:r w:rsidRPr="00171080">
        <w:rPr>
          <w:rStyle w:val="shorttext"/>
          <w:rFonts w:ascii="Times New Roman" w:hAnsi="Times New Roman"/>
          <w:sz w:val="28"/>
          <w:szCs w:val="28"/>
          <w:lang w:val="en-US"/>
        </w:rPr>
        <w:t xml:space="preserve">., </w:t>
      </w:r>
      <w:r w:rsidRPr="00BD29F5">
        <w:rPr>
          <w:rStyle w:val="shorttext"/>
          <w:rFonts w:ascii="Times New Roman" w:hAnsi="Times New Roman"/>
          <w:sz w:val="28"/>
          <w:szCs w:val="28"/>
          <w:lang w:val="en-US"/>
        </w:rPr>
        <w:t xml:space="preserve">Vladivostok, </w:t>
      </w:r>
      <w:r w:rsidRPr="003A752D">
        <w:rPr>
          <w:rFonts w:ascii="Times New Roman" w:hAnsi="Times New Roman"/>
          <w:sz w:val="28"/>
          <w:szCs w:val="28"/>
          <w:lang w:val="en-US"/>
        </w:rPr>
        <w:t xml:space="preserve">690014, </w:t>
      </w:r>
      <w:r>
        <w:rPr>
          <w:rFonts w:ascii="Times New Roman" w:hAnsi="Times New Roman"/>
          <w:sz w:val="28"/>
          <w:szCs w:val="28"/>
          <w:lang w:val="en-US"/>
        </w:rPr>
        <w:t>Russian Federation</w:t>
      </w:r>
      <w:r w:rsidRPr="00BD29F5">
        <w:rPr>
          <w:rStyle w:val="shorttext"/>
          <w:rFonts w:ascii="Times New Roman" w:hAnsi="Times New Roman"/>
          <w:sz w:val="28"/>
          <w:szCs w:val="28"/>
          <w:lang w:val="en-US"/>
        </w:rPr>
        <w:t xml:space="preserve"> </w:t>
      </w:r>
    </w:p>
    <w:p w14:paraId="4D3FA7E8" w14:textId="1231857F" w:rsidR="00B33A1A" w:rsidRDefault="00B33A1A" w:rsidP="00B33A1A">
      <w:pPr>
        <w:pStyle w:val="a7"/>
        <w:spacing w:line="360" w:lineRule="auto"/>
        <w:jc w:val="both"/>
        <w:rPr>
          <w:rFonts w:ascii="Times New Roman" w:hAnsi="Times New Roman"/>
          <w:sz w:val="28"/>
          <w:szCs w:val="28"/>
          <w:shd w:val="clear" w:color="auto" w:fill="FFFFFF"/>
          <w:lang w:val="en-US"/>
        </w:rPr>
      </w:pPr>
      <w:r w:rsidRPr="00EE694E">
        <w:rPr>
          <w:rFonts w:ascii="Times New Roman" w:hAnsi="Times New Roman"/>
          <w:sz w:val="28"/>
          <w:szCs w:val="28"/>
          <w:lang w:val="en-US"/>
        </w:rPr>
        <w:t xml:space="preserve">E-mail: </w:t>
      </w:r>
      <w:hyperlink r:id="rId12" w:history="1">
        <w:r w:rsidR="00196B6E" w:rsidRPr="00196B6E">
          <w:rPr>
            <w:rStyle w:val="aa"/>
            <w:rFonts w:ascii="Times New Roman" w:hAnsi="Times New Roman"/>
            <w:color w:val="auto"/>
            <w:sz w:val="28"/>
            <w:szCs w:val="28"/>
            <w:u w:val="none"/>
            <w:shd w:val="clear" w:color="auto" w:fill="FFFFFF"/>
            <w:lang w:val="en-US"/>
          </w:rPr>
          <w:t>vereschagina_alla@mail.ru</w:t>
        </w:r>
      </w:hyperlink>
    </w:p>
    <w:p w14:paraId="4967CF55" w14:textId="77777777" w:rsidR="00B33A1A" w:rsidRPr="00F556F8" w:rsidRDefault="00B33A1A" w:rsidP="00B33A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eastAsia="Times New Roman" w:hAnsi="Times New Roman"/>
          <w:sz w:val="28"/>
          <w:szCs w:val="28"/>
          <w:lang w:val="en-US" w:eastAsia="ru-RU"/>
        </w:rPr>
      </w:pPr>
      <w:r w:rsidRPr="00AC534A">
        <w:rPr>
          <w:rFonts w:ascii="Times New Roman" w:eastAsia="Times New Roman" w:hAnsi="Times New Roman"/>
          <w:b/>
          <w:bCs/>
          <w:iCs/>
          <w:sz w:val="28"/>
          <w:szCs w:val="28"/>
          <w:lang w:val="en-US" w:eastAsia="ru-RU"/>
        </w:rPr>
        <w:t>Abstract</w:t>
      </w:r>
      <w:r>
        <w:rPr>
          <w:rFonts w:ascii="Times New Roman" w:eastAsia="Times New Roman" w:hAnsi="Times New Roman"/>
          <w:b/>
          <w:bCs/>
          <w:iCs/>
          <w:sz w:val="28"/>
          <w:szCs w:val="28"/>
          <w:lang w:val="en-US" w:eastAsia="ru-RU"/>
        </w:rPr>
        <w:t>.</w:t>
      </w:r>
      <w:r w:rsidRPr="00144032">
        <w:rPr>
          <w:rFonts w:ascii="Times New Roman" w:eastAsia="Times New Roman" w:hAnsi="Times New Roman"/>
          <w:sz w:val="28"/>
          <w:szCs w:val="28"/>
          <w:lang w:val="en-US" w:eastAsia="ru-RU"/>
        </w:rPr>
        <w:t xml:space="preserve"> </w:t>
      </w:r>
      <w:r w:rsidRPr="00F556F8">
        <w:rPr>
          <w:rFonts w:ascii="Times New Roman" w:eastAsia="Times New Roman" w:hAnsi="Times New Roman"/>
          <w:sz w:val="28"/>
          <w:szCs w:val="28"/>
          <w:lang w:val="en-US" w:eastAsia="ru-RU"/>
        </w:rPr>
        <w:t xml:space="preserve">This article highlights some aspects of the institutions of requirements to the candidates for jury (jurors) and procedures of drawing up their lists. These institutions are decisive for the formation of legitimate collegium of jurors and contribute to the stability of sentences reached on jurors' verdicts basis. The relevance to the research topic is also attached by the fact that from 01.06.2018 the consideration of criminal cases involving jurors was introduced in the district (city) courts. </w:t>
      </w:r>
    </w:p>
    <w:p w14:paraId="2E89CD9E" w14:textId="77777777" w:rsidR="00B33A1A" w:rsidRPr="00F556F8" w:rsidRDefault="00B33A1A" w:rsidP="00B33A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eastAsia="Times New Roman" w:hAnsi="Times New Roman"/>
          <w:sz w:val="28"/>
          <w:szCs w:val="28"/>
          <w:lang w:val="en-US" w:eastAsia="ru-RU"/>
        </w:rPr>
      </w:pPr>
      <w:r w:rsidRPr="00F556F8">
        <w:rPr>
          <w:rFonts w:ascii="Times New Roman" w:eastAsia="Times New Roman" w:hAnsi="Times New Roman"/>
          <w:sz w:val="28"/>
          <w:szCs w:val="28"/>
          <w:lang w:val="en-US" w:eastAsia="ru-RU"/>
        </w:rPr>
        <w:t>The explore was carried out through formal-logical and comparative methods.</w:t>
      </w:r>
    </w:p>
    <w:p w14:paraId="77A1E2CA" w14:textId="77777777" w:rsidR="00B33A1A" w:rsidRPr="00F556F8" w:rsidRDefault="00B33A1A" w:rsidP="00B33A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sz w:val="28"/>
          <w:szCs w:val="28"/>
          <w:lang w:val="en-US"/>
        </w:rPr>
      </w:pPr>
      <w:r w:rsidRPr="00F556F8">
        <w:rPr>
          <w:rFonts w:ascii="Times New Roman" w:hAnsi="Times New Roman"/>
          <w:sz w:val="28"/>
          <w:szCs w:val="28"/>
          <w:lang w:val="en-US"/>
        </w:rPr>
        <w:t>Analysis of the acting regulatory models of both institutions, comparison them with existing pre-revolutionary and foreign analogues allowed to identify a number of defects of regulation that negatively affect to the quality of the lists of candidates for jurors.</w:t>
      </w:r>
    </w:p>
    <w:p w14:paraId="188648A9" w14:textId="77777777" w:rsidR="00B33A1A" w:rsidRPr="00F556F8" w:rsidRDefault="00B33A1A" w:rsidP="00B33A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eastAsia="Times New Roman" w:hAnsi="Times New Roman"/>
          <w:sz w:val="28"/>
          <w:szCs w:val="28"/>
          <w:lang w:val="en-US" w:eastAsia="ru-RU"/>
        </w:rPr>
      </w:pPr>
      <w:r w:rsidRPr="00F556F8">
        <w:rPr>
          <w:rFonts w:ascii="Times New Roman" w:eastAsia="Times New Roman" w:hAnsi="Times New Roman"/>
          <w:sz w:val="28"/>
          <w:szCs w:val="28"/>
          <w:lang w:val="en-US" w:eastAsia="ru-RU"/>
        </w:rPr>
        <w:t xml:space="preserve">The most significant shortcomings of the existing regulation are the unsystematic nature of the requirements to the candidates; the absence of responsibility of candidates for jury (jurors) for dereliction of their duties; lack of special bodies the prerogative of </w:t>
      </w:r>
      <w:r w:rsidRPr="00F556F8">
        <w:rPr>
          <w:rFonts w:ascii="Times New Roman" w:eastAsia="Times New Roman" w:hAnsi="Times New Roman"/>
          <w:sz w:val="28"/>
          <w:szCs w:val="28"/>
          <w:lang w:val="en-US" w:eastAsia="ru-RU"/>
        </w:rPr>
        <w:lastRenderedPageBreak/>
        <w:t>which would be the compilation of lists; closed compilation of lists; uncertainty of some terms used by law; restriction of parties' rights at the stage of formation of the preliminary list.</w:t>
      </w:r>
    </w:p>
    <w:p w14:paraId="729E36CF" w14:textId="77777777" w:rsidR="00B33A1A" w:rsidRPr="00F556F8" w:rsidRDefault="00B33A1A" w:rsidP="00B33A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sz w:val="28"/>
          <w:szCs w:val="28"/>
          <w:shd w:val="clear" w:color="auto" w:fill="FFFFFF"/>
          <w:lang w:val="en-US"/>
        </w:rPr>
      </w:pPr>
      <w:r w:rsidRPr="00F556F8">
        <w:rPr>
          <w:rFonts w:ascii="Times New Roman" w:hAnsi="Times New Roman"/>
          <w:sz w:val="28"/>
          <w:szCs w:val="28"/>
          <w:shd w:val="clear" w:color="auto" w:fill="FFFFFF"/>
          <w:lang w:val="en-US"/>
        </w:rPr>
        <w:t>In the Russian pre-revolutionary and existing foreign legislation, there are successful regulatory models that can be used to improve the institutions being studied. The most interesting, in addition to the pre-revolutionary Russian legislation, are certain judicial and criminal procedural provisions of the legislation of Georgia, Kazakhstan, Kyrgyzstan and Ukraine. In particular, the provisions on the liability of candidates for jurors and jurors and the regulation of the procedure for the court session on the formation of a preliminary list of candidates for jurors that can be borrowed.</w:t>
      </w:r>
    </w:p>
    <w:p w14:paraId="3AA9A4FA" w14:textId="77777777" w:rsidR="00B33A1A" w:rsidRPr="00F556F8" w:rsidRDefault="00B33A1A" w:rsidP="00B33A1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567"/>
        <w:jc w:val="both"/>
        <w:rPr>
          <w:rFonts w:ascii="Times New Roman" w:hAnsi="Times New Roman"/>
          <w:sz w:val="28"/>
          <w:szCs w:val="28"/>
          <w:shd w:val="clear" w:color="auto" w:fill="FFFFFF"/>
          <w:lang w:val="en-US"/>
        </w:rPr>
      </w:pPr>
      <w:r w:rsidRPr="00F556F8">
        <w:rPr>
          <w:rFonts w:ascii="Times New Roman" w:hAnsi="Times New Roman"/>
          <w:sz w:val="28"/>
          <w:szCs w:val="28"/>
          <w:shd w:val="clear" w:color="auto" w:fill="FFFFFF"/>
          <w:lang w:val="en-US"/>
        </w:rPr>
        <w:t>Correction of the institute requirements for candidates of jurors, establishment of responsibility for failure to perform the duties assigned to them, improving the procedure of compilation of lists will optimize the consideration of criminal cases by the court with the participation of jurors.</w:t>
      </w:r>
    </w:p>
    <w:p w14:paraId="192AD560" w14:textId="77777777" w:rsidR="00B33A1A" w:rsidRPr="00A77B80" w:rsidRDefault="00B33A1A" w:rsidP="00B33A1A">
      <w:pPr>
        <w:pStyle w:val="HTML"/>
        <w:shd w:val="clear" w:color="auto" w:fill="FFFFFF"/>
        <w:spacing w:line="360" w:lineRule="auto"/>
        <w:ind w:firstLine="567"/>
        <w:jc w:val="both"/>
        <w:rPr>
          <w:lang w:val="en-US"/>
        </w:rPr>
      </w:pPr>
      <w:r w:rsidRPr="00D83D50">
        <w:rPr>
          <w:rFonts w:ascii="Times New Roman" w:hAnsi="Times New Roman"/>
          <w:b/>
          <w:bCs/>
          <w:iCs/>
          <w:sz w:val="28"/>
          <w:szCs w:val="28"/>
          <w:lang w:val="en-US"/>
        </w:rPr>
        <w:t xml:space="preserve">Keywords: </w:t>
      </w:r>
      <w:r w:rsidRPr="00E525C5">
        <w:rPr>
          <w:rFonts w:ascii="Times New Roman" w:eastAsia="Calibri" w:hAnsi="Times New Roman"/>
          <w:sz w:val="28"/>
          <w:szCs w:val="28"/>
          <w:shd w:val="clear" w:color="auto" w:fill="FFFFFF"/>
          <w:lang w:val="en-US"/>
        </w:rPr>
        <w:t>juror candidate, juror, juror candidate's liability, juror's liability, list of jurors, list of jurors, impartial juror, requirements for a juror</w:t>
      </w:r>
      <w:r w:rsidRPr="00CE1BA9">
        <w:rPr>
          <w:lang w:val="en-US"/>
        </w:rPr>
        <w:t xml:space="preserve"> </w:t>
      </w:r>
    </w:p>
    <w:p w14:paraId="64E2B635" w14:textId="7F0776D2" w:rsidR="00144032" w:rsidRPr="002C7016" w:rsidRDefault="00144032" w:rsidP="00144032">
      <w:pPr>
        <w:jc w:val="center"/>
        <w:rPr>
          <w:rFonts w:ascii="Times New Roman" w:hAnsi="Times New Roman"/>
          <w:iCs/>
          <w:sz w:val="28"/>
          <w:szCs w:val="28"/>
          <w:lang w:val="en-US"/>
        </w:rPr>
      </w:pPr>
      <w:r w:rsidRPr="002C7016">
        <w:rPr>
          <w:rFonts w:ascii="Times New Roman" w:hAnsi="Times New Roman"/>
          <w:iCs/>
          <w:sz w:val="28"/>
          <w:szCs w:val="28"/>
          <w:lang w:val="en-US"/>
        </w:rPr>
        <w:t>R</w:t>
      </w:r>
      <w:r w:rsidR="002C7016" w:rsidRPr="002C7016">
        <w:rPr>
          <w:rFonts w:ascii="Times New Roman" w:hAnsi="Times New Roman"/>
          <w:iCs/>
          <w:sz w:val="28"/>
          <w:szCs w:val="28"/>
          <w:lang w:val="en-US"/>
        </w:rPr>
        <w:t>EFRENCES</w:t>
      </w:r>
    </w:p>
    <w:p w14:paraId="6874F155" w14:textId="0EB78382"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Afanas'ev</w:t>
      </w:r>
      <w:proofErr w:type="spellEnd"/>
      <w:r w:rsidR="0098528F" w:rsidRPr="0098528F">
        <w:rPr>
          <w:rFonts w:ascii="Times New Roman" w:hAnsi="Times New Roman"/>
          <w:sz w:val="28"/>
          <w:szCs w:val="28"/>
          <w:lang w:val="en-US"/>
        </w:rPr>
        <w:t>,</w:t>
      </w:r>
      <w:r w:rsidRPr="009E13FE">
        <w:rPr>
          <w:rFonts w:ascii="Times New Roman" w:hAnsi="Times New Roman"/>
          <w:sz w:val="28"/>
          <w:szCs w:val="28"/>
          <w:lang w:val="en-US"/>
        </w:rPr>
        <w:t xml:space="preserve"> A.</w:t>
      </w:r>
      <w:r w:rsidR="0098528F" w:rsidRPr="0098528F">
        <w:rPr>
          <w:rFonts w:ascii="Times New Roman" w:hAnsi="Times New Roman"/>
          <w:sz w:val="28"/>
          <w:szCs w:val="28"/>
          <w:lang w:val="en-US"/>
        </w:rPr>
        <w:t xml:space="preserve"> (20</w:t>
      </w:r>
      <w:r w:rsidR="00607357" w:rsidRPr="00A77B80">
        <w:rPr>
          <w:rFonts w:ascii="Times New Roman" w:hAnsi="Times New Roman"/>
          <w:sz w:val="28"/>
          <w:szCs w:val="28"/>
          <w:lang w:val="en-US"/>
        </w:rPr>
        <w:t>03</w:t>
      </w:r>
      <w:r w:rsidR="0098528F" w:rsidRPr="0098528F">
        <w:rPr>
          <w:rFonts w:ascii="Times New Roman" w:hAnsi="Times New Roman"/>
          <w:sz w:val="28"/>
          <w:szCs w:val="28"/>
          <w:lang w:val="en-US"/>
        </w:rPr>
        <w:t>)</w:t>
      </w:r>
      <w:r w:rsidR="0098528F" w:rsidRPr="007862A0">
        <w:rPr>
          <w:rFonts w:ascii="Times New Roman" w:hAnsi="Times New Roman"/>
          <w:sz w:val="28"/>
          <w:szCs w:val="28"/>
          <w:lang w:val="en-US"/>
        </w:rPr>
        <w:t>.</w:t>
      </w:r>
      <w:r w:rsidRPr="009E13FE">
        <w:rPr>
          <w:rFonts w:ascii="Times New Roman" w:hAnsi="Times New Roman"/>
          <w:sz w:val="28"/>
          <w:szCs w:val="28"/>
          <w:lang w:val="en-US"/>
        </w:rPr>
        <w:t xml:space="preserve"> </w:t>
      </w:r>
      <w:r w:rsidRPr="0098528F">
        <w:rPr>
          <w:rFonts w:ascii="Times New Roman" w:hAnsi="Times New Roman"/>
          <w:i/>
          <w:sz w:val="28"/>
          <w:szCs w:val="28"/>
          <w:lang w:val="en-US"/>
        </w:rPr>
        <w:t xml:space="preserve">Sud </w:t>
      </w:r>
      <w:proofErr w:type="spellStart"/>
      <w:r w:rsidRPr="0098528F">
        <w:rPr>
          <w:rFonts w:ascii="Times New Roman" w:hAnsi="Times New Roman"/>
          <w:i/>
          <w:sz w:val="28"/>
          <w:szCs w:val="28"/>
          <w:lang w:val="en-US"/>
        </w:rPr>
        <w:t>prisyazhnyh</w:t>
      </w:r>
      <w:proofErr w:type="spellEnd"/>
      <w:r w:rsidRPr="0098528F">
        <w:rPr>
          <w:rFonts w:ascii="Times New Roman" w:hAnsi="Times New Roman"/>
          <w:i/>
          <w:sz w:val="28"/>
          <w:szCs w:val="28"/>
          <w:lang w:val="en-US"/>
        </w:rPr>
        <w:t xml:space="preserve"> v </w:t>
      </w:r>
      <w:proofErr w:type="spellStart"/>
      <w:r w:rsidRPr="0098528F">
        <w:rPr>
          <w:rFonts w:ascii="Times New Roman" w:hAnsi="Times New Roman"/>
          <w:i/>
          <w:sz w:val="28"/>
          <w:szCs w:val="28"/>
          <w:lang w:val="en-US"/>
        </w:rPr>
        <w:t>staroj</w:t>
      </w:r>
      <w:proofErr w:type="spellEnd"/>
      <w:r w:rsidRPr="0098528F">
        <w:rPr>
          <w:rFonts w:ascii="Times New Roman" w:hAnsi="Times New Roman"/>
          <w:i/>
          <w:sz w:val="28"/>
          <w:szCs w:val="28"/>
          <w:lang w:val="en-US"/>
        </w:rPr>
        <w:t xml:space="preserve"> </w:t>
      </w:r>
      <w:proofErr w:type="spellStart"/>
      <w:r w:rsidRPr="0098528F">
        <w:rPr>
          <w:rFonts w:ascii="Times New Roman" w:hAnsi="Times New Roman"/>
          <w:i/>
          <w:sz w:val="28"/>
          <w:szCs w:val="28"/>
          <w:lang w:val="en-US"/>
        </w:rPr>
        <w:t>Rossii</w:t>
      </w:r>
      <w:proofErr w:type="spellEnd"/>
      <w:r w:rsidRPr="0098528F">
        <w:rPr>
          <w:rFonts w:ascii="Times New Roman" w:hAnsi="Times New Roman"/>
          <w:i/>
          <w:sz w:val="28"/>
          <w:szCs w:val="28"/>
          <w:lang w:val="en-US"/>
        </w:rPr>
        <w:t>: "</w:t>
      </w:r>
      <w:proofErr w:type="spellStart"/>
      <w:r w:rsidRPr="0098528F">
        <w:rPr>
          <w:rFonts w:ascii="Times New Roman" w:hAnsi="Times New Roman"/>
          <w:i/>
          <w:sz w:val="28"/>
          <w:szCs w:val="28"/>
          <w:lang w:val="en-US"/>
        </w:rPr>
        <w:t>sud</w:t>
      </w:r>
      <w:proofErr w:type="spellEnd"/>
      <w:r w:rsidRPr="0098528F">
        <w:rPr>
          <w:rFonts w:ascii="Times New Roman" w:hAnsi="Times New Roman"/>
          <w:i/>
          <w:sz w:val="28"/>
          <w:szCs w:val="28"/>
          <w:lang w:val="en-US"/>
        </w:rPr>
        <w:t xml:space="preserve"> </w:t>
      </w:r>
      <w:proofErr w:type="spellStart"/>
      <w:r w:rsidRPr="0098528F">
        <w:rPr>
          <w:rFonts w:ascii="Times New Roman" w:hAnsi="Times New Roman"/>
          <w:i/>
          <w:sz w:val="28"/>
          <w:szCs w:val="28"/>
          <w:lang w:val="en-US"/>
        </w:rPr>
        <w:t>obshchestvennoj</w:t>
      </w:r>
      <w:proofErr w:type="spellEnd"/>
      <w:r w:rsidRPr="0098528F">
        <w:rPr>
          <w:rFonts w:ascii="Times New Roman" w:hAnsi="Times New Roman"/>
          <w:i/>
          <w:sz w:val="28"/>
          <w:szCs w:val="28"/>
          <w:lang w:val="en-US"/>
        </w:rPr>
        <w:t xml:space="preserve"> </w:t>
      </w:r>
      <w:proofErr w:type="spellStart"/>
      <w:r w:rsidRPr="0098528F">
        <w:rPr>
          <w:rFonts w:ascii="Times New Roman" w:hAnsi="Times New Roman"/>
          <w:i/>
          <w:sz w:val="28"/>
          <w:szCs w:val="28"/>
          <w:lang w:val="en-US"/>
        </w:rPr>
        <w:t>sovesti</w:t>
      </w:r>
      <w:proofErr w:type="spellEnd"/>
      <w:r w:rsidRPr="0098528F">
        <w:rPr>
          <w:rFonts w:ascii="Times New Roman" w:hAnsi="Times New Roman"/>
          <w:i/>
          <w:sz w:val="28"/>
          <w:szCs w:val="28"/>
          <w:lang w:val="en-US"/>
        </w:rPr>
        <w:t xml:space="preserve">" </w:t>
      </w:r>
      <w:proofErr w:type="spellStart"/>
      <w:r w:rsidRPr="0098528F">
        <w:rPr>
          <w:rFonts w:ascii="Times New Roman" w:hAnsi="Times New Roman"/>
          <w:i/>
          <w:sz w:val="28"/>
          <w:szCs w:val="28"/>
          <w:lang w:val="en-US"/>
        </w:rPr>
        <w:t>i</w:t>
      </w:r>
      <w:proofErr w:type="spellEnd"/>
      <w:r w:rsidRPr="0098528F">
        <w:rPr>
          <w:rFonts w:ascii="Times New Roman" w:hAnsi="Times New Roman"/>
          <w:i/>
          <w:sz w:val="28"/>
          <w:szCs w:val="28"/>
          <w:lang w:val="en-US"/>
        </w:rPr>
        <w:t xml:space="preserve"> "</w:t>
      </w:r>
      <w:proofErr w:type="spellStart"/>
      <w:r w:rsidRPr="0098528F">
        <w:rPr>
          <w:rFonts w:ascii="Times New Roman" w:hAnsi="Times New Roman"/>
          <w:i/>
          <w:sz w:val="28"/>
          <w:szCs w:val="28"/>
          <w:lang w:val="en-US"/>
        </w:rPr>
        <w:t>sud</w:t>
      </w:r>
      <w:proofErr w:type="spellEnd"/>
      <w:r w:rsidRPr="0098528F">
        <w:rPr>
          <w:rFonts w:ascii="Times New Roman" w:hAnsi="Times New Roman"/>
          <w:i/>
          <w:sz w:val="28"/>
          <w:szCs w:val="28"/>
          <w:lang w:val="en-US"/>
        </w:rPr>
        <w:t xml:space="preserve"> </w:t>
      </w:r>
      <w:proofErr w:type="spellStart"/>
      <w:r w:rsidRPr="0098528F">
        <w:rPr>
          <w:rFonts w:ascii="Times New Roman" w:hAnsi="Times New Roman"/>
          <w:i/>
          <w:sz w:val="28"/>
          <w:szCs w:val="28"/>
          <w:lang w:val="en-US"/>
        </w:rPr>
        <w:t>ulicy</w:t>
      </w:r>
      <w:proofErr w:type="spellEnd"/>
      <w:r w:rsidRPr="0098528F">
        <w:rPr>
          <w:rFonts w:ascii="Times New Roman" w:hAnsi="Times New Roman"/>
          <w:i/>
          <w:sz w:val="28"/>
          <w:szCs w:val="28"/>
          <w:lang w:val="en-US"/>
        </w:rPr>
        <w:t>"</w:t>
      </w:r>
      <w:r w:rsidRPr="0098528F">
        <w:rPr>
          <w:rFonts w:ascii="Times New Roman" w:hAnsi="Times New Roman"/>
          <w:iCs/>
          <w:sz w:val="28"/>
          <w:szCs w:val="28"/>
          <w:lang w:val="en-US"/>
        </w:rPr>
        <w:t xml:space="preserve"> </w:t>
      </w:r>
      <w:r w:rsidRPr="009E13FE">
        <w:rPr>
          <w:rFonts w:ascii="Times New Roman" w:hAnsi="Times New Roman"/>
          <w:sz w:val="28"/>
          <w:szCs w:val="28"/>
          <w:lang w:val="en-US"/>
        </w:rPr>
        <w:t>[</w:t>
      </w:r>
      <w:r w:rsidRPr="009E13FE">
        <w:rPr>
          <w:rStyle w:val="tlid-translation"/>
          <w:rFonts w:ascii="Times New Roman" w:hAnsi="Times New Roman"/>
          <w:sz w:val="28"/>
          <w:szCs w:val="28"/>
          <w:lang w:val="en-US"/>
        </w:rPr>
        <w:t>The jury in old Russia: "the court of public conscience" and "the court of the street": Justice in Russia]</w:t>
      </w:r>
      <w:r w:rsidR="007862A0" w:rsidRPr="007862A0">
        <w:rPr>
          <w:rStyle w:val="tlid-translation"/>
          <w:rFonts w:ascii="Times New Roman" w:hAnsi="Times New Roman"/>
          <w:sz w:val="28"/>
          <w:szCs w:val="28"/>
          <w:lang w:val="en-US"/>
        </w:rPr>
        <w:t>.</w:t>
      </w:r>
      <w:r w:rsidRPr="009E13FE">
        <w:rPr>
          <w:rStyle w:val="tlid-translation"/>
          <w:rFonts w:ascii="Times New Roman" w:hAnsi="Times New Roman"/>
          <w:sz w:val="28"/>
          <w:szCs w:val="28"/>
          <w:lang w:val="en-US"/>
        </w:rPr>
        <w:t xml:space="preserve"> </w:t>
      </w:r>
      <w:proofErr w:type="spellStart"/>
      <w:r w:rsidRPr="009E13FE">
        <w:rPr>
          <w:rFonts w:ascii="Times New Roman" w:hAnsi="Times New Roman"/>
          <w:sz w:val="28"/>
          <w:szCs w:val="28"/>
          <w:lang w:val="en-US"/>
        </w:rPr>
        <w:t>Otechestvennye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zapiski</w:t>
      </w:r>
      <w:proofErr w:type="spellEnd"/>
      <w:r w:rsidR="007862A0" w:rsidRPr="00A77B80">
        <w:rPr>
          <w:rFonts w:ascii="Times New Roman" w:hAnsi="Times New Roman"/>
          <w:sz w:val="28"/>
          <w:szCs w:val="28"/>
          <w:lang w:val="en-US"/>
        </w:rPr>
        <w:t xml:space="preserve"> </w:t>
      </w:r>
      <w:r w:rsidR="007862A0">
        <w:rPr>
          <w:rFonts w:ascii="Times New Roman" w:hAnsi="Times New Roman"/>
          <w:sz w:val="28"/>
          <w:szCs w:val="28"/>
          <w:lang w:val="en-US"/>
        </w:rPr>
        <w:t>[</w:t>
      </w:r>
      <w:r w:rsidR="007862A0" w:rsidRPr="007862A0">
        <w:rPr>
          <w:rStyle w:val="tlid-translation"/>
          <w:rFonts w:ascii="Times New Roman" w:hAnsi="Times New Roman"/>
          <w:sz w:val="28"/>
          <w:szCs w:val="28"/>
          <w:lang w:val="en-US"/>
        </w:rPr>
        <w:t>Domestic notes</w:t>
      </w:r>
      <w:r w:rsidR="007862A0">
        <w:rPr>
          <w:rFonts w:ascii="Times New Roman" w:hAnsi="Times New Roman"/>
          <w:sz w:val="28"/>
          <w:szCs w:val="28"/>
          <w:lang w:val="en-US"/>
        </w:rPr>
        <w:t>]</w:t>
      </w:r>
      <w:r w:rsidRPr="009E13FE">
        <w:rPr>
          <w:rFonts w:ascii="Times New Roman" w:hAnsi="Times New Roman"/>
          <w:sz w:val="28"/>
          <w:szCs w:val="28"/>
          <w:lang w:val="en-US"/>
        </w:rPr>
        <w:t xml:space="preserve">, </w:t>
      </w:r>
      <w:bookmarkStart w:id="8" w:name="_Hlk15559180"/>
      <w:r w:rsidRPr="009E13FE">
        <w:rPr>
          <w:rFonts w:ascii="Times New Roman" w:hAnsi="Times New Roman"/>
          <w:sz w:val="28"/>
          <w:szCs w:val="28"/>
          <w:lang w:val="en-US"/>
        </w:rPr>
        <w:t>2, pp. 196</w:t>
      </w:r>
      <w:r w:rsidR="00607357" w:rsidRPr="00A77B80">
        <w:rPr>
          <w:rFonts w:ascii="Times New Roman" w:hAnsi="Times New Roman"/>
          <w:sz w:val="28"/>
          <w:szCs w:val="28"/>
          <w:lang w:val="en-US"/>
        </w:rPr>
        <w:t xml:space="preserve"> </w:t>
      </w:r>
      <w:r w:rsidRPr="009E13FE">
        <w:rPr>
          <w:rFonts w:ascii="Times New Roman" w:hAnsi="Times New Roman"/>
          <w:sz w:val="28"/>
          <w:szCs w:val="28"/>
          <w:lang w:val="en-US"/>
        </w:rPr>
        <w:t>-</w:t>
      </w:r>
      <w:r w:rsidR="00607357" w:rsidRPr="00A77B80">
        <w:rPr>
          <w:rFonts w:ascii="Times New Roman" w:hAnsi="Times New Roman"/>
          <w:sz w:val="28"/>
          <w:szCs w:val="28"/>
          <w:lang w:val="en-US"/>
        </w:rPr>
        <w:t xml:space="preserve"> </w:t>
      </w:r>
      <w:r w:rsidRPr="009E13FE">
        <w:rPr>
          <w:rFonts w:ascii="Times New Roman" w:hAnsi="Times New Roman"/>
          <w:sz w:val="28"/>
          <w:szCs w:val="28"/>
          <w:lang w:val="en-US"/>
        </w:rPr>
        <w:t>209.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  </w:t>
      </w:r>
      <w:bookmarkEnd w:id="8"/>
      <w:r w:rsidRPr="009E13FE">
        <w:rPr>
          <w:rFonts w:ascii="Times New Roman" w:hAnsi="Times New Roman"/>
          <w:sz w:val="28"/>
          <w:szCs w:val="28"/>
          <w:lang w:val="en-US"/>
        </w:rPr>
        <w:t xml:space="preserve"> </w:t>
      </w:r>
    </w:p>
    <w:p w14:paraId="695B412A" w14:textId="601AB0C3"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Agabaeva</w:t>
      </w:r>
      <w:proofErr w:type="spellEnd"/>
      <w:r w:rsidR="00607357" w:rsidRPr="00607357">
        <w:rPr>
          <w:rFonts w:ascii="Times New Roman" w:hAnsi="Times New Roman"/>
          <w:sz w:val="28"/>
          <w:szCs w:val="28"/>
          <w:lang w:val="en-US"/>
        </w:rPr>
        <w:t>,</w:t>
      </w:r>
      <w:r w:rsidRPr="009E13FE">
        <w:rPr>
          <w:rFonts w:ascii="Times New Roman" w:hAnsi="Times New Roman"/>
          <w:sz w:val="28"/>
          <w:szCs w:val="28"/>
          <w:lang w:val="en-US"/>
        </w:rPr>
        <w:t xml:space="preserve"> A.</w:t>
      </w:r>
      <w:r w:rsidR="00607357" w:rsidRPr="00607357">
        <w:rPr>
          <w:rFonts w:ascii="Times New Roman" w:hAnsi="Times New Roman"/>
          <w:sz w:val="28"/>
          <w:szCs w:val="28"/>
          <w:lang w:val="en-US"/>
        </w:rPr>
        <w:t xml:space="preserve"> </w:t>
      </w:r>
      <w:r w:rsidRPr="009E13FE">
        <w:rPr>
          <w:rFonts w:ascii="Times New Roman" w:hAnsi="Times New Roman"/>
          <w:sz w:val="28"/>
          <w:szCs w:val="28"/>
          <w:lang w:val="en-US"/>
        </w:rPr>
        <w:t>V</w:t>
      </w:r>
      <w:r w:rsidRPr="00706109">
        <w:rPr>
          <w:rFonts w:ascii="Times New Roman" w:hAnsi="Times New Roman"/>
          <w:i/>
          <w:sz w:val="28"/>
          <w:szCs w:val="28"/>
          <w:lang w:val="en-US"/>
        </w:rPr>
        <w:t>.</w:t>
      </w:r>
      <w:r w:rsidR="00607357" w:rsidRPr="00607357">
        <w:rPr>
          <w:rFonts w:ascii="Times New Roman" w:hAnsi="Times New Roman"/>
          <w:i/>
          <w:sz w:val="28"/>
          <w:szCs w:val="28"/>
          <w:lang w:val="en-US"/>
        </w:rPr>
        <w:t xml:space="preserve"> </w:t>
      </w:r>
      <w:r w:rsidR="00607357" w:rsidRPr="00607357">
        <w:rPr>
          <w:rFonts w:ascii="Times New Roman" w:hAnsi="Times New Roman"/>
          <w:iCs/>
          <w:sz w:val="28"/>
          <w:szCs w:val="28"/>
          <w:lang w:val="en-US"/>
        </w:rPr>
        <w:t>(2015)</w:t>
      </w:r>
      <w:r w:rsidR="003F0C8C" w:rsidRPr="00A77B80">
        <w:rPr>
          <w:rFonts w:ascii="Times New Roman" w:hAnsi="Times New Roman"/>
          <w:iCs/>
          <w:sz w:val="28"/>
          <w:szCs w:val="28"/>
          <w:lang w:val="en-US"/>
        </w:rPr>
        <w:t>.</w:t>
      </w:r>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Proverka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dostovernosti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svedenij</w:t>
      </w:r>
      <w:proofErr w:type="spellEnd"/>
      <w:r w:rsidRPr="00706109">
        <w:rPr>
          <w:rFonts w:ascii="Times New Roman" w:hAnsi="Times New Roman"/>
          <w:i/>
          <w:sz w:val="28"/>
          <w:szCs w:val="28"/>
          <w:lang w:val="en-US"/>
        </w:rPr>
        <w:t xml:space="preserve"> o </w:t>
      </w:r>
      <w:proofErr w:type="spellStart"/>
      <w:r w:rsidRPr="00706109">
        <w:rPr>
          <w:rFonts w:ascii="Times New Roman" w:hAnsi="Times New Roman"/>
          <w:i/>
          <w:sz w:val="28"/>
          <w:szCs w:val="28"/>
          <w:lang w:val="en-US"/>
        </w:rPr>
        <w:t>lichnosti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kandidatov</w:t>
      </w:r>
      <w:proofErr w:type="spellEnd"/>
      <w:r w:rsidRPr="00706109">
        <w:rPr>
          <w:rFonts w:ascii="Times New Roman" w:hAnsi="Times New Roman"/>
          <w:i/>
          <w:sz w:val="28"/>
          <w:szCs w:val="28"/>
          <w:lang w:val="en-US"/>
        </w:rPr>
        <w:t xml:space="preserve"> v </w:t>
      </w:r>
      <w:proofErr w:type="spellStart"/>
      <w:r w:rsidRPr="00706109">
        <w:rPr>
          <w:rFonts w:ascii="Times New Roman" w:hAnsi="Times New Roman"/>
          <w:i/>
          <w:sz w:val="28"/>
          <w:szCs w:val="28"/>
          <w:lang w:val="en-US"/>
        </w:rPr>
        <w:t>prisyazhnye</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zasedateli</w:t>
      </w:r>
      <w:proofErr w:type="spellEnd"/>
      <w:r w:rsidRPr="009E13FE">
        <w:rPr>
          <w:rFonts w:ascii="Times New Roman" w:hAnsi="Times New Roman"/>
          <w:sz w:val="28"/>
          <w:szCs w:val="28"/>
          <w:lang w:val="en-US"/>
        </w:rPr>
        <w:t xml:space="preserve"> </w:t>
      </w:r>
      <w:r w:rsidRPr="007D6B95">
        <w:rPr>
          <w:rFonts w:ascii="Times New Roman" w:hAnsi="Times New Roman"/>
          <w:sz w:val="28"/>
          <w:szCs w:val="28"/>
          <w:lang w:val="en-US"/>
        </w:rPr>
        <w:t>[</w:t>
      </w:r>
      <w:r w:rsidR="00FA3CA1" w:rsidRPr="007D6B95">
        <w:rPr>
          <w:rFonts w:ascii="Times New Roman" w:hAnsi="Times New Roman"/>
          <w:sz w:val="28"/>
          <w:szCs w:val="28"/>
          <w:lang w:val="en-US"/>
        </w:rPr>
        <w:t>Verification of reliability of information about personality of candidates in jurors</w:t>
      </w:r>
      <w:r w:rsidRPr="009E13FE">
        <w:rPr>
          <w:rFonts w:ascii="Times New Roman" w:hAnsi="Times New Roman"/>
          <w:sz w:val="28"/>
          <w:szCs w:val="28"/>
          <w:lang w:val="en-US"/>
        </w:rPr>
        <w:t>]</w:t>
      </w:r>
      <w:r w:rsidR="00607357" w:rsidRPr="00607357">
        <w:rPr>
          <w:rFonts w:ascii="Times New Roman" w:hAnsi="Times New Roman"/>
          <w:sz w:val="28"/>
          <w:szCs w:val="28"/>
          <w:lang w:val="en-US"/>
        </w:rPr>
        <w:t xml:space="preserve">. </w:t>
      </w:r>
      <w:proofErr w:type="spellStart"/>
      <w:r w:rsidRPr="009E13FE">
        <w:rPr>
          <w:rFonts w:ascii="Times New Roman" w:hAnsi="Times New Roman"/>
          <w:sz w:val="28"/>
          <w:szCs w:val="28"/>
          <w:lang w:val="en-US"/>
        </w:rPr>
        <w:t>Vestnik</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Akademii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General'noj</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prokuratury</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Rossijskoj</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Federacii</w:t>
      </w:r>
      <w:proofErr w:type="spellEnd"/>
      <w:r w:rsidR="00607357" w:rsidRPr="00607357">
        <w:rPr>
          <w:rFonts w:ascii="Times New Roman" w:hAnsi="Times New Roman"/>
          <w:sz w:val="28"/>
          <w:szCs w:val="28"/>
          <w:lang w:val="en-US"/>
        </w:rPr>
        <w:t xml:space="preserve"> </w:t>
      </w:r>
      <w:r w:rsidR="00607357">
        <w:rPr>
          <w:rFonts w:ascii="Times New Roman" w:hAnsi="Times New Roman"/>
          <w:sz w:val="28"/>
          <w:szCs w:val="28"/>
          <w:lang w:val="en-US"/>
        </w:rPr>
        <w:t>[</w:t>
      </w:r>
      <w:r w:rsidR="00607357" w:rsidRPr="009C0197">
        <w:rPr>
          <w:rFonts w:ascii="Times New Roman" w:hAnsi="Times New Roman"/>
          <w:sz w:val="28"/>
          <w:szCs w:val="28"/>
          <w:lang w:val="en-US"/>
        </w:rPr>
        <w:t>Bulletin of the Academy of the Prosecutor General's Office of the Russian Federation</w:t>
      </w:r>
      <w:proofErr w:type="gramStart"/>
      <w:r w:rsidR="00607357">
        <w:rPr>
          <w:rFonts w:ascii="Times New Roman" w:hAnsi="Times New Roman"/>
          <w:sz w:val="28"/>
          <w:szCs w:val="28"/>
          <w:lang w:val="en-US"/>
        </w:rPr>
        <w:t>]</w:t>
      </w:r>
      <w:r w:rsidRPr="009E13FE">
        <w:rPr>
          <w:rFonts w:ascii="Times New Roman" w:hAnsi="Times New Roman"/>
          <w:sz w:val="28"/>
          <w:szCs w:val="28"/>
          <w:lang w:val="en-US"/>
        </w:rPr>
        <w:t xml:space="preserve">,  </w:t>
      </w:r>
      <w:r w:rsidR="007D6B95" w:rsidRPr="007D6B95">
        <w:rPr>
          <w:rFonts w:ascii="Times New Roman" w:hAnsi="Times New Roman"/>
          <w:sz w:val="28"/>
          <w:szCs w:val="28"/>
          <w:lang w:val="en-US"/>
        </w:rPr>
        <w:t>2</w:t>
      </w:r>
      <w:proofErr w:type="gramEnd"/>
      <w:r w:rsidRPr="009E13FE">
        <w:rPr>
          <w:rFonts w:ascii="Times New Roman" w:hAnsi="Times New Roman"/>
          <w:sz w:val="28"/>
          <w:szCs w:val="28"/>
          <w:lang w:val="en-US"/>
        </w:rPr>
        <w:t xml:space="preserve"> (46), pp. 105 – 110. </w:t>
      </w:r>
      <w:bookmarkStart w:id="9" w:name="_Hlk15558667"/>
      <w:r w:rsidRPr="009E13FE">
        <w:rPr>
          <w:rFonts w:ascii="Times New Roman" w:hAnsi="Times New Roman"/>
          <w:sz w:val="28"/>
          <w:szCs w:val="28"/>
          <w:lang w:val="en-US"/>
        </w:rPr>
        <w:t>(</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 </w:t>
      </w:r>
      <w:bookmarkEnd w:id="9"/>
    </w:p>
    <w:p w14:paraId="6CDFC8B0" w14:textId="1010C32D"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Ankusheva</w:t>
      </w:r>
      <w:proofErr w:type="spellEnd"/>
      <w:r w:rsidR="003F0C8C" w:rsidRPr="003F0C8C">
        <w:rPr>
          <w:rFonts w:ascii="Times New Roman" w:hAnsi="Times New Roman"/>
          <w:sz w:val="28"/>
          <w:szCs w:val="28"/>
          <w:lang w:val="en-US"/>
        </w:rPr>
        <w:t>,</w:t>
      </w:r>
      <w:r w:rsidRPr="009E13FE">
        <w:rPr>
          <w:rFonts w:ascii="Times New Roman" w:hAnsi="Times New Roman"/>
          <w:sz w:val="28"/>
          <w:szCs w:val="28"/>
          <w:lang w:val="en-US"/>
        </w:rPr>
        <w:t xml:space="preserve"> K. A., </w:t>
      </w:r>
      <w:proofErr w:type="spellStart"/>
      <w:r w:rsidRPr="009E13FE">
        <w:rPr>
          <w:rFonts w:ascii="Times New Roman" w:hAnsi="Times New Roman"/>
          <w:sz w:val="28"/>
          <w:szCs w:val="28"/>
          <w:lang w:val="en-US"/>
        </w:rPr>
        <w:t>Krest'yannikov</w:t>
      </w:r>
      <w:proofErr w:type="spellEnd"/>
      <w:r w:rsidR="003F0C8C" w:rsidRPr="003F0C8C">
        <w:rPr>
          <w:rFonts w:ascii="Times New Roman" w:hAnsi="Times New Roman"/>
          <w:sz w:val="28"/>
          <w:szCs w:val="28"/>
          <w:lang w:val="en-US"/>
        </w:rPr>
        <w:t>,</w:t>
      </w:r>
      <w:r w:rsidRPr="009E13FE">
        <w:rPr>
          <w:rFonts w:ascii="Times New Roman" w:hAnsi="Times New Roman"/>
          <w:sz w:val="28"/>
          <w:szCs w:val="28"/>
          <w:lang w:val="en-US"/>
        </w:rPr>
        <w:t xml:space="preserve"> E. A.</w:t>
      </w:r>
      <w:r w:rsidR="003F0C8C" w:rsidRPr="003F0C8C">
        <w:rPr>
          <w:rFonts w:ascii="Times New Roman" w:hAnsi="Times New Roman"/>
          <w:sz w:val="28"/>
          <w:szCs w:val="28"/>
          <w:lang w:val="en-US"/>
        </w:rPr>
        <w:t xml:space="preserve"> (2011).</w:t>
      </w:r>
      <w:r w:rsidRPr="009E13FE">
        <w:rPr>
          <w:rFonts w:ascii="Times New Roman" w:hAnsi="Times New Roman"/>
          <w:sz w:val="28"/>
          <w:szCs w:val="28"/>
          <w:lang w:val="en-US"/>
        </w:rPr>
        <w:t xml:space="preserve"> </w:t>
      </w:r>
      <w:r w:rsidRPr="009E13FE">
        <w:rPr>
          <w:rStyle w:val="FootnoteCharacters"/>
          <w:rFonts w:ascii="Times New Roman" w:hAnsi="Times New Roman"/>
          <w:sz w:val="28"/>
          <w:szCs w:val="28"/>
          <w:lang w:val="en-US"/>
        </w:rPr>
        <w:t xml:space="preserve"> </w:t>
      </w:r>
      <w:proofErr w:type="spellStart"/>
      <w:r w:rsidRPr="00706109">
        <w:rPr>
          <w:rFonts w:ascii="Times New Roman" w:hAnsi="Times New Roman"/>
          <w:i/>
          <w:sz w:val="28"/>
          <w:szCs w:val="28"/>
          <w:lang w:val="en-US"/>
        </w:rPr>
        <w:t>Formirovanie</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spiskov</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prisyazhnyh</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zasedatelej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Tobol'skoj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gubernii</w:t>
      </w:r>
      <w:proofErr w:type="spellEnd"/>
      <w:r w:rsidRPr="00706109">
        <w:rPr>
          <w:rFonts w:ascii="Times New Roman" w:hAnsi="Times New Roman"/>
          <w:i/>
          <w:sz w:val="28"/>
          <w:szCs w:val="28"/>
          <w:lang w:val="en-US"/>
        </w:rPr>
        <w:t xml:space="preserve"> v </w:t>
      </w:r>
      <w:proofErr w:type="spellStart"/>
      <w:r w:rsidRPr="00706109">
        <w:rPr>
          <w:rFonts w:ascii="Times New Roman" w:hAnsi="Times New Roman"/>
          <w:i/>
          <w:sz w:val="28"/>
          <w:szCs w:val="28"/>
          <w:lang w:val="en-US"/>
        </w:rPr>
        <w:t>nachale</w:t>
      </w:r>
      <w:proofErr w:type="spellEnd"/>
      <w:r w:rsidRPr="00706109">
        <w:rPr>
          <w:rFonts w:ascii="Times New Roman" w:hAnsi="Times New Roman"/>
          <w:i/>
          <w:sz w:val="28"/>
          <w:szCs w:val="28"/>
          <w:lang w:val="en-US"/>
        </w:rPr>
        <w:t xml:space="preserve"> XX </w:t>
      </w:r>
      <w:proofErr w:type="spellStart"/>
      <w:r w:rsidRPr="00706109">
        <w:rPr>
          <w:rFonts w:ascii="Times New Roman" w:hAnsi="Times New Roman"/>
          <w:i/>
          <w:sz w:val="28"/>
          <w:szCs w:val="28"/>
          <w:lang w:val="en-US"/>
        </w:rPr>
        <w:t>veka</w:t>
      </w:r>
      <w:proofErr w:type="spellEnd"/>
      <w:r w:rsidRPr="009E13FE">
        <w:rPr>
          <w:rFonts w:ascii="Times New Roman" w:hAnsi="Times New Roman"/>
          <w:sz w:val="28"/>
          <w:szCs w:val="28"/>
          <w:lang w:val="en-US"/>
        </w:rPr>
        <w:t xml:space="preserve"> [</w:t>
      </w:r>
      <w:r w:rsidRPr="009E13FE">
        <w:rPr>
          <w:rStyle w:val="FootnoteCharacters"/>
          <w:rFonts w:ascii="Times New Roman" w:hAnsi="Times New Roman"/>
          <w:sz w:val="28"/>
          <w:szCs w:val="28"/>
          <w:vertAlign w:val="baseline"/>
          <w:lang w:val="en-US"/>
        </w:rPr>
        <w:t xml:space="preserve">Impaneling a jury in </w:t>
      </w:r>
      <w:proofErr w:type="spellStart"/>
      <w:r w:rsidRPr="009E13FE">
        <w:rPr>
          <w:rStyle w:val="FootnoteCharacters"/>
          <w:rFonts w:ascii="Times New Roman" w:hAnsi="Times New Roman"/>
          <w:sz w:val="28"/>
          <w:szCs w:val="28"/>
          <w:vertAlign w:val="baseline"/>
          <w:lang w:val="en-US"/>
        </w:rPr>
        <w:t>Tobolsk</w:t>
      </w:r>
      <w:proofErr w:type="spellEnd"/>
      <w:r w:rsidRPr="009E13FE">
        <w:rPr>
          <w:rStyle w:val="FootnoteCharacters"/>
          <w:rFonts w:ascii="Times New Roman" w:hAnsi="Times New Roman"/>
          <w:sz w:val="28"/>
          <w:szCs w:val="28"/>
          <w:vertAlign w:val="baseline"/>
          <w:lang w:val="en-US"/>
        </w:rPr>
        <w:t xml:space="preserve"> Province at beginning of 20 century]</w:t>
      </w:r>
      <w:r w:rsidR="003F0C8C" w:rsidRPr="003F0C8C">
        <w:rPr>
          <w:rStyle w:val="FootnoteCharacters"/>
          <w:rFonts w:ascii="Times New Roman" w:hAnsi="Times New Roman"/>
          <w:sz w:val="28"/>
          <w:szCs w:val="28"/>
          <w:vertAlign w:val="baseline"/>
          <w:lang w:val="en-US"/>
        </w:rPr>
        <w:t>.</w:t>
      </w:r>
      <w:r w:rsidRPr="009E13FE">
        <w:rPr>
          <w:rStyle w:val="FootnoteCharacters"/>
          <w:rFonts w:ascii="Times New Roman" w:hAnsi="Times New Roman"/>
          <w:sz w:val="28"/>
          <w:szCs w:val="28"/>
          <w:vertAlign w:val="baseline"/>
          <w:lang w:val="en-US"/>
        </w:rPr>
        <w:t xml:space="preserve"> </w:t>
      </w:r>
      <w:proofErr w:type="spellStart"/>
      <w:r w:rsidRPr="009E13FE">
        <w:rPr>
          <w:rFonts w:ascii="Times New Roman" w:hAnsi="Times New Roman"/>
          <w:sz w:val="28"/>
          <w:szCs w:val="28"/>
          <w:lang w:val="en-US"/>
        </w:rPr>
        <w:t>Vestnik</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Akademii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prava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upravleniya</w:t>
      </w:r>
      <w:proofErr w:type="spellEnd"/>
      <w:r w:rsidR="003F0C8C" w:rsidRPr="003F0C8C">
        <w:rPr>
          <w:rFonts w:ascii="Times New Roman" w:hAnsi="Times New Roman"/>
          <w:sz w:val="28"/>
          <w:szCs w:val="28"/>
          <w:lang w:val="en-US"/>
        </w:rPr>
        <w:t xml:space="preserve"> </w:t>
      </w:r>
      <w:r w:rsidR="003F0C8C">
        <w:rPr>
          <w:rFonts w:ascii="Times New Roman" w:hAnsi="Times New Roman"/>
          <w:sz w:val="28"/>
          <w:szCs w:val="28"/>
          <w:lang w:val="en-US"/>
        </w:rPr>
        <w:t>[</w:t>
      </w:r>
      <w:r w:rsidR="00B90D6E" w:rsidRPr="00B90D6E">
        <w:rPr>
          <w:rFonts w:ascii="Times New Roman" w:hAnsi="Times New Roman"/>
          <w:sz w:val="28"/>
          <w:szCs w:val="28"/>
          <w:lang w:val="en-US"/>
        </w:rPr>
        <w:t>Bulletin of the Academy of Law and Management</w:t>
      </w:r>
      <w:r w:rsidR="003F0C8C">
        <w:rPr>
          <w:rFonts w:ascii="Times New Roman" w:hAnsi="Times New Roman"/>
          <w:sz w:val="28"/>
          <w:szCs w:val="28"/>
          <w:lang w:val="en-US"/>
        </w:rPr>
        <w:t>]</w:t>
      </w:r>
      <w:r w:rsidRPr="009E13FE">
        <w:rPr>
          <w:rFonts w:ascii="Times New Roman" w:hAnsi="Times New Roman"/>
          <w:sz w:val="28"/>
          <w:szCs w:val="28"/>
          <w:lang w:val="en-US"/>
        </w:rPr>
        <w:t>, 24, pp. 119 – 126.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   </w:t>
      </w:r>
    </w:p>
    <w:p w14:paraId="6022FF5F" w14:textId="6D92C881"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lastRenderedPageBreak/>
        <w:t>Batyrbaev</w:t>
      </w:r>
      <w:proofErr w:type="spellEnd"/>
      <w:r w:rsidR="00B90D6E" w:rsidRPr="00B90D6E">
        <w:rPr>
          <w:rFonts w:ascii="Times New Roman" w:hAnsi="Times New Roman"/>
          <w:sz w:val="28"/>
          <w:szCs w:val="28"/>
          <w:lang w:val="en-US"/>
        </w:rPr>
        <w:t>,</w:t>
      </w:r>
      <w:r w:rsidRPr="009E13FE">
        <w:rPr>
          <w:rFonts w:ascii="Times New Roman" w:hAnsi="Times New Roman"/>
          <w:sz w:val="28"/>
          <w:szCs w:val="28"/>
          <w:lang w:val="en-US"/>
        </w:rPr>
        <w:t xml:space="preserve"> B. S. </w:t>
      </w:r>
      <w:r w:rsidR="00B90D6E" w:rsidRPr="00B90D6E">
        <w:rPr>
          <w:rFonts w:ascii="Times New Roman" w:hAnsi="Times New Roman"/>
          <w:sz w:val="28"/>
          <w:szCs w:val="28"/>
          <w:lang w:val="en-US"/>
        </w:rPr>
        <w:t>(2016)</w:t>
      </w:r>
      <w:r w:rsidR="00B90D6E" w:rsidRPr="00563153">
        <w:rPr>
          <w:rFonts w:ascii="Times New Roman" w:hAnsi="Times New Roman"/>
          <w:sz w:val="28"/>
          <w:szCs w:val="28"/>
          <w:lang w:val="en-US"/>
        </w:rPr>
        <w:t>.</w:t>
      </w:r>
      <w:r w:rsidR="00B90D6E" w:rsidRPr="00B90D6E">
        <w:rPr>
          <w:rFonts w:ascii="Times New Roman" w:hAnsi="Times New Roman"/>
          <w:sz w:val="28"/>
          <w:szCs w:val="28"/>
          <w:lang w:val="en-US"/>
        </w:rPr>
        <w:t xml:space="preserve"> </w:t>
      </w:r>
      <w:proofErr w:type="spellStart"/>
      <w:r w:rsidRPr="00706109">
        <w:rPr>
          <w:rFonts w:ascii="Times New Roman" w:hAnsi="Times New Roman"/>
          <w:i/>
          <w:sz w:val="28"/>
          <w:szCs w:val="28"/>
          <w:lang w:val="en-US"/>
        </w:rPr>
        <w:t>Sravnitel'nyj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analiz</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sostavleniya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spiskov</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prisyazhnyh</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zasedatelej</w:t>
      </w:r>
      <w:proofErr w:type="spellEnd"/>
      <w:r w:rsidRPr="00706109">
        <w:rPr>
          <w:rFonts w:ascii="Times New Roman" w:hAnsi="Times New Roman"/>
          <w:i/>
          <w:sz w:val="28"/>
          <w:szCs w:val="28"/>
          <w:lang w:val="en-US"/>
        </w:rPr>
        <w:t xml:space="preserve"> v </w:t>
      </w:r>
      <w:proofErr w:type="spellStart"/>
      <w:r w:rsidRPr="00706109">
        <w:rPr>
          <w:rFonts w:ascii="Times New Roman" w:hAnsi="Times New Roman"/>
          <w:i/>
          <w:sz w:val="28"/>
          <w:szCs w:val="28"/>
          <w:lang w:val="en-US"/>
        </w:rPr>
        <w:t>sudah</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Rossijskoj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Federacii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Respubliki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Kazahstan</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Kyrgyzskoj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Respubliki</w:t>
      </w:r>
      <w:proofErr w:type="spellEnd"/>
      <w:r w:rsidRPr="009E13FE">
        <w:rPr>
          <w:rFonts w:ascii="Times New Roman" w:hAnsi="Times New Roman"/>
          <w:sz w:val="28"/>
          <w:szCs w:val="28"/>
          <w:lang w:val="en-US"/>
        </w:rPr>
        <w:t xml:space="preserve"> [Comparative analysis of compiling lists of jurors in the courts of the Russian Federation, Kazakhstan and the Kyrgyz Republic]</w:t>
      </w:r>
      <w:r w:rsidR="00D74DEF" w:rsidRPr="00D74DEF">
        <w:rPr>
          <w:rFonts w:ascii="Times New Roman" w:hAnsi="Times New Roman"/>
          <w:sz w:val="28"/>
          <w:szCs w:val="28"/>
          <w:lang w:val="en-US"/>
        </w:rPr>
        <w:t>.</w:t>
      </w:r>
      <w:r w:rsidRPr="009E13FE">
        <w:rPr>
          <w:rFonts w:ascii="Times New Roman" w:hAnsi="Times New Roman"/>
          <w:sz w:val="28"/>
          <w:szCs w:val="28"/>
          <w:lang w:val="en-US"/>
        </w:rPr>
        <w:t xml:space="preserve"> European Science, 1, pp. 51 - 54.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  </w:t>
      </w:r>
    </w:p>
    <w:p w14:paraId="39ABCE08" w14:textId="5B5FA007"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Biyushkina</w:t>
      </w:r>
      <w:proofErr w:type="spellEnd"/>
      <w:r w:rsidR="00563153" w:rsidRPr="00563153">
        <w:rPr>
          <w:rFonts w:ascii="Times New Roman" w:hAnsi="Times New Roman"/>
          <w:sz w:val="28"/>
          <w:szCs w:val="28"/>
          <w:lang w:val="en-US"/>
        </w:rPr>
        <w:t>,</w:t>
      </w:r>
      <w:r w:rsidR="00563153">
        <w:rPr>
          <w:rFonts w:ascii="Times New Roman" w:hAnsi="Times New Roman"/>
          <w:sz w:val="28"/>
          <w:szCs w:val="28"/>
          <w:lang w:val="en-US"/>
        </w:rPr>
        <w:t xml:space="preserve"> N</w:t>
      </w:r>
      <w:r w:rsidRPr="009E13FE">
        <w:rPr>
          <w:rFonts w:ascii="Times New Roman" w:hAnsi="Times New Roman"/>
          <w:sz w:val="28"/>
          <w:szCs w:val="28"/>
          <w:lang w:val="en-US"/>
        </w:rPr>
        <w:t xml:space="preserve">. I. </w:t>
      </w:r>
      <w:r w:rsidR="00563153" w:rsidRPr="00563153">
        <w:rPr>
          <w:rFonts w:ascii="Times New Roman" w:hAnsi="Times New Roman"/>
          <w:sz w:val="28"/>
          <w:szCs w:val="28"/>
          <w:lang w:val="en-US"/>
        </w:rPr>
        <w:t xml:space="preserve">(2011). </w:t>
      </w:r>
      <w:proofErr w:type="spellStart"/>
      <w:r w:rsidRPr="00706109">
        <w:rPr>
          <w:rFonts w:ascii="Times New Roman" w:hAnsi="Times New Roman"/>
          <w:i/>
          <w:sz w:val="28"/>
          <w:szCs w:val="28"/>
          <w:lang w:val="en-US"/>
        </w:rPr>
        <w:t>Osobennosti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pravovogo</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regulirovaniya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procedury</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sostavleniya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spiskov</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prisyazhnyh</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zasedatelej</w:t>
      </w:r>
      <w:proofErr w:type="spellEnd"/>
      <w:r w:rsidRPr="00706109">
        <w:rPr>
          <w:rFonts w:ascii="Times New Roman" w:hAnsi="Times New Roman"/>
          <w:i/>
          <w:sz w:val="28"/>
          <w:szCs w:val="28"/>
          <w:lang w:val="en-US"/>
        </w:rPr>
        <w:t xml:space="preserve"> v </w:t>
      </w:r>
      <w:proofErr w:type="spellStart"/>
      <w:r w:rsidRPr="00706109">
        <w:rPr>
          <w:rFonts w:ascii="Times New Roman" w:hAnsi="Times New Roman"/>
          <w:i/>
          <w:sz w:val="28"/>
          <w:szCs w:val="28"/>
          <w:lang w:val="en-US"/>
        </w:rPr>
        <w:t>rossijskom</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gosudarstve</w:t>
      </w:r>
      <w:proofErr w:type="spellEnd"/>
      <w:r w:rsidRPr="00706109">
        <w:rPr>
          <w:rFonts w:ascii="Times New Roman" w:hAnsi="Times New Roman"/>
          <w:i/>
          <w:sz w:val="28"/>
          <w:szCs w:val="28"/>
          <w:lang w:val="en-US"/>
        </w:rPr>
        <w:t xml:space="preserve"> 70-90-h gg. XIX </w:t>
      </w:r>
      <w:proofErr w:type="spellStart"/>
      <w:r w:rsidRPr="00706109">
        <w:rPr>
          <w:rFonts w:ascii="Times New Roman" w:hAnsi="Times New Roman"/>
          <w:i/>
          <w:sz w:val="28"/>
          <w:szCs w:val="28"/>
          <w:lang w:val="en-US"/>
        </w:rPr>
        <w:t>veka</w:t>
      </w:r>
      <w:proofErr w:type="spellEnd"/>
      <w:r w:rsidRPr="009E13FE">
        <w:rPr>
          <w:rFonts w:ascii="Times New Roman" w:hAnsi="Times New Roman"/>
          <w:sz w:val="28"/>
          <w:szCs w:val="28"/>
          <w:lang w:val="en-US"/>
        </w:rPr>
        <w:t xml:space="preserve"> [The features of the legal regulation of panellation procedure in the Russian State of the 70s – 90s of the </w:t>
      </w:r>
      <w:proofErr w:type="spellStart"/>
      <w:r w:rsidRPr="009E13FE">
        <w:rPr>
          <w:rFonts w:ascii="Times New Roman" w:hAnsi="Times New Roman"/>
          <w:sz w:val="28"/>
          <w:szCs w:val="28"/>
          <w:lang w:val="en-US"/>
        </w:rPr>
        <w:t>XIX</w:t>
      </w:r>
      <w:r w:rsidRPr="009E13FE">
        <w:rPr>
          <w:rFonts w:ascii="Times New Roman" w:hAnsi="Times New Roman"/>
          <w:sz w:val="28"/>
          <w:szCs w:val="28"/>
          <w:vertAlign w:val="superscript"/>
          <w:lang w:val="en-US"/>
        </w:rPr>
        <w:t>th</w:t>
      </w:r>
      <w:proofErr w:type="spellEnd"/>
      <w:r w:rsidRPr="009E13FE">
        <w:rPr>
          <w:rFonts w:ascii="Times New Roman" w:hAnsi="Times New Roman"/>
          <w:sz w:val="28"/>
          <w:szCs w:val="28"/>
          <w:lang w:val="en-US"/>
        </w:rPr>
        <w:t xml:space="preserve"> century]</w:t>
      </w:r>
      <w:r w:rsidR="00D74DEF" w:rsidRPr="00D74DEF">
        <w:rPr>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Istoricheskie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filosofskie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politicheskie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yuridicheskie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nauki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kul'turologiya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iskusstvovedenie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Voprosy</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teorii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praktiki</w:t>
      </w:r>
      <w:proofErr w:type="spellEnd"/>
      <w:r w:rsidR="00563153" w:rsidRPr="00563153">
        <w:rPr>
          <w:rFonts w:ascii="Times New Roman" w:hAnsi="Times New Roman"/>
          <w:sz w:val="28"/>
          <w:szCs w:val="28"/>
          <w:lang w:val="en-US"/>
        </w:rPr>
        <w:t xml:space="preserve"> </w:t>
      </w:r>
      <w:r w:rsidR="00563153">
        <w:rPr>
          <w:rFonts w:ascii="Times New Roman" w:hAnsi="Times New Roman"/>
          <w:sz w:val="28"/>
          <w:szCs w:val="28"/>
          <w:lang w:val="en-US"/>
        </w:rPr>
        <w:t>[</w:t>
      </w:r>
      <w:r w:rsidR="00563153" w:rsidRPr="00563153">
        <w:rPr>
          <w:rFonts w:ascii="Times New Roman" w:hAnsi="Times New Roman"/>
          <w:sz w:val="28"/>
          <w:szCs w:val="28"/>
          <w:lang w:val="en-US"/>
        </w:rPr>
        <w:t>Historical, philosophical, political and legal sciences, cultural studies and art history. Questions of theory and practice</w:t>
      </w:r>
      <w:r w:rsidR="00563153">
        <w:rPr>
          <w:rFonts w:ascii="Times New Roman" w:hAnsi="Times New Roman"/>
          <w:sz w:val="28"/>
          <w:szCs w:val="28"/>
          <w:lang w:val="en-US"/>
        </w:rPr>
        <w:t>]</w:t>
      </w:r>
      <w:r w:rsidRPr="009E13FE">
        <w:rPr>
          <w:rFonts w:ascii="Times New Roman" w:hAnsi="Times New Roman"/>
          <w:sz w:val="28"/>
          <w:szCs w:val="28"/>
          <w:lang w:val="en-US"/>
        </w:rPr>
        <w:t xml:space="preserve">, </w:t>
      </w:r>
      <w:bookmarkStart w:id="10" w:name="_Hlk15560003"/>
      <w:bookmarkStart w:id="11" w:name="_Hlk15560532"/>
      <w:r w:rsidR="00563153">
        <w:rPr>
          <w:rFonts w:ascii="Times New Roman" w:hAnsi="Times New Roman"/>
          <w:sz w:val="28"/>
          <w:szCs w:val="28"/>
        </w:rPr>
        <w:t>1</w:t>
      </w:r>
      <w:r w:rsidRPr="009E13FE">
        <w:rPr>
          <w:rFonts w:ascii="Times New Roman" w:hAnsi="Times New Roman"/>
          <w:sz w:val="28"/>
          <w:szCs w:val="28"/>
          <w:lang w:val="en-US"/>
        </w:rPr>
        <w:t xml:space="preserve">, pp. 51 - 54. (in Russ.).  </w:t>
      </w:r>
      <w:bookmarkEnd w:id="10"/>
      <w:bookmarkEnd w:id="11"/>
    </w:p>
    <w:p w14:paraId="0F0BDFAD" w14:textId="3AAB1F4B"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Bushnaya</w:t>
      </w:r>
      <w:proofErr w:type="spellEnd"/>
      <w:r w:rsidR="00B639F6" w:rsidRPr="00B639F6">
        <w:rPr>
          <w:rFonts w:ascii="Times New Roman" w:hAnsi="Times New Roman"/>
          <w:sz w:val="28"/>
          <w:szCs w:val="28"/>
          <w:lang w:val="en-US"/>
        </w:rPr>
        <w:t>,</w:t>
      </w:r>
      <w:r w:rsidRPr="009E13FE">
        <w:rPr>
          <w:rFonts w:ascii="Times New Roman" w:hAnsi="Times New Roman"/>
          <w:sz w:val="28"/>
          <w:szCs w:val="28"/>
          <w:lang w:val="en-US"/>
        </w:rPr>
        <w:t xml:space="preserve"> N. V., </w:t>
      </w:r>
      <w:proofErr w:type="spellStart"/>
      <w:r w:rsidRPr="009E13FE">
        <w:rPr>
          <w:rFonts w:ascii="Times New Roman" w:hAnsi="Times New Roman"/>
          <w:sz w:val="28"/>
          <w:szCs w:val="28"/>
          <w:lang w:val="en-US"/>
        </w:rPr>
        <w:t>Pershina</w:t>
      </w:r>
      <w:proofErr w:type="spellEnd"/>
      <w:r w:rsidR="00B639F6" w:rsidRPr="00B639F6">
        <w:rPr>
          <w:rFonts w:ascii="Times New Roman" w:hAnsi="Times New Roman"/>
          <w:sz w:val="28"/>
          <w:szCs w:val="28"/>
          <w:lang w:val="en-US"/>
        </w:rPr>
        <w:t>,</w:t>
      </w:r>
      <w:r w:rsidRPr="009E13FE">
        <w:rPr>
          <w:rFonts w:ascii="Times New Roman" w:hAnsi="Times New Roman"/>
          <w:sz w:val="28"/>
          <w:szCs w:val="28"/>
          <w:lang w:val="en-US"/>
        </w:rPr>
        <w:t xml:space="preserve"> E. A., </w:t>
      </w:r>
      <w:proofErr w:type="spellStart"/>
      <w:r w:rsidRPr="009E13FE">
        <w:rPr>
          <w:rFonts w:ascii="Times New Roman" w:hAnsi="Times New Roman"/>
          <w:sz w:val="28"/>
          <w:szCs w:val="28"/>
          <w:lang w:val="en-US"/>
        </w:rPr>
        <w:t>Ovcharenko</w:t>
      </w:r>
      <w:proofErr w:type="spellEnd"/>
      <w:r w:rsidR="00B639F6" w:rsidRPr="00B639F6">
        <w:rPr>
          <w:rFonts w:ascii="Times New Roman" w:hAnsi="Times New Roman"/>
          <w:sz w:val="28"/>
          <w:szCs w:val="28"/>
          <w:lang w:val="en-US"/>
        </w:rPr>
        <w:t>,</w:t>
      </w:r>
      <w:r w:rsidRPr="009E13FE">
        <w:rPr>
          <w:rFonts w:ascii="Times New Roman" w:hAnsi="Times New Roman"/>
          <w:sz w:val="28"/>
          <w:szCs w:val="28"/>
          <w:lang w:val="en-US"/>
        </w:rPr>
        <w:t xml:space="preserve"> I. A. </w:t>
      </w:r>
      <w:r w:rsidR="00B639F6" w:rsidRPr="00B639F6">
        <w:rPr>
          <w:rFonts w:ascii="Times New Roman" w:hAnsi="Times New Roman"/>
          <w:sz w:val="28"/>
          <w:szCs w:val="28"/>
          <w:lang w:val="en-US"/>
        </w:rPr>
        <w:t>(201</w:t>
      </w:r>
      <w:r w:rsidR="00B639F6" w:rsidRPr="0079449A">
        <w:rPr>
          <w:rFonts w:ascii="Times New Roman" w:hAnsi="Times New Roman"/>
          <w:sz w:val="28"/>
          <w:szCs w:val="28"/>
          <w:lang w:val="en-US"/>
        </w:rPr>
        <w:t>6</w:t>
      </w:r>
      <w:r w:rsidR="00B639F6" w:rsidRPr="00B639F6">
        <w:rPr>
          <w:rFonts w:ascii="Times New Roman" w:hAnsi="Times New Roman"/>
          <w:sz w:val="28"/>
          <w:szCs w:val="28"/>
          <w:lang w:val="en-US"/>
        </w:rPr>
        <w:t>)</w:t>
      </w:r>
      <w:r w:rsidR="0079449A" w:rsidRPr="0079449A">
        <w:rPr>
          <w:rFonts w:ascii="Times New Roman" w:hAnsi="Times New Roman"/>
          <w:sz w:val="28"/>
          <w:szCs w:val="28"/>
          <w:lang w:val="en-US"/>
        </w:rPr>
        <w:t xml:space="preserve">. </w:t>
      </w:r>
      <w:proofErr w:type="spellStart"/>
      <w:r w:rsidRPr="00706109">
        <w:rPr>
          <w:rFonts w:ascii="Times New Roman" w:hAnsi="Times New Roman"/>
          <w:i/>
          <w:sz w:val="28"/>
          <w:szCs w:val="28"/>
          <w:lang w:val="en-US"/>
        </w:rPr>
        <w:t>Sovremennye</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idei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grazhdanstvennosti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patriotizma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cherez</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prizmu</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statusa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prisyazhnogo</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zasedatelya</w:t>
      </w:r>
      <w:proofErr w:type="spellEnd"/>
      <w:r w:rsidRPr="009E13FE">
        <w:rPr>
          <w:rFonts w:ascii="Times New Roman" w:hAnsi="Times New Roman"/>
          <w:sz w:val="28"/>
          <w:szCs w:val="28"/>
          <w:lang w:val="en-US"/>
        </w:rPr>
        <w:t xml:space="preserve"> [Modern ideas of citizenship and patriotism through the prism of the status of a juror]</w:t>
      </w:r>
      <w:r w:rsidR="00D74DEF" w:rsidRPr="00D74DEF">
        <w:rPr>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Zakon</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parvo</w:t>
      </w:r>
      <w:r w:rsidR="0079449A" w:rsidRPr="0079449A">
        <w:rPr>
          <w:rFonts w:ascii="Times New Roman" w:hAnsi="Times New Roman"/>
          <w:sz w:val="28"/>
          <w:szCs w:val="28"/>
          <w:lang w:val="en-US"/>
        </w:rPr>
        <w:t xml:space="preserve"> </w:t>
      </w:r>
      <w:r w:rsidR="0079449A">
        <w:rPr>
          <w:rFonts w:ascii="Times New Roman" w:hAnsi="Times New Roman"/>
          <w:sz w:val="28"/>
          <w:szCs w:val="28"/>
          <w:lang w:val="en-US"/>
        </w:rPr>
        <w:t>[</w:t>
      </w:r>
      <w:r w:rsidR="001A76B9">
        <w:rPr>
          <w:rFonts w:ascii="Times New Roman" w:hAnsi="Times New Roman"/>
          <w:sz w:val="28"/>
          <w:szCs w:val="28"/>
          <w:lang w:val="en-US"/>
        </w:rPr>
        <w:t>Law and Right</w:t>
      </w:r>
      <w:r w:rsidR="0079449A">
        <w:rPr>
          <w:rFonts w:ascii="Times New Roman" w:hAnsi="Times New Roman"/>
          <w:sz w:val="28"/>
          <w:szCs w:val="28"/>
          <w:lang w:val="en-US"/>
        </w:rPr>
        <w:t>]</w:t>
      </w:r>
      <w:r w:rsidRPr="009E13FE">
        <w:rPr>
          <w:rFonts w:ascii="Times New Roman" w:hAnsi="Times New Roman"/>
          <w:sz w:val="28"/>
          <w:szCs w:val="28"/>
          <w:lang w:val="en-US"/>
        </w:rPr>
        <w:t xml:space="preserve">, 8, pp. 27 – 30. </w:t>
      </w:r>
      <w:bookmarkStart w:id="12" w:name="_Hlk15561280"/>
      <w:r w:rsidRPr="009E13FE">
        <w:rPr>
          <w:rFonts w:ascii="Times New Roman" w:hAnsi="Times New Roman"/>
          <w:sz w:val="28"/>
          <w:szCs w:val="28"/>
          <w:lang w:val="en-US"/>
        </w:rPr>
        <w:t>(</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w:t>
      </w:r>
    </w:p>
    <w:bookmarkEnd w:id="12"/>
    <w:p w14:paraId="40E0C781" w14:textId="36AB5D9C" w:rsidR="00144032" w:rsidRPr="009E13FE" w:rsidRDefault="00144032" w:rsidP="006F03E1">
      <w:pPr>
        <w:spacing w:after="0" w:line="360" w:lineRule="auto"/>
        <w:ind w:firstLine="709"/>
        <w:jc w:val="both"/>
        <w:rPr>
          <w:rFonts w:ascii="Times New Roman" w:hAnsi="Times New Roman"/>
          <w:sz w:val="28"/>
          <w:szCs w:val="28"/>
          <w:lang w:val="en-US"/>
        </w:rPr>
      </w:pPr>
      <w:r w:rsidRPr="009E13FE">
        <w:rPr>
          <w:rFonts w:ascii="Times New Roman" w:hAnsi="Times New Roman"/>
          <w:sz w:val="28"/>
          <w:szCs w:val="28"/>
          <w:lang w:val="en-US"/>
        </w:rPr>
        <w:t>Dezhnev</w:t>
      </w:r>
      <w:r w:rsidR="002A6FD4" w:rsidRPr="002A6FD4">
        <w:rPr>
          <w:rFonts w:ascii="Times New Roman" w:hAnsi="Times New Roman"/>
          <w:sz w:val="28"/>
          <w:szCs w:val="28"/>
          <w:lang w:val="en-US"/>
        </w:rPr>
        <w:t>,</w:t>
      </w:r>
      <w:r w:rsidRPr="009E13FE">
        <w:rPr>
          <w:rFonts w:ascii="Times New Roman" w:hAnsi="Times New Roman"/>
          <w:sz w:val="28"/>
          <w:szCs w:val="28"/>
          <w:lang w:val="en-US"/>
        </w:rPr>
        <w:t xml:space="preserve"> S. A. </w:t>
      </w:r>
      <w:r w:rsidR="002A6FD4" w:rsidRPr="002A6FD4">
        <w:rPr>
          <w:rFonts w:ascii="Times New Roman" w:hAnsi="Times New Roman"/>
          <w:sz w:val="28"/>
          <w:szCs w:val="28"/>
          <w:lang w:val="en-US"/>
        </w:rPr>
        <w:t xml:space="preserve">(2005). </w:t>
      </w:r>
      <w:proofErr w:type="spellStart"/>
      <w:r w:rsidRPr="00706109">
        <w:rPr>
          <w:rFonts w:ascii="Times New Roman" w:hAnsi="Times New Roman"/>
          <w:i/>
          <w:sz w:val="28"/>
          <w:szCs w:val="28"/>
          <w:lang w:val="en-US"/>
        </w:rPr>
        <w:t>Organizacionnye</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pravovye</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problemy</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formirovaniya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kollegii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prisyazhnyh</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zasedatelej</w:t>
      </w:r>
      <w:proofErr w:type="spellEnd"/>
      <w:r w:rsidRPr="009E13FE">
        <w:rPr>
          <w:rFonts w:ascii="Times New Roman" w:hAnsi="Times New Roman"/>
          <w:sz w:val="28"/>
          <w:szCs w:val="28"/>
          <w:lang w:val="en-US"/>
        </w:rPr>
        <w:t xml:space="preserve"> [</w:t>
      </w:r>
      <w:r w:rsidRPr="009E13FE">
        <w:rPr>
          <w:rStyle w:val="tlid-translation"/>
          <w:rFonts w:ascii="Times New Roman" w:hAnsi="Times New Roman"/>
          <w:sz w:val="28"/>
          <w:szCs w:val="28"/>
          <w:lang w:val="en-US"/>
        </w:rPr>
        <w:t>Organizational and legal problems of forming a jury board]</w:t>
      </w:r>
      <w:r w:rsidR="005717F1" w:rsidRPr="005717F1">
        <w:rPr>
          <w:rStyle w:val="tlid-translation"/>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Rossijskaya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yusticiya</w:t>
      </w:r>
      <w:proofErr w:type="spellEnd"/>
      <w:r w:rsidR="002A6FD4" w:rsidRPr="002A6FD4">
        <w:rPr>
          <w:rFonts w:ascii="Times New Roman" w:hAnsi="Times New Roman"/>
          <w:sz w:val="28"/>
          <w:szCs w:val="28"/>
          <w:lang w:val="en-US"/>
        </w:rPr>
        <w:t xml:space="preserve"> </w:t>
      </w:r>
      <w:r w:rsidR="002A6FD4">
        <w:rPr>
          <w:rFonts w:ascii="Times New Roman" w:hAnsi="Times New Roman"/>
          <w:sz w:val="28"/>
          <w:szCs w:val="28"/>
          <w:lang w:val="en-US"/>
        </w:rPr>
        <w:t>[Russian Justice]</w:t>
      </w:r>
      <w:r w:rsidRPr="009E13FE">
        <w:rPr>
          <w:rFonts w:ascii="Times New Roman" w:hAnsi="Times New Roman"/>
          <w:sz w:val="28"/>
          <w:szCs w:val="28"/>
          <w:lang w:val="en-US"/>
        </w:rPr>
        <w:t>, 7, pp. 15 - 18</w:t>
      </w:r>
      <w:bookmarkStart w:id="13" w:name="_Hlk106109684"/>
      <w:r w:rsidRPr="009E13FE">
        <w:rPr>
          <w:rFonts w:ascii="Times New Roman" w:hAnsi="Times New Roman"/>
          <w:sz w:val="28"/>
          <w:szCs w:val="28"/>
          <w:lang w:val="en-US"/>
        </w:rPr>
        <w:t>.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w:t>
      </w:r>
    </w:p>
    <w:bookmarkEnd w:id="13"/>
    <w:p w14:paraId="42850BAA" w14:textId="02AE2433" w:rsidR="009206F9" w:rsidRPr="009E13FE" w:rsidRDefault="00144032" w:rsidP="006F03E1">
      <w:pPr>
        <w:spacing w:after="0" w:line="360" w:lineRule="auto"/>
        <w:ind w:firstLine="709"/>
        <w:jc w:val="both"/>
        <w:rPr>
          <w:rFonts w:ascii="Times New Roman" w:hAnsi="Times New Roman"/>
          <w:sz w:val="28"/>
          <w:szCs w:val="28"/>
          <w:lang w:val="en-US"/>
        </w:rPr>
      </w:pPr>
      <w:proofErr w:type="spellStart"/>
      <w:r w:rsidRPr="00C651A3">
        <w:rPr>
          <w:rFonts w:ascii="Times New Roman" w:hAnsi="Times New Roman"/>
          <w:sz w:val="28"/>
          <w:szCs w:val="28"/>
          <w:lang w:val="en-US"/>
        </w:rPr>
        <w:t>Fojnickij</w:t>
      </w:r>
      <w:proofErr w:type="spellEnd"/>
      <w:r w:rsidR="009206F9" w:rsidRPr="009206F9">
        <w:rPr>
          <w:rFonts w:ascii="Times New Roman" w:hAnsi="Times New Roman"/>
          <w:sz w:val="28"/>
          <w:szCs w:val="28"/>
          <w:lang w:val="en-US"/>
        </w:rPr>
        <w:t>,</w:t>
      </w:r>
      <w:r w:rsidRPr="00C651A3">
        <w:rPr>
          <w:rFonts w:ascii="Times New Roman" w:hAnsi="Times New Roman"/>
          <w:sz w:val="28"/>
          <w:szCs w:val="28"/>
          <w:lang w:val="en-US"/>
        </w:rPr>
        <w:t xml:space="preserve"> I. YA.</w:t>
      </w:r>
      <w:r w:rsidR="009206F9" w:rsidRPr="009206F9">
        <w:rPr>
          <w:rFonts w:ascii="Times New Roman" w:hAnsi="Times New Roman"/>
          <w:sz w:val="28"/>
          <w:szCs w:val="28"/>
          <w:lang w:val="en-US"/>
        </w:rPr>
        <w:t xml:space="preserve"> (1912)</w:t>
      </w:r>
      <w:r w:rsidR="009206F9" w:rsidRPr="00A77B80">
        <w:rPr>
          <w:rFonts w:ascii="Times New Roman" w:hAnsi="Times New Roman"/>
          <w:sz w:val="28"/>
          <w:szCs w:val="28"/>
          <w:lang w:val="en-US"/>
        </w:rPr>
        <w:t>.</w:t>
      </w:r>
      <w:r w:rsidRPr="00C651A3">
        <w:rPr>
          <w:rFonts w:ascii="Times New Roman" w:hAnsi="Times New Roman"/>
          <w:sz w:val="28"/>
          <w:szCs w:val="28"/>
          <w:lang w:val="en-US"/>
        </w:rPr>
        <w:t xml:space="preserve"> </w:t>
      </w:r>
      <w:proofErr w:type="spellStart"/>
      <w:r w:rsidRPr="00706109">
        <w:rPr>
          <w:rFonts w:ascii="Times New Roman" w:hAnsi="Times New Roman"/>
          <w:i/>
          <w:sz w:val="28"/>
          <w:szCs w:val="28"/>
          <w:lang w:val="en-US"/>
        </w:rPr>
        <w:t>Kurs</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ugolovnogo</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sudoproizvodstva</w:t>
      </w:r>
      <w:proofErr w:type="spellEnd"/>
      <w:r w:rsidRPr="00C651A3">
        <w:rPr>
          <w:rStyle w:val="tlid-translation"/>
          <w:rFonts w:ascii="Times New Roman" w:hAnsi="Times New Roman"/>
          <w:sz w:val="28"/>
          <w:szCs w:val="28"/>
          <w:lang w:val="en-US"/>
        </w:rPr>
        <w:t xml:space="preserve"> [The course of criminal proceedings],</w:t>
      </w:r>
      <w:r w:rsidRPr="00C651A3">
        <w:rPr>
          <w:rFonts w:ascii="Times New Roman" w:hAnsi="Times New Roman"/>
          <w:sz w:val="28"/>
          <w:szCs w:val="28"/>
          <w:lang w:val="en-US"/>
        </w:rPr>
        <w:t xml:space="preserve"> vol. I</w:t>
      </w:r>
      <w:r w:rsidRPr="00D51DBE">
        <w:rPr>
          <w:rFonts w:ascii="Times New Roman" w:hAnsi="Times New Roman"/>
          <w:sz w:val="28"/>
          <w:szCs w:val="28"/>
          <w:lang w:val="en-US"/>
        </w:rPr>
        <w:t>,</w:t>
      </w:r>
      <w:r w:rsidRPr="00C651A3">
        <w:rPr>
          <w:rFonts w:ascii="Times New Roman" w:hAnsi="Times New Roman"/>
          <w:sz w:val="28"/>
          <w:szCs w:val="28"/>
          <w:lang w:val="en-US"/>
        </w:rPr>
        <w:t xml:space="preserve"> </w:t>
      </w:r>
      <w:r>
        <w:rPr>
          <w:rFonts w:ascii="Times New Roman" w:hAnsi="Times New Roman"/>
          <w:sz w:val="28"/>
          <w:szCs w:val="28"/>
          <w:lang w:val="en-US"/>
        </w:rPr>
        <w:t xml:space="preserve">forth </w:t>
      </w:r>
      <w:r w:rsidRPr="00E22CC6">
        <w:rPr>
          <w:rFonts w:ascii="Times New Roman" w:hAnsi="Times New Roman"/>
          <w:sz w:val="28"/>
          <w:szCs w:val="28"/>
          <w:lang w:val="en-US"/>
        </w:rPr>
        <w:t xml:space="preserve">ed., </w:t>
      </w:r>
      <w:r w:rsidRPr="005908D1">
        <w:rPr>
          <w:rFonts w:ascii="Times New Roman" w:hAnsi="Times New Roman"/>
          <w:sz w:val="28"/>
          <w:szCs w:val="28"/>
          <w:lang w:val="en-US"/>
        </w:rPr>
        <w:t>S-Peterburg.</w:t>
      </w:r>
      <w:r w:rsidRPr="00C651A3">
        <w:rPr>
          <w:rFonts w:ascii="Times New Roman" w:hAnsi="Times New Roman"/>
          <w:sz w:val="28"/>
          <w:szCs w:val="28"/>
          <w:lang w:val="en-US"/>
        </w:rPr>
        <w:t xml:space="preserve"> Tip</w:t>
      </w:r>
      <w:r w:rsidRPr="00D51DBE">
        <w:rPr>
          <w:rFonts w:ascii="Times New Roman" w:hAnsi="Times New Roman"/>
          <w:sz w:val="28"/>
          <w:szCs w:val="28"/>
          <w:lang w:val="en-US"/>
        </w:rPr>
        <w:t>. «</w:t>
      </w:r>
      <w:proofErr w:type="spellStart"/>
      <w:r w:rsidRPr="00C651A3">
        <w:rPr>
          <w:rFonts w:ascii="Times New Roman" w:hAnsi="Times New Roman"/>
          <w:sz w:val="28"/>
          <w:szCs w:val="28"/>
          <w:lang w:val="en-US"/>
        </w:rPr>
        <w:t>Obshchestvennaya</w:t>
      </w:r>
      <w:proofErr w:type="spellEnd"/>
      <w:r w:rsidRPr="00D51DBE">
        <w:rPr>
          <w:rFonts w:ascii="Times New Roman" w:hAnsi="Times New Roman"/>
          <w:sz w:val="28"/>
          <w:szCs w:val="28"/>
          <w:lang w:val="en-US"/>
        </w:rPr>
        <w:t xml:space="preserve"> </w:t>
      </w:r>
      <w:proofErr w:type="spellStart"/>
      <w:r w:rsidRPr="00C651A3">
        <w:rPr>
          <w:rFonts w:ascii="Times New Roman" w:hAnsi="Times New Roman"/>
          <w:sz w:val="28"/>
          <w:szCs w:val="28"/>
          <w:lang w:val="en-US"/>
        </w:rPr>
        <w:t>Pol</w:t>
      </w:r>
      <w:r w:rsidRPr="00D51DBE">
        <w:rPr>
          <w:rFonts w:ascii="Times New Roman" w:hAnsi="Times New Roman"/>
          <w:sz w:val="28"/>
          <w:szCs w:val="28"/>
          <w:lang w:val="en-US"/>
        </w:rPr>
        <w:t>'</w:t>
      </w:r>
      <w:r w:rsidRPr="00C651A3">
        <w:rPr>
          <w:rFonts w:ascii="Times New Roman" w:hAnsi="Times New Roman"/>
          <w:sz w:val="28"/>
          <w:szCs w:val="28"/>
          <w:lang w:val="en-US"/>
        </w:rPr>
        <w:t>za</w:t>
      </w:r>
      <w:proofErr w:type="spellEnd"/>
      <w:r w:rsidRPr="00D51DBE">
        <w:rPr>
          <w:rFonts w:ascii="Times New Roman" w:hAnsi="Times New Roman"/>
          <w:sz w:val="28"/>
          <w:szCs w:val="28"/>
          <w:lang w:val="en-US"/>
        </w:rPr>
        <w:t xml:space="preserve">», 566 </w:t>
      </w:r>
      <w:r w:rsidRPr="00C651A3">
        <w:rPr>
          <w:rFonts w:ascii="Times New Roman" w:hAnsi="Times New Roman"/>
          <w:sz w:val="28"/>
          <w:szCs w:val="28"/>
          <w:lang w:val="en-US"/>
        </w:rPr>
        <w:t>p</w:t>
      </w:r>
      <w:r w:rsidRPr="00D51DBE">
        <w:rPr>
          <w:rFonts w:ascii="Times New Roman" w:hAnsi="Times New Roman"/>
          <w:sz w:val="28"/>
          <w:szCs w:val="28"/>
          <w:lang w:val="en-US"/>
        </w:rPr>
        <w:t>.</w:t>
      </w:r>
      <w:r w:rsidR="009206F9" w:rsidRPr="009E13FE">
        <w:rPr>
          <w:rFonts w:ascii="Times New Roman" w:hAnsi="Times New Roman"/>
          <w:sz w:val="28"/>
          <w:szCs w:val="28"/>
          <w:lang w:val="en-US"/>
        </w:rPr>
        <w:t xml:space="preserve"> (in Russ.).</w:t>
      </w:r>
    </w:p>
    <w:p w14:paraId="7A5BB8D5" w14:textId="280F8D50"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Globenko</w:t>
      </w:r>
      <w:proofErr w:type="spellEnd"/>
      <w:r w:rsidR="009206F9" w:rsidRPr="009206F9">
        <w:rPr>
          <w:rFonts w:ascii="Times New Roman" w:hAnsi="Times New Roman"/>
          <w:sz w:val="28"/>
          <w:szCs w:val="28"/>
          <w:lang w:val="en-US"/>
        </w:rPr>
        <w:t>,</w:t>
      </w:r>
      <w:r w:rsidRPr="009E13FE">
        <w:rPr>
          <w:rFonts w:ascii="Times New Roman" w:hAnsi="Times New Roman"/>
          <w:sz w:val="28"/>
          <w:szCs w:val="28"/>
          <w:lang w:val="en-US"/>
        </w:rPr>
        <w:t xml:space="preserve"> O. A. </w:t>
      </w:r>
      <w:r w:rsidR="009206F9" w:rsidRPr="009206F9">
        <w:rPr>
          <w:rFonts w:ascii="Times New Roman" w:hAnsi="Times New Roman"/>
          <w:sz w:val="28"/>
          <w:szCs w:val="28"/>
          <w:lang w:val="en-US"/>
        </w:rPr>
        <w:t xml:space="preserve">(2007). </w:t>
      </w:r>
      <w:proofErr w:type="spellStart"/>
      <w:r w:rsidRPr="00706109">
        <w:rPr>
          <w:rFonts w:ascii="Times New Roman" w:hAnsi="Times New Roman"/>
          <w:i/>
          <w:sz w:val="28"/>
          <w:szCs w:val="28"/>
          <w:lang w:val="en-US"/>
        </w:rPr>
        <w:t>Zametki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prisyazhnogo</w:t>
      </w:r>
      <w:proofErr w:type="spellEnd"/>
      <w:r w:rsidRPr="009E13FE">
        <w:rPr>
          <w:rFonts w:ascii="Times New Roman" w:hAnsi="Times New Roman"/>
          <w:sz w:val="28"/>
          <w:szCs w:val="28"/>
          <w:lang w:val="en-US"/>
        </w:rPr>
        <w:t xml:space="preserve"> [</w:t>
      </w:r>
      <w:r w:rsidRPr="009E13FE">
        <w:rPr>
          <w:rStyle w:val="tlid-translation"/>
          <w:rFonts w:ascii="Times New Roman" w:hAnsi="Times New Roman"/>
          <w:sz w:val="28"/>
          <w:szCs w:val="28"/>
          <w:lang w:val="en-US"/>
        </w:rPr>
        <w:t>Notes of the jury]</w:t>
      </w:r>
      <w:r w:rsidR="005717F1" w:rsidRPr="005717F1">
        <w:rPr>
          <w:rStyle w:val="tlid-translation"/>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Ugolovnoe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sudoproizvodstvo</w:t>
      </w:r>
      <w:proofErr w:type="spellEnd"/>
      <w:r w:rsidR="009206F9" w:rsidRPr="009206F9">
        <w:rPr>
          <w:rFonts w:ascii="Times New Roman" w:hAnsi="Times New Roman"/>
          <w:sz w:val="28"/>
          <w:szCs w:val="28"/>
          <w:lang w:val="en-US"/>
        </w:rPr>
        <w:t xml:space="preserve"> </w:t>
      </w:r>
      <w:r w:rsidR="009206F9">
        <w:rPr>
          <w:rFonts w:ascii="Times New Roman" w:hAnsi="Times New Roman"/>
          <w:sz w:val="28"/>
          <w:szCs w:val="28"/>
          <w:lang w:val="en-US"/>
        </w:rPr>
        <w:t>[Criminal Procedure]</w:t>
      </w:r>
      <w:r w:rsidRPr="009E13FE">
        <w:rPr>
          <w:rFonts w:ascii="Times New Roman" w:hAnsi="Times New Roman"/>
          <w:sz w:val="28"/>
          <w:szCs w:val="28"/>
          <w:lang w:val="en-US"/>
        </w:rPr>
        <w:t>, 1, pp. 8 - 15.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w:t>
      </w:r>
    </w:p>
    <w:p w14:paraId="2BCEB472" w14:textId="401ABE36"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Gromikova</w:t>
      </w:r>
      <w:proofErr w:type="spellEnd"/>
      <w:r w:rsidR="001A0668" w:rsidRPr="001A0668">
        <w:rPr>
          <w:rFonts w:ascii="Times New Roman" w:hAnsi="Times New Roman"/>
          <w:sz w:val="28"/>
          <w:szCs w:val="28"/>
          <w:lang w:val="en-US"/>
        </w:rPr>
        <w:t>,</w:t>
      </w:r>
      <w:r w:rsidRPr="009E13FE">
        <w:rPr>
          <w:rFonts w:ascii="Times New Roman" w:hAnsi="Times New Roman"/>
          <w:sz w:val="28"/>
          <w:szCs w:val="28"/>
          <w:lang w:val="en-US"/>
        </w:rPr>
        <w:t xml:space="preserve"> O. E. </w:t>
      </w:r>
      <w:r w:rsidR="001A0668" w:rsidRPr="001A0668">
        <w:rPr>
          <w:rFonts w:ascii="Times New Roman" w:hAnsi="Times New Roman"/>
          <w:sz w:val="28"/>
          <w:szCs w:val="28"/>
          <w:lang w:val="en-US"/>
        </w:rPr>
        <w:t>(2011)</w:t>
      </w:r>
      <w:r w:rsidR="00D74DEF" w:rsidRPr="005717F1">
        <w:rPr>
          <w:rFonts w:ascii="Times New Roman" w:hAnsi="Times New Roman"/>
          <w:sz w:val="28"/>
          <w:szCs w:val="28"/>
          <w:lang w:val="en-US"/>
        </w:rPr>
        <w:t>.</w:t>
      </w:r>
      <w:r w:rsidR="001A0668" w:rsidRPr="001A0668">
        <w:rPr>
          <w:rFonts w:ascii="Times New Roman" w:hAnsi="Times New Roman"/>
          <w:sz w:val="28"/>
          <w:szCs w:val="28"/>
          <w:lang w:val="en-US"/>
        </w:rPr>
        <w:t xml:space="preserve"> </w:t>
      </w:r>
      <w:proofErr w:type="spellStart"/>
      <w:r w:rsidRPr="00706109">
        <w:rPr>
          <w:rFonts w:ascii="Times New Roman" w:hAnsi="Times New Roman"/>
          <w:i/>
          <w:sz w:val="28"/>
          <w:szCs w:val="28"/>
          <w:lang w:val="en-US"/>
        </w:rPr>
        <w:t>Prisyazhnye</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Penzenskoj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gubernii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vo</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vtoroj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polovine</w:t>
      </w:r>
      <w:proofErr w:type="spellEnd"/>
      <w:r w:rsidRPr="00706109">
        <w:rPr>
          <w:rFonts w:ascii="Times New Roman" w:hAnsi="Times New Roman"/>
          <w:i/>
          <w:sz w:val="28"/>
          <w:szCs w:val="28"/>
          <w:lang w:val="en-US"/>
        </w:rPr>
        <w:t xml:space="preserve"> XIX </w:t>
      </w:r>
      <w:proofErr w:type="spellStart"/>
      <w:r w:rsidRPr="00706109">
        <w:rPr>
          <w:rFonts w:ascii="Times New Roman" w:hAnsi="Times New Roman"/>
          <w:i/>
          <w:sz w:val="28"/>
          <w:szCs w:val="28"/>
          <w:lang w:val="en-US"/>
        </w:rPr>
        <w:t>nachala</w:t>
      </w:r>
      <w:proofErr w:type="spellEnd"/>
      <w:r w:rsidRPr="00706109">
        <w:rPr>
          <w:rFonts w:ascii="Times New Roman" w:hAnsi="Times New Roman"/>
          <w:i/>
          <w:sz w:val="28"/>
          <w:szCs w:val="28"/>
          <w:lang w:val="en-US"/>
        </w:rPr>
        <w:t xml:space="preserve"> XX v.: </w:t>
      </w:r>
      <w:proofErr w:type="spellStart"/>
      <w:r w:rsidRPr="00706109">
        <w:rPr>
          <w:rFonts w:ascii="Times New Roman" w:hAnsi="Times New Roman"/>
          <w:i/>
          <w:sz w:val="28"/>
          <w:szCs w:val="28"/>
          <w:lang w:val="en-US"/>
        </w:rPr>
        <w:t>evolyuciya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social'nogo</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sostava</w:t>
      </w:r>
      <w:proofErr w:type="spellEnd"/>
      <w:r w:rsidRPr="009E13FE">
        <w:rPr>
          <w:rFonts w:ascii="Times New Roman" w:hAnsi="Times New Roman"/>
          <w:sz w:val="28"/>
          <w:szCs w:val="28"/>
          <w:lang w:val="en-US"/>
        </w:rPr>
        <w:t xml:space="preserve"> [Jurymen within Penza Province in second half of the XIX </w:t>
      </w:r>
      <w:proofErr w:type="spellStart"/>
      <w:r w:rsidRPr="009E13FE">
        <w:rPr>
          <w:rFonts w:ascii="Times New Roman" w:hAnsi="Times New Roman"/>
          <w:sz w:val="28"/>
          <w:szCs w:val="28"/>
          <w:lang w:val="en-US"/>
        </w:rPr>
        <w:t>th</w:t>
      </w:r>
      <w:proofErr w:type="spellEnd"/>
      <w:r w:rsidRPr="009E13FE">
        <w:rPr>
          <w:rFonts w:ascii="Times New Roman" w:hAnsi="Times New Roman"/>
          <w:sz w:val="28"/>
          <w:szCs w:val="28"/>
          <w:lang w:val="en-US"/>
        </w:rPr>
        <w:t xml:space="preserve"> - -the beginning of the XX </w:t>
      </w:r>
      <w:proofErr w:type="spellStart"/>
      <w:r w:rsidRPr="009E13FE">
        <w:rPr>
          <w:rFonts w:ascii="Times New Roman" w:hAnsi="Times New Roman"/>
          <w:sz w:val="28"/>
          <w:szCs w:val="28"/>
          <w:lang w:val="en-US"/>
        </w:rPr>
        <w:t>th</w:t>
      </w:r>
      <w:proofErr w:type="spellEnd"/>
      <w:r w:rsidRPr="009E13FE">
        <w:rPr>
          <w:rFonts w:ascii="Times New Roman" w:hAnsi="Times New Roman"/>
          <w:sz w:val="28"/>
          <w:szCs w:val="28"/>
          <w:lang w:val="en-US"/>
        </w:rPr>
        <w:t xml:space="preserve"> century social composition evolution]</w:t>
      </w:r>
      <w:r w:rsidR="005717F1" w:rsidRPr="005717F1">
        <w:rPr>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Istoricheskie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filosofskie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politicheskie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yuridicheskie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nauki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kul'turologiya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iskusstvovedenie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Voprosy</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teorii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praktiki</w:t>
      </w:r>
      <w:proofErr w:type="spellEnd"/>
      <w:r w:rsidR="001A0668">
        <w:rPr>
          <w:rFonts w:ascii="Times New Roman" w:hAnsi="Times New Roman"/>
          <w:sz w:val="28"/>
          <w:szCs w:val="28"/>
          <w:lang w:val="en-US"/>
        </w:rPr>
        <w:t xml:space="preserve"> [</w:t>
      </w:r>
      <w:r w:rsidR="001A0668" w:rsidRPr="00563153">
        <w:rPr>
          <w:rFonts w:ascii="Times New Roman" w:hAnsi="Times New Roman"/>
          <w:sz w:val="28"/>
          <w:szCs w:val="28"/>
          <w:lang w:val="en-US"/>
        </w:rPr>
        <w:t xml:space="preserve">Historical, philosophical, </w:t>
      </w:r>
      <w:r w:rsidR="001A0668" w:rsidRPr="00563153">
        <w:rPr>
          <w:rFonts w:ascii="Times New Roman" w:hAnsi="Times New Roman"/>
          <w:sz w:val="28"/>
          <w:szCs w:val="28"/>
          <w:lang w:val="en-US"/>
        </w:rPr>
        <w:lastRenderedPageBreak/>
        <w:t>political and legal sciences, cultural studies and art history. Questions of theory and practice</w:t>
      </w:r>
      <w:r w:rsidR="001A0668">
        <w:rPr>
          <w:rFonts w:ascii="Times New Roman" w:hAnsi="Times New Roman"/>
          <w:sz w:val="28"/>
          <w:szCs w:val="28"/>
          <w:lang w:val="en-US"/>
        </w:rPr>
        <w:t>]</w:t>
      </w:r>
      <w:r w:rsidRPr="009E13FE">
        <w:rPr>
          <w:rFonts w:ascii="Times New Roman" w:hAnsi="Times New Roman"/>
          <w:sz w:val="28"/>
          <w:szCs w:val="28"/>
          <w:lang w:val="en-US"/>
        </w:rPr>
        <w:t>,</w:t>
      </w:r>
      <w:bookmarkStart w:id="14" w:name="_Hlk15567894"/>
      <w:r w:rsidR="001A0668">
        <w:rPr>
          <w:rFonts w:ascii="Times New Roman" w:hAnsi="Times New Roman"/>
          <w:sz w:val="28"/>
          <w:szCs w:val="28"/>
          <w:lang w:val="en-US"/>
        </w:rPr>
        <w:t xml:space="preserve"> </w:t>
      </w:r>
      <w:r w:rsidRPr="009E13FE">
        <w:rPr>
          <w:rFonts w:ascii="Times New Roman" w:hAnsi="Times New Roman"/>
          <w:sz w:val="28"/>
          <w:szCs w:val="28"/>
          <w:lang w:val="en-US"/>
        </w:rPr>
        <w:t>8 (14), pp. 70 - 76.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w:t>
      </w:r>
    </w:p>
    <w:bookmarkEnd w:id="14"/>
    <w:p w14:paraId="33ED5700" w14:textId="75CB609F"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Il'yuhov</w:t>
      </w:r>
      <w:proofErr w:type="spellEnd"/>
      <w:r w:rsidR="00D74DEF" w:rsidRPr="00D74DEF">
        <w:rPr>
          <w:rFonts w:ascii="Times New Roman" w:hAnsi="Times New Roman"/>
          <w:sz w:val="28"/>
          <w:szCs w:val="28"/>
          <w:lang w:val="en-US"/>
        </w:rPr>
        <w:t>,</w:t>
      </w:r>
      <w:r w:rsidRPr="009E13FE">
        <w:rPr>
          <w:rFonts w:ascii="Times New Roman" w:hAnsi="Times New Roman"/>
          <w:sz w:val="28"/>
          <w:szCs w:val="28"/>
          <w:lang w:val="en-US"/>
        </w:rPr>
        <w:t xml:space="preserve"> A. A.</w:t>
      </w:r>
      <w:r w:rsidR="00D74DEF" w:rsidRPr="00D74DEF">
        <w:rPr>
          <w:rFonts w:ascii="Times New Roman" w:hAnsi="Times New Roman"/>
          <w:sz w:val="28"/>
          <w:szCs w:val="28"/>
          <w:lang w:val="en-US"/>
        </w:rPr>
        <w:t xml:space="preserve"> (2011).</w:t>
      </w:r>
      <w:r w:rsidRPr="009E13FE">
        <w:rPr>
          <w:rFonts w:ascii="Times New Roman" w:hAnsi="Times New Roman"/>
          <w:sz w:val="28"/>
          <w:szCs w:val="28"/>
          <w:lang w:val="en-US"/>
        </w:rPr>
        <w:t xml:space="preserve"> </w:t>
      </w:r>
      <w:proofErr w:type="spellStart"/>
      <w:r w:rsidRPr="00706109">
        <w:rPr>
          <w:rFonts w:ascii="Times New Roman" w:hAnsi="Times New Roman"/>
          <w:i/>
          <w:sz w:val="28"/>
          <w:szCs w:val="28"/>
          <w:lang w:val="en-US"/>
        </w:rPr>
        <w:t>Poryadok</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otbora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kandidatov</w:t>
      </w:r>
      <w:proofErr w:type="spellEnd"/>
      <w:r w:rsidRPr="00706109">
        <w:rPr>
          <w:rFonts w:ascii="Times New Roman" w:hAnsi="Times New Roman"/>
          <w:i/>
          <w:sz w:val="28"/>
          <w:szCs w:val="28"/>
          <w:lang w:val="en-US"/>
        </w:rPr>
        <w:t xml:space="preserve"> v </w:t>
      </w:r>
      <w:proofErr w:type="spellStart"/>
      <w:r w:rsidRPr="00706109">
        <w:rPr>
          <w:rFonts w:ascii="Times New Roman" w:hAnsi="Times New Roman"/>
          <w:i/>
          <w:sz w:val="28"/>
          <w:szCs w:val="28"/>
          <w:lang w:val="en-US"/>
        </w:rPr>
        <w:t>prisyazhnye</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zasedateli</w:t>
      </w:r>
      <w:proofErr w:type="spellEnd"/>
      <w:r w:rsidRPr="00706109">
        <w:rPr>
          <w:rFonts w:ascii="Times New Roman" w:hAnsi="Times New Roman"/>
          <w:i/>
          <w:sz w:val="28"/>
          <w:szCs w:val="28"/>
          <w:lang w:val="en-US"/>
        </w:rPr>
        <w:t xml:space="preserve"> v </w:t>
      </w:r>
      <w:proofErr w:type="spellStart"/>
      <w:r w:rsidRPr="00706109">
        <w:rPr>
          <w:rFonts w:ascii="Times New Roman" w:hAnsi="Times New Roman"/>
          <w:i/>
          <w:sz w:val="28"/>
          <w:szCs w:val="28"/>
          <w:lang w:val="en-US"/>
        </w:rPr>
        <w:t>Rossii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istoriya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sovremennost</w:t>
      </w:r>
      <w:proofErr w:type="spellEnd"/>
      <w:r w:rsidRPr="00706109">
        <w:rPr>
          <w:rFonts w:ascii="Times New Roman" w:hAnsi="Times New Roman"/>
          <w:i/>
          <w:sz w:val="28"/>
          <w:szCs w:val="28"/>
          <w:lang w:val="en-US"/>
        </w:rPr>
        <w:t xml:space="preserve">' </w:t>
      </w:r>
      <w:r w:rsidRPr="009E13FE">
        <w:rPr>
          <w:rFonts w:ascii="Times New Roman" w:hAnsi="Times New Roman"/>
          <w:sz w:val="28"/>
          <w:szCs w:val="28"/>
          <w:lang w:val="en-US"/>
        </w:rPr>
        <w:t>[Features of Carrying Out of Preliminary Hearing Drawing up of the Preliminary List and Preparation of Judicial Session in Court with Participation of Jury History and the Present]</w:t>
      </w:r>
      <w:r w:rsidR="005717F1" w:rsidRPr="005717F1">
        <w:rPr>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Pravovaya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kul'tura</w:t>
      </w:r>
      <w:proofErr w:type="spellEnd"/>
      <w:r w:rsidR="00D74DEF" w:rsidRPr="00D74DEF">
        <w:rPr>
          <w:rFonts w:ascii="Times New Roman" w:hAnsi="Times New Roman"/>
          <w:sz w:val="28"/>
          <w:szCs w:val="28"/>
          <w:lang w:val="en-US"/>
        </w:rPr>
        <w:t xml:space="preserve"> </w:t>
      </w:r>
      <w:r w:rsidR="005717F1">
        <w:rPr>
          <w:rFonts w:ascii="Times New Roman" w:hAnsi="Times New Roman"/>
          <w:sz w:val="28"/>
          <w:szCs w:val="28"/>
          <w:lang w:val="en-US"/>
        </w:rPr>
        <w:t>[Legal Culture]</w:t>
      </w:r>
      <w:r w:rsidRPr="009E13FE">
        <w:rPr>
          <w:rFonts w:ascii="Times New Roman" w:hAnsi="Times New Roman"/>
          <w:sz w:val="28"/>
          <w:szCs w:val="28"/>
          <w:lang w:val="en-US"/>
        </w:rPr>
        <w:t>, 1, pp. 166 - 175.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w:t>
      </w:r>
    </w:p>
    <w:p w14:paraId="0BA8D6F9" w14:textId="419ED269"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Kulenkova</w:t>
      </w:r>
      <w:proofErr w:type="spellEnd"/>
      <w:r w:rsidR="00750390" w:rsidRPr="00750390">
        <w:rPr>
          <w:rFonts w:ascii="Times New Roman" w:hAnsi="Times New Roman"/>
          <w:sz w:val="28"/>
          <w:szCs w:val="28"/>
          <w:lang w:val="en-US"/>
        </w:rPr>
        <w:t>,</w:t>
      </w:r>
      <w:r w:rsidRPr="009E13FE">
        <w:rPr>
          <w:rFonts w:ascii="Times New Roman" w:hAnsi="Times New Roman"/>
          <w:sz w:val="28"/>
          <w:szCs w:val="28"/>
          <w:lang w:val="en-US"/>
        </w:rPr>
        <w:t xml:space="preserve"> M. P. </w:t>
      </w:r>
      <w:r w:rsidR="00750390" w:rsidRPr="00750390">
        <w:rPr>
          <w:rFonts w:ascii="Times New Roman" w:hAnsi="Times New Roman"/>
          <w:sz w:val="28"/>
          <w:szCs w:val="28"/>
          <w:lang w:val="en-US"/>
        </w:rPr>
        <w:t xml:space="preserve">(2007). </w:t>
      </w:r>
      <w:proofErr w:type="spellStart"/>
      <w:r w:rsidRPr="00706109">
        <w:rPr>
          <w:rFonts w:ascii="Times New Roman" w:hAnsi="Times New Roman"/>
          <w:i/>
          <w:sz w:val="28"/>
          <w:szCs w:val="28"/>
          <w:lang w:val="en-US"/>
        </w:rPr>
        <w:t>Problema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formirovaniya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kollegii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prisyazhnyh</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zasedatelej</w:t>
      </w:r>
      <w:proofErr w:type="spellEnd"/>
      <w:r w:rsidRPr="009E13FE">
        <w:rPr>
          <w:rFonts w:ascii="Times New Roman" w:hAnsi="Times New Roman"/>
          <w:sz w:val="28"/>
          <w:szCs w:val="28"/>
          <w:lang w:val="en-US"/>
        </w:rPr>
        <w:t xml:space="preserve"> [The problem of jury board's formation]</w:t>
      </w:r>
      <w:r w:rsidR="00750390" w:rsidRPr="00750390">
        <w:rPr>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Vestnik</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Udmurtskogo</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universiteta</w:t>
      </w:r>
      <w:proofErr w:type="spellEnd"/>
      <w:r w:rsidR="00750390" w:rsidRPr="00750390">
        <w:rPr>
          <w:rFonts w:ascii="Times New Roman" w:hAnsi="Times New Roman"/>
          <w:sz w:val="28"/>
          <w:szCs w:val="28"/>
          <w:lang w:val="en-US"/>
        </w:rPr>
        <w:t xml:space="preserve"> </w:t>
      </w:r>
      <w:r w:rsidR="00750390">
        <w:rPr>
          <w:rFonts w:ascii="Times New Roman" w:hAnsi="Times New Roman"/>
          <w:sz w:val="28"/>
          <w:szCs w:val="28"/>
          <w:lang w:val="en-US"/>
        </w:rPr>
        <w:t>[</w:t>
      </w:r>
      <w:r w:rsidR="00750390" w:rsidRPr="00750390">
        <w:rPr>
          <w:rFonts w:ascii="Times New Roman" w:hAnsi="Times New Roman"/>
          <w:sz w:val="28"/>
          <w:szCs w:val="28"/>
          <w:lang w:val="en-US"/>
        </w:rPr>
        <w:t>Bulletin of the Udmurt University</w:t>
      </w:r>
      <w:r w:rsidR="00750390">
        <w:rPr>
          <w:rFonts w:ascii="Times New Roman" w:hAnsi="Times New Roman"/>
          <w:sz w:val="28"/>
          <w:szCs w:val="28"/>
          <w:lang w:val="en-US"/>
        </w:rPr>
        <w:t>]</w:t>
      </w:r>
      <w:r w:rsidRPr="009E13FE">
        <w:rPr>
          <w:rFonts w:ascii="Times New Roman" w:hAnsi="Times New Roman"/>
          <w:sz w:val="28"/>
          <w:szCs w:val="28"/>
          <w:lang w:val="en-US"/>
        </w:rPr>
        <w:t>, 6, pp. 113 - 120.</w:t>
      </w:r>
      <w:r w:rsidR="00750390" w:rsidRPr="00750390">
        <w:rPr>
          <w:rFonts w:ascii="Times New Roman" w:hAnsi="Times New Roman"/>
          <w:sz w:val="28"/>
          <w:szCs w:val="28"/>
          <w:lang w:val="en-US"/>
        </w:rPr>
        <w:t xml:space="preserve"> </w:t>
      </w:r>
      <w:r w:rsidR="00750390" w:rsidRPr="009E13FE">
        <w:rPr>
          <w:rFonts w:ascii="Times New Roman" w:hAnsi="Times New Roman"/>
          <w:sz w:val="28"/>
          <w:szCs w:val="28"/>
          <w:lang w:val="en-US"/>
        </w:rPr>
        <w:t>(</w:t>
      </w:r>
      <w:proofErr w:type="gramStart"/>
      <w:r w:rsidR="00750390" w:rsidRPr="009E13FE">
        <w:rPr>
          <w:rFonts w:ascii="Times New Roman" w:hAnsi="Times New Roman"/>
          <w:sz w:val="28"/>
          <w:szCs w:val="28"/>
          <w:lang w:val="en-US"/>
        </w:rPr>
        <w:t>in</w:t>
      </w:r>
      <w:proofErr w:type="gramEnd"/>
      <w:r w:rsidR="00750390" w:rsidRPr="009E13FE">
        <w:rPr>
          <w:rFonts w:ascii="Times New Roman" w:hAnsi="Times New Roman"/>
          <w:sz w:val="28"/>
          <w:szCs w:val="28"/>
          <w:lang w:val="en-US"/>
        </w:rPr>
        <w:t xml:space="preserve"> Russ.).</w:t>
      </w:r>
    </w:p>
    <w:p w14:paraId="674BBA10" w14:textId="1AF9E502"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Lyahova</w:t>
      </w:r>
      <w:proofErr w:type="spellEnd"/>
      <w:r w:rsidR="0088457C" w:rsidRPr="0088457C">
        <w:rPr>
          <w:rFonts w:ascii="Times New Roman" w:hAnsi="Times New Roman"/>
          <w:sz w:val="28"/>
          <w:szCs w:val="28"/>
          <w:lang w:val="en-US"/>
        </w:rPr>
        <w:t>,</w:t>
      </w:r>
      <w:r w:rsidRPr="009E13FE">
        <w:rPr>
          <w:rFonts w:ascii="Times New Roman" w:hAnsi="Times New Roman"/>
          <w:sz w:val="28"/>
          <w:szCs w:val="28"/>
          <w:lang w:val="en-US"/>
        </w:rPr>
        <w:t xml:space="preserve"> D. A., </w:t>
      </w:r>
      <w:proofErr w:type="spellStart"/>
      <w:r w:rsidRPr="009E13FE">
        <w:rPr>
          <w:rFonts w:ascii="Times New Roman" w:hAnsi="Times New Roman"/>
          <w:sz w:val="28"/>
          <w:szCs w:val="28"/>
          <w:lang w:val="en-US"/>
        </w:rPr>
        <w:t>Kocyumbas</w:t>
      </w:r>
      <w:proofErr w:type="spellEnd"/>
      <w:r w:rsidR="0088457C" w:rsidRPr="0088457C">
        <w:rPr>
          <w:rFonts w:ascii="Times New Roman" w:hAnsi="Times New Roman"/>
          <w:sz w:val="28"/>
          <w:szCs w:val="28"/>
          <w:lang w:val="en-US"/>
        </w:rPr>
        <w:t>,</w:t>
      </w:r>
      <w:r w:rsidRPr="009E13FE">
        <w:rPr>
          <w:rFonts w:ascii="Times New Roman" w:hAnsi="Times New Roman"/>
          <w:sz w:val="28"/>
          <w:szCs w:val="28"/>
          <w:lang w:val="en-US"/>
        </w:rPr>
        <w:t xml:space="preserve"> S. M. </w:t>
      </w:r>
      <w:r w:rsidR="00131D3A" w:rsidRPr="00131D3A">
        <w:rPr>
          <w:rFonts w:ascii="Times New Roman" w:hAnsi="Times New Roman"/>
          <w:sz w:val="28"/>
          <w:szCs w:val="28"/>
          <w:lang w:val="en-US"/>
        </w:rPr>
        <w:t xml:space="preserve">(2017). </w:t>
      </w:r>
      <w:r w:rsidRPr="00706109">
        <w:rPr>
          <w:rFonts w:ascii="Times New Roman" w:hAnsi="Times New Roman"/>
          <w:i/>
          <w:sz w:val="28"/>
          <w:szCs w:val="28"/>
          <w:lang w:val="en-US"/>
        </w:rPr>
        <w:t>«</w:t>
      </w:r>
      <w:proofErr w:type="spellStart"/>
      <w:r w:rsidRPr="00706109">
        <w:rPr>
          <w:rFonts w:ascii="Times New Roman" w:hAnsi="Times New Roman"/>
          <w:i/>
          <w:sz w:val="28"/>
          <w:szCs w:val="28"/>
          <w:lang w:val="en-US"/>
        </w:rPr>
        <w:t>Imej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muzhestvo</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pol'zovat'sya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sobstvennym</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umom</w:t>
      </w:r>
      <w:proofErr w:type="spellEnd"/>
      <w:r w:rsidRPr="00706109">
        <w:rPr>
          <w:rFonts w:ascii="Times New Roman" w:hAnsi="Times New Roman"/>
          <w:i/>
          <w:sz w:val="28"/>
          <w:szCs w:val="28"/>
          <w:lang w:val="en-US"/>
        </w:rPr>
        <w:t xml:space="preserve"> (I. </w:t>
      </w:r>
      <w:proofErr w:type="gramStart"/>
      <w:r w:rsidRPr="00706109">
        <w:rPr>
          <w:rFonts w:ascii="Times New Roman" w:hAnsi="Times New Roman"/>
          <w:i/>
          <w:sz w:val="28"/>
          <w:szCs w:val="28"/>
          <w:lang w:val="en-US"/>
        </w:rPr>
        <w:t>Kant)»</w:t>
      </w:r>
      <w:proofErr w:type="gramEnd"/>
      <w:r w:rsidRPr="00706109">
        <w:rPr>
          <w:rFonts w:ascii="Times New Roman" w:hAnsi="Times New Roman"/>
          <w:i/>
          <w:sz w:val="28"/>
          <w:szCs w:val="28"/>
          <w:lang w:val="en-US"/>
        </w:rPr>
        <w:t xml:space="preserve">: k </w:t>
      </w:r>
      <w:proofErr w:type="spellStart"/>
      <w:r w:rsidRPr="00706109">
        <w:rPr>
          <w:rFonts w:ascii="Times New Roman" w:hAnsi="Times New Roman"/>
          <w:i/>
          <w:sz w:val="28"/>
          <w:szCs w:val="28"/>
          <w:lang w:val="en-US"/>
        </w:rPr>
        <w:t>voprosu</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zaimstvovanii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zarubezhnogo</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opyta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formirovaniya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kollegii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prisyazhnyh</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zasedatelej</w:t>
      </w:r>
      <w:proofErr w:type="spellEnd"/>
      <w:r w:rsidRPr="00706109">
        <w:rPr>
          <w:rFonts w:ascii="Times New Roman" w:hAnsi="Times New Roman"/>
          <w:i/>
          <w:sz w:val="28"/>
          <w:szCs w:val="28"/>
          <w:lang w:val="en-US"/>
        </w:rPr>
        <w:t xml:space="preserve"> </w:t>
      </w:r>
      <w:r w:rsidRPr="009E13FE">
        <w:rPr>
          <w:rFonts w:ascii="Times New Roman" w:hAnsi="Times New Roman"/>
          <w:sz w:val="28"/>
          <w:szCs w:val="28"/>
          <w:lang w:val="en-US"/>
        </w:rPr>
        <w:t>[</w:t>
      </w:r>
      <w:r w:rsidRPr="009E13FE">
        <w:rPr>
          <w:rStyle w:val="tlid-translation"/>
          <w:rFonts w:ascii="Times New Roman" w:hAnsi="Times New Roman"/>
          <w:sz w:val="28"/>
          <w:szCs w:val="28"/>
          <w:lang w:val="en-US"/>
        </w:rPr>
        <w:t>“Have the courage to use your own mind (I. Kant)”: on the issue of borrowing foreign experience in forming a jury board»]</w:t>
      </w:r>
      <w:r w:rsidR="0088457C" w:rsidRPr="0088457C">
        <w:rPr>
          <w:rStyle w:val="tlid-translation"/>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Nauchnye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vedomosti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Belgorodskogo</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gosudarstvennogo</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universiteta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Seriya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Filosofiya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Sociologiya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Pravo</w:t>
      </w:r>
      <w:proofErr w:type="spellEnd"/>
      <w:r w:rsidR="0088457C" w:rsidRPr="0088457C">
        <w:rPr>
          <w:rFonts w:ascii="Times New Roman" w:hAnsi="Times New Roman"/>
          <w:sz w:val="28"/>
          <w:szCs w:val="28"/>
          <w:lang w:val="en-US"/>
        </w:rPr>
        <w:t xml:space="preserve"> </w:t>
      </w:r>
      <w:r w:rsidR="0088457C">
        <w:rPr>
          <w:rFonts w:ascii="Times New Roman" w:hAnsi="Times New Roman"/>
          <w:sz w:val="28"/>
          <w:szCs w:val="28"/>
          <w:lang w:val="en-US"/>
        </w:rPr>
        <w:t>[</w:t>
      </w:r>
      <w:r w:rsidR="0088457C" w:rsidRPr="00131D3A">
        <w:rPr>
          <w:rFonts w:ascii="Times New Roman" w:hAnsi="Times New Roman"/>
          <w:sz w:val="28"/>
          <w:szCs w:val="28"/>
          <w:lang w:val="en-US"/>
        </w:rPr>
        <w:t>Scientific statements of the Belgorod State University. Series: Philosophy. Sociology. Right</w:t>
      </w:r>
      <w:r w:rsidR="0088457C">
        <w:rPr>
          <w:rFonts w:ascii="Times New Roman" w:hAnsi="Times New Roman"/>
          <w:sz w:val="28"/>
          <w:szCs w:val="28"/>
          <w:lang w:val="en-US"/>
        </w:rPr>
        <w:t>]</w:t>
      </w:r>
      <w:r w:rsidRPr="009E13FE">
        <w:rPr>
          <w:rFonts w:ascii="Times New Roman" w:hAnsi="Times New Roman"/>
          <w:sz w:val="28"/>
          <w:szCs w:val="28"/>
          <w:lang w:val="en-US"/>
        </w:rPr>
        <w:t xml:space="preserve">, </w:t>
      </w:r>
      <w:bookmarkStart w:id="15" w:name="_Hlk15568505"/>
      <w:r w:rsidRPr="009E13FE">
        <w:rPr>
          <w:rFonts w:ascii="Times New Roman" w:hAnsi="Times New Roman"/>
          <w:sz w:val="28"/>
          <w:szCs w:val="28"/>
          <w:lang w:val="en-US"/>
        </w:rPr>
        <w:t>24 (273), pp. 129 - 134.</w:t>
      </w:r>
      <w:r w:rsidR="00131D3A" w:rsidRPr="00131D3A">
        <w:rPr>
          <w:rFonts w:ascii="Times New Roman" w:hAnsi="Times New Roman"/>
          <w:sz w:val="28"/>
          <w:szCs w:val="28"/>
          <w:lang w:val="en-US"/>
        </w:rPr>
        <w:t xml:space="preserve"> </w:t>
      </w:r>
      <w:r w:rsidR="00131D3A" w:rsidRPr="009E13FE">
        <w:rPr>
          <w:rFonts w:ascii="Times New Roman" w:hAnsi="Times New Roman"/>
          <w:sz w:val="28"/>
          <w:szCs w:val="28"/>
          <w:lang w:val="en-US"/>
        </w:rPr>
        <w:t>(</w:t>
      </w:r>
      <w:proofErr w:type="gramStart"/>
      <w:r w:rsidR="00131D3A" w:rsidRPr="009E13FE">
        <w:rPr>
          <w:rFonts w:ascii="Times New Roman" w:hAnsi="Times New Roman"/>
          <w:sz w:val="28"/>
          <w:szCs w:val="28"/>
          <w:lang w:val="en-US"/>
        </w:rPr>
        <w:t>in</w:t>
      </w:r>
      <w:proofErr w:type="gramEnd"/>
      <w:r w:rsidR="00131D3A" w:rsidRPr="009E13FE">
        <w:rPr>
          <w:rFonts w:ascii="Times New Roman" w:hAnsi="Times New Roman"/>
          <w:sz w:val="28"/>
          <w:szCs w:val="28"/>
          <w:lang w:val="en-US"/>
        </w:rPr>
        <w:t xml:space="preserve"> Russ.).</w:t>
      </w:r>
    </w:p>
    <w:bookmarkEnd w:id="15"/>
    <w:p w14:paraId="5F2DED13" w14:textId="77D59EA0" w:rsidR="00144032" w:rsidRPr="009E13FE" w:rsidRDefault="00144032" w:rsidP="006F03E1">
      <w:pPr>
        <w:spacing w:after="0" w:line="360" w:lineRule="auto"/>
        <w:ind w:firstLine="709"/>
        <w:jc w:val="both"/>
        <w:rPr>
          <w:rFonts w:ascii="Times New Roman" w:hAnsi="Times New Roman"/>
          <w:sz w:val="28"/>
          <w:szCs w:val="28"/>
          <w:lang w:val="en-US"/>
        </w:rPr>
      </w:pPr>
      <w:r w:rsidRPr="009E13FE">
        <w:rPr>
          <w:rFonts w:ascii="Times New Roman" w:hAnsi="Times New Roman"/>
          <w:sz w:val="28"/>
          <w:szCs w:val="28"/>
          <w:lang w:val="en-US"/>
        </w:rPr>
        <w:t>Moiseeva</w:t>
      </w:r>
      <w:r w:rsidR="00131D3A" w:rsidRPr="00131D3A">
        <w:rPr>
          <w:rFonts w:ascii="Times New Roman" w:hAnsi="Times New Roman"/>
          <w:sz w:val="28"/>
          <w:szCs w:val="28"/>
          <w:lang w:val="en-US"/>
        </w:rPr>
        <w:t>,</w:t>
      </w:r>
      <w:r w:rsidRPr="009E13FE">
        <w:rPr>
          <w:rFonts w:ascii="Times New Roman" w:hAnsi="Times New Roman"/>
          <w:sz w:val="28"/>
          <w:szCs w:val="28"/>
          <w:lang w:val="en-US"/>
        </w:rPr>
        <w:t xml:space="preserve"> T. V. </w:t>
      </w:r>
      <w:r w:rsidR="00131D3A" w:rsidRPr="00131D3A">
        <w:rPr>
          <w:rFonts w:ascii="Times New Roman" w:hAnsi="Times New Roman"/>
          <w:sz w:val="28"/>
          <w:szCs w:val="28"/>
          <w:lang w:val="en-US"/>
        </w:rPr>
        <w:t xml:space="preserve">(2011). </w:t>
      </w:r>
      <w:proofErr w:type="spellStart"/>
      <w:r w:rsidRPr="00706109">
        <w:rPr>
          <w:rFonts w:ascii="Times New Roman" w:hAnsi="Times New Roman"/>
          <w:i/>
          <w:sz w:val="28"/>
          <w:szCs w:val="28"/>
          <w:lang w:val="en-US"/>
        </w:rPr>
        <w:t>Ob"ektivnaya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bespristrastnaya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kollegiya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prisyazhnyh</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zasedatelej</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obshchie</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usloviya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formirovaniya</w:t>
      </w:r>
      <w:proofErr w:type="spellEnd"/>
      <w:r w:rsidRPr="009E13FE">
        <w:rPr>
          <w:rFonts w:ascii="Times New Roman" w:hAnsi="Times New Roman"/>
          <w:sz w:val="28"/>
          <w:szCs w:val="28"/>
          <w:lang w:val="en-US"/>
        </w:rPr>
        <w:t xml:space="preserve"> [</w:t>
      </w:r>
      <w:r w:rsidRPr="009E13FE">
        <w:rPr>
          <w:rStyle w:val="tlid-translation"/>
          <w:rFonts w:ascii="Times New Roman" w:hAnsi="Times New Roman"/>
          <w:sz w:val="28"/>
          <w:szCs w:val="28"/>
          <w:lang w:val="en-US"/>
        </w:rPr>
        <w:t>Objective and impartial jury: general conditions of formation]</w:t>
      </w:r>
      <w:r w:rsidR="00A17F0C" w:rsidRPr="00A17F0C">
        <w:rPr>
          <w:rStyle w:val="tlid-translation"/>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ZHurnal</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rossijskogo</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prava</w:t>
      </w:r>
      <w:proofErr w:type="spellEnd"/>
      <w:r w:rsidR="00131D3A" w:rsidRPr="00131D3A">
        <w:rPr>
          <w:rFonts w:ascii="Times New Roman" w:hAnsi="Times New Roman"/>
          <w:sz w:val="28"/>
          <w:szCs w:val="28"/>
          <w:lang w:val="en-US"/>
        </w:rPr>
        <w:t xml:space="preserve"> </w:t>
      </w:r>
      <w:r w:rsidR="00131D3A">
        <w:rPr>
          <w:rFonts w:ascii="Times New Roman" w:hAnsi="Times New Roman"/>
          <w:sz w:val="28"/>
          <w:szCs w:val="28"/>
          <w:lang w:val="en-US"/>
        </w:rPr>
        <w:t>[</w:t>
      </w:r>
      <w:r w:rsidR="00131D3A" w:rsidRPr="00131D3A">
        <w:rPr>
          <w:rFonts w:ascii="Times New Roman" w:hAnsi="Times New Roman"/>
          <w:sz w:val="28"/>
          <w:szCs w:val="28"/>
          <w:lang w:val="en-US"/>
        </w:rPr>
        <w:t>Journal of Russian Law</w:t>
      </w:r>
      <w:r w:rsidR="00131D3A">
        <w:rPr>
          <w:rFonts w:ascii="Times New Roman" w:hAnsi="Times New Roman"/>
          <w:sz w:val="28"/>
          <w:szCs w:val="28"/>
          <w:lang w:val="en-US"/>
        </w:rPr>
        <w:t>]</w:t>
      </w:r>
      <w:r w:rsidRPr="009E13FE">
        <w:rPr>
          <w:rFonts w:ascii="Times New Roman" w:hAnsi="Times New Roman"/>
          <w:sz w:val="28"/>
          <w:szCs w:val="28"/>
          <w:lang w:val="en-US"/>
        </w:rPr>
        <w:t>, 11, pp. 79 - 84.</w:t>
      </w:r>
      <w:r w:rsidR="00131D3A" w:rsidRPr="00131D3A">
        <w:rPr>
          <w:rFonts w:ascii="Times New Roman" w:hAnsi="Times New Roman"/>
          <w:sz w:val="28"/>
          <w:szCs w:val="28"/>
          <w:lang w:val="en-US"/>
        </w:rPr>
        <w:t xml:space="preserve"> </w:t>
      </w:r>
      <w:r w:rsidR="00131D3A" w:rsidRPr="009E13FE">
        <w:rPr>
          <w:rFonts w:ascii="Times New Roman" w:hAnsi="Times New Roman"/>
          <w:sz w:val="28"/>
          <w:szCs w:val="28"/>
          <w:lang w:val="en-US"/>
        </w:rPr>
        <w:t>(</w:t>
      </w:r>
      <w:proofErr w:type="gramStart"/>
      <w:r w:rsidR="00131D3A" w:rsidRPr="009E13FE">
        <w:rPr>
          <w:rFonts w:ascii="Times New Roman" w:hAnsi="Times New Roman"/>
          <w:sz w:val="28"/>
          <w:szCs w:val="28"/>
          <w:lang w:val="en-US"/>
        </w:rPr>
        <w:t>in</w:t>
      </w:r>
      <w:proofErr w:type="gramEnd"/>
      <w:r w:rsidR="00131D3A" w:rsidRPr="009E13FE">
        <w:rPr>
          <w:rFonts w:ascii="Times New Roman" w:hAnsi="Times New Roman"/>
          <w:sz w:val="28"/>
          <w:szCs w:val="28"/>
          <w:lang w:val="en-US"/>
        </w:rPr>
        <w:t xml:space="preserve"> Russ.).</w:t>
      </w:r>
    </w:p>
    <w:p w14:paraId="3D026B93" w14:textId="77777777" w:rsidR="00E27025" w:rsidRPr="00874CFB" w:rsidRDefault="00144032" w:rsidP="00E27025">
      <w:pPr>
        <w:pStyle w:val="a5"/>
        <w:spacing w:line="360" w:lineRule="auto"/>
        <w:ind w:firstLine="709"/>
        <w:jc w:val="both"/>
        <w:rPr>
          <w:rFonts w:ascii="Times New Roman" w:hAnsi="Times New Roman"/>
          <w:sz w:val="28"/>
          <w:szCs w:val="28"/>
        </w:rPr>
      </w:pPr>
      <w:proofErr w:type="spellStart"/>
      <w:r w:rsidRPr="00A17F0C">
        <w:rPr>
          <w:sz w:val="28"/>
          <w:szCs w:val="28"/>
          <w:lang w:val="en-US"/>
        </w:rPr>
        <w:t>Nasonov</w:t>
      </w:r>
      <w:proofErr w:type="spellEnd"/>
      <w:r w:rsidR="00A17F0C" w:rsidRPr="00A17F0C">
        <w:rPr>
          <w:sz w:val="28"/>
          <w:szCs w:val="28"/>
          <w:lang w:val="en-US"/>
        </w:rPr>
        <w:t>,</w:t>
      </w:r>
      <w:r w:rsidRPr="00A17F0C">
        <w:rPr>
          <w:sz w:val="28"/>
          <w:szCs w:val="28"/>
          <w:lang w:val="en-US"/>
        </w:rPr>
        <w:t xml:space="preserve"> S. A. </w:t>
      </w:r>
      <w:r w:rsidR="00A17F0C" w:rsidRPr="00A17F0C">
        <w:rPr>
          <w:sz w:val="28"/>
          <w:szCs w:val="28"/>
          <w:lang w:val="en-US"/>
        </w:rPr>
        <w:t xml:space="preserve">(2016). </w:t>
      </w:r>
      <w:proofErr w:type="spellStart"/>
      <w:r w:rsidRPr="00A17F0C">
        <w:rPr>
          <w:i/>
          <w:sz w:val="28"/>
          <w:szCs w:val="28"/>
          <w:lang w:val="en-US"/>
        </w:rPr>
        <w:t>Proizvodstvo</w:t>
      </w:r>
      <w:proofErr w:type="spellEnd"/>
      <w:r w:rsidRPr="00706109">
        <w:rPr>
          <w:i/>
          <w:sz w:val="28"/>
          <w:szCs w:val="28"/>
          <w:lang w:val="en-US"/>
        </w:rPr>
        <w:t xml:space="preserve"> v </w:t>
      </w:r>
      <w:proofErr w:type="spellStart"/>
      <w:r w:rsidRPr="00706109">
        <w:rPr>
          <w:i/>
          <w:sz w:val="28"/>
          <w:szCs w:val="28"/>
          <w:lang w:val="en-US"/>
        </w:rPr>
        <w:t>sude</w:t>
      </w:r>
      <w:proofErr w:type="spellEnd"/>
      <w:r w:rsidRPr="00706109">
        <w:rPr>
          <w:i/>
          <w:sz w:val="28"/>
          <w:szCs w:val="28"/>
          <w:lang w:val="en-US"/>
        </w:rPr>
        <w:t xml:space="preserve"> </w:t>
      </w:r>
      <w:proofErr w:type="spellStart"/>
      <w:r w:rsidRPr="00706109">
        <w:rPr>
          <w:i/>
          <w:sz w:val="28"/>
          <w:szCs w:val="28"/>
          <w:lang w:val="en-US"/>
        </w:rPr>
        <w:t>prisyazhnyh</w:t>
      </w:r>
      <w:proofErr w:type="spellEnd"/>
      <w:r w:rsidRPr="00706109">
        <w:rPr>
          <w:i/>
          <w:sz w:val="28"/>
          <w:szCs w:val="28"/>
          <w:lang w:val="en-US"/>
        </w:rPr>
        <w:t xml:space="preserve"> </w:t>
      </w:r>
      <w:proofErr w:type="spellStart"/>
      <w:r w:rsidRPr="00706109">
        <w:rPr>
          <w:i/>
          <w:sz w:val="28"/>
          <w:szCs w:val="28"/>
          <w:lang w:val="en-US"/>
        </w:rPr>
        <w:t>Bel'gii</w:t>
      </w:r>
      <w:proofErr w:type="spellEnd"/>
      <w:r w:rsidRPr="00706109">
        <w:rPr>
          <w:i/>
          <w:sz w:val="28"/>
          <w:szCs w:val="28"/>
          <w:lang w:val="en-US"/>
        </w:rPr>
        <w:t xml:space="preserve"> </w:t>
      </w:r>
      <w:proofErr w:type="spellStart"/>
      <w:r w:rsidRPr="00706109">
        <w:rPr>
          <w:i/>
          <w:sz w:val="28"/>
          <w:szCs w:val="28"/>
          <w:lang w:val="en-US"/>
        </w:rPr>
        <w:t>i</w:t>
      </w:r>
      <w:proofErr w:type="spellEnd"/>
      <w:r w:rsidRPr="00706109">
        <w:rPr>
          <w:i/>
          <w:sz w:val="28"/>
          <w:szCs w:val="28"/>
          <w:lang w:val="en-US"/>
        </w:rPr>
        <w:t xml:space="preserve"> </w:t>
      </w:r>
      <w:proofErr w:type="spellStart"/>
      <w:r w:rsidRPr="00706109">
        <w:rPr>
          <w:i/>
          <w:sz w:val="28"/>
          <w:szCs w:val="28"/>
          <w:lang w:val="en-US"/>
        </w:rPr>
        <w:t>Rossii</w:t>
      </w:r>
      <w:proofErr w:type="spellEnd"/>
      <w:r w:rsidRPr="00706109">
        <w:rPr>
          <w:i/>
          <w:sz w:val="28"/>
          <w:szCs w:val="28"/>
          <w:lang w:val="en-US"/>
        </w:rPr>
        <w:t xml:space="preserve"> (</w:t>
      </w:r>
      <w:proofErr w:type="spellStart"/>
      <w:r w:rsidRPr="00706109">
        <w:rPr>
          <w:i/>
          <w:sz w:val="28"/>
          <w:szCs w:val="28"/>
          <w:lang w:val="en-US"/>
        </w:rPr>
        <w:t>sravnitel'no-pravovoe</w:t>
      </w:r>
      <w:proofErr w:type="spellEnd"/>
      <w:r w:rsidRPr="00706109">
        <w:rPr>
          <w:i/>
          <w:sz w:val="28"/>
          <w:szCs w:val="28"/>
          <w:lang w:val="en-US"/>
        </w:rPr>
        <w:t xml:space="preserve"> </w:t>
      </w:r>
      <w:proofErr w:type="spellStart"/>
      <w:r w:rsidRPr="00706109">
        <w:rPr>
          <w:i/>
          <w:sz w:val="28"/>
          <w:szCs w:val="28"/>
          <w:lang w:val="en-US"/>
        </w:rPr>
        <w:t>issledovanie</w:t>
      </w:r>
      <w:proofErr w:type="spellEnd"/>
      <w:r w:rsidRPr="00706109">
        <w:rPr>
          <w:i/>
          <w:sz w:val="28"/>
          <w:szCs w:val="28"/>
          <w:lang w:val="en-US"/>
        </w:rPr>
        <w:t>)</w:t>
      </w:r>
      <w:r w:rsidRPr="008D4F39">
        <w:rPr>
          <w:sz w:val="28"/>
          <w:szCs w:val="28"/>
          <w:lang w:val="en-US"/>
        </w:rPr>
        <w:t xml:space="preserve"> [</w:t>
      </w:r>
      <w:r w:rsidRPr="008D4F39">
        <w:rPr>
          <w:rStyle w:val="tlid-translation"/>
          <w:sz w:val="28"/>
          <w:szCs w:val="28"/>
          <w:lang w:val="en-US"/>
        </w:rPr>
        <w:t>Proceedings in the jury of Belgium and Russia (comparative legal research)]</w:t>
      </w:r>
      <w:r w:rsidR="00A17F0C" w:rsidRPr="00A17F0C">
        <w:rPr>
          <w:rStyle w:val="tlid-translation"/>
          <w:sz w:val="28"/>
          <w:szCs w:val="28"/>
          <w:lang w:val="en-US"/>
        </w:rPr>
        <w:t>.</w:t>
      </w:r>
      <w:r w:rsidRPr="008D4F39">
        <w:rPr>
          <w:sz w:val="28"/>
          <w:szCs w:val="28"/>
          <w:lang w:val="en-US"/>
        </w:rPr>
        <w:t xml:space="preserve"> </w:t>
      </w:r>
      <w:proofErr w:type="spellStart"/>
      <w:r w:rsidRPr="008D4F39">
        <w:rPr>
          <w:sz w:val="28"/>
          <w:szCs w:val="28"/>
          <w:lang w:val="en-US"/>
        </w:rPr>
        <w:t>ZHurnal</w:t>
      </w:r>
      <w:proofErr w:type="spellEnd"/>
      <w:r w:rsidRPr="008D4F39">
        <w:rPr>
          <w:sz w:val="28"/>
          <w:szCs w:val="28"/>
          <w:lang w:val="en-US"/>
        </w:rPr>
        <w:t xml:space="preserve"> </w:t>
      </w:r>
      <w:proofErr w:type="spellStart"/>
      <w:r w:rsidRPr="008D4F39">
        <w:rPr>
          <w:sz w:val="28"/>
          <w:szCs w:val="28"/>
          <w:lang w:val="en-US"/>
        </w:rPr>
        <w:t>zarubezhnogo</w:t>
      </w:r>
      <w:proofErr w:type="spellEnd"/>
      <w:r w:rsidRPr="008D4F39">
        <w:rPr>
          <w:sz w:val="28"/>
          <w:szCs w:val="28"/>
          <w:lang w:val="en-US"/>
        </w:rPr>
        <w:t xml:space="preserve"> </w:t>
      </w:r>
      <w:proofErr w:type="spellStart"/>
      <w:r w:rsidRPr="008D4F39">
        <w:rPr>
          <w:sz w:val="28"/>
          <w:szCs w:val="28"/>
          <w:lang w:val="en-US"/>
        </w:rPr>
        <w:t>zakonodatel'stva</w:t>
      </w:r>
      <w:proofErr w:type="spellEnd"/>
      <w:r w:rsidRPr="008D4F39">
        <w:rPr>
          <w:sz w:val="28"/>
          <w:szCs w:val="28"/>
          <w:lang w:val="en-US"/>
        </w:rPr>
        <w:t xml:space="preserve"> </w:t>
      </w:r>
      <w:proofErr w:type="spellStart"/>
      <w:r w:rsidRPr="008D4F39">
        <w:rPr>
          <w:sz w:val="28"/>
          <w:szCs w:val="28"/>
          <w:lang w:val="en-US"/>
        </w:rPr>
        <w:t>i</w:t>
      </w:r>
      <w:proofErr w:type="spellEnd"/>
      <w:r w:rsidRPr="008D4F39">
        <w:rPr>
          <w:sz w:val="28"/>
          <w:szCs w:val="28"/>
          <w:lang w:val="en-US"/>
        </w:rPr>
        <w:t xml:space="preserve"> </w:t>
      </w:r>
      <w:proofErr w:type="spellStart"/>
      <w:r w:rsidRPr="008D4F39">
        <w:rPr>
          <w:sz w:val="28"/>
          <w:szCs w:val="28"/>
          <w:lang w:val="en-US"/>
        </w:rPr>
        <w:t>sravnitel'nogo</w:t>
      </w:r>
      <w:proofErr w:type="spellEnd"/>
      <w:r w:rsidRPr="008D4F39">
        <w:rPr>
          <w:sz w:val="28"/>
          <w:szCs w:val="28"/>
          <w:lang w:val="en-US"/>
        </w:rPr>
        <w:t xml:space="preserve"> </w:t>
      </w:r>
      <w:proofErr w:type="spellStart"/>
      <w:r w:rsidRPr="008D4F39">
        <w:rPr>
          <w:sz w:val="28"/>
          <w:szCs w:val="28"/>
          <w:lang w:val="en-US"/>
        </w:rPr>
        <w:t>pravovedeniya</w:t>
      </w:r>
      <w:proofErr w:type="spellEnd"/>
      <w:r w:rsidR="00A17F0C" w:rsidRPr="00A17F0C">
        <w:rPr>
          <w:sz w:val="28"/>
          <w:szCs w:val="28"/>
          <w:lang w:val="en-US"/>
        </w:rPr>
        <w:t xml:space="preserve"> </w:t>
      </w:r>
      <w:r w:rsidR="00A17F0C">
        <w:rPr>
          <w:sz w:val="28"/>
          <w:szCs w:val="28"/>
          <w:lang w:val="en-US"/>
        </w:rPr>
        <w:t>[</w:t>
      </w:r>
      <w:r w:rsidR="00A17F0C" w:rsidRPr="00A17F0C">
        <w:rPr>
          <w:sz w:val="28"/>
          <w:szCs w:val="28"/>
          <w:lang w:val="en-US"/>
        </w:rPr>
        <w:t>Journal of Foreign Legislation and Comparative Law</w:t>
      </w:r>
      <w:r w:rsidR="00A17F0C">
        <w:rPr>
          <w:sz w:val="28"/>
          <w:szCs w:val="28"/>
          <w:lang w:val="en-US"/>
        </w:rPr>
        <w:t>]</w:t>
      </w:r>
      <w:r w:rsidRPr="008D4F39">
        <w:rPr>
          <w:sz w:val="28"/>
          <w:szCs w:val="28"/>
          <w:lang w:val="en-US"/>
        </w:rPr>
        <w:t xml:space="preserve">, 4, pp. 141 - 136. </w:t>
      </w:r>
      <w:r w:rsidRPr="007F2824">
        <w:rPr>
          <w:sz w:val="28"/>
          <w:szCs w:val="28"/>
          <w:lang w:val="en-US"/>
        </w:rPr>
        <w:t>(</w:t>
      </w:r>
      <w:proofErr w:type="gramStart"/>
      <w:r w:rsidRPr="008D4F39">
        <w:rPr>
          <w:sz w:val="28"/>
          <w:szCs w:val="28"/>
          <w:lang w:val="en-US"/>
        </w:rPr>
        <w:t>in</w:t>
      </w:r>
      <w:proofErr w:type="gramEnd"/>
      <w:r w:rsidRPr="007F2824">
        <w:rPr>
          <w:sz w:val="28"/>
          <w:szCs w:val="28"/>
          <w:lang w:val="en-US"/>
        </w:rPr>
        <w:t xml:space="preserve"> </w:t>
      </w:r>
      <w:r w:rsidRPr="008D4F39">
        <w:rPr>
          <w:sz w:val="28"/>
          <w:szCs w:val="28"/>
          <w:lang w:val="en-US"/>
        </w:rPr>
        <w:t>Russ</w:t>
      </w:r>
      <w:r w:rsidRPr="007F2824">
        <w:rPr>
          <w:sz w:val="28"/>
          <w:szCs w:val="28"/>
          <w:lang w:val="en-US"/>
        </w:rPr>
        <w:t>.).</w:t>
      </w:r>
      <w:r w:rsidR="00E27025">
        <w:rPr>
          <w:sz w:val="28"/>
          <w:szCs w:val="28"/>
        </w:rPr>
        <w:t xml:space="preserve"> </w:t>
      </w:r>
      <w:r w:rsidR="00E27025" w:rsidRPr="0067786B">
        <w:rPr>
          <w:rFonts w:ascii="Times New Roman" w:hAnsi="Times New Roman"/>
          <w:sz w:val="28"/>
          <w:szCs w:val="28"/>
        </w:rPr>
        <w:t>DOI: 10.12737/21259.</w:t>
      </w:r>
    </w:p>
    <w:p w14:paraId="7CEEE59D" w14:textId="77777777" w:rsidR="002243BE" w:rsidRPr="007F2824" w:rsidRDefault="00144032" w:rsidP="006F03E1">
      <w:pPr>
        <w:pStyle w:val="cenarticletitle"/>
        <w:spacing w:before="0" w:beforeAutospacing="0" w:after="0" w:afterAutospacing="0" w:line="360" w:lineRule="auto"/>
        <w:ind w:firstLine="709"/>
        <w:jc w:val="both"/>
        <w:textAlignment w:val="baseline"/>
        <w:rPr>
          <w:sz w:val="28"/>
          <w:szCs w:val="28"/>
          <w:lang w:val="en-US"/>
        </w:rPr>
      </w:pPr>
      <w:r w:rsidRPr="009E13FE">
        <w:rPr>
          <w:rStyle w:val="tlid-translation"/>
          <w:sz w:val="28"/>
          <w:szCs w:val="28"/>
          <w:lang w:val="en-US"/>
        </w:rPr>
        <w:t>Polyakova</w:t>
      </w:r>
      <w:r w:rsidR="00C274E3" w:rsidRPr="00C274E3">
        <w:rPr>
          <w:rStyle w:val="tlid-translation"/>
          <w:sz w:val="28"/>
          <w:szCs w:val="28"/>
          <w:lang w:val="en-US"/>
        </w:rPr>
        <w:t xml:space="preserve">, </w:t>
      </w:r>
      <w:r w:rsidRPr="009E13FE">
        <w:rPr>
          <w:rStyle w:val="tlid-translation"/>
          <w:sz w:val="28"/>
          <w:szCs w:val="28"/>
          <w:lang w:val="en-US"/>
        </w:rPr>
        <w:t xml:space="preserve">N. A. </w:t>
      </w:r>
      <w:r w:rsidR="00C274E3" w:rsidRPr="00C274E3">
        <w:rPr>
          <w:rStyle w:val="tlid-translation"/>
          <w:sz w:val="28"/>
          <w:szCs w:val="28"/>
          <w:lang w:val="en-US"/>
        </w:rPr>
        <w:t xml:space="preserve">(2007). </w:t>
      </w:r>
      <w:proofErr w:type="spellStart"/>
      <w:r w:rsidR="00C274E3" w:rsidRPr="00C274E3">
        <w:rPr>
          <w:i/>
          <w:sz w:val="28"/>
          <w:szCs w:val="28"/>
          <w:lang w:val="en-US"/>
        </w:rPr>
        <w:t>Trebovaniya</w:t>
      </w:r>
      <w:proofErr w:type="spellEnd"/>
      <w:r w:rsidR="00C274E3" w:rsidRPr="00C274E3">
        <w:rPr>
          <w:i/>
          <w:sz w:val="28"/>
          <w:szCs w:val="28"/>
          <w:lang w:val="en-US"/>
        </w:rPr>
        <w:t xml:space="preserve">, </w:t>
      </w:r>
      <w:proofErr w:type="spellStart"/>
      <w:r w:rsidR="00C274E3" w:rsidRPr="00C274E3">
        <w:rPr>
          <w:i/>
          <w:sz w:val="28"/>
          <w:szCs w:val="28"/>
          <w:lang w:val="en-US"/>
        </w:rPr>
        <w:t>pred"yavlyaemye</w:t>
      </w:r>
      <w:proofErr w:type="spellEnd"/>
      <w:r w:rsidR="00C274E3" w:rsidRPr="00C274E3">
        <w:rPr>
          <w:i/>
          <w:sz w:val="28"/>
          <w:szCs w:val="28"/>
          <w:lang w:val="en-US"/>
        </w:rPr>
        <w:t xml:space="preserve"> k </w:t>
      </w:r>
      <w:proofErr w:type="spellStart"/>
      <w:r w:rsidR="00C274E3" w:rsidRPr="00C274E3">
        <w:rPr>
          <w:i/>
          <w:sz w:val="28"/>
          <w:szCs w:val="28"/>
          <w:lang w:val="en-US"/>
        </w:rPr>
        <w:t>prisyazhnym</w:t>
      </w:r>
      <w:proofErr w:type="spellEnd"/>
      <w:r w:rsidR="00C274E3" w:rsidRPr="00C274E3">
        <w:rPr>
          <w:i/>
          <w:sz w:val="28"/>
          <w:szCs w:val="28"/>
          <w:lang w:val="en-US"/>
        </w:rPr>
        <w:t xml:space="preserve"> </w:t>
      </w:r>
      <w:proofErr w:type="spellStart"/>
      <w:r w:rsidR="00C274E3" w:rsidRPr="00C274E3">
        <w:rPr>
          <w:i/>
          <w:sz w:val="28"/>
          <w:szCs w:val="28"/>
          <w:lang w:val="en-US"/>
        </w:rPr>
        <w:t>zasedatelyam</w:t>
      </w:r>
      <w:proofErr w:type="spellEnd"/>
      <w:r w:rsidR="00C274E3" w:rsidRPr="00C274E3">
        <w:rPr>
          <w:i/>
          <w:sz w:val="28"/>
          <w:szCs w:val="28"/>
          <w:lang w:val="en-US"/>
        </w:rPr>
        <w:t xml:space="preserve"> v </w:t>
      </w:r>
      <w:proofErr w:type="spellStart"/>
      <w:r w:rsidR="00C274E3" w:rsidRPr="00C274E3">
        <w:rPr>
          <w:i/>
          <w:sz w:val="28"/>
          <w:szCs w:val="28"/>
          <w:lang w:val="en-US"/>
        </w:rPr>
        <w:t>anglo-saksonskoj</w:t>
      </w:r>
      <w:proofErr w:type="spellEnd"/>
      <w:r w:rsidR="00C274E3" w:rsidRPr="00C274E3">
        <w:rPr>
          <w:i/>
          <w:sz w:val="28"/>
          <w:szCs w:val="28"/>
          <w:lang w:val="en-US"/>
        </w:rPr>
        <w:t xml:space="preserve"> </w:t>
      </w:r>
      <w:proofErr w:type="spellStart"/>
      <w:r w:rsidR="00C274E3" w:rsidRPr="00C274E3">
        <w:rPr>
          <w:i/>
          <w:sz w:val="28"/>
          <w:szCs w:val="28"/>
          <w:lang w:val="en-US"/>
        </w:rPr>
        <w:t>modeli</w:t>
      </w:r>
      <w:proofErr w:type="spellEnd"/>
      <w:r w:rsidR="00C274E3" w:rsidRPr="00C274E3">
        <w:rPr>
          <w:i/>
          <w:sz w:val="28"/>
          <w:szCs w:val="28"/>
          <w:lang w:val="en-US"/>
        </w:rPr>
        <w:t xml:space="preserve"> </w:t>
      </w:r>
      <w:proofErr w:type="spellStart"/>
      <w:r w:rsidR="00C274E3" w:rsidRPr="00C274E3">
        <w:rPr>
          <w:i/>
          <w:sz w:val="28"/>
          <w:szCs w:val="28"/>
          <w:lang w:val="en-US"/>
        </w:rPr>
        <w:t>sudoproizvodstva</w:t>
      </w:r>
      <w:proofErr w:type="spellEnd"/>
      <w:r w:rsidR="00C274E3" w:rsidRPr="00C274E3">
        <w:rPr>
          <w:rStyle w:val="tlid-translation"/>
          <w:sz w:val="28"/>
          <w:szCs w:val="28"/>
          <w:lang w:val="en-US"/>
        </w:rPr>
        <w:t xml:space="preserve"> </w:t>
      </w:r>
      <w:r w:rsidRPr="00C274E3">
        <w:rPr>
          <w:rStyle w:val="tlid-translation"/>
          <w:sz w:val="28"/>
          <w:szCs w:val="28"/>
          <w:lang w:val="en-US"/>
        </w:rPr>
        <w:t>[Req</w:t>
      </w:r>
      <w:r w:rsidRPr="009E13FE">
        <w:rPr>
          <w:rStyle w:val="tlid-translation"/>
          <w:sz w:val="28"/>
          <w:szCs w:val="28"/>
          <w:lang w:val="en-US"/>
        </w:rPr>
        <w:t>uirements for jurors in the Anglo-Saxon model of legal proceedings]</w:t>
      </w:r>
      <w:r w:rsidR="00C274E3" w:rsidRPr="00C274E3">
        <w:rPr>
          <w:rStyle w:val="tlid-translation"/>
          <w:sz w:val="28"/>
          <w:szCs w:val="28"/>
          <w:lang w:val="en-US"/>
        </w:rPr>
        <w:t>.</w:t>
      </w:r>
      <w:r w:rsidRPr="009E13FE">
        <w:rPr>
          <w:rStyle w:val="tlid-translation"/>
          <w:sz w:val="28"/>
          <w:szCs w:val="28"/>
          <w:lang w:val="en-US"/>
        </w:rPr>
        <w:t xml:space="preserve"> </w:t>
      </w:r>
      <w:proofErr w:type="spellStart"/>
      <w:r w:rsidR="00C274E3" w:rsidRPr="00C274E3">
        <w:rPr>
          <w:rStyle w:val="tlid-translation"/>
          <w:sz w:val="28"/>
          <w:szCs w:val="28"/>
          <w:lang w:val="en-US"/>
        </w:rPr>
        <w:t>Vestnik</w:t>
      </w:r>
      <w:proofErr w:type="spellEnd"/>
      <w:r w:rsidR="00C274E3" w:rsidRPr="00C274E3">
        <w:rPr>
          <w:rStyle w:val="tlid-translation"/>
          <w:sz w:val="28"/>
          <w:szCs w:val="28"/>
          <w:lang w:val="en-US"/>
        </w:rPr>
        <w:t xml:space="preserve"> </w:t>
      </w:r>
      <w:proofErr w:type="spellStart"/>
      <w:r w:rsidR="00C274E3" w:rsidRPr="00C274E3">
        <w:rPr>
          <w:rStyle w:val="tlid-translation"/>
          <w:sz w:val="28"/>
          <w:szCs w:val="28"/>
          <w:lang w:val="en-US"/>
        </w:rPr>
        <w:t>CHelyabinskogo</w:t>
      </w:r>
      <w:proofErr w:type="spellEnd"/>
      <w:r w:rsidR="00C274E3" w:rsidRPr="00C274E3">
        <w:rPr>
          <w:rStyle w:val="tlid-translation"/>
          <w:sz w:val="28"/>
          <w:szCs w:val="28"/>
          <w:lang w:val="en-US"/>
        </w:rPr>
        <w:t xml:space="preserve"> </w:t>
      </w:r>
      <w:proofErr w:type="spellStart"/>
      <w:r w:rsidR="00C274E3" w:rsidRPr="00C274E3">
        <w:rPr>
          <w:rStyle w:val="tlid-translation"/>
          <w:sz w:val="28"/>
          <w:szCs w:val="28"/>
          <w:lang w:val="en-US"/>
        </w:rPr>
        <w:lastRenderedPageBreak/>
        <w:t>gosudarstvennogo</w:t>
      </w:r>
      <w:proofErr w:type="spellEnd"/>
      <w:r w:rsidR="00C274E3" w:rsidRPr="00C274E3">
        <w:rPr>
          <w:rStyle w:val="tlid-translation"/>
          <w:sz w:val="28"/>
          <w:szCs w:val="28"/>
          <w:lang w:val="en-US"/>
        </w:rPr>
        <w:t xml:space="preserve"> </w:t>
      </w:r>
      <w:proofErr w:type="spellStart"/>
      <w:r w:rsidR="00C274E3" w:rsidRPr="00C274E3">
        <w:rPr>
          <w:rStyle w:val="tlid-translation"/>
          <w:sz w:val="28"/>
          <w:szCs w:val="28"/>
          <w:lang w:val="en-US"/>
        </w:rPr>
        <w:t>universiteta</w:t>
      </w:r>
      <w:proofErr w:type="spellEnd"/>
      <w:r w:rsidR="00C274E3" w:rsidRPr="00C274E3">
        <w:rPr>
          <w:rStyle w:val="tlid-translation"/>
          <w:sz w:val="28"/>
          <w:szCs w:val="28"/>
          <w:lang w:val="en-US"/>
        </w:rPr>
        <w:t xml:space="preserve">. </w:t>
      </w:r>
      <w:proofErr w:type="spellStart"/>
      <w:r w:rsidR="00C274E3" w:rsidRPr="00C274E3">
        <w:rPr>
          <w:rStyle w:val="tlid-translation"/>
          <w:sz w:val="28"/>
          <w:szCs w:val="28"/>
          <w:lang w:val="en-US"/>
        </w:rPr>
        <w:t>Seriya</w:t>
      </w:r>
      <w:proofErr w:type="spellEnd"/>
      <w:r w:rsidR="00C274E3" w:rsidRPr="00C274E3">
        <w:rPr>
          <w:rStyle w:val="tlid-translation"/>
          <w:sz w:val="28"/>
          <w:szCs w:val="28"/>
          <w:lang w:val="en-US"/>
        </w:rPr>
        <w:t xml:space="preserve">: </w:t>
      </w:r>
      <w:proofErr w:type="spellStart"/>
      <w:r w:rsidR="00C274E3" w:rsidRPr="00C274E3">
        <w:rPr>
          <w:rStyle w:val="tlid-translation"/>
          <w:sz w:val="28"/>
          <w:szCs w:val="28"/>
          <w:lang w:val="en-US"/>
        </w:rPr>
        <w:t>Pravo</w:t>
      </w:r>
      <w:proofErr w:type="spellEnd"/>
      <w:r w:rsidR="00C274E3" w:rsidRPr="002243BE">
        <w:rPr>
          <w:rStyle w:val="tlid-translation"/>
          <w:sz w:val="28"/>
          <w:szCs w:val="28"/>
          <w:lang w:val="en-US"/>
        </w:rPr>
        <w:t xml:space="preserve"> [</w:t>
      </w:r>
      <w:r w:rsidR="002243BE" w:rsidRPr="002243BE">
        <w:rPr>
          <w:rStyle w:val="tlid-translation"/>
          <w:sz w:val="28"/>
          <w:szCs w:val="28"/>
          <w:lang w:val="en-US"/>
        </w:rPr>
        <w:t>Bulletin of the Chelyabinsk State University. Series: Law</w:t>
      </w:r>
      <w:proofErr w:type="gramStart"/>
      <w:r w:rsidR="00C274E3" w:rsidRPr="002243BE">
        <w:rPr>
          <w:rStyle w:val="tlid-translation"/>
          <w:sz w:val="28"/>
          <w:szCs w:val="28"/>
          <w:lang w:val="en-US"/>
        </w:rPr>
        <w:t>]</w:t>
      </w:r>
      <w:r w:rsidR="002243BE" w:rsidRPr="002243BE">
        <w:rPr>
          <w:rStyle w:val="tlid-translation"/>
          <w:sz w:val="28"/>
          <w:szCs w:val="28"/>
          <w:lang w:val="en-US"/>
        </w:rPr>
        <w:t xml:space="preserve">, </w:t>
      </w:r>
      <w:r w:rsidRPr="009E13FE">
        <w:rPr>
          <w:sz w:val="28"/>
          <w:szCs w:val="28"/>
          <w:lang w:val="en-US"/>
        </w:rPr>
        <w:t xml:space="preserve"> 12</w:t>
      </w:r>
      <w:proofErr w:type="gramEnd"/>
      <w:r w:rsidRPr="009E13FE">
        <w:rPr>
          <w:sz w:val="28"/>
          <w:szCs w:val="28"/>
          <w:lang w:val="en-US"/>
        </w:rPr>
        <w:t>, pp. 100-106.</w:t>
      </w:r>
      <w:r w:rsidRPr="009E13FE">
        <w:rPr>
          <w:color w:val="38383A"/>
          <w:sz w:val="28"/>
          <w:szCs w:val="28"/>
          <w:shd w:val="clear" w:color="auto" w:fill="FFFFFF"/>
          <w:lang w:val="en-US"/>
        </w:rPr>
        <w:t xml:space="preserve"> </w:t>
      </w:r>
      <w:r w:rsidR="002243BE" w:rsidRPr="007F2824">
        <w:rPr>
          <w:sz w:val="28"/>
          <w:szCs w:val="28"/>
          <w:lang w:val="en-US"/>
        </w:rPr>
        <w:t>(</w:t>
      </w:r>
      <w:proofErr w:type="gramStart"/>
      <w:r w:rsidR="002243BE" w:rsidRPr="008D4F39">
        <w:rPr>
          <w:sz w:val="28"/>
          <w:szCs w:val="28"/>
          <w:lang w:val="en-US"/>
        </w:rPr>
        <w:t>in</w:t>
      </w:r>
      <w:proofErr w:type="gramEnd"/>
      <w:r w:rsidR="002243BE" w:rsidRPr="007F2824">
        <w:rPr>
          <w:sz w:val="28"/>
          <w:szCs w:val="28"/>
          <w:lang w:val="en-US"/>
        </w:rPr>
        <w:t xml:space="preserve"> </w:t>
      </w:r>
      <w:r w:rsidR="002243BE" w:rsidRPr="008D4F39">
        <w:rPr>
          <w:sz w:val="28"/>
          <w:szCs w:val="28"/>
          <w:lang w:val="en-US"/>
        </w:rPr>
        <w:t>Russ</w:t>
      </w:r>
      <w:r w:rsidR="002243BE" w:rsidRPr="007F2824">
        <w:rPr>
          <w:sz w:val="28"/>
          <w:szCs w:val="28"/>
          <w:lang w:val="en-US"/>
        </w:rPr>
        <w:t>.).</w:t>
      </w:r>
    </w:p>
    <w:p w14:paraId="35F1DA47" w14:textId="3D68DFF1" w:rsidR="00144032" w:rsidRPr="007F2824" w:rsidRDefault="00144032" w:rsidP="006F03E1">
      <w:pPr>
        <w:pStyle w:val="a5"/>
        <w:spacing w:line="360" w:lineRule="auto"/>
        <w:ind w:firstLine="709"/>
        <w:jc w:val="both"/>
        <w:rPr>
          <w:rFonts w:ascii="Times New Roman" w:hAnsi="Times New Roman"/>
          <w:sz w:val="28"/>
          <w:szCs w:val="28"/>
          <w:lang w:val="en-US"/>
        </w:rPr>
      </w:pPr>
      <w:proofErr w:type="spellStart"/>
      <w:r w:rsidRPr="00784C12">
        <w:rPr>
          <w:rFonts w:ascii="Times New Roman" w:hAnsi="Times New Roman"/>
          <w:sz w:val="28"/>
          <w:szCs w:val="28"/>
          <w:lang w:val="en-US"/>
        </w:rPr>
        <w:t>Priluc'kij</w:t>
      </w:r>
      <w:proofErr w:type="spellEnd"/>
      <w:r w:rsidR="002243BE" w:rsidRPr="002243BE">
        <w:rPr>
          <w:rFonts w:ascii="Times New Roman" w:hAnsi="Times New Roman"/>
          <w:sz w:val="28"/>
          <w:szCs w:val="28"/>
          <w:lang w:val="en-US"/>
        </w:rPr>
        <w:t>,</w:t>
      </w:r>
      <w:r w:rsidRPr="00784C12">
        <w:rPr>
          <w:rFonts w:ascii="Times New Roman" w:hAnsi="Times New Roman"/>
          <w:sz w:val="28"/>
          <w:szCs w:val="28"/>
          <w:lang w:val="en-US"/>
        </w:rPr>
        <w:t xml:space="preserve"> S. V. </w:t>
      </w:r>
      <w:r w:rsidR="002243BE" w:rsidRPr="002243BE">
        <w:rPr>
          <w:rFonts w:ascii="Times New Roman" w:hAnsi="Times New Roman"/>
          <w:sz w:val="28"/>
          <w:szCs w:val="28"/>
          <w:lang w:val="en-US"/>
        </w:rPr>
        <w:t xml:space="preserve">(2013). </w:t>
      </w:r>
      <w:proofErr w:type="spellStart"/>
      <w:r w:rsidRPr="00706109">
        <w:rPr>
          <w:rFonts w:ascii="Times New Roman" w:hAnsi="Times New Roman"/>
          <w:i/>
          <w:sz w:val="28"/>
          <w:szCs w:val="28"/>
          <w:lang w:val="en-US"/>
        </w:rPr>
        <w:t>Konstitucizaciya</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bezposeredn'oï</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uchasti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narodu</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Ukraïni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zdijsnenni</w:t>
      </w:r>
      <w:proofErr w:type="spellEnd"/>
      <w:r w:rsidRPr="00706109">
        <w:rPr>
          <w:rFonts w:ascii="Times New Roman" w:hAnsi="Times New Roman"/>
          <w:i/>
          <w:sz w:val="28"/>
          <w:szCs w:val="28"/>
          <w:lang w:val="en-US"/>
        </w:rPr>
        <w:t xml:space="preserve"> </w:t>
      </w:r>
      <w:proofErr w:type="spellStart"/>
      <w:r w:rsidRPr="00706109">
        <w:rPr>
          <w:rFonts w:ascii="Times New Roman" w:hAnsi="Times New Roman"/>
          <w:i/>
          <w:sz w:val="28"/>
          <w:szCs w:val="28"/>
          <w:lang w:val="en-US"/>
        </w:rPr>
        <w:t>pravosuddya</w:t>
      </w:r>
      <w:proofErr w:type="spellEnd"/>
      <w:r w:rsidRPr="00784C12">
        <w:rPr>
          <w:rFonts w:ascii="Times New Roman" w:hAnsi="Times New Roman"/>
          <w:sz w:val="28"/>
          <w:szCs w:val="28"/>
          <w:lang w:val="en-US"/>
        </w:rPr>
        <w:t xml:space="preserve"> [</w:t>
      </w:r>
      <w:proofErr w:type="spellStart"/>
      <w:r w:rsidRPr="00784C12">
        <w:rPr>
          <w:rFonts w:ascii="Times New Roman" w:hAnsi="Times New Roman"/>
          <w:color w:val="000000"/>
          <w:sz w:val="28"/>
          <w:szCs w:val="28"/>
          <w:shd w:val="clear" w:color="auto" w:fill="F5F5F5"/>
          <w:lang w:val="en-US"/>
        </w:rPr>
        <w:t>Constitutionalization</w:t>
      </w:r>
      <w:proofErr w:type="spellEnd"/>
      <w:r w:rsidRPr="00784C12">
        <w:rPr>
          <w:rFonts w:ascii="Times New Roman" w:hAnsi="Times New Roman"/>
          <w:color w:val="000000"/>
          <w:sz w:val="28"/>
          <w:szCs w:val="28"/>
          <w:shd w:val="clear" w:color="auto" w:fill="F5F5F5"/>
          <w:lang w:val="en-US"/>
        </w:rPr>
        <w:t xml:space="preserve"> of the system justice: actual problem of theory and practice]</w:t>
      </w:r>
      <w:r w:rsidR="002243BE" w:rsidRPr="002243BE">
        <w:rPr>
          <w:rFonts w:ascii="Times New Roman" w:hAnsi="Times New Roman"/>
          <w:color w:val="000000"/>
          <w:sz w:val="28"/>
          <w:szCs w:val="28"/>
          <w:shd w:val="clear" w:color="auto" w:fill="F5F5F5"/>
          <w:lang w:val="en-US"/>
        </w:rPr>
        <w:t>.</w:t>
      </w:r>
      <w:r w:rsidRPr="00784C12">
        <w:rPr>
          <w:rFonts w:ascii="Times New Roman" w:hAnsi="Times New Roman"/>
          <w:sz w:val="28"/>
          <w:szCs w:val="28"/>
          <w:lang w:val="en-US"/>
        </w:rPr>
        <w:t xml:space="preserve"> </w:t>
      </w:r>
      <w:proofErr w:type="spellStart"/>
      <w:r w:rsidRPr="00784C12">
        <w:rPr>
          <w:rFonts w:ascii="Times New Roman" w:hAnsi="Times New Roman"/>
          <w:sz w:val="28"/>
          <w:szCs w:val="28"/>
          <w:lang w:val="en-US"/>
        </w:rPr>
        <w:t>Visnik</w:t>
      </w:r>
      <w:proofErr w:type="spellEnd"/>
      <w:r w:rsidRPr="00784C12">
        <w:rPr>
          <w:rFonts w:ascii="Times New Roman" w:hAnsi="Times New Roman"/>
          <w:sz w:val="28"/>
          <w:szCs w:val="28"/>
          <w:lang w:val="en-US"/>
        </w:rPr>
        <w:t xml:space="preserve"> </w:t>
      </w:r>
      <w:proofErr w:type="spellStart"/>
      <w:r w:rsidRPr="00784C12">
        <w:rPr>
          <w:rFonts w:ascii="Times New Roman" w:hAnsi="Times New Roman"/>
          <w:sz w:val="28"/>
          <w:szCs w:val="28"/>
          <w:lang w:val="en-US"/>
        </w:rPr>
        <w:t>Mariupol'skogo</w:t>
      </w:r>
      <w:proofErr w:type="spellEnd"/>
      <w:r w:rsidRPr="00784C12">
        <w:rPr>
          <w:rFonts w:ascii="Times New Roman" w:hAnsi="Times New Roman"/>
          <w:sz w:val="28"/>
          <w:szCs w:val="28"/>
          <w:lang w:val="en-US"/>
        </w:rPr>
        <w:t xml:space="preserve"> </w:t>
      </w:r>
      <w:proofErr w:type="spellStart"/>
      <w:r w:rsidRPr="00784C12">
        <w:rPr>
          <w:rFonts w:ascii="Times New Roman" w:hAnsi="Times New Roman"/>
          <w:sz w:val="28"/>
          <w:szCs w:val="28"/>
          <w:lang w:val="en-US"/>
        </w:rPr>
        <w:t>derzhavnogo</w:t>
      </w:r>
      <w:proofErr w:type="spellEnd"/>
      <w:r w:rsidRPr="00784C12">
        <w:rPr>
          <w:rFonts w:ascii="Times New Roman" w:hAnsi="Times New Roman"/>
          <w:sz w:val="28"/>
          <w:szCs w:val="28"/>
          <w:lang w:val="en-US"/>
        </w:rPr>
        <w:t xml:space="preserve"> </w:t>
      </w:r>
      <w:proofErr w:type="spellStart"/>
      <w:r w:rsidRPr="00784C12">
        <w:rPr>
          <w:rFonts w:ascii="Times New Roman" w:hAnsi="Times New Roman"/>
          <w:sz w:val="28"/>
          <w:szCs w:val="28"/>
          <w:lang w:val="en-US"/>
        </w:rPr>
        <w:t>universitetu</w:t>
      </w:r>
      <w:proofErr w:type="spellEnd"/>
      <w:r w:rsidRPr="00784C12">
        <w:rPr>
          <w:rFonts w:ascii="Times New Roman" w:hAnsi="Times New Roman"/>
          <w:sz w:val="28"/>
          <w:szCs w:val="28"/>
          <w:lang w:val="en-US"/>
        </w:rPr>
        <w:t xml:space="preserve">. </w:t>
      </w:r>
      <w:proofErr w:type="spellStart"/>
      <w:r w:rsidRPr="00784C12">
        <w:rPr>
          <w:rFonts w:ascii="Times New Roman" w:hAnsi="Times New Roman"/>
          <w:sz w:val="28"/>
          <w:szCs w:val="28"/>
          <w:lang w:val="en-US"/>
        </w:rPr>
        <w:t>Seriya</w:t>
      </w:r>
      <w:proofErr w:type="spellEnd"/>
      <w:r w:rsidRPr="00784C12">
        <w:rPr>
          <w:rFonts w:ascii="Times New Roman" w:hAnsi="Times New Roman"/>
          <w:sz w:val="28"/>
          <w:szCs w:val="28"/>
          <w:lang w:val="en-US"/>
        </w:rPr>
        <w:t>: parvo</w:t>
      </w:r>
      <w:r w:rsidR="002243BE" w:rsidRPr="002243BE">
        <w:rPr>
          <w:rFonts w:ascii="Times New Roman" w:hAnsi="Times New Roman"/>
          <w:sz w:val="28"/>
          <w:szCs w:val="28"/>
          <w:lang w:val="en-US"/>
        </w:rPr>
        <w:t xml:space="preserve"> </w:t>
      </w:r>
      <w:r w:rsidR="002243BE">
        <w:rPr>
          <w:rFonts w:ascii="Times New Roman" w:hAnsi="Times New Roman"/>
          <w:sz w:val="28"/>
          <w:szCs w:val="28"/>
          <w:lang w:val="en-US"/>
        </w:rPr>
        <w:t>[</w:t>
      </w:r>
      <w:r w:rsidR="002243BE" w:rsidRPr="002243BE">
        <w:rPr>
          <w:rFonts w:ascii="Times New Roman" w:hAnsi="Times New Roman"/>
          <w:sz w:val="28"/>
          <w:szCs w:val="28"/>
          <w:lang w:val="en-US"/>
        </w:rPr>
        <w:t>Bulletin of Mariupol State University. Series: parvo</w:t>
      </w:r>
      <w:r w:rsidR="002243BE">
        <w:rPr>
          <w:rFonts w:ascii="Times New Roman" w:hAnsi="Times New Roman"/>
          <w:sz w:val="28"/>
          <w:szCs w:val="28"/>
          <w:lang w:val="en-US"/>
        </w:rPr>
        <w:t>]</w:t>
      </w:r>
      <w:r w:rsidRPr="007F2824">
        <w:rPr>
          <w:rFonts w:ascii="Times New Roman" w:hAnsi="Times New Roman"/>
          <w:sz w:val="28"/>
          <w:szCs w:val="28"/>
          <w:lang w:val="en-US"/>
        </w:rPr>
        <w:t>,</w:t>
      </w:r>
      <w:r w:rsidRPr="00784C12">
        <w:rPr>
          <w:rFonts w:ascii="Times New Roman" w:hAnsi="Times New Roman"/>
          <w:sz w:val="28"/>
          <w:szCs w:val="28"/>
          <w:lang w:val="en-US"/>
        </w:rPr>
        <w:t xml:space="preserve"> </w:t>
      </w:r>
      <w:r w:rsidR="002243BE" w:rsidRPr="00A77B80">
        <w:rPr>
          <w:rFonts w:ascii="Times New Roman" w:hAnsi="Times New Roman"/>
          <w:sz w:val="28"/>
          <w:szCs w:val="28"/>
          <w:lang w:val="en-US"/>
        </w:rPr>
        <w:t>6</w:t>
      </w:r>
      <w:r w:rsidRPr="00784C12">
        <w:rPr>
          <w:rFonts w:ascii="Times New Roman" w:hAnsi="Times New Roman"/>
          <w:sz w:val="28"/>
          <w:szCs w:val="28"/>
          <w:lang w:val="en-US"/>
        </w:rPr>
        <w:t xml:space="preserve">, pp. </w:t>
      </w:r>
      <w:r w:rsidRPr="007F2824">
        <w:rPr>
          <w:rFonts w:ascii="Times New Roman" w:hAnsi="Times New Roman"/>
          <w:sz w:val="28"/>
          <w:szCs w:val="28"/>
          <w:lang w:val="en-US"/>
        </w:rPr>
        <w:t xml:space="preserve">120 </w:t>
      </w:r>
      <w:r w:rsidRPr="00AA6676">
        <w:rPr>
          <w:rFonts w:ascii="Times New Roman" w:hAnsi="Times New Roman"/>
          <w:sz w:val="28"/>
          <w:szCs w:val="28"/>
          <w:lang w:val="en-US"/>
        </w:rPr>
        <w:t>- 126. (</w:t>
      </w:r>
      <w:proofErr w:type="gramStart"/>
      <w:r w:rsidRPr="00AA6676">
        <w:rPr>
          <w:rFonts w:ascii="Times New Roman" w:hAnsi="Times New Roman"/>
          <w:sz w:val="28"/>
          <w:szCs w:val="28"/>
          <w:lang w:val="en-US"/>
        </w:rPr>
        <w:t>in</w:t>
      </w:r>
      <w:proofErr w:type="gramEnd"/>
      <w:r w:rsidRPr="00AA6676">
        <w:rPr>
          <w:rFonts w:ascii="Times New Roman" w:hAnsi="Times New Roman"/>
          <w:sz w:val="28"/>
          <w:szCs w:val="28"/>
          <w:lang w:val="en-US"/>
        </w:rPr>
        <w:t xml:space="preserve"> </w:t>
      </w:r>
      <w:proofErr w:type="spellStart"/>
      <w:r w:rsidRPr="00AA6676">
        <w:rPr>
          <w:rFonts w:ascii="Times New Roman" w:hAnsi="Times New Roman"/>
          <w:sz w:val="28"/>
          <w:szCs w:val="28"/>
          <w:lang w:val="en-US"/>
        </w:rPr>
        <w:t>Ucr</w:t>
      </w:r>
      <w:proofErr w:type="spellEnd"/>
      <w:r w:rsidRPr="00AA6676">
        <w:rPr>
          <w:rFonts w:ascii="Times New Roman" w:hAnsi="Times New Roman"/>
          <w:sz w:val="28"/>
          <w:szCs w:val="28"/>
          <w:lang w:val="en-US"/>
        </w:rPr>
        <w:t>.).</w:t>
      </w:r>
      <w:r w:rsidRPr="00784C12">
        <w:rPr>
          <w:rFonts w:ascii="Times New Roman" w:hAnsi="Times New Roman"/>
          <w:sz w:val="28"/>
          <w:szCs w:val="28"/>
          <w:lang w:val="en-US"/>
        </w:rPr>
        <w:t xml:space="preserve"> </w:t>
      </w:r>
    </w:p>
    <w:p w14:paraId="0BDC7DD0" w14:textId="0677218E"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Vasyagina</w:t>
      </w:r>
      <w:proofErr w:type="spellEnd"/>
      <w:r w:rsidR="00AA6676" w:rsidRPr="00AA6676">
        <w:rPr>
          <w:rFonts w:ascii="Times New Roman" w:hAnsi="Times New Roman"/>
          <w:sz w:val="28"/>
          <w:szCs w:val="28"/>
          <w:lang w:val="en-US"/>
        </w:rPr>
        <w:t>,</w:t>
      </w:r>
      <w:r w:rsidRPr="009E13FE">
        <w:rPr>
          <w:rFonts w:ascii="Times New Roman" w:hAnsi="Times New Roman"/>
          <w:sz w:val="28"/>
          <w:szCs w:val="28"/>
          <w:lang w:val="en-US"/>
        </w:rPr>
        <w:t xml:space="preserve"> M. M. </w:t>
      </w:r>
      <w:r w:rsidR="00AA6676" w:rsidRPr="00AA6676">
        <w:rPr>
          <w:rFonts w:ascii="Times New Roman" w:hAnsi="Times New Roman"/>
          <w:sz w:val="28"/>
          <w:szCs w:val="28"/>
          <w:lang w:val="en-US"/>
        </w:rPr>
        <w:t xml:space="preserve">(2017). </w:t>
      </w:r>
      <w:proofErr w:type="spellStart"/>
      <w:r w:rsidRPr="00740331">
        <w:rPr>
          <w:rFonts w:ascii="Times New Roman" w:hAnsi="Times New Roman"/>
          <w:i/>
          <w:sz w:val="28"/>
          <w:szCs w:val="28"/>
          <w:lang w:val="en-US"/>
        </w:rPr>
        <w:t>Problemy</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reglamentacii</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pravovogo</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statusa</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prisyazhnogo</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zasedatelya</w:t>
      </w:r>
      <w:proofErr w:type="spellEnd"/>
      <w:r w:rsidRPr="00740331">
        <w:rPr>
          <w:rFonts w:ascii="Times New Roman" w:hAnsi="Times New Roman"/>
          <w:i/>
          <w:sz w:val="28"/>
          <w:szCs w:val="28"/>
          <w:lang w:val="en-US"/>
        </w:rPr>
        <w:t xml:space="preserve"> v </w:t>
      </w:r>
      <w:proofErr w:type="spellStart"/>
      <w:r w:rsidRPr="00740331">
        <w:rPr>
          <w:rFonts w:ascii="Times New Roman" w:hAnsi="Times New Roman"/>
          <w:i/>
          <w:sz w:val="28"/>
          <w:szCs w:val="28"/>
          <w:lang w:val="en-US"/>
        </w:rPr>
        <w:t>Rossijskoj</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Federacii</w:t>
      </w:r>
      <w:proofErr w:type="spellEnd"/>
      <w:r w:rsidRPr="009E13FE">
        <w:rPr>
          <w:rFonts w:ascii="Times New Roman" w:hAnsi="Times New Roman"/>
          <w:sz w:val="28"/>
          <w:szCs w:val="28"/>
          <w:lang w:val="en-US"/>
        </w:rPr>
        <w:t xml:space="preserve"> [The problem of regulating the legal status a juror in the Russian Federation]</w:t>
      </w:r>
      <w:r w:rsidR="00903C8A" w:rsidRPr="00903C8A">
        <w:rPr>
          <w:rFonts w:ascii="Times New Roman" w:hAnsi="Times New Roman"/>
          <w:sz w:val="28"/>
          <w:szCs w:val="28"/>
          <w:lang w:val="en-US"/>
        </w:rPr>
        <w:t xml:space="preserve">. </w:t>
      </w:r>
      <w:r w:rsidRPr="009E13FE">
        <w:rPr>
          <w:rFonts w:ascii="Times New Roman" w:hAnsi="Times New Roman"/>
          <w:sz w:val="28"/>
          <w:szCs w:val="28"/>
          <w:lang w:val="en-US"/>
        </w:rPr>
        <w:t xml:space="preserve">XIII </w:t>
      </w:r>
      <w:proofErr w:type="spellStart"/>
      <w:r w:rsidRPr="009E13FE">
        <w:rPr>
          <w:rFonts w:ascii="Times New Roman" w:hAnsi="Times New Roman"/>
          <w:sz w:val="28"/>
          <w:szCs w:val="28"/>
          <w:lang w:val="en-US"/>
        </w:rPr>
        <w:t>Derzhavinskie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chteniya</w:t>
      </w:r>
      <w:proofErr w:type="spellEnd"/>
      <w:r w:rsidRPr="009E13FE">
        <w:rPr>
          <w:rFonts w:ascii="Times New Roman" w:hAnsi="Times New Roman"/>
          <w:sz w:val="28"/>
          <w:szCs w:val="28"/>
          <w:lang w:val="en-US"/>
        </w:rPr>
        <w:t xml:space="preserve"> v </w:t>
      </w:r>
      <w:proofErr w:type="spellStart"/>
      <w:r w:rsidRPr="009E13FE">
        <w:rPr>
          <w:rFonts w:ascii="Times New Roman" w:hAnsi="Times New Roman"/>
          <w:sz w:val="28"/>
          <w:szCs w:val="28"/>
          <w:lang w:val="en-US"/>
        </w:rPr>
        <w:t>Respublike</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Mordoviya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materialy</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Mezhdunar</w:t>
      </w:r>
      <w:proofErr w:type="spellEnd"/>
      <w:r w:rsidRPr="009E13FE">
        <w:rPr>
          <w:rFonts w:ascii="Times New Roman" w:hAnsi="Times New Roman"/>
          <w:sz w:val="28"/>
          <w:szCs w:val="28"/>
          <w:lang w:val="en-US"/>
        </w:rPr>
        <w:t>. nauch-</w:t>
      </w:r>
      <w:proofErr w:type="spellStart"/>
      <w:r w:rsidRPr="009E13FE">
        <w:rPr>
          <w:rFonts w:ascii="Times New Roman" w:hAnsi="Times New Roman"/>
          <w:sz w:val="28"/>
          <w:szCs w:val="28"/>
          <w:lang w:val="en-US"/>
        </w:rPr>
        <w:t>prakt</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konf</w:t>
      </w:r>
      <w:proofErr w:type="spellEnd"/>
      <w:r w:rsidRPr="009E13FE">
        <w:rPr>
          <w:rFonts w:ascii="Times New Roman" w:hAnsi="Times New Roman"/>
          <w:sz w:val="28"/>
          <w:szCs w:val="28"/>
          <w:lang w:val="en-US"/>
        </w:rPr>
        <w:t xml:space="preserve">. (Saransk, 21 </w:t>
      </w:r>
      <w:proofErr w:type="spellStart"/>
      <w:r w:rsidRPr="009E13FE">
        <w:rPr>
          <w:rFonts w:ascii="Times New Roman" w:hAnsi="Times New Roman"/>
          <w:sz w:val="28"/>
          <w:szCs w:val="28"/>
          <w:lang w:val="en-US"/>
        </w:rPr>
        <w:t>apr.</w:t>
      </w:r>
      <w:proofErr w:type="spellEnd"/>
      <w:r w:rsidRPr="009E13FE">
        <w:rPr>
          <w:rFonts w:ascii="Times New Roman" w:hAnsi="Times New Roman"/>
          <w:sz w:val="28"/>
          <w:szCs w:val="28"/>
          <w:lang w:val="en-US"/>
        </w:rPr>
        <w:t xml:space="preserve"> 2017 g.): v 2 </w:t>
      </w:r>
      <w:proofErr w:type="spellStart"/>
      <w:r w:rsidRPr="009E13FE">
        <w:rPr>
          <w:rFonts w:ascii="Times New Roman" w:hAnsi="Times New Roman"/>
          <w:sz w:val="28"/>
          <w:szCs w:val="28"/>
          <w:lang w:val="en-US"/>
        </w:rPr>
        <w:t>ch.</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redkol</w:t>
      </w:r>
      <w:proofErr w:type="spellEnd"/>
      <w:r w:rsidRPr="009E13FE">
        <w:rPr>
          <w:rFonts w:ascii="Times New Roman" w:hAnsi="Times New Roman"/>
          <w:sz w:val="28"/>
          <w:szCs w:val="28"/>
          <w:lang w:val="en-US"/>
        </w:rPr>
        <w:t xml:space="preserve">.: N. N. </w:t>
      </w:r>
      <w:proofErr w:type="spellStart"/>
      <w:r w:rsidRPr="009E13FE">
        <w:rPr>
          <w:rFonts w:ascii="Times New Roman" w:hAnsi="Times New Roman"/>
          <w:sz w:val="28"/>
          <w:szCs w:val="28"/>
          <w:lang w:val="en-US"/>
        </w:rPr>
        <w:t>Azisova</w:t>
      </w:r>
      <w:proofErr w:type="spellEnd"/>
      <w:r w:rsidRPr="009E13FE">
        <w:rPr>
          <w:rFonts w:ascii="Times New Roman" w:hAnsi="Times New Roman"/>
          <w:sz w:val="28"/>
          <w:szCs w:val="28"/>
          <w:lang w:val="en-US"/>
        </w:rPr>
        <w:t xml:space="preserve"> i dr.]; </w:t>
      </w:r>
      <w:proofErr w:type="spellStart"/>
      <w:r w:rsidRPr="009E13FE">
        <w:rPr>
          <w:rFonts w:ascii="Times New Roman" w:hAnsi="Times New Roman"/>
          <w:sz w:val="28"/>
          <w:szCs w:val="28"/>
          <w:lang w:val="en-US"/>
        </w:rPr>
        <w:t>Sredne-Volzhskij</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institut</w:t>
      </w:r>
      <w:proofErr w:type="spellEnd"/>
      <w:r w:rsidRPr="009E13FE">
        <w:rPr>
          <w:rFonts w:ascii="Times New Roman" w:hAnsi="Times New Roman"/>
          <w:sz w:val="28"/>
          <w:szCs w:val="28"/>
          <w:lang w:val="en-US"/>
        </w:rPr>
        <w:t xml:space="preserve"> (filial) VGUYU (RPA </w:t>
      </w:r>
      <w:proofErr w:type="spellStart"/>
      <w:r w:rsidRPr="009E13FE">
        <w:rPr>
          <w:rFonts w:ascii="Times New Roman" w:hAnsi="Times New Roman"/>
          <w:sz w:val="28"/>
          <w:szCs w:val="28"/>
          <w:lang w:val="en-US"/>
        </w:rPr>
        <w:t>Minyusta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Rossii</w:t>
      </w:r>
      <w:proofErr w:type="spellEnd"/>
      <w:r w:rsidRPr="009E13FE">
        <w:rPr>
          <w:rFonts w:ascii="Times New Roman" w:hAnsi="Times New Roman"/>
          <w:sz w:val="28"/>
          <w:szCs w:val="28"/>
          <w:lang w:val="en-US"/>
        </w:rPr>
        <w:t>)</w:t>
      </w:r>
      <w:r w:rsidRPr="005908D1">
        <w:rPr>
          <w:rFonts w:ascii="Times New Roman" w:hAnsi="Times New Roman"/>
          <w:sz w:val="28"/>
          <w:szCs w:val="28"/>
          <w:lang w:val="en-US"/>
        </w:rPr>
        <w:t>,</w:t>
      </w:r>
      <w:r w:rsidRPr="009E13FE">
        <w:rPr>
          <w:rFonts w:ascii="Times New Roman" w:hAnsi="Times New Roman"/>
          <w:sz w:val="28"/>
          <w:szCs w:val="28"/>
          <w:lang w:val="en-US"/>
        </w:rPr>
        <w:t xml:space="preserve"> Saransk</w:t>
      </w:r>
      <w:r w:rsidRPr="005908D1">
        <w:rPr>
          <w:rFonts w:ascii="Times New Roman" w:hAnsi="Times New Roman"/>
          <w:sz w:val="28"/>
          <w:szCs w:val="28"/>
          <w:lang w:val="en-US"/>
        </w:rPr>
        <w:t>,</w:t>
      </w:r>
      <w:r w:rsidRPr="009E13FE">
        <w:rPr>
          <w:rFonts w:ascii="Times New Roman" w:hAnsi="Times New Roman"/>
          <w:sz w:val="28"/>
          <w:szCs w:val="28"/>
          <w:lang w:val="en-US"/>
        </w:rPr>
        <w:t xml:space="preserve"> </w:t>
      </w:r>
      <w:r w:rsidRPr="009C2653">
        <w:rPr>
          <w:rFonts w:ascii="Times New Roman" w:hAnsi="Times New Roman"/>
          <w:sz w:val="28"/>
          <w:szCs w:val="28"/>
          <w:lang w:val="en-US"/>
        </w:rPr>
        <w:t xml:space="preserve">Publ. </w:t>
      </w:r>
      <w:proofErr w:type="spellStart"/>
      <w:r w:rsidRPr="009E13FE">
        <w:rPr>
          <w:rFonts w:ascii="Times New Roman" w:hAnsi="Times New Roman"/>
          <w:sz w:val="28"/>
          <w:szCs w:val="28"/>
          <w:lang w:val="en-US"/>
        </w:rPr>
        <w:t>YUrEksPraktik</w:t>
      </w:r>
      <w:proofErr w:type="spellEnd"/>
      <w:r w:rsidR="00903C8A">
        <w:rPr>
          <w:rFonts w:ascii="Times New Roman" w:hAnsi="Times New Roman"/>
          <w:sz w:val="28"/>
          <w:szCs w:val="28"/>
          <w:lang w:val="en-US"/>
        </w:rPr>
        <w:t xml:space="preserve"> [</w:t>
      </w:r>
      <w:r w:rsidR="00903C8A" w:rsidRPr="009C2653">
        <w:rPr>
          <w:rFonts w:ascii="Times New Roman" w:hAnsi="Times New Roman"/>
          <w:sz w:val="28"/>
          <w:szCs w:val="28"/>
          <w:lang w:val="en-US"/>
        </w:rPr>
        <w:t xml:space="preserve">XIII Derzhavin Readings in the Republic of Mordovia: materials of the Intern. scientific-practical. conf. (Saransk, April 21, 2017): in 2 </w:t>
      </w:r>
      <w:r w:rsidR="009C2653" w:rsidRPr="009C2653">
        <w:rPr>
          <w:rFonts w:ascii="Times New Roman" w:hAnsi="Times New Roman"/>
          <w:sz w:val="28"/>
          <w:szCs w:val="28"/>
          <w:lang w:val="en-US"/>
        </w:rPr>
        <w:t>volumes</w:t>
      </w:r>
      <w:r w:rsidR="00903C8A" w:rsidRPr="009C2653">
        <w:rPr>
          <w:rFonts w:ascii="Times New Roman" w:hAnsi="Times New Roman"/>
          <w:sz w:val="28"/>
          <w:szCs w:val="28"/>
          <w:lang w:val="en-US"/>
        </w:rPr>
        <w:t xml:space="preserve"> [editor: N. N. </w:t>
      </w:r>
      <w:proofErr w:type="spellStart"/>
      <w:r w:rsidR="00903C8A" w:rsidRPr="009C2653">
        <w:rPr>
          <w:rFonts w:ascii="Times New Roman" w:hAnsi="Times New Roman"/>
          <w:sz w:val="28"/>
          <w:szCs w:val="28"/>
          <w:lang w:val="en-US"/>
        </w:rPr>
        <w:t>Azisova</w:t>
      </w:r>
      <w:proofErr w:type="spellEnd"/>
      <w:r w:rsidR="00903C8A" w:rsidRPr="009C2653">
        <w:rPr>
          <w:rFonts w:ascii="Times New Roman" w:hAnsi="Times New Roman"/>
          <w:sz w:val="28"/>
          <w:szCs w:val="28"/>
          <w:lang w:val="en-US"/>
        </w:rPr>
        <w:t xml:space="preserve"> et al.]; Middle Volga Institute (branch) </w:t>
      </w:r>
      <w:proofErr w:type="spellStart"/>
      <w:r w:rsidR="00903C8A" w:rsidRPr="009C2653">
        <w:rPr>
          <w:rFonts w:ascii="Times New Roman" w:hAnsi="Times New Roman"/>
          <w:sz w:val="28"/>
          <w:szCs w:val="28"/>
          <w:lang w:val="en-US"/>
        </w:rPr>
        <w:t>VGUYu</w:t>
      </w:r>
      <w:proofErr w:type="spellEnd"/>
      <w:r w:rsidR="00903C8A" w:rsidRPr="009C2653">
        <w:rPr>
          <w:rFonts w:ascii="Times New Roman" w:hAnsi="Times New Roman"/>
          <w:sz w:val="28"/>
          <w:szCs w:val="28"/>
          <w:lang w:val="en-US"/>
        </w:rPr>
        <w:t xml:space="preserve"> (</w:t>
      </w:r>
      <w:r w:rsidR="009C2653" w:rsidRPr="009C2653">
        <w:rPr>
          <w:rFonts w:ascii="Times New Roman" w:hAnsi="Times New Roman"/>
          <w:sz w:val="28"/>
          <w:szCs w:val="28"/>
          <w:lang w:val="en-US"/>
        </w:rPr>
        <w:t>Russian legal academy</w:t>
      </w:r>
      <w:r w:rsidR="009C2653" w:rsidRPr="00A50072">
        <w:rPr>
          <w:rFonts w:ascii="Times New Roman" w:hAnsi="Times New Roman"/>
          <w:sz w:val="28"/>
          <w:szCs w:val="28"/>
          <w:lang w:val="en-US"/>
        </w:rPr>
        <w:t>)</w:t>
      </w:r>
      <w:r w:rsidR="00903C8A" w:rsidRPr="009C2653">
        <w:rPr>
          <w:rFonts w:ascii="Times New Roman" w:hAnsi="Times New Roman"/>
          <w:sz w:val="28"/>
          <w:szCs w:val="28"/>
          <w:lang w:val="en-US"/>
        </w:rPr>
        <w:t xml:space="preserve"> of the Ministry of Justice of Russia). Saransk: </w:t>
      </w:r>
      <w:proofErr w:type="spellStart"/>
      <w:r w:rsidR="00903C8A" w:rsidRPr="009C2653">
        <w:rPr>
          <w:rFonts w:ascii="Times New Roman" w:hAnsi="Times New Roman"/>
          <w:sz w:val="28"/>
          <w:szCs w:val="28"/>
          <w:lang w:val="en-US"/>
        </w:rPr>
        <w:t>YurEksPraktik</w:t>
      </w:r>
      <w:proofErr w:type="spellEnd"/>
      <w:r w:rsidR="00903C8A" w:rsidRPr="009C2653">
        <w:rPr>
          <w:rFonts w:ascii="Times New Roman" w:hAnsi="Times New Roman"/>
          <w:sz w:val="28"/>
          <w:szCs w:val="28"/>
          <w:lang w:val="en-US"/>
        </w:rPr>
        <w:t>, 2017</w:t>
      </w:r>
      <w:r w:rsidR="00903C8A">
        <w:rPr>
          <w:rFonts w:ascii="Times New Roman" w:hAnsi="Times New Roman"/>
          <w:sz w:val="28"/>
          <w:szCs w:val="28"/>
          <w:lang w:val="en-US"/>
        </w:rPr>
        <w:t>]</w:t>
      </w:r>
      <w:r w:rsidRPr="009E13FE">
        <w:rPr>
          <w:rFonts w:ascii="Times New Roman" w:hAnsi="Times New Roman"/>
          <w:sz w:val="28"/>
          <w:szCs w:val="28"/>
          <w:lang w:val="en-US"/>
        </w:rPr>
        <w:t xml:space="preserve">, vol. 2, </w:t>
      </w:r>
      <w:bookmarkStart w:id="16" w:name="_Hlk15561423"/>
      <w:r w:rsidRPr="009E13FE">
        <w:rPr>
          <w:rFonts w:ascii="Times New Roman" w:hAnsi="Times New Roman"/>
          <w:sz w:val="28"/>
          <w:szCs w:val="28"/>
          <w:lang w:val="en-US"/>
        </w:rPr>
        <w:t>pp. 267 – 271.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 </w:t>
      </w:r>
      <w:bookmarkEnd w:id="16"/>
    </w:p>
    <w:p w14:paraId="24D3536E" w14:textId="05BB82FB" w:rsidR="00144032" w:rsidRPr="009E13FE" w:rsidRDefault="00144032" w:rsidP="006F03E1">
      <w:pPr>
        <w:spacing w:after="0"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Vereshchagina</w:t>
      </w:r>
      <w:proofErr w:type="spellEnd"/>
      <w:r w:rsidR="00A50072" w:rsidRPr="00A50072">
        <w:rPr>
          <w:rFonts w:ascii="Times New Roman" w:hAnsi="Times New Roman"/>
          <w:sz w:val="28"/>
          <w:szCs w:val="28"/>
          <w:lang w:val="en-US"/>
        </w:rPr>
        <w:t>,</w:t>
      </w:r>
      <w:r w:rsidRPr="009E13FE">
        <w:rPr>
          <w:rFonts w:ascii="Times New Roman" w:hAnsi="Times New Roman"/>
          <w:sz w:val="28"/>
          <w:szCs w:val="28"/>
          <w:lang w:val="en-US"/>
        </w:rPr>
        <w:t xml:space="preserve"> A. V. </w:t>
      </w:r>
      <w:r w:rsidR="00A50072" w:rsidRPr="00A50072">
        <w:rPr>
          <w:rFonts w:ascii="Times New Roman" w:hAnsi="Times New Roman"/>
          <w:sz w:val="28"/>
          <w:szCs w:val="28"/>
          <w:lang w:val="en-US"/>
        </w:rPr>
        <w:t xml:space="preserve">(2014). </w:t>
      </w:r>
      <w:proofErr w:type="spellStart"/>
      <w:r w:rsidRPr="00740331">
        <w:rPr>
          <w:rFonts w:ascii="Times New Roman" w:hAnsi="Times New Roman"/>
          <w:i/>
          <w:sz w:val="28"/>
          <w:szCs w:val="28"/>
          <w:lang w:val="en-US"/>
        </w:rPr>
        <w:t>Sudoustrojstvennoe</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i</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ugolovno-processual'noe</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zakonodatel'stvo</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Rossii</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konca</w:t>
      </w:r>
      <w:proofErr w:type="spellEnd"/>
      <w:r w:rsidRPr="00740331">
        <w:rPr>
          <w:rFonts w:ascii="Times New Roman" w:hAnsi="Times New Roman"/>
          <w:i/>
          <w:sz w:val="28"/>
          <w:szCs w:val="28"/>
          <w:lang w:val="en-US"/>
        </w:rPr>
        <w:t xml:space="preserve"> XIX - </w:t>
      </w:r>
      <w:proofErr w:type="spellStart"/>
      <w:r w:rsidRPr="00740331">
        <w:rPr>
          <w:rFonts w:ascii="Times New Roman" w:hAnsi="Times New Roman"/>
          <w:i/>
          <w:sz w:val="28"/>
          <w:szCs w:val="28"/>
          <w:lang w:val="en-US"/>
        </w:rPr>
        <w:t>nachala</w:t>
      </w:r>
      <w:proofErr w:type="spellEnd"/>
      <w:r w:rsidRPr="00740331">
        <w:rPr>
          <w:rFonts w:ascii="Times New Roman" w:hAnsi="Times New Roman"/>
          <w:i/>
          <w:sz w:val="28"/>
          <w:szCs w:val="28"/>
          <w:lang w:val="en-US"/>
        </w:rPr>
        <w:t xml:space="preserve"> XX </w:t>
      </w:r>
      <w:proofErr w:type="spellStart"/>
      <w:r w:rsidRPr="00740331">
        <w:rPr>
          <w:rFonts w:ascii="Times New Roman" w:hAnsi="Times New Roman"/>
          <w:i/>
          <w:sz w:val="28"/>
          <w:szCs w:val="28"/>
          <w:lang w:val="en-US"/>
        </w:rPr>
        <w:t>veka</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tendencii</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razvitiya</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i</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idei</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reformirovaniya</w:t>
      </w:r>
      <w:proofErr w:type="spellEnd"/>
      <w:r w:rsidRPr="009E13FE">
        <w:rPr>
          <w:rFonts w:ascii="Times New Roman" w:hAnsi="Times New Roman"/>
          <w:sz w:val="28"/>
          <w:szCs w:val="28"/>
          <w:lang w:val="en-US"/>
        </w:rPr>
        <w:t xml:space="preserve"> [</w:t>
      </w:r>
      <w:r w:rsidRPr="009E13FE">
        <w:rPr>
          <w:rStyle w:val="tlid-translation"/>
          <w:rFonts w:ascii="Times New Roman" w:hAnsi="Times New Roman"/>
          <w:sz w:val="28"/>
          <w:szCs w:val="28"/>
          <w:lang w:val="en-US"/>
        </w:rPr>
        <w:t>Judicial and criminal procedural legislation of Russia at the end of the XIX - beginning of the XX century: development trends and ideas of reforming]</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Tekst</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monografiya</w:t>
      </w:r>
      <w:proofErr w:type="spellEnd"/>
      <w:r w:rsidRPr="009E13FE">
        <w:rPr>
          <w:rFonts w:ascii="Times New Roman" w:hAnsi="Times New Roman"/>
          <w:sz w:val="28"/>
          <w:szCs w:val="28"/>
          <w:lang w:val="en-US"/>
        </w:rPr>
        <w:t>,</w:t>
      </w:r>
      <w:r w:rsidRPr="009E13FE">
        <w:rPr>
          <w:rStyle w:val="tlid-translation"/>
          <w:rFonts w:ascii="Times New Roman" w:hAnsi="Times New Roman"/>
          <w:sz w:val="28"/>
          <w:szCs w:val="28"/>
          <w:lang w:val="en-US"/>
        </w:rPr>
        <w:t xml:space="preserve"> </w:t>
      </w:r>
      <w:r w:rsidRPr="009E13FE">
        <w:rPr>
          <w:rFonts w:ascii="Times New Roman" w:hAnsi="Times New Roman"/>
          <w:sz w:val="28"/>
          <w:szCs w:val="28"/>
          <w:lang w:val="en-US"/>
        </w:rPr>
        <w:t xml:space="preserve">Vladivostok, </w:t>
      </w:r>
      <w:r w:rsidRPr="00203716">
        <w:rPr>
          <w:rFonts w:ascii="Times New Roman" w:hAnsi="Times New Roman"/>
          <w:color w:val="000000"/>
          <w:sz w:val="28"/>
          <w:szCs w:val="28"/>
          <w:lang w:val="en-US" w:eastAsia="ru-RU"/>
        </w:rPr>
        <w:t xml:space="preserve">Publ. </w:t>
      </w:r>
      <w:r w:rsidRPr="009E13FE">
        <w:rPr>
          <w:rFonts w:ascii="Times New Roman" w:hAnsi="Times New Roman"/>
          <w:sz w:val="28"/>
          <w:szCs w:val="28"/>
          <w:lang w:val="en-US"/>
        </w:rPr>
        <w:t xml:space="preserve">VGUES, 250 </w:t>
      </w:r>
      <w:r w:rsidRPr="009E13FE">
        <w:rPr>
          <w:rStyle w:val="tlid-translation"/>
          <w:rFonts w:ascii="Times New Roman" w:hAnsi="Times New Roman"/>
          <w:sz w:val="28"/>
          <w:szCs w:val="28"/>
          <w:lang w:val="en-US"/>
        </w:rPr>
        <w:t>p.</w:t>
      </w:r>
      <w:r w:rsidRPr="009E13FE">
        <w:rPr>
          <w:rFonts w:ascii="Times New Roman" w:hAnsi="Times New Roman"/>
          <w:sz w:val="28"/>
          <w:szCs w:val="28"/>
          <w:lang w:val="en-US"/>
        </w:rPr>
        <w:t xml:space="preserve"> (in Russ.).</w:t>
      </w:r>
    </w:p>
    <w:p w14:paraId="39C56521" w14:textId="084CB771" w:rsidR="00E27025" w:rsidRPr="005127CA" w:rsidRDefault="00144032" w:rsidP="00E27025">
      <w:pPr>
        <w:pStyle w:val="a5"/>
        <w:spacing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Vereshchagina</w:t>
      </w:r>
      <w:proofErr w:type="spellEnd"/>
      <w:r w:rsidR="008C4564" w:rsidRPr="008C4564">
        <w:rPr>
          <w:rFonts w:ascii="Times New Roman" w:hAnsi="Times New Roman"/>
          <w:sz w:val="28"/>
          <w:szCs w:val="28"/>
          <w:lang w:val="en-US"/>
        </w:rPr>
        <w:t>,</w:t>
      </w:r>
      <w:r w:rsidRPr="009E13FE">
        <w:rPr>
          <w:rFonts w:ascii="Times New Roman" w:hAnsi="Times New Roman"/>
          <w:sz w:val="28"/>
          <w:szCs w:val="28"/>
          <w:lang w:val="en-US"/>
        </w:rPr>
        <w:t xml:space="preserve"> A. V., </w:t>
      </w:r>
      <w:proofErr w:type="spellStart"/>
      <w:r w:rsidRPr="009E13FE">
        <w:rPr>
          <w:rFonts w:ascii="Times New Roman" w:hAnsi="Times New Roman"/>
          <w:sz w:val="28"/>
          <w:szCs w:val="28"/>
          <w:lang w:val="en-US"/>
        </w:rPr>
        <w:t>Omel'yanenko</w:t>
      </w:r>
      <w:proofErr w:type="spellEnd"/>
      <w:r w:rsidR="008C4564" w:rsidRPr="008C4564">
        <w:rPr>
          <w:rFonts w:ascii="Times New Roman" w:hAnsi="Times New Roman"/>
          <w:sz w:val="28"/>
          <w:szCs w:val="28"/>
          <w:lang w:val="en-US"/>
        </w:rPr>
        <w:t>,</w:t>
      </w:r>
      <w:r w:rsidRPr="009E13FE">
        <w:rPr>
          <w:rFonts w:ascii="Times New Roman" w:hAnsi="Times New Roman"/>
          <w:sz w:val="28"/>
          <w:szCs w:val="28"/>
          <w:lang w:val="en-US"/>
        </w:rPr>
        <w:t xml:space="preserve"> M. E. </w:t>
      </w:r>
      <w:r w:rsidR="008C4564" w:rsidRPr="008C4564">
        <w:rPr>
          <w:rFonts w:ascii="Times New Roman" w:hAnsi="Times New Roman"/>
          <w:sz w:val="28"/>
          <w:szCs w:val="28"/>
          <w:lang w:val="en-US"/>
        </w:rPr>
        <w:t xml:space="preserve">(2018). </w:t>
      </w:r>
      <w:proofErr w:type="spellStart"/>
      <w:r w:rsidRPr="00740331">
        <w:rPr>
          <w:rFonts w:ascii="Times New Roman" w:hAnsi="Times New Roman"/>
          <w:i/>
          <w:sz w:val="28"/>
          <w:szCs w:val="28"/>
          <w:lang w:val="en-US"/>
        </w:rPr>
        <w:t>Reorganizaciya</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ustrojstva</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i</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raboty</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gorodskih</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rajonnyh</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sudov</w:t>
      </w:r>
      <w:proofErr w:type="spellEnd"/>
      <w:r w:rsidRPr="00740331">
        <w:rPr>
          <w:rFonts w:ascii="Times New Roman" w:hAnsi="Times New Roman"/>
          <w:i/>
          <w:sz w:val="28"/>
          <w:szCs w:val="28"/>
          <w:lang w:val="en-US"/>
        </w:rPr>
        <w:t xml:space="preserve"> v </w:t>
      </w:r>
      <w:proofErr w:type="spellStart"/>
      <w:r w:rsidRPr="00740331">
        <w:rPr>
          <w:rFonts w:ascii="Times New Roman" w:hAnsi="Times New Roman"/>
          <w:i/>
          <w:sz w:val="28"/>
          <w:szCs w:val="28"/>
          <w:lang w:val="en-US"/>
        </w:rPr>
        <w:t>svyazi</w:t>
      </w:r>
      <w:proofErr w:type="spellEnd"/>
      <w:r w:rsidRPr="00740331">
        <w:rPr>
          <w:rFonts w:ascii="Times New Roman" w:hAnsi="Times New Roman"/>
          <w:i/>
          <w:sz w:val="28"/>
          <w:szCs w:val="28"/>
          <w:lang w:val="en-US"/>
        </w:rPr>
        <w:t xml:space="preserve"> s </w:t>
      </w:r>
      <w:proofErr w:type="spellStart"/>
      <w:r w:rsidRPr="00740331">
        <w:rPr>
          <w:rFonts w:ascii="Times New Roman" w:hAnsi="Times New Roman"/>
          <w:i/>
          <w:sz w:val="28"/>
          <w:szCs w:val="28"/>
          <w:lang w:val="en-US"/>
        </w:rPr>
        <w:t>reformirovaniem</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instituta</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prisyazhnyh</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zasedatelej</w:t>
      </w:r>
      <w:proofErr w:type="spellEnd"/>
      <w:r w:rsidRPr="00740331">
        <w:rPr>
          <w:rFonts w:ascii="Times New Roman" w:hAnsi="Times New Roman"/>
          <w:i/>
          <w:sz w:val="28"/>
          <w:szCs w:val="28"/>
          <w:lang w:val="en-US"/>
        </w:rPr>
        <w:t xml:space="preserve"> </w:t>
      </w:r>
      <w:r w:rsidRPr="009E13FE">
        <w:rPr>
          <w:rFonts w:ascii="Times New Roman" w:hAnsi="Times New Roman"/>
          <w:sz w:val="28"/>
          <w:szCs w:val="28"/>
          <w:lang w:val="en-US"/>
        </w:rPr>
        <w:t>[Reorganization of city district court structure and function in view of the Grand Jury Institution Reform]</w:t>
      </w:r>
      <w:r w:rsidR="008C4564" w:rsidRPr="008C4564">
        <w:rPr>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Territoriya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novyh</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vozmozhnostej</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Vestnik</w:t>
      </w:r>
      <w:proofErr w:type="spellEnd"/>
      <w:r w:rsidRPr="009E13FE">
        <w:rPr>
          <w:rFonts w:ascii="Times New Roman" w:hAnsi="Times New Roman"/>
          <w:sz w:val="28"/>
          <w:szCs w:val="28"/>
          <w:lang w:val="en-US"/>
        </w:rPr>
        <w:t xml:space="preserve"> VGUES</w:t>
      </w:r>
      <w:r w:rsidR="008C4564" w:rsidRPr="008C4564">
        <w:rPr>
          <w:rFonts w:ascii="Times New Roman" w:hAnsi="Times New Roman"/>
          <w:sz w:val="28"/>
          <w:szCs w:val="28"/>
          <w:lang w:val="en-US"/>
        </w:rPr>
        <w:t xml:space="preserve"> </w:t>
      </w:r>
      <w:r w:rsidR="008C4564">
        <w:rPr>
          <w:rFonts w:ascii="Times New Roman" w:hAnsi="Times New Roman"/>
          <w:sz w:val="28"/>
          <w:szCs w:val="28"/>
          <w:lang w:val="en-US"/>
        </w:rPr>
        <w:t>[</w:t>
      </w:r>
      <w:r w:rsidR="008C4564" w:rsidRPr="008C4564">
        <w:rPr>
          <w:rFonts w:ascii="Times New Roman" w:hAnsi="Times New Roman"/>
          <w:sz w:val="28"/>
          <w:szCs w:val="28"/>
          <w:lang w:val="en-US"/>
        </w:rPr>
        <w:t>Territory of new opportunities. Bulletin of VSUES</w:t>
      </w:r>
      <w:r w:rsidR="008C4564">
        <w:rPr>
          <w:rFonts w:ascii="Times New Roman" w:hAnsi="Times New Roman"/>
          <w:sz w:val="28"/>
          <w:szCs w:val="28"/>
          <w:lang w:val="en-US"/>
        </w:rPr>
        <w:t>]</w:t>
      </w:r>
      <w:r w:rsidRPr="009E13FE">
        <w:rPr>
          <w:rFonts w:ascii="Times New Roman" w:hAnsi="Times New Roman"/>
          <w:sz w:val="28"/>
          <w:szCs w:val="28"/>
          <w:lang w:val="en-US"/>
        </w:rPr>
        <w:t xml:space="preserve">, </w:t>
      </w:r>
      <w:bookmarkStart w:id="17" w:name="_Hlk15562094"/>
      <w:r w:rsidRPr="009E13FE">
        <w:rPr>
          <w:rFonts w:ascii="Times New Roman" w:hAnsi="Times New Roman"/>
          <w:sz w:val="28"/>
          <w:szCs w:val="28"/>
          <w:lang w:val="en-US"/>
        </w:rPr>
        <w:t>1, pp. 84 - 92.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w:t>
      </w:r>
      <w:bookmarkEnd w:id="17"/>
      <w:r w:rsidR="00E27025" w:rsidRPr="005127CA">
        <w:rPr>
          <w:rFonts w:ascii="Times New Roman" w:hAnsi="Times New Roman"/>
          <w:sz w:val="28"/>
          <w:szCs w:val="28"/>
          <w:lang w:val="en-US"/>
        </w:rPr>
        <w:t xml:space="preserve"> DOI dx.doi.org/10.24866/VVSU/2073-3984/2018-1/84-92.</w:t>
      </w:r>
    </w:p>
    <w:p w14:paraId="7ED47F72" w14:textId="16B8F050" w:rsidR="00E27025" w:rsidRPr="005127CA" w:rsidRDefault="00144032" w:rsidP="00E27025">
      <w:pPr>
        <w:pStyle w:val="a5"/>
        <w:spacing w:line="360" w:lineRule="auto"/>
        <w:ind w:firstLine="709"/>
        <w:jc w:val="both"/>
        <w:rPr>
          <w:rFonts w:ascii="Times New Roman" w:hAnsi="Times New Roman"/>
          <w:sz w:val="28"/>
          <w:szCs w:val="28"/>
          <w:lang w:val="en-US"/>
        </w:rPr>
      </w:pPr>
      <w:proofErr w:type="spellStart"/>
      <w:r w:rsidRPr="009E13FE">
        <w:rPr>
          <w:rFonts w:ascii="Times New Roman" w:hAnsi="Times New Roman"/>
          <w:sz w:val="28"/>
          <w:szCs w:val="28"/>
          <w:lang w:val="en-US"/>
        </w:rPr>
        <w:t>Vladykina</w:t>
      </w:r>
      <w:proofErr w:type="spellEnd"/>
      <w:r w:rsidRPr="009E13FE">
        <w:rPr>
          <w:rFonts w:ascii="Times New Roman" w:hAnsi="Times New Roman"/>
          <w:sz w:val="28"/>
          <w:szCs w:val="28"/>
          <w:lang w:val="en-US"/>
        </w:rPr>
        <w:t xml:space="preserve"> T. A. </w:t>
      </w:r>
      <w:proofErr w:type="spellStart"/>
      <w:r w:rsidRPr="00740331">
        <w:rPr>
          <w:rFonts w:ascii="Times New Roman" w:hAnsi="Times New Roman"/>
          <w:i/>
          <w:sz w:val="28"/>
          <w:szCs w:val="28"/>
          <w:lang w:val="en-US"/>
        </w:rPr>
        <w:t>Problemy</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formirovaniya</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kollegii</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prisyazhnyh</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zasedatelej</w:t>
      </w:r>
      <w:proofErr w:type="spellEnd"/>
      <w:r w:rsidRPr="009E13FE">
        <w:rPr>
          <w:rFonts w:ascii="Times New Roman" w:hAnsi="Times New Roman"/>
          <w:sz w:val="28"/>
          <w:szCs w:val="28"/>
          <w:lang w:val="en-US"/>
        </w:rPr>
        <w:t xml:space="preserve"> [Issues of Formation of Jury Panel]</w:t>
      </w:r>
      <w:r w:rsidRPr="009E13FE">
        <w:rPr>
          <w:rFonts w:ascii="Times New Roman" w:hAnsi="Times New Roman"/>
          <w:color w:val="000000"/>
          <w:sz w:val="28"/>
          <w:szCs w:val="28"/>
          <w:shd w:val="clear" w:color="auto" w:fill="F5F5F5"/>
          <w:lang w:val="en-US"/>
        </w:rPr>
        <w:t xml:space="preserve">, </w:t>
      </w:r>
      <w:proofErr w:type="spellStart"/>
      <w:r w:rsidRPr="009E13FE">
        <w:rPr>
          <w:rFonts w:ascii="Times New Roman" w:hAnsi="Times New Roman"/>
          <w:sz w:val="28"/>
          <w:szCs w:val="28"/>
          <w:lang w:val="en-US"/>
        </w:rPr>
        <w:t>ZHurnal</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rossijskogo</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prava</w:t>
      </w:r>
      <w:proofErr w:type="spellEnd"/>
      <w:r w:rsidRPr="009E13FE">
        <w:rPr>
          <w:rFonts w:ascii="Times New Roman" w:hAnsi="Times New Roman"/>
          <w:sz w:val="28"/>
          <w:szCs w:val="28"/>
          <w:lang w:val="en-US"/>
        </w:rPr>
        <w:t>, 2014, no.5, pp. 84 - 94. (</w:t>
      </w:r>
      <w:proofErr w:type="gramStart"/>
      <w:r w:rsidRPr="009E13FE">
        <w:rPr>
          <w:rFonts w:ascii="Times New Roman" w:hAnsi="Times New Roman"/>
          <w:sz w:val="28"/>
          <w:szCs w:val="28"/>
          <w:lang w:val="en-US"/>
        </w:rPr>
        <w:t>in</w:t>
      </w:r>
      <w:proofErr w:type="gramEnd"/>
      <w:r w:rsidRPr="009E13FE">
        <w:rPr>
          <w:rFonts w:ascii="Times New Roman" w:hAnsi="Times New Roman"/>
          <w:sz w:val="28"/>
          <w:szCs w:val="28"/>
          <w:lang w:val="en-US"/>
        </w:rPr>
        <w:t xml:space="preserve"> Russ.).</w:t>
      </w:r>
      <w:r w:rsidR="00E27025" w:rsidRPr="005127CA">
        <w:rPr>
          <w:rFonts w:ascii="Times New Roman" w:hAnsi="Times New Roman"/>
          <w:sz w:val="28"/>
          <w:szCs w:val="28"/>
          <w:lang w:val="en-US"/>
        </w:rPr>
        <w:t xml:space="preserve"> DOI: 10.12737/3465.</w:t>
      </w:r>
    </w:p>
    <w:p w14:paraId="6C23129D" w14:textId="392A231D" w:rsidR="00144032" w:rsidRPr="009E13FE" w:rsidRDefault="00144032" w:rsidP="006F03E1">
      <w:pPr>
        <w:spacing w:after="0" w:line="360" w:lineRule="auto"/>
        <w:ind w:firstLine="709"/>
        <w:jc w:val="both"/>
        <w:rPr>
          <w:rFonts w:ascii="Times New Roman" w:hAnsi="Times New Roman"/>
          <w:sz w:val="28"/>
          <w:szCs w:val="28"/>
          <w:lang w:val="en-US"/>
        </w:rPr>
      </w:pPr>
    </w:p>
    <w:p w14:paraId="188E04F4" w14:textId="3AB008E5" w:rsidR="00144032" w:rsidRPr="00945D9F" w:rsidRDefault="00144032" w:rsidP="006F03E1">
      <w:pPr>
        <w:spacing w:after="0" w:line="360" w:lineRule="auto"/>
        <w:ind w:firstLine="709"/>
        <w:jc w:val="both"/>
        <w:rPr>
          <w:rFonts w:ascii="Times New Roman" w:hAnsi="Times New Roman"/>
          <w:sz w:val="28"/>
          <w:szCs w:val="28"/>
        </w:rPr>
      </w:pPr>
      <w:r w:rsidRPr="009E13FE">
        <w:rPr>
          <w:rFonts w:ascii="Times New Roman" w:hAnsi="Times New Roman"/>
          <w:sz w:val="28"/>
          <w:szCs w:val="28"/>
          <w:lang w:val="en-US"/>
        </w:rPr>
        <w:t>Voronin</w:t>
      </w:r>
      <w:r w:rsidR="006B1353" w:rsidRPr="006B1353">
        <w:rPr>
          <w:rFonts w:ascii="Times New Roman" w:hAnsi="Times New Roman"/>
          <w:sz w:val="28"/>
          <w:szCs w:val="28"/>
          <w:lang w:val="en-US"/>
        </w:rPr>
        <w:t>,</w:t>
      </w:r>
      <w:r w:rsidRPr="009E13FE">
        <w:rPr>
          <w:rFonts w:ascii="Times New Roman" w:hAnsi="Times New Roman"/>
          <w:sz w:val="28"/>
          <w:szCs w:val="28"/>
          <w:lang w:val="en-US"/>
        </w:rPr>
        <w:t xml:space="preserve"> A. V. </w:t>
      </w:r>
      <w:r w:rsidR="006B1353" w:rsidRPr="006B1353">
        <w:rPr>
          <w:rFonts w:ascii="Times New Roman" w:hAnsi="Times New Roman"/>
          <w:sz w:val="28"/>
          <w:szCs w:val="28"/>
          <w:lang w:val="en-US"/>
        </w:rPr>
        <w:t xml:space="preserve">(2010). </w:t>
      </w:r>
      <w:proofErr w:type="spellStart"/>
      <w:r w:rsidRPr="00740331">
        <w:rPr>
          <w:rFonts w:ascii="Times New Roman" w:hAnsi="Times New Roman"/>
          <w:i/>
          <w:sz w:val="28"/>
          <w:szCs w:val="28"/>
          <w:lang w:val="en-US"/>
        </w:rPr>
        <w:t>Problemy</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formirovaniya</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verdikta</w:t>
      </w:r>
      <w:proofErr w:type="spellEnd"/>
      <w:r w:rsidRPr="00740331">
        <w:rPr>
          <w:rFonts w:ascii="Times New Roman" w:hAnsi="Times New Roman"/>
          <w:i/>
          <w:sz w:val="28"/>
          <w:szCs w:val="28"/>
          <w:lang w:val="en-US"/>
        </w:rPr>
        <w:t xml:space="preserve"> v </w:t>
      </w:r>
      <w:proofErr w:type="spellStart"/>
      <w:r w:rsidRPr="00740331">
        <w:rPr>
          <w:rFonts w:ascii="Times New Roman" w:hAnsi="Times New Roman"/>
          <w:i/>
          <w:sz w:val="28"/>
          <w:szCs w:val="28"/>
          <w:lang w:val="en-US"/>
        </w:rPr>
        <w:t>sude</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prisyazhnyh</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istoricheskij</w:t>
      </w:r>
      <w:proofErr w:type="spellEnd"/>
      <w:r w:rsidRPr="00740331">
        <w:rPr>
          <w:rFonts w:ascii="Times New Roman" w:hAnsi="Times New Roman"/>
          <w:i/>
          <w:sz w:val="28"/>
          <w:szCs w:val="28"/>
          <w:lang w:val="en-US"/>
        </w:rPr>
        <w:t xml:space="preserve"> </w:t>
      </w:r>
      <w:proofErr w:type="spellStart"/>
      <w:r w:rsidRPr="00740331">
        <w:rPr>
          <w:rFonts w:ascii="Times New Roman" w:hAnsi="Times New Roman"/>
          <w:i/>
          <w:sz w:val="28"/>
          <w:szCs w:val="28"/>
          <w:lang w:val="en-US"/>
        </w:rPr>
        <w:t>aspekt</w:t>
      </w:r>
      <w:proofErr w:type="spellEnd"/>
      <w:r w:rsidRPr="00740331">
        <w:rPr>
          <w:rFonts w:ascii="Times New Roman" w:hAnsi="Times New Roman"/>
          <w:i/>
          <w:sz w:val="28"/>
          <w:szCs w:val="28"/>
          <w:lang w:val="en-US"/>
        </w:rPr>
        <w:t xml:space="preserve"> </w:t>
      </w:r>
      <w:r w:rsidRPr="00CC7303">
        <w:rPr>
          <w:rFonts w:ascii="Times New Roman" w:hAnsi="Times New Roman"/>
          <w:sz w:val="28"/>
          <w:szCs w:val="28"/>
          <w:lang w:val="en-US"/>
        </w:rPr>
        <w:t>[</w:t>
      </w:r>
      <w:r w:rsidRPr="00CC7303">
        <w:rPr>
          <w:rStyle w:val="tlid-translation"/>
          <w:rFonts w:ascii="Times New Roman" w:hAnsi="Times New Roman"/>
          <w:sz w:val="28"/>
          <w:szCs w:val="28"/>
          <w:lang w:val="en-US"/>
        </w:rPr>
        <w:t>Problems of forming a verdict in a jury trial: the historical aspect]</w:t>
      </w:r>
      <w:r w:rsidR="006B1353" w:rsidRPr="00CC7303">
        <w:rPr>
          <w:rStyle w:val="tlid-translation"/>
          <w:rFonts w:ascii="Times New Roman" w:hAnsi="Times New Roman"/>
          <w:sz w:val="28"/>
          <w:szCs w:val="28"/>
          <w:lang w:val="en-US"/>
        </w:rPr>
        <w:t>.</w:t>
      </w:r>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Istoriya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gosudarstva</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i</w:t>
      </w:r>
      <w:proofErr w:type="spellEnd"/>
      <w:r w:rsidRPr="009E13FE">
        <w:rPr>
          <w:rFonts w:ascii="Times New Roman" w:hAnsi="Times New Roman"/>
          <w:sz w:val="28"/>
          <w:szCs w:val="28"/>
          <w:lang w:val="en-US"/>
        </w:rPr>
        <w:t xml:space="preserve"> </w:t>
      </w:r>
      <w:proofErr w:type="spellStart"/>
      <w:r w:rsidRPr="009E13FE">
        <w:rPr>
          <w:rFonts w:ascii="Times New Roman" w:hAnsi="Times New Roman"/>
          <w:sz w:val="28"/>
          <w:szCs w:val="28"/>
          <w:lang w:val="en-US"/>
        </w:rPr>
        <w:t>prava</w:t>
      </w:r>
      <w:proofErr w:type="spellEnd"/>
      <w:r w:rsidR="006B1353" w:rsidRPr="006B1353">
        <w:rPr>
          <w:rFonts w:ascii="Times New Roman" w:hAnsi="Times New Roman"/>
          <w:sz w:val="28"/>
          <w:szCs w:val="28"/>
          <w:lang w:val="en-US"/>
        </w:rPr>
        <w:t xml:space="preserve"> </w:t>
      </w:r>
      <w:r w:rsidR="006B1353">
        <w:rPr>
          <w:rFonts w:ascii="Times New Roman" w:hAnsi="Times New Roman"/>
          <w:sz w:val="28"/>
          <w:szCs w:val="28"/>
          <w:lang w:val="en-US"/>
        </w:rPr>
        <w:t>[</w:t>
      </w:r>
      <w:r w:rsidR="006B1353" w:rsidRPr="006B1353">
        <w:rPr>
          <w:rFonts w:ascii="Times New Roman" w:hAnsi="Times New Roman"/>
          <w:sz w:val="28"/>
          <w:szCs w:val="28"/>
          <w:lang w:val="en-US"/>
        </w:rPr>
        <w:t>History of state and law</w:t>
      </w:r>
      <w:r w:rsidR="006B1353">
        <w:rPr>
          <w:rFonts w:ascii="Times New Roman" w:hAnsi="Times New Roman"/>
          <w:sz w:val="28"/>
          <w:szCs w:val="28"/>
          <w:lang w:val="en-US"/>
        </w:rPr>
        <w:t>]</w:t>
      </w:r>
      <w:r w:rsidRPr="004D17BE">
        <w:rPr>
          <w:rFonts w:ascii="Times New Roman" w:hAnsi="Times New Roman"/>
          <w:sz w:val="28"/>
          <w:szCs w:val="28"/>
          <w:lang w:val="en-US"/>
        </w:rPr>
        <w:t>,</w:t>
      </w:r>
      <w:r w:rsidRPr="009E13FE">
        <w:rPr>
          <w:rFonts w:ascii="Times New Roman" w:hAnsi="Times New Roman"/>
          <w:sz w:val="28"/>
          <w:szCs w:val="28"/>
          <w:lang w:val="en-US"/>
        </w:rPr>
        <w:t xml:space="preserve"> </w:t>
      </w:r>
      <w:bookmarkStart w:id="18" w:name="_Hlk15567660"/>
      <w:r w:rsidR="006B1353" w:rsidRPr="00E525C5">
        <w:rPr>
          <w:rFonts w:ascii="Times New Roman" w:hAnsi="Times New Roman"/>
          <w:sz w:val="28"/>
          <w:szCs w:val="28"/>
          <w:lang w:val="en-US"/>
        </w:rPr>
        <w:t>1</w:t>
      </w:r>
      <w:r w:rsidRPr="009E13FE">
        <w:rPr>
          <w:rFonts w:ascii="Times New Roman" w:hAnsi="Times New Roman"/>
          <w:sz w:val="28"/>
          <w:szCs w:val="28"/>
          <w:lang w:val="en-US"/>
        </w:rPr>
        <w:t xml:space="preserve">6, pp. 22 - 26. </w:t>
      </w:r>
      <w:r w:rsidRPr="00945D9F">
        <w:rPr>
          <w:rFonts w:ascii="Times New Roman" w:hAnsi="Times New Roman"/>
          <w:sz w:val="28"/>
          <w:szCs w:val="28"/>
        </w:rPr>
        <w:t>(</w:t>
      </w:r>
      <w:r w:rsidRPr="009E13FE">
        <w:rPr>
          <w:rFonts w:ascii="Times New Roman" w:hAnsi="Times New Roman"/>
          <w:sz w:val="28"/>
          <w:szCs w:val="28"/>
          <w:lang w:val="en-US"/>
        </w:rPr>
        <w:t>in</w:t>
      </w:r>
      <w:r w:rsidRPr="00945D9F">
        <w:rPr>
          <w:rFonts w:ascii="Times New Roman" w:hAnsi="Times New Roman"/>
          <w:sz w:val="28"/>
          <w:szCs w:val="28"/>
        </w:rPr>
        <w:t xml:space="preserve"> </w:t>
      </w:r>
      <w:r w:rsidRPr="009E13FE">
        <w:rPr>
          <w:rFonts w:ascii="Times New Roman" w:hAnsi="Times New Roman"/>
          <w:sz w:val="28"/>
          <w:szCs w:val="28"/>
          <w:lang w:val="en-US"/>
        </w:rPr>
        <w:t>Russ</w:t>
      </w:r>
      <w:r w:rsidRPr="00945D9F">
        <w:rPr>
          <w:rFonts w:ascii="Times New Roman" w:hAnsi="Times New Roman"/>
          <w:sz w:val="28"/>
          <w:szCs w:val="28"/>
        </w:rPr>
        <w:t>.).</w:t>
      </w:r>
      <w:bookmarkEnd w:id="18"/>
    </w:p>
    <w:p w14:paraId="44057910" w14:textId="4FA9B2D6" w:rsidR="0013745A" w:rsidRPr="00945D9F" w:rsidRDefault="0013745A" w:rsidP="00CC7303">
      <w:pPr>
        <w:pStyle w:val="a5"/>
        <w:spacing w:line="360" w:lineRule="auto"/>
        <w:jc w:val="both"/>
        <w:rPr>
          <w:rFonts w:ascii="Times New Roman" w:hAnsi="Times New Roman"/>
          <w:b/>
          <w:sz w:val="28"/>
          <w:szCs w:val="28"/>
        </w:rPr>
      </w:pPr>
    </w:p>
    <w:p w14:paraId="096C451C" w14:textId="50AFB57E" w:rsidR="00CC7303" w:rsidRPr="004F1932" w:rsidRDefault="00CC7303" w:rsidP="00CC7303">
      <w:pPr>
        <w:pStyle w:val="a5"/>
        <w:spacing w:line="360" w:lineRule="auto"/>
        <w:jc w:val="both"/>
        <w:rPr>
          <w:rFonts w:ascii="Times New Roman" w:hAnsi="Times New Roman"/>
          <w:bCs/>
          <w:sz w:val="28"/>
          <w:szCs w:val="28"/>
        </w:rPr>
      </w:pPr>
      <w:r>
        <w:rPr>
          <w:rFonts w:ascii="Times New Roman" w:hAnsi="Times New Roman"/>
          <w:b/>
          <w:sz w:val="28"/>
          <w:szCs w:val="28"/>
        </w:rPr>
        <w:t>Верещагина</w:t>
      </w:r>
      <w:r w:rsidRPr="00CC7303">
        <w:rPr>
          <w:rFonts w:ascii="Times New Roman" w:hAnsi="Times New Roman"/>
          <w:b/>
          <w:sz w:val="28"/>
          <w:szCs w:val="28"/>
        </w:rPr>
        <w:t xml:space="preserve"> </w:t>
      </w:r>
      <w:r>
        <w:rPr>
          <w:rFonts w:ascii="Times New Roman" w:hAnsi="Times New Roman"/>
          <w:b/>
          <w:sz w:val="28"/>
          <w:szCs w:val="28"/>
        </w:rPr>
        <w:t>Алла</w:t>
      </w:r>
      <w:r w:rsidRPr="00CC7303">
        <w:rPr>
          <w:rFonts w:ascii="Times New Roman" w:hAnsi="Times New Roman"/>
          <w:b/>
          <w:sz w:val="28"/>
          <w:szCs w:val="28"/>
        </w:rPr>
        <w:t xml:space="preserve"> </w:t>
      </w:r>
      <w:r>
        <w:rPr>
          <w:rFonts w:ascii="Times New Roman" w:hAnsi="Times New Roman"/>
          <w:b/>
          <w:sz w:val="28"/>
          <w:szCs w:val="28"/>
        </w:rPr>
        <w:t>Васильевна</w:t>
      </w:r>
      <w:r w:rsidRPr="00CC7303">
        <w:rPr>
          <w:rFonts w:ascii="Times New Roman" w:hAnsi="Times New Roman"/>
          <w:b/>
          <w:sz w:val="28"/>
          <w:szCs w:val="28"/>
        </w:rPr>
        <w:t xml:space="preserve"> –</w:t>
      </w:r>
      <w:r>
        <w:rPr>
          <w:rFonts w:ascii="Times New Roman" w:hAnsi="Times New Roman"/>
          <w:b/>
          <w:sz w:val="28"/>
          <w:szCs w:val="28"/>
        </w:rPr>
        <w:t xml:space="preserve"> </w:t>
      </w:r>
      <w:r w:rsidRPr="004F1932">
        <w:rPr>
          <w:rFonts w:ascii="Times New Roman" w:hAnsi="Times New Roman"/>
          <w:bCs/>
          <w:sz w:val="28"/>
          <w:szCs w:val="28"/>
        </w:rPr>
        <w:t>кандидат юридических наук, доцент</w:t>
      </w:r>
      <w:r w:rsidR="004F1932" w:rsidRPr="004F1932">
        <w:rPr>
          <w:rFonts w:ascii="Times New Roman" w:hAnsi="Times New Roman"/>
          <w:bCs/>
          <w:sz w:val="28"/>
          <w:szCs w:val="28"/>
        </w:rPr>
        <w:t>, заведующий кафедрой уголовно-правовых дисциплин Института права Владивостокского государственного университета экономики и сервиса</w:t>
      </w:r>
      <w:r w:rsidR="006F03E1" w:rsidRPr="006F03E1">
        <w:rPr>
          <w:rFonts w:ascii="Times New Roman" w:hAnsi="Times New Roman"/>
          <w:bCs/>
          <w:sz w:val="28"/>
          <w:szCs w:val="28"/>
        </w:rPr>
        <w:t>.</w:t>
      </w:r>
      <w:r w:rsidR="004F1932" w:rsidRPr="004F1932">
        <w:rPr>
          <w:rFonts w:ascii="Times New Roman" w:hAnsi="Times New Roman"/>
          <w:bCs/>
          <w:sz w:val="28"/>
          <w:szCs w:val="28"/>
        </w:rPr>
        <w:t xml:space="preserve"> </w:t>
      </w:r>
    </w:p>
    <w:p w14:paraId="432005A1" w14:textId="77777777" w:rsidR="00CC7303" w:rsidRPr="004F1932" w:rsidRDefault="00CC7303" w:rsidP="00CC7303">
      <w:pPr>
        <w:pStyle w:val="a5"/>
        <w:spacing w:line="360" w:lineRule="auto"/>
        <w:jc w:val="both"/>
        <w:rPr>
          <w:rFonts w:ascii="Times New Roman" w:hAnsi="Times New Roman"/>
          <w:bCs/>
          <w:sz w:val="28"/>
          <w:szCs w:val="28"/>
        </w:rPr>
      </w:pPr>
    </w:p>
    <w:p w14:paraId="567FDA6D" w14:textId="75117945" w:rsidR="000D140C" w:rsidRDefault="006F03E1" w:rsidP="000D140C">
      <w:pPr>
        <w:spacing w:after="0" w:line="360" w:lineRule="auto"/>
        <w:jc w:val="both"/>
        <w:rPr>
          <w:rFonts w:ascii="Times New Roman" w:hAnsi="Times New Roman"/>
          <w:sz w:val="28"/>
          <w:szCs w:val="28"/>
          <w:lang w:val="en-US"/>
        </w:rPr>
      </w:pPr>
      <w:proofErr w:type="spellStart"/>
      <w:r w:rsidRPr="00144032">
        <w:rPr>
          <w:rFonts w:ascii="Times New Roman" w:hAnsi="Times New Roman"/>
          <w:b/>
          <w:sz w:val="28"/>
          <w:szCs w:val="28"/>
          <w:lang w:val="en-US"/>
        </w:rPr>
        <w:t>Alla</w:t>
      </w:r>
      <w:proofErr w:type="spellEnd"/>
      <w:r w:rsidRPr="00144032">
        <w:rPr>
          <w:rFonts w:ascii="Times New Roman" w:hAnsi="Times New Roman"/>
          <w:b/>
          <w:sz w:val="28"/>
          <w:szCs w:val="28"/>
          <w:lang w:val="en-US"/>
        </w:rPr>
        <w:t xml:space="preserve"> V</w:t>
      </w:r>
      <w:r>
        <w:rPr>
          <w:rFonts w:ascii="Times New Roman" w:hAnsi="Times New Roman"/>
          <w:b/>
          <w:sz w:val="28"/>
          <w:szCs w:val="28"/>
          <w:lang w:val="en-US"/>
        </w:rPr>
        <w:t xml:space="preserve">. </w:t>
      </w:r>
      <w:proofErr w:type="spellStart"/>
      <w:r w:rsidR="00C61BCF" w:rsidRPr="00144032">
        <w:rPr>
          <w:rFonts w:ascii="Times New Roman" w:hAnsi="Times New Roman"/>
          <w:b/>
          <w:sz w:val="28"/>
          <w:szCs w:val="28"/>
          <w:lang w:val="en-US"/>
        </w:rPr>
        <w:t>Vereshchagina</w:t>
      </w:r>
      <w:proofErr w:type="spellEnd"/>
      <w:r w:rsidR="00C61BCF" w:rsidRPr="00144032">
        <w:rPr>
          <w:rFonts w:ascii="Times New Roman" w:hAnsi="Times New Roman"/>
          <w:b/>
          <w:sz w:val="28"/>
          <w:szCs w:val="28"/>
          <w:lang w:val="en-US"/>
        </w:rPr>
        <w:t xml:space="preserve"> </w:t>
      </w:r>
      <w:r w:rsidR="000D140C" w:rsidRPr="000D140C">
        <w:rPr>
          <w:rFonts w:ascii="Times New Roman" w:hAnsi="Times New Roman"/>
          <w:b/>
          <w:sz w:val="28"/>
          <w:szCs w:val="28"/>
          <w:lang w:val="en-US"/>
        </w:rPr>
        <w:t xml:space="preserve">- </w:t>
      </w:r>
      <w:r w:rsidRPr="006F03E1">
        <w:rPr>
          <w:rFonts w:ascii="Times New Roman" w:hAnsi="Times New Roman"/>
          <w:bCs/>
          <w:sz w:val="28"/>
          <w:szCs w:val="28"/>
          <w:lang w:val="en-US"/>
        </w:rPr>
        <w:t>C</w:t>
      </w:r>
      <w:r w:rsidR="000D140C" w:rsidRPr="006F03E1">
        <w:rPr>
          <w:rFonts w:ascii="Times New Roman" w:hAnsi="Times New Roman"/>
          <w:bCs/>
          <w:sz w:val="28"/>
          <w:szCs w:val="28"/>
          <w:lang w:val="en-US"/>
        </w:rPr>
        <w:t>an</w:t>
      </w:r>
      <w:r w:rsidR="000D140C" w:rsidRPr="00077D56">
        <w:rPr>
          <w:rFonts w:ascii="Times New Roman" w:hAnsi="Times New Roman"/>
          <w:sz w:val="28"/>
          <w:szCs w:val="28"/>
          <w:lang w:val="en-US"/>
        </w:rPr>
        <w:t xml:space="preserve">didate of </w:t>
      </w:r>
      <w:r>
        <w:rPr>
          <w:rFonts w:ascii="Times New Roman" w:hAnsi="Times New Roman"/>
          <w:sz w:val="28"/>
          <w:szCs w:val="28"/>
          <w:lang w:val="en-US"/>
        </w:rPr>
        <w:t>L</w:t>
      </w:r>
      <w:r w:rsidR="000D140C" w:rsidRPr="00077D56">
        <w:rPr>
          <w:rFonts w:ascii="Times New Roman" w:hAnsi="Times New Roman"/>
          <w:sz w:val="28"/>
          <w:szCs w:val="28"/>
          <w:lang w:val="en-US"/>
        </w:rPr>
        <w:t xml:space="preserve">egal </w:t>
      </w:r>
      <w:r>
        <w:rPr>
          <w:rFonts w:ascii="Times New Roman" w:hAnsi="Times New Roman"/>
          <w:sz w:val="28"/>
          <w:szCs w:val="28"/>
          <w:lang w:val="en-US"/>
        </w:rPr>
        <w:t>S</w:t>
      </w:r>
      <w:r w:rsidR="000D140C" w:rsidRPr="00077D56">
        <w:rPr>
          <w:rFonts w:ascii="Times New Roman" w:hAnsi="Times New Roman"/>
          <w:sz w:val="28"/>
          <w:szCs w:val="28"/>
          <w:lang w:val="en-US"/>
        </w:rPr>
        <w:t xml:space="preserve">ciences, </w:t>
      </w:r>
      <w:r>
        <w:rPr>
          <w:rFonts w:ascii="Times New Roman" w:hAnsi="Times New Roman"/>
          <w:sz w:val="28"/>
          <w:szCs w:val="28"/>
          <w:lang w:val="en-US"/>
        </w:rPr>
        <w:t>A</w:t>
      </w:r>
      <w:r w:rsidR="000D140C" w:rsidRPr="00077D56">
        <w:rPr>
          <w:rFonts w:ascii="Times New Roman" w:hAnsi="Times New Roman"/>
          <w:sz w:val="28"/>
          <w:szCs w:val="28"/>
          <w:lang w:val="en-US"/>
        </w:rPr>
        <w:t>ssociate</w:t>
      </w:r>
      <w:r>
        <w:rPr>
          <w:rFonts w:ascii="Times New Roman" w:hAnsi="Times New Roman"/>
          <w:sz w:val="28"/>
          <w:szCs w:val="28"/>
          <w:lang w:val="en-US"/>
        </w:rPr>
        <w:t>d</w:t>
      </w:r>
      <w:r w:rsidR="000D140C" w:rsidRPr="00077D56">
        <w:rPr>
          <w:rFonts w:ascii="Times New Roman" w:hAnsi="Times New Roman"/>
          <w:sz w:val="28"/>
          <w:szCs w:val="28"/>
          <w:lang w:val="en-US"/>
        </w:rPr>
        <w:t xml:space="preserve"> </w:t>
      </w:r>
      <w:r>
        <w:rPr>
          <w:rFonts w:ascii="Times New Roman" w:hAnsi="Times New Roman"/>
          <w:sz w:val="28"/>
          <w:szCs w:val="28"/>
          <w:lang w:val="en-US"/>
        </w:rPr>
        <w:t>P</w:t>
      </w:r>
      <w:r w:rsidR="000D140C" w:rsidRPr="00077D56">
        <w:rPr>
          <w:rFonts w:ascii="Times New Roman" w:hAnsi="Times New Roman"/>
          <w:sz w:val="28"/>
          <w:szCs w:val="28"/>
          <w:lang w:val="en-US"/>
        </w:rPr>
        <w:t xml:space="preserve">rofessor, </w:t>
      </w:r>
      <w:r>
        <w:rPr>
          <w:rFonts w:ascii="Times New Roman" w:hAnsi="Times New Roman"/>
          <w:sz w:val="28"/>
          <w:szCs w:val="28"/>
          <w:lang w:val="en-US"/>
        </w:rPr>
        <w:t>H</w:t>
      </w:r>
      <w:r w:rsidR="000D140C" w:rsidRPr="00077D56">
        <w:rPr>
          <w:rFonts w:ascii="Times New Roman" w:hAnsi="Times New Roman"/>
          <w:sz w:val="28"/>
          <w:szCs w:val="28"/>
          <w:lang w:val="en-US"/>
        </w:rPr>
        <w:t>ead of the Department of Criminal Law disciplines of the Institute of Law</w:t>
      </w:r>
      <w:r w:rsidR="000D140C" w:rsidRPr="000D140C">
        <w:rPr>
          <w:rFonts w:ascii="Times New Roman" w:hAnsi="Times New Roman"/>
          <w:sz w:val="28"/>
          <w:szCs w:val="28"/>
          <w:lang w:val="en-US"/>
        </w:rPr>
        <w:t xml:space="preserve"> </w:t>
      </w:r>
      <w:r w:rsidR="000D140C">
        <w:rPr>
          <w:rFonts w:ascii="Times New Roman" w:hAnsi="Times New Roman"/>
          <w:sz w:val="28"/>
          <w:szCs w:val="28"/>
          <w:lang w:val="en-US"/>
        </w:rPr>
        <w:t>Vladivostok State University of Economics and Service</w:t>
      </w:r>
      <w:r>
        <w:rPr>
          <w:rFonts w:ascii="Times New Roman" w:hAnsi="Times New Roman"/>
          <w:sz w:val="28"/>
          <w:szCs w:val="28"/>
          <w:lang w:val="en-US"/>
        </w:rPr>
        <w:t>.</w:t>
      </w:r>
    </w:p>
    <w:p w14:paraId="17A24430" w14:textId="01EB6B68" w:rsidR="00C61BCF" w:rsidRPr="00144032" w:rsidRDefault="00C61BCF" w:rsidP="00CC7303">
      <w:pPr>
        <w:pStyle w:val="a5"/>
        <w:spacing w:line="360" w:lineRule="auto"/>
        <w:jc w:val="both"/>
        <w:rPr>
          <w:rFonts w:ascii="Times New Roman" w:hAnsi="Times New Roman"/>
          <w:b/>
          <w:sz w:val="28"/>
          <w:szCs w:val="28"/>
          <w:lang w:val="en-US"/>
        </w:rPr>
      </w:pPr>
    </w:p>
    <w:sectPr w:rsidR="00C61BCF" w:rsidRPr="00144032" w:rsidSect="00B56CC9">
      <w:footerReference w:type="default" r:id="rId13"/>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DBACC8" w14:textId="77777777" w:rsidR="004B34DC" w:rsidRDefault="004B34DC" w:rsidP="002C497A">
      <w:pPr>
        <w:spacing w:after="0" w:line="240" w:lineRule="auto"/>
      </w:pPr>
      <w:r>
        <w:separator/>
      </w:r>
    </w:p>
  </w:endnote>
  <w:endnote w:type="continuationSeparator" w:id="0">
    <w:p w14:paraId="451C1B1E" w14:textId="77777777" w:rsidR="004B34DC" w:rsidRDefault="004B34DC" w:rsidP="002C49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Courier New">
    <w:panose1 w:val="02070309020205020404"/>
    <w:charset w:val="CC"/>
    <w:family w:val="modern"/>
    <w:pitch w:val="fixed"/>
    <w:sig w:usb0="E0002EFF" w:usb1="C0007843" w:usb2="00000009" w:usb3="00000000" w:csb0="000001FF" w:csb1="00000000"/>
  </w:font>
  <w:font w:name="Consolas">
    <w:panose1 w:val="020B0609020204030204"/>
    <w:charset w:val="CC"/>
    <w:family w:val="modern"/>
    <w:pitch w:val="fixed"/>
    <w:sig w:usb0="E00006FF" w:usb1="0000FCFF" w:usb2="00000001" w:usb3="00000000" w:csb0="0000019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
    <w:altName w:val="Arial"/>
    <w:charset w:val="01"/>
    <w:family w:val="swiss"/>
    <w:pitch w:val="variable"/>
  </w:font>
  <w:font w:name="Noto Sans CJK SC Regular">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Arial">
    <w:panose1 w:val="020B0604020202020204"/>
    <w:charset w:val="CC"/>
    <w:family w:val="swiss"/>
    <w:pitch w:val="variable"/>
    <w:sig w:usb0="E0002EFF" w:usb1="C000785B" w:usb2="00000009" w:usb3="00000000" w:csb0="000001FF" w:csb1="00000000"/>
  </w:font>
  <w:font w:name="Roboto">
    <w:charset w:val="00"/>
    <w:family w:val="auto"/>
    <w:pitch w:val="variable"/>
    <w:sig w:usb0="E00002FF" w:usb1="5000205B" w:usb2="0000002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0348337"/>
      <w:docPartObj>
        <w:docPartGallery w:val="Page Numbers (Bottom of Page)"/>
        <w:docPartUnique/>
      </w:docPartObj>
    </w:sdtPr>
    <w:sdtContent>
      <w:p w14:paraId="4D2128D4" w14:textId="230FEEEA" w:rsidR="00F929DC" w:rsidRDefault="00F929DC">
        <w:pPr>
          <w:pStyle w:val="af2"/>
          <w:jc w:val="right"/>
        </w:pPr>
        <w:r>
          <w:fldChar w:fldCharType="begin"/>
        </w:r>
        <w:r>
          <w:instrText>PAGE   \* MERGEFORMAT</w:instrText>
        </w:r>
        <w:r>
          <w:fldChar w:fldCharType="separate"/>
        </w:r>
        <w:r>
          <w:t>2</w:t>
        </w:r>
        <w:r>
          <w:fldChar w:fldCharType="end"/>
        </w:r>
      </w:p>
    </w:sdtContent>
  </w:sdt>
  <w:p w14:paraId="52AFC73E" w14:textId="77777777" w:rsidR="00F929DC" w:rsidRDefault="00F929DC">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1A5FEA" w14:textId="77777777" w:rsidR="004B34DC" w:rsidRDefault="004B34DC" w:rsidP="002C497A">
      <w:pPr>
        <w:spacing w:after="0" w:line="240" w:lineRule="auto"/>
      </w:pPr>
      <w:r>
        <w:separator/>
      </w:r>
    </w:p>
  </w:footnote>
  <w:footnote w:type="continuationSeparator" w:id="0">
    <w:p w14:paraId="0F0FEA39" w14:textId="77777777" w:rsidR="004B34DC" w:rsidRDefault="004B34DC" w:rsidP="002C497A">
      <w:pPr>
        <w:spacing w:after="0" w:line="240" w:lineRule="auto"/>
      </w:pPr>
      <w:r>
        <w:continuationSeparator/>
      </w:r>
    </w:p>
  </w:footnote>
  <w:footnote w:id="1">
    <w:p w14:paraId="3A113EC5" w14:textId="29ADC851" w:rsidR="00587095" w:rsidRPr="00A4596A" w:rsidRDefault="00587095" w:rsidP="005127CA">
      <w:pPr>
        <w:pStyle w:val="a5"/>
        <w:spacing w:line="360" w:lineRule="auto"/>
        <w:ind w:firstLine="709"/>
        <w:jc w:val="both"/>
        <w:rPr>
          <w:rFonts w:ascii="Times New Roman" w:hAnsi="Times New Roman"/>
          <w:sz w:val="24"/>
          <w:szCs w:val="24"/>
        </w:rPr>
      </w:pPr>
      <w:r w:rsidRPr="00A4596A">
        <w:rPr>
          <w:rStyle w:val="a4"/>
          <w:rFonts w:ascii="Times New Roman" w:hAnsi="Times New Roman"/>
          <w:sz w:val="24"/>
          <w:szCs w:val="24"/>
        </w:rPr>
        <w:t>1</w:t>
      </w:r>
      <w:r w:rsidR="00B94A72" w:rsidRPr="00A4596A">
        <w:rPr>
          <w:rFonts w:ascii="Times New Roman" w:hAnsi="Times New Roman"/>
          <w:sz w:val="24"/>
          <w:szCs w:val="24"/>
        </w:rPr>
        <w:t xml:space="preserve"> </w:t>
      </w:r>
      <w:r w:rsidRPr="00A4596A">
        <w:rPr>
          <w:rFonts w:ascii="Times New Roman" w:hAnsi="Times New Roman"/>
          <w:sz w:val="24"/>
          <w:szCs w:val="24"/>
        </w:rPr>
        <w:t xml:space="preserve">В тексте работы используются следующие сокращения: КР – Кыргызская Республика; РК – Республика Казахстан; УПК – Уголовно-процессуальный кодекс; УСУ – </w:t>
      </w:r>
      <w:bookmarkStart w:id="0" w:name="_Hlk14769868"/>
      <w:r w:rsidRPr="00A4596A">
        <w:rPr>
          <w:rFonts w:ascii="Times New Roman" w:hAnsi="Times New Roman"/>
          <w:sz w:val="24"/>
          <w:szCs w:val="24"/>
        </w:rPr>
        <w:t>Учреждение судебных установлений; УУС – Устав уголовного судопроизводства</w:t>
      </w:r>
      <w:bookmarkEnd w:id="0"/>
      <w:r w:rsidRPr="00A4596A">
        <w:rPr>
          <w:rFonts w:ascii="Times New Roman" w:hAnsi="Times New Roman"/>
          <w:sz w:val="24"/>
          <w:szCs w:val="24"/>
        </w:rPr>
        <w:t xml:space="preserve">.  </w:t>
      </w:r>
      <w:r w:rsidRPr="00A4596A">
        <w:rPr>
          <w:rStyle w:val="FootnoteCharacters"/>
          <w:rFonts w:ascii="Times New Roman" w:hAnsi="Times New Roman"/>
          <w:sz w:val="24"/>
          <w:szCs w:val="24"/>
        </w:rPr>
        <w:t xml:space="preserve"> </w:t>
      </w:r>
    </w:p>
  </w:footnote>
  <w:footnote w:id="2">
    <w:p w14:paraId="38BB86F7" w14:textId="3CBB33E5" w:rsidR="00BA7708" w:rsidRPr="00A4596A" w:rsidRDefault="00BA7708" w:rsidP="00D83D50">
      <w:pPr>
        <w:pStyle w:val="a5"/>
        <w:spacing w:line="360" w:lineRule="auto"/>
        <w:ind w:firstLine="709"/>
        <w:jc w:val="both"/>
        <w:rPr>
          <w:sz w:val="24"/>
          <w:szCs w:val="24"/>
        </w:rPr>
      </w:pPr>
      <w:r w:rsidRPr="00A4596A">
        <w:rPr>
          <w:rStyle w:val="a4"/>
          <w:sz w:val="24"/>
          <w:szCs w:val="24"/>
        </w:rPr>
        <w:footnoteRef/>
      </w:r>
      <w:r w:rsidRPr="00A4596A">
        <w:rPr>
          <w:sz w:val="24"/>
          <w:szCs w:val="24"/>
        </w:rPr>
        <w:t xml:space="preserve"> </w:t>
      </w:r>
      <w:r w:rsidR="009A5460" w:rsidRPr="00B96159">
        <w:rPr>
          <w:rFonts w:ascii="Times New Roman" w:hAnsi="Times New Roman"/>
          <w:i/>
          <w:iCs/>
          <w:sz w:val="24"/>
          <w:szCs w:val="24"/>
        </w:rPr>
        <w:t>Афанасьев А.</w:t>
      </w:r>
      <w:r w:rsidR="009A5460" w:rsidRPr="00A4596A">
        <w:rPr>
          <w:rFonts w:ascii="Times New Roman" w:hAnsi="Times New Roman"/>
          <w:sz w:val="24"/>
          <w:szCs w:val="24"/>
        </w:rPr>
        <w:t xml:space="preserve"> Суд присяжных в старой России: "суд общественной совести" и "суд улицы" // Отечественные записки. 2003. № 2. С. 196</w:t>
      </w:r>
      <w:r w:rsidR="009C66D4">
        <w:rPr>
          <w:rFonts w:ascii="Times New Roman" w:hAnsi="Times New Roman"/>
          <w:sz w:val="24"/>
          <w:szCs w:val="24"/>
        </w:rPr>
        <w:t xml:space="preserve"> </w:t>
      </w:r>
      <w:r w:rsidR="009A5460" w:rsidRPr="00A4596A">
        <w:rPr>
          <w:rFonts w:ascii="Times New Roman" w:hAnsi="Times New Roman"/>
          <w:sz w:val="24"/>
          <w:szCs w:val="24"/>
        </w:rPr>
        <w:t>-</w:t>
      </w:r>
      <w:r w:rsidR="009C66D4">
        <w:rPr>
          <w:rFonts w:ascii="Times New Roman" w:hAnsi="Times New Roman"/>
          <w:sz w:val="24"/>
          <w:szCs w:val="24"/>
        </w:rPr>
        <w:t xml:space="preserve"> </w:t>
      </w:r>
      <w:r w:rsidR="009A5460" w:rsidRPr="00A4596A">
        <w:rPr>
          <w:rFonts w:ascii="Times New Roman" w:hAnsi="Times New Roman"/>
          <w:sz w:val="24"/>
          <w:szCs w:val="24"/>
        </w:rPr>
        <w:t xml:space="preserve">209; </w:t>
      </w:r>
      <w:proofErr w:type="spellStart"/>
      <w:r w:rsidR="009A5460" w:rsidRPr="00B96159">
        <w:rPr>
          <w:rFonts w:ascii="Times New Roman" w:hAnsi="Times New Roman"/>
          <w:i/>
          <w:iCs/>
          <w:sz w:val="24"/>
          <w:szCs w:val="24"/>
        </w:rPr>
        <w:t>Бушная</w:t>
      </w:r>
      <w:proofErr w:type="spellEnd"/>
      <w:r w:rsidR="009A5460" w:rsidRPr="00B96159">
        <w:rPr>
          <w:rFonts w:ascii="Times New Roman" w:hAnsi="Times New Roman"/>
          <w:i/>
          <w:iCs/>
          <w:sz w:val="24"/>
          <w:szCs w:val="24"/>
        </w:rPr>
        <w:t xml:space="preserve"> Н. В., Першина Е. А., Овчаренко И. А.</w:t>
      </w:r>
      <w:r w:rsidR="009A5460" w:rsidRPr="00A4596A">
        <w:rPr>
          <w:rFonts w:ascii="Times New Roman" w:hAnsi="Times New Roman"/>
          <w:sz w:val="24"/>
          <w:szCs w:val="24"/>
        </w:rPr>
        <w:t xml:space="preserve"> Современные идеи гражданственности и патриотизма через призму статуса присяжного заседателя // Закон и право. 2016. №</w:t>
      </w:r>
      <w:r w:rsidR="009C66D4">
        <w:rPr>
          <w:rFonts w:ascii="Times New Roman" w:hAnsi="Times New Roman"/>
          <w:sz w:val="24"/>
          <w:szCs w:val="24"/>
        </w:rPr>
        <w:t xml:space="preserve"> </w:t>
      </w:r>
      <w:r w:rsidR="009A5460" w:rsidRPr="00A4596A">
        <w:rPr>
          <w:rFonts w:ascii="Times New Roman" w:hAnsi="Times New Roman"/>
          <w:sz w:val="24"/>
          <w:szCs w:val="24"/>
        </w:rPr>
        <w:t>8. С. 27</w:t>
      </w:r>
      <w:r w:rsidR="009C66D4">
        <w:rPr>
          <w:rFonts w:ascii="Times New Roman" w:hAnsi="Times New Roman"/>
          <w:sz w:val="24"/>
          <w:szCs w:val="24"/>
        </w:rPr>
        <w:t xml:space="preserve"> </w:t>
      </w:r>
      <w:r w:rsidR="00B93262">
        <w:rPr>
          <w:rFonts w:ascii="Times New Roman" w:hAnsi="Times New Roman"/>
          <w:sz w:val="24"/>
          <w:szCs w:val="24"/>
        </w:rPr>
        <w:t>–</w:t>
      </w:r>
      <w:r w:rsidR="009C66D4">
        <w:rPr>
          <w:rFonts w:ascii="Times New Roman" w:hAnsi="Times New Roman"/>
          <w:sz w:val="24"/>
          <w:szCs w:val="24"/>
        </w:rPr>
        <w:t xml:space="preserve"> </w:t>
      </w:r>
      <w:r w:rsidR="009A5460" w:rsidRPr="00A4596A">
        <w:rPr>
          <w:rFonts w:ascii="Times New Roman" w:hAnsi="Times New Roman"/>
          <w:sz w:val="24"/>
          <w:szCs w:val="24"/>
        </w:rPr>
        <w:t>30</w:t>
      </w:r>
      <w:r w:rsidR="00B93262">
        <w:rPr>
          <w:rFonts w:ascii="Times New Roman" w:hAnsi="Times New Roman"/>
          <w:sz w:val="24"/>
          <w:szCs w:val="24"/>
        </w:rPr>
        <w:t xml:space="preserve"> и др.</w:t>
      </w:r>
    </w:p>
  </w:footnote>
  <w:footnote w:id="3">
    <w:p w14:paraId="189743C2" w14:textId="56CC34A3" w:rsidR="00BA7708" w:rsidRPr="00A4596A" w:rsidRDefault="00BA7708" w:rsidP="00D83D50">
      <w:pPr>
        <w:pStyle w:val="a5"/>
        <w:spacing w:line="360" w:lineRule="auto"/>
        <w:ind w:firstLine="709"/>
        <w:jc w:val="both"/>
        <w:rPr>
          <w:sz w:val="24"/>
          <w:szCs w:val="24"/>
        </w:rPr>
      </w:pPr>
      <w:r w:rsidRPr="00A4596A">
        <w:rPr>
          <w:rStyle w:val="a4"/>
          <w:sz w:val="24"/>
          <w:szCs w:val="24"/>
        </w:rPr>
        <w:footnoteRef/>
      </w:r>
      <w:r w:rsidRPr="00A4596A">
        <w:rPr>
          <w:sz w:val="24"/>
          <w:szCs w:val="24"/>
        </w:rPr>
        <w:t xml:space="preserve"> </w:t>
      </w:r>
      <w:proofErr w:type="spellStart"/>
      <w:r w:rsidR="009A5460" w:rsidRPr="00B96159">
        <w:rPr>
          <w:rFonts w:ascii="Times New Roman" w:hAnsi="Times New Roman"/>
          <w:i/>
          <w:iCs/>
          <w:sz w:val="24"/>
          <w:szCs w:val="24"/>
        </w:rPr>
        <w:t>Биюшкина</w:t>
      </w:r>
      <w:proofErr w:type="spellEnd"/>
      <w:r w:rsidR="009A5460" w:rsidRPr="00B96159">
        <w:rPr>
          <w:rFonts w:ascii="Times New Roman" w:hAnsi="Times New Roman"/>
          <w:i/>
          <w:iCs/>
          <w:sz w:val="24"/>
          <w:szCs w:val="24"/>
        </w:rPr>
        <w:t xml:space="preserve"> Н. И.</w:t>
      </w:r>
      <w:r w:rsidR="009A5460" w:rsidRPr="00A4596A">
        <w:rPr>
          <w:rFonts w:ascii="Times New Roman" w:hAnsi="Times New Roman"/>
          <w:sz w:val="24"/>
          <w:szCs w:val="24"/>
        </w:rPr>
        <w:t xml:space="preserve"> Особенности правового регулирования процедуры составления списков присяжных заседателей в российском государстве 70-90-х гг. </w:t>
      </w:r>
      <w:r w:rsidR="009A5460" w:rsidRPr="00A4596A">
        <w:rPr>
          <w:rFonts w:ascii="Times New Roman" w:hAnsi="Times New Roman"/>
          <w:sz w:val="24"/>
          <w:szCs w:val="24"/>
          <w:lang w:val="en-US"/>
        </w:rPr>
        <w:t>XIX</w:t>
      </w:r>
      <w:r w:rsidR="009A5460" w:rsidRPr="00A4596A">
        <w:rPr>
          <w:rFonts w:ascii="Times New Roman" w:hAnsi="Times New Roman"/>
          <w:sz w:val="24"/>
          <w:szCs w:val="24"/>
        </w:rPr>
        <w:t xml:space="preserve"> века // Исторические, философские, политические и юридические науки, культурология и искусствоведение. Вопросы теории и практики. 2011. № 8 (11). С. 30</w:t>
      </w:r>
      <w:r w:rsidR="009C66D4">
        <w:rPr>
          <w:rFonts w:ascii="Times New Roman" w:hAnsi="Times New Roman"/>
          <w:sz w:val="24"/>
          <w:szCs w:val="24"/>
        </w:rPr>
        <w:t xml:space="preserve"> </w:t>
      </w:r>
      <w:r w:rsidR="009A5460" w:rsidRPr="00A4596A">
        <w:rPr>
          <w:rFonts w:ascii="Times New Roman" w:hAnsi="Times New Roman"/>
          <w:sz w:val="24"/>
          <w:szCs w:val="24"/>
        </w:rPr>
        <w:t>-</w:t>
      </w:r>
      <w:r w:rsidR="009C66D4">
        <w:rPr>
          <w:rFonts w:ascii="Times New Roman" w:hAnsi="Times New Roman"/>
          <w:sz w:val="24"/>
          <w:szCs w:val="24"/>
        </w:rPr>
        <w:t xml:space="preserve"> </w:t>
      </w:r>
      <w:r w:rsidR="009A5460" w:rsidRPr="00A4596A">
        <w:rPr>
          <w:rFonts w:ascii="Times New Roman" w:hAnsi="Times New Roman"/>
          <w:sz w:val="24"/>
          <w:szCs w:val="24"/>
        </w:rPr>
        <w:t xml:space="preserve">33; </w:t>
      </w:r>
      <w:r w:rsidR="009A5460" w:rsidRPr="00B96159">
        <w:rPr>
          <w:rFonts w:ascii="Times New Roman" w:hAnsi="Times New Roman"/>
          <w:i/>
          <w:iCs/>
          <w:sz w:val="24"/>
          <w:szCs w:val="24"/>
        </w:rPr>
        <w:t>Владыкина Т. А.</w:t>
      </w:r>
      <w:r w:rsidR="009A5460" w:rsidRPr="00A4596A">
        <w:rPr>
          <w:rFonts w:ascii="Times New Roman" w:hAnsi="Times New Roman"/>
          <w:sz w:val="24"/>
          <w:szCs w:val="24"/>
        </w:rPr>
        <w:t xml:space="preserve"> Проблемы формирования коллегии присяжных заседателей // Журнал российского права. 2014. № 5. С. 84</w:t>
      </w:r>
      <w:r w:rsidR="009C66D4">
        <w:rPr>
          <w:rFonts w:ascii="Times New Roman" w:hAnsi="Times New Roman"/>
          <w:sz w:val="24"/>
          <w:szCs w:val="24"/>
        </w:rPr>
        <w:t xml:space="preserve"> </w:t>
      </w:r>
      <w:r w:rsidR="009A5460" w:rsidRPr="00A4596A">
        <w:rPr>
          <w:rFonts w:ascii="Times New Roman" w:hAnsi="Times New Roman"/>
          <w:sz w:val="24"/>
          <w:szCs w:val="24"/>
        </w:rPr>
        <w:t>-</w:t>
      </w:r>
      <w:r w:rsidR="009C66D4">
        <w:rPr>
          <w:rFonts w:ascii="Times New Roman" w:hAnsi="Times New Roman"/>
          <w:sz w:val="24"/>
          <w:szCs w:val="24"/>
        </w:rPr>
        <w:t xml:space="preserve"> </w:t>
      </w:r>
      <w:r w:rsidR="009A5460" w:rsidRPr="00A4596A">
        <w:rPr>
          <w:rFonts w:ascii="Times New Roman" w:hAnsi="Times New Roman"/>
          <w:sz w:val="24"/>
          <w:szCs w:val="24"/>
        </w:rPr>
        <w:t xml:space="preserve">94; </w:t>
      </w:r>
      <w:r w:rsidR="009A5460" w:rsidRPr="00B96159">
        <w:rPr>
          <w:rFonts w:ascii="Times New Roman" w:hAnsi="Times New Roman"/>
          <w:i/>
          <w:iCs/>
          <w:sz w:val="24"/>
          <w:szCs w:val="24"/>
        </w:rPr>
        <w:t>Воронин А. В.</w:t>
      </w:r>
      <w:r w:rsidR="009A5460" w:rsidRPr="00A4596A">
        <w:rPr>
          <w:rFonts w:ascii="Times New Roman" w:hAnsi="Times New Roman"/>
          <w:sz w:val="24"/>
          <w:szCs w:val="24"/>
        </w:rPr>
        <w:t xml:space="preserve"> Проблемы формирования вердикта в суде присяжных: исторический аспект // История государства и права. 2010. №16. С.22</w:t>
      </w:r>
      <w:r w:rsidR="009C66D4">
        <w:rPr>
          <w:rFonts w:ascii="Times New Roman" w:hAnsi="Times New Roman"/>
          <w:sz w:val="24"/>
          <w:szCs w:val="24"/>
        </w:rPr>
        <w:t xml:space="preserve"> </w:t>
      </w:r>
      <w:r w:rsidR="009A5460" w:rsidRPr="00A4596A">
        <w:rPr>
          <w:rFonts w:ascii="Times New Roman" w:hAnsi="Times New Roman"/>
          <w:sz w:val="24"/>
          <w:szCs w:val="24"/>
        </w:rPr>
        <w:t>-</w:t>
      </w:r>
      <w:r w:rsidR="009C66D4">
        <w:rPr>
          <w:rFonts w:ascii="Times New Roman" w:hAnsi="Times New Roman"/>
          <w:sz w:val="24"/>
          <w:szCs w:val="24"/>
        </w:rPr>
        <w:t xml:space="preserve"> </w:t>
      </w:r>
      <w:r w:rsidR="009A5460" w:rsidRPr="00A4596A">
        <w:rPr>
          <w:rFonts w:ascii="Times New Roman" w:hAnsi="Times New Roman"/>
          <w:sz w:val="24"/>
          <w:szCs w:val="24"/>
        </w:rPr>
        <w:t>26</w:t>
      </w:r>
      <w:r w:rsidR="0020422A">
        <w:rPr>
          <w:rFonts w:ascii="Times New Roman" w:hAnsi="Times New Roman"/>
          <w:sz w:val="24"/>
          <w:szCs w:val="24"/>
        </w:rPr>
        <w:t xml:space="preserve"> </w:t>
      </w:r>
      <w:r w:rsidR="00B30C74" w:rsidRPr="00A4596A">
        <w:rPr>
          <w:rFonts w:ascii="Times New Roman" w:hAnsi="Times New Roman"/>
          <w:sz w:val="24"/>
          <w:szCs w:val="24"/>
        </w:rPr>
        <w:t>и др.</w:t>
      </w:r>
    </w:p>
  </w:footnote>
  <w:footnote w:id="4">
    <w:p w14:paraId="5E43B7FD" w14:textId="50CA1D4B" w:rsidR="00BA7708" w:rsidRPr="00A4596A" w:rsidRDefault="00BA7708" w:rsidP="00D83D50">
      <w:pPr>
        <w:pStyle w:val="a5"/>
        <w:spacing w:line="360" w:lineRule="auto"/>
        <w:ind w:firstLine="709"/>
        <w:jc w:val="both"/>
        <w:rPr>
          <w:sz w:val="24"/>
          <w:szCs w:val="24"/>
        </w:rPr>
      </w:pPr>
      <w:r w:rsidRPr="00A4596A">
        <w:rPr>
          <w:rStyle w:val="a4"/>
          <w:sz w:val="24"/>
          <w:szCs w:val="24"/>
        </w:rPr>
        <w:footnoteRef/>
      </w:r>
      <w:r w:rsidRPr="00A4596A">
        <w:rPr>
          <w:sz w:val="24"/>
          <w:szCs w:val="24"/>
        </w:rPr>
        <w:t xml:space="preserve"> </w:t>
      </w:r>
      <w:proofErr w:type="spellStart"/>
      <w:r w:rsidR="00CC4F97" w:rsidRPr="00B96159">
        <w:rPr>
          <w:rFonts w:ascii="Times New Roman" w:hAnsi="Times New Roman"/>
          <w:i/>
          <w:iCs/>
          <w:sz w:val="24"/>
          <w:szCs w:val="24"/>
        </w:rPr>
        <w:t>Батырбаев</w:t>
      </w:r>
      <w:proofErr w:type="spellEnd"/>
      <w:r w:rsidR="00CC4F97" w:rsidRPr="00B96159">
        <w:rPr>
          <w:rFonts w:ascii="Times New Roman" w:hAnsi="Times New Roman"/>
          <w:i/>
          <w:iCs/>
          <w:sz w:val="24"/>
          <w:szCs w:val="24"/>
        </w:rPr>
        <w:t xml:space="preserve"> Б. С.</w:t>
      </w:r>
      <w:r w:rsidR="00CC4F97" w:rsidRPr="00A4596A">
        <w:rPr>
          <w:rFonts w:ascii="Times New Roman" w:hAnsi="Times New Roman"/>
          <w:sz w:val="24"/>
          <w:szCs w:val="24"/>
        </w:rPr>
        <w:t xml:space="preserve"> Сравнительный анализ составления списков присяжных заседателей в судах Российской Федерации, Республики Казахстан и Кыргызской Республики // </w:t>
      </w:r>
      <w:hyperlink r:id="rId1" w:history="1">
        <w:r w:rsidR="00CC4F97" w:rsidRPr="00A4596A">
          <w:rPr>
            <w:rStyle w:val="aa"/>
            <w:rFonts w:ascii="Times New Roman" w:hAnsi="Times New Roman"/>
            <w:color w:val="auto"/>
            <w:sz w:val="24"/>
            <w:szCs w:val="24"/>
            <w:u w:val="none"/>
          </w:rPr>
          <w:t>European Science</w:t>
        </w:r>
      </w:hyperlink>
      <w:r w:rsidR="00CC4F97" w:rsidRPr="00A4596A">
        <w:rPr>
          <w:rFonts w:ascii="Times New Roman" w:hAnsi="Times New Roman"/>
          <w:sz w:val="24"/>
          <w:szCs w:val="24"/>
        </w:rPr>
        <w:t xml:space="preserve">. 2016. </w:t>
      </w:r>
      <w:hyperlink r:id="rId2" w:history="1">
        <w:r w:rsidR="00CC4F97" w:rsidRPr="00A4596A">
          <w:rPr>
            <w:rStyle w:val="aa"/>
            <w:rFonts w:ascii="Times New Roman" w:hAnsi="Times New Roman"/>
            <w:color w:val="auto"/>
            <w:sz w:val="24"/>
            <w:szCs w:val="24"/>
            <w:u w:val="none"/>
          </w:rPr>
          <w:t>№</w:t>
        </w:r>
        <w:r w:rsidR="009C66D4">
          <w:rPr>
            <w:rStyle w:val="aa"/>
            <w:rFonts w:ascii="Times New Roman" w:hAnsi="Times New Roman"/>
            <w:color w:val="auto"/>
            <w:sz w:val="24"/>
            <w:szCs w:val="24"/>
            <w:u w:val="none"/>
          </w:rPr>
          <w:t xml:space="preserve"> </w:t>
        </w:r>
        <w:r w:rsidR="00CC4F97" w:rsidRPr="00A4596A">
          <w:rPr>
            <w:rStyle w:val="aa"/>
            <w:rFonts w:ascii="Times New Roman" w:hAnsi="Times New Roman"/>
            <w:color w:val="auto"/>
            <w:sz w:val="24"/>
            <w:szCs w:val="24"/>
            <w:u w:val="none"/>
          </w:rPr>
          <w:t>1 (11)</w:t>
        </w:r>
      </w:hyperlink>
      <w:r w:rsidR="00CC4F97" w:rsidRPr="00A4596A">
        <w:rPr>
          <w:rFonts w:ascii="Times New Roman" w:hAnsi="Times New Roman"/>
          <w:sz w:val="24"/>
          <w:szCs w:val="24"/>
        </w:rPr>
        <w:t>. С. 51</w:t>
      </w:r>
      <w:r w:rsidR="009C66D4">
        <w:rPr>
          <w:rFonts w:ascii="Times New Roman" w:hAnsi="Times New Roman"/>
          <w:sz w:val="24"/>
          <w:szCs w:val="24"/>
        </w:rPr>
        <w:t xml:space="preserve"> </w:t>
      </w:r>
      <w:r w:rsidR="00CC4F97" w:rsidRPr="00A4596A">
        <w:rPr>
          <w:rFonts w:ascii="Times New Roman" w:hAnsi="Times New Roman"/>
          <w:sz w:val="24"/>
          <w:szCs w:val="24"/>
        </w:rPr>
        <w:t>-</w:t>
      </w:r>
      <w:r w:rsidR="009C66D4">
        <w:rPr>
          <w:rFonts w:ascii="Times New Roman" w:hAnsi="Times New Roman"/>
          <w:sz w:val="24"/>
          <w:szCs w:val="24"/>
        </w:rPr>
        <w:t xml:space="preserve"> </w:t>
      </w:r>
      <w:r w:rsidR="00CC4F97" w:rsidRPr="00A4596A">
        <w:rPr>
          <w:rFonts w:ascii="Times New Roman" w:hAnsi="Times New Roman"/>
          <w:sz w:val="24"/>
          <w:szCs w:val="24"/>
        </w:rPr>
        <w:t xml:space="preserve">54; </w:t>
      </w:r>
      <w:r w:rsidR="00CC4F97" w:rsidRPr="00B96159">
        <w:rPr>
          <w:rFonts w:ascii="Times New Roman" w:hAnsi="Times New Roman"/>
          <w:i/>
          <w:iCs/>
          <w:sz w:val="24"/>
          <w:szCs w:val="24"/>
        </w:rPr>
        <w:t>Насонов С. А.</w:t>
      </w:r>
      <w:r w:rsidR="00CC4F97" w:rsidRPr="00A4596A">
        <w:rPr>
          <w:rFonts w:ascii="Times New Roman" w:hAnsi="Times New Roman"/>
          <w:sz w:val="24"/>
          <w:szCs w:val="24"/>
        </w:rPr>
        <w:t xml:space="preserve"> Производство в суде присяжных Бельгии и России (сравнительно-правовое исследование) // Журнал зарубежного законодательства и сравнительного правоведения. 2016. №</w:t>
      </w:r>
      <w:r w:rsidR="009C66D4">
        <w:rPr>
          <w:rFonts w:ascii="Times New Roman" w:hAnsi="Times New Roman"/>
          <w:sz w:val="24"/>
          <w:szCs w:val="24"/>
        </w:rPr>
        <w:t xml:space="preserve"> </w:t>
      </w:r>
      <w:r w:rsidR="00CC4F97" w:rsidRPr="00A4596A">
        <w:rPr>
          <w:rFonts w:ascii="Times New Roman" w:hAnsi="Times New Roman"/>
          <w:sz w:val="24"/>
          <w:szCs w:val="24"/>
        </w:rPr>
        <w:t xml:space="preserve">4. С. 141 – 146; </w:t>
      </w:r>
      <w:proofErr w:type="spellStart"/>
      <w:r w:rsidR="00B75F01" w:rsidRPr="00B96159">
        <w:rPr>
          <w:rFonts w:ascii="Times New Roman" w:hAnsi="Times New Roman"/>
          <w:i/>
          <w:iCs/>
          <w:sz w:val="24"/>
          <w:szCs w:val="24"/>
        </w:rPr>
        <w:t>Прилуцький</w:t>
      </w:r>
      <w:proofErr w:type="spellEnd"/>
      <w:r w:rsidR="00B75F01" w:rsidRPr="00B96159">
        <w:rPr>
          <w:rFonts w:ascii="Times New Roman" w:hAnsi="Times New Roman"/>
          <w:i/>
          <w:iCs/>
          <w:sz w:val="24"/>
          <w:szCs w:val="24"/>
        </w:rPr>
        <w:t xml:space="preserve"> С. В.</w:t>
      </w:r>
      <w:r w:rsidR="00B75F01" w:rsidRPr="00A4596A">
        <w:rPr>
          <w:rFonts w:ascii="Times New Roman" w:hAnsi="Times New Roman"/>
          <w:sz w:val="24"/>
          <w:szCs w:val="24"/>
        </w:rPr>
        <w:t xml:space="preserve"> </w:t>
      </w:r>
      <w:proofErr w:type="spellStart"/>
      <w:r w:rsidR="00B75F01" w:rsidRPr="00A4596A">
        <w:rPr>
          <w:rFonts w:ascii="Times New Roman" w:hAnsi="Times New Roman"/>
          <w:sz w:val="24"/>
          <w:szCs w:val="24"/>
        </w:rPr>
        <w:t>Конституцiзацiя</w:t>
      </w:r>
      <w:proofErr w:type="spellEnd"/>
      <w:r w:rsidR="00B75F01" w:rsidRPr="00A4596A">
        <w:rPr>
          <w:rFonts w:ascii="Times New Roman" w:hAnsi="Times New Roman"/>
          <w:sz w:val="24"/>
          <w:szCs w:val="24"/>
        </w:rPr>
        <w:t xml:space="preserve"> </w:t>
      </w:r>
      <w:proofErr w:type="spellStart"/>
      <w:r w:rsidR="00B75F01" w:rsidRPr="00A4596A">
        <w:rPr>
          <w:rFonts w:ascii="Times New Roman" w:hAnsi="Times New Roman"/>
          <w:sz w:val="24"/>
          <w:szCs w:val="24"/>
        </w:rPr>
        <w:t>безпосередньоï</w:t>
      </w:r>
      <w:proofErr w:type="spellEnd"/>
      <w:r w:rsidR="00B75F01" w:rsidRPr="00A4596A">
        <w:rPr>
          <w:rFonts w:ascii="Times New Roman" w:hAnsi="Times New Roman"/>
          <w:sz w:val="24"/>
          <w:szCs w:val="24"/>
        </w:rPr>
        <w:t xml:space="preserve"> </w:t>
      </w:r>
      <w:proofErr w:type="spellStart"/>
      <w:r w:rsidR="00B75F01" w:rsidRPr="00A4596A">
        <w:rPr>
          <w:rFonts w:ascii="Times New Roman" w:hAnsi="Times New Roman"/>
          <w:sz w:val="24"/>
          <w:szCs w:val="24"/>
        </w:rPr>
        <w:t>участi</w:t>
      </w:r>
      <w:proofErr w:type="spellEnd"/>
      <w:r w:rsidR="00B75F01" w:rsidRPr="00A4596A">
        <w:rPr>
          <w:rFonts w:ascii="Times New Roman" w:hAnsi="Times New Roman"/>
          <w:sz w:val="24"/>
          <w:szCs w:val="24"/>
        </w:rPr>
        <w:t xml:space="preserve"> народу </w:t>
      </w:r>
      <w:proofErr w:type="spellStart"/>
      <w:r w:rsidR="00B75F01" w:rsidRPr="00A4596A">
        <w:rPr>
          <w:rFonts w:ascii="Times New Roman" w:hAnsi="Times New Roman"/>
          <w:sz w:val="24"/>
          <w:szCs w:val="24"/>
        </w:rPr>
        <w:t>Украïни</w:t>
      </w:r>
      <w:proofErr w:type="spellEnd"/>
      <w:r w:rsidR="00B75F01" w:rsidRPr="00A4596A">
        <w:rPr>
          <w:rFonts w:ascii="Times New Roman" w:hAnsi="Times New Roman"/>
          <w:sz w:val="24"/>
          <w:szCs w:val="24"/>
        </w:rPr>
        <w:t xml:space="preserve"> при </w:t>
      </w:r>
      <w:proofErr w:type="spellStart"/>
      <w:r w:rsidR="00B75F01" w:rsidRPr="00A4596A">
        <w:rPr>
          <w:rFonts w:ascii="Times New Roman" w:hAnsi="Times New Roman"/>
          <w:sz w:val="24"/>
          <w:szCs w:val="24"/>
        </w:rPr>
        <w:t>здiйсненнi</w:t>
      </w:r>
      <w:proofErr w:type="spellEnd"/>
      <w:r w:rsidR="00B75F01" w:rsidRPr="00A4596A">
        <w:rPr>
          <w:rFonts w:ascii="Times New Roman" w:hAnsi="Times New Roman"/>
          <w:sz w:val="24"/>
          <w:szCs w:val="24"/>
        </w:rPr>
        <w:t xml:space="preserve"> </w:t>
      </w:r>
      <w:proofErr w:type="spellStart"/>
      <w:r w:rsidR="00B75F01" w:rsidRPr="00A4596A">
        <w:rPr>
          <w:rFonts w:ascii="Times New Roman" w:hAnsi="Times New Roman"/>
          <w:sz w:val="24"/>
          <w:szCs w:val="24"/>
        </w:rPr>
        <w:t>правосуддя</w:t>
      </w:r>
      <w:proofErr w:type="spellEnd"/>
      <w:r w:rsidR="00B75F01" w:rsidRPr="00A4596A">
        <w:rPr>
          <w:rFonts w:ascii="Times New Roman" w:hAnsi="Times New Roman"/>
          <w:sz w:val="24"/>
          <w:szCs w:val="24"/>
        </w:rPr>
        <w:t xml:space="preserve"> // </w:t>
      </w:r>
      <w:proofErr w:type="spellStart"/>
      <w:r w:rsidR="00B75F01" w:rsidRPr="00A4596A">
        <w:rPr>
          <w:rFonts w:ascii="Times New Roman" w:hAnsi="Times New Roman"/>
          <w:sz w:val="24"/>
          <w:szCs w:val="24"/>
        </w:rPr>
        <w:t>Вiсник</w:t>
      </w:r>
      <w:proofErr w:type="spellEnd"/>
      <w:r w:rsidR="00B75F01" w:rsidRPr="00A4596A">
        <w:rPr>
          <w:rFonts w:ascii="Times New Roman" w:hAnsi="Times New Roman"/>
          <w:sz w:val="24"/>
          <w:szCs w:val="24"/>
        </w:rPr>
        <w:t xml:space="preserve"> </w:t>
      </w:r>
      <w:proofErr w:type="spellStart"/>
      <w:r w:rsidR="00B75F01" w:rsidRPr="00A4596A">
        <w:rPr>
          <w:rFonts w:ascii="Times New Roman" w:hAnsi="Times New Roman"/>
          <w:sz w:val="24"/>
          <w:szCs w:val="24"/>
        </w:rPr>
        <w:t>Марiупольского</w:t>
      </w:r>
      <w:proofErr w:type="spellEnd"/>
      <w:r w:rsidR="00B75F01" w:rsidRPr="00A4596A">
        <w:rPr>
          <w:rFonts w:ascii="Times New Roman" w:hAnsi="Times New Roman"/>
          <w:sz w:val="24"/>
          <w:szCs w:val="24"/>
        </w:rPr>
        <w:t xml:space="preserve"> державного </w:t>
      </w:r>
      <w:proofErr w:type="spellStart"/>
      <w:r w:rsidR="00B75F01" w:rsidRPr="00A4596A">
        <w:rPr>
          <w:rFonts w:ascii="Times New Roman" w:hAnsi="Times New Roman"/>
          <w:sz w:val="24"/>
          <w:szCs w:val="24"/>
        </w:rPr>
        <w:t>унiверситету</w:t>
      </w:r>
      <w:proofErr w:type="spellEnd"/>
      <w:r w:rsidR="00B75F01" w:rsidRPr="00A4596A">
        <w:rPr>
          <w:rFonts w:ascii="Times New Roman" w:hAnsi="Times New Roman"/>
          <w:sz w:val="24"/>
          <w:szCs w:val="24"/>
        </w:rPr>
        <w:t xml:space="preserve">. </w:t>
      </w:r>
      <w:proofErr w:type="spellStart"/>
      <w:r w:rsidR="00B75F01" w:rsidRPr="00A4596A">
        <w:rPr>
          <w:rFonts w:ascii="Times New Roman" w:hAnsi="Times New Roman"/>
          <w:sz w:val="24"/>
          <w:szCs w:val="24"/>
        </w:rPr>
        <w:t>Серiя</w:t>
      </w:r>
      <w:proofErr w:type="spellEnd"/>
      <w:r w:rsidR="00B75F01" w:rsidRPr="00A4596A">
        <w:rPr>
          <w:rFonts w:ascii="Times New Roman" w:hAnsi="Times New Roman"/>
          <w:sz w:val="24"/>
          <w:szCs w:val="24"/>
        </w:rPr>
        <w:t>: Право. 2013. Вип. 6. С. 120</w:t>
      </w:r>
      <w:r w:rsidR="009C66D4">
        <w:rPr>
          <w:rFonts w:ascii="Times New Roman" w:hAnsi="Times New Roman"/>
          <w:sz w:val="24"/>
          <w:szCs w:val="24"/>
        </w:rPr>
        <w:t xml:space="preserve"> </w:t>
      </w:r>
      <w:r w:rsidR="00B75F01" w:rsidRPr="00A4596A">
        <w:rPr>
          <w:rFonts w:ascii="Times New Roman" w:hAnsi="Times New Roman"/>
          <w:sz w:val="24"/>
          <w:szCs w:val="24"/>
        </w:rPr>
        <w:t>-</w:t>
      </w:r>
      <w:r w:rsidR="009C66D4">
        <w:rPr>
          <w:rFonts w:ascii="Times New Roman" w:hAnsi="Times New Roman"/>
          <w:sz w:val="24"/>
          <w:szCs w:val="24"/>
        </w:rPr>
        <w:t xml:space="preserve"> </w:t>
      </w:r>
      <w:r w:rsidR="00B75F01" w:rsidRPr="00A4596A">
        <w:rPr>
          <w:rFonts w:ascii="Times New Roman" w:hAnsi="Times New Roman"/>
          <w:sz w:val="24"/>
          <w:szCs w:val="24"/>
        </w:rPr>
        <w:t>126 и др.</w:t>
      </w:r>
    </w:p>
  </w:footnote>
  <w:footnote w:id="5">
    <w:p w14:paraId="7C2E5C55" w14:textId="64911C52" w:rsidR="003669E4" w:rsidRPr="00A4596A" w:rsidRDefault="003669E4" w:rsidP="00B96159">
      <w:pPr>
        <w:pStyle w:val="a5"/>
        <w:spacing w:line="360" w:lineRule="auto"/>
        <w:ind w:firstLine="709"/>
        <w:jc w:val="both"/>
        <w:rPr>
          <w:sz w:val="24"/>
          <w:szCs w:val="24"/>
        </w:rPr>
      </w:pPr>
      <w:r w:rsidRPr="00A4596A">
        <w:rPr>
          <w:rStyle w:val="a4"/>
          <w:sz w:val="24"/>
          <w:szCs w:val="24"/>
        </w:rPr>
        <w:footnoteRef/>
      </w:r>
      <w:r w:rsidRPr="00A4596A">
        <w:rPr>
          <w:sz w:val="24"/>
          <w:szCs w:val="24"/>
        </w:rPr>
        <w:t xml:space="preserve"> </w:t>
      </w:r>
      <w:proofErr w:type="spellStart"/>
      <w:r w:rsidRPr="00B96159">
        <w:rPr>
          <w:rFonts w:ascii="Times New Roman" w:hAnsi="Times New Roman"/>
          <w:i/>
          <w:iCs/>
          <w:sz w:val="24"/>
          <w:szCs w:val="24"/>
        </w:rPr>
        <w:t>Фойницкий</w:t>
      </w:r>
      <w:proofErr w:type="spellEnd"/>
      <w:r w:rsidRPr="00B96159">
        <w:rPr>
          <w:rFonts w:ascii="Times New Roman" w:hAnsi="Times New Roman"/>
          <w:i/>
          <w:iCs/>
          <w:sz w:val="24"/>
          <w:szCs w:val="24"/>
        </w:rPr>
        <w:t xml:space="preserve"> И. Я.</w:t>
      </w:r>
      <w:r w:rsidRPr="00A4596A">
        <w:rPr>
          <w:rFonts w:ascii="Times New Roman" w:hAnsi="Times New Roman"/>
          <w:sz w:val="24"/>
          <w:szCs w:val="24"/>
        </w:rPr>
        <w:t xml:space="preserve"> Курс уголовного судопроизводства. В 2 т. Т. I. Изд. четвёртое. С-Петербург</w:t>
      </w:r>
      <w:r w:rsidR="003A5ADF">
        <w:rPr>
          <w:rFonts w:ascii="Times New Roman" w:hAnsi="Times New Roman"/>
          <w:sz w:val="24"/>
          <w:szCs w:val="24"/>
        </w:rPr>
        <w:t>,</w:t>
      </w:r>
      <w:r w:rsidRPr="00A4596A">
        <w:rPr>
          <w:rFonts w:ascii="Times New Roman" w:hAnsi="Times New Roman"/>
          <w:sz w:val="24"/>
          <w:szCs w:val="24"/>
        </w:rPr>
        <w:t xml:space="preserve"> </w:t>
      </w:r>
      <w:r w:rsidR="00B93262">
        <w:rPr>
          <w:rFonts w:ascii="Times New Roman" w:hAnsi="Times New Roman"/>
          <w:sz w:val="24"/>
          <w:szCs w:val="24"/>
        </w:rPr>
        <w:t>1</w:t>
      </w:r>
      <w:r w:rsidRPr="00A4596A">
        <w:rPr>
          <w:rFonts w:ascii="Times New Roman" w:hAnsi="Times New Roman"/>
          <w:sz w:val="24"/>
          <w:szCs w:val="24"/>
        </w:rPr>
        <w:t xml:space="preserve">912. С. 406 – 410. </w:t>
      </w:r>
    </w:p>
  </w:footnote>
  <w:footnote w:id="6">
    <w:p w14:paraId="5888EFB4" w14:textId="2A065299" w:rsidR="00CC14B4" w:rsidRPr="00A4596A" w:rsidRDefault="00CC14B4" w:rsidP="00D83D50">
      <w:pPr>
        <w:pStyle w:val="a5"/>
        <w:spacing w:line="360" w:lineRule="auto"/>
        <w:ind w:firstLine="709"/>
        <w:jc w:val="both"/>
        <w:rPr>
          <w:sz w:val="24"/>
          <w:szCs w:val="24"/>
        </w:rPr>
      </w:pPr>
      <w:r w:rsidRPr="00A4596A">
        <w:rPr>
          <w:rStyle w:val="a4"/>
          <w:sz w:val="24"/>
          <w:szCs w:val="24"/>
        </w:rPr>
        <w:footnoteRef/>
      </w:r>
      <w:r w:rsidRPr="00A4596A">
        <w:rPr>
          <w:sz w:val="24"/>
          <w:szCs w:val="24"/>
        </w:rPr>
        <w:t xml:space="preserve"> </w:t>
      </w:r>
      <w:r w:rsidRPr="00B96159">
        <w:rPr>
          <w:rFonts w:ascii="Times New Roman" w:hAnsi="Times New Roman"/>
          <w:i/>
          <w:iCs/>
          <w:sz w:val="24"/>
          <w:szCs w:val="24"/>
        </w:rPr>
        <w:t>Верещагина А. В.</w:t>
      </w:r>
      <w:r w:rsidRPr="00A4596A">
        <w:rPr>
          <w:rFonts w:ascii="Times New Roman" w:hAnsi="Times New Roman"/>
          <w:sz w:val="24"/>
          <w:szCs w:val="24"/>
        </w:rPr>
        <w:t xml:space="preserve"> </w:t>
      </w:r>
      <w:proofErr w:type="spellStart"/>
      <w:r w:rsidRPr="00A4596A">
        <w:rPr>
          <w:rFonts w:ascii="Times New Roman" w:hAnsi="Times New Roman"/>
          <w:sz w:val="24"/>
          <w:szCs w:val="24"/>
        </w:rPr>
        <w:t>Судоустройственное</w:t>
      </w:r>
      <w:proofErr w:type="spellEnd"/>
      <w:r w:rsidRPr="00A4596A">
        <w:rPr>
          <w:rFonts w:ascii="Times New Roman" w:hAnsi="Times New Roman"/>
          <w:sz w:val="24"/>
          <w:szCs w:val="24"/>
        </w:rPr>
        <w:t xml:space="preserve"> и уголовно-процессуальное законодательство России конца X</w:t>
      </w:r>
      <w:r w:rsidRPr="00A4596A">
        <w:rPr>
          <w:rFonts w:ascii="Times New Roman" w:hAnsi="Times New Roman"/>
          <w:sz w:val="24"/>
          <w:szCs w:val="24"/>
          <w:lang w:val="en-US"/>
        </w:rPr>
        <w:t>IX</w:t>
      </w:r>
      <w:r w:rsidRPr="00A4596A">
        <w:rPr>
          <w:rFonts w:ascii="Times New Roman" w:hAnsi="Times New Roman"/>
          <w:sz w:val="24"/>
          <w:szCs w:val="24"/>
        </w:rPr>
        <w:t xml:space="preserve"> - начала </w:t>
      </w:r>
      <w:r w:rsidRPr="00A4596A">
        <w:rPr>
          <w:rFonts w:ascii="Times New Roman" w:hAnsi="Times New Roman"/>
          <w:sz w:val="24"/>
          <w:szCs w:val="24"/>
          <w:lang w:val="en-US"/>
        </w:rPr>
        <w:t>XX</w:t>
      </w:r>
      <w:r w:rsidRPr="00A4596A">
        <w:rPr>
          <w:rFonts w:ascii="Times New Roman" w:hAnsi="Times New Roman"/>
          <w:sz w:val="24"/>
          <w:szCs w:val="24"/>
        </w:rPr>
        <w:t xml:space="preserve"> века: тенденции развития и идеи реформирования [Текст]: монография. Владивосток, 2014. С. 57 – 64.</w:t>
      </w:r>
    </w:p>
  </w:footnote>
  <w:footnote w:id="7">
    <w:p w14:paraId="14649010" w14:textId="25B0F0AE" w:rsidR="00CC14B4" w:rsidRPr="000C53E0" w:rsidRDefault="00CC14B4" w:rsidP="00D83D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360" w:lineRule="auto"/>
        <w:ind w:firstLine="709"/>
        <w:jc w:val="both"/>
        <w:rPr>
          <w:rFonts w:ascii="Times New Roman" w:hAnsi="Times New Roman"/>
          <w:sz w:val="24"/>
          <w:szCs w:val="24"/>
        </w:rPr>
      </w:pPr>
      <w:r w:rsidRPr="000C53E0">
        <w:rPr>
          <w:rStyle w:val="a4"/>
          <w:rFonts w:ascii="Times New Roman" w:hAnsi="Times New Roman"/>
          <w:sz w:val="24"/>
          <w:szCs w:val="24"/>
        </w:rPr>
        <w:footnoteRef/>
      </w:r>
      <w:r w:rsidRPr="000C53E0">
        <w:rPr>
          <w:rFonts w:ascii="Times New Roman" w:hAnsi="Times New Roman"/>
          <w:sz w:val="24"/>
          <w:szCs w:val="24"/>
        </w:rPr>
        <w:t xml:space="preserve"> Статьи 2, 5 Декрета Совета Народных Комиссаров «О суде» от 24.11.1917 // Собрание узаконений. 1917. №4. Ст. 50; статьи 3, 36 Декрета о суде №2 от 07.03.1918 // Собрание узаконений. 1918. № 26. Ст. 347.</w:t>
      </w:r>
    </w:p>
  </w:footnote>
  <w:footnote w:id="8">
    <w:p w14:paraId="4CCADEAE" w14:textId="72488E89" w:rsidR="00E273B8" w:rsidRPr="00A4596A" w:rsidRDefault="00E273B8" w:rsidP="00B96159">
      <w:pPr>
        <w:pStyle w:val="a5"/>
        <w:spacing w:line="360" w:lineRule="auto"/>
        <w:ind w:firstLine="709"/>
        <w:jc w:val="both"/>
        <w:rPr>
          <w:sz w:val="24"/>
          <w:szCs w:val="24"/>
        </w:rPr>
      </w:pPr>
      <w:r w:rsidRPr="00EB5FEA">
        <w:rPr>
          <w:rStyle w:val="a4"/>
          <w:rFonts w:ascii="Times New Roman" w:hAnsi="Times New Roman"/>
          <w:sz w:val="24"/>
          <w:szCs w:val="24"/>
        </w:rPr>
        <w:footnoteRef/>
      </w:r>
      <w:r w:rsidRPr="00EB5FEA">
        <w:rPr>
          <w:rFonts w:ascii="Times New Roman" w:hAnsi="Times New Roman"/>
          <w:sz w:val="24"/>
          <w:szCs w:val="24"/>
        </w:rPr>
        <w:t xml:space="preserve"> Кассационн</w:t>
      </w:r>
      <w:r w:rsidR="00BC6B79" w:rsidRPr="00EB5FEA">
        <w:rPr>
          <w:rFonts w:ascii="Times New Roman" w:hAnsi="Times New Roman"/>
          <w:sz w:val="24"/>
          <w:szCs w:val="24"/>
        </w:rPr>
        <w:t>ы</w:t>
      </w:r>
      <w:r w:rsidRPr="00EB5FEA">
        <w:rPr>
          <w:rFonts w:ascii="Times New Roman" w:hAnsi="Times New Roman"/>
          <w:sz w:val="24"/>
          <w:szCs w:val="24"/>
        </w:rPr>
        <w:t>е определени</w:t>
      </w:r>
      <w:r w:rsidR="00BC6B79" w:rsidRPr="00EB5FEA">
        <w:rPr>
          <w:rFonts w:ascii="Times New Roman" w:hAnsi="Times New Roman"/>
          <w:sz w:val="24"/>
          <w:szCs w:val="24"/>
        </w:rPr>
        <w:t>я</w:t>
      </w:r>
      <w:r w:rsidRPr="00EB5FEA">
        <w:rPr>
          <w:rFonts w:ascii="Times New Roman" w:hAnsi="Times New Roman"/>
          <w:sz w:val="24"/>
          <w:szCs w:val="24"/>
        </w:rPr>
        <w:t xml:space="preserve"> Верховного Суда РФ </w:t>
      </w:r>
      <w:r w:rsidR="00BC6B79" w:rsidRPr="00EB5FEA">
        <w:rPr>
          <w:rFonts w:ascii="Times New Roman" w:hAnsi="Times New Roman"/>
          <w:sz w:val="24"/>
          <w:szCs w:val="24"/>
        </w:rPr>
        <w:t xml:space="preserve">от 28.02.2005 </w:t>
      </w:r>
      <w:r w:rsidRPr="00EB5FEA">
        <w:rPr>
          <w:rFonts w:ascii="Times New Roman" w:hAnsi="Times New Roman"/>
          <w:sz w:val="24"/>
          <w:szCs w:val="24"/>
        </w:rPr>
        <w:t xml:space="preserve">по </w:t>
      </w:r>
      <w:r w:rsidR="00061A2F" w:rsidRPr="00EB5FEA">
        <w:rPr>
          <w:rFonts w:ascii="Times New Roman" w:hAnsi="Times New Roman"/>
          <w:sz w:val="24"/>
          <w:szCs w:val="24"/>
        </w:rPr>
        <w:t>делу</w:t>
      </w:r>
      <w:r w:rsidR="00BC6B79" w:rsidRPr="00EB5FEA">
        <w:rPr>
          <w:rFonts w:ascii="Times New Roman" w:hAnsi="Times New Roman"/>
          <w:sz w:val="24"/>
          <w:szCs w:val="24"/>
        </w:rPr>
        <w:t xml:space="preserve"> </w:t>
      </w:r>
      <w:r w:rsidRPr="00EB5FEA">
        <w:rPr>
          <w:rFonts w:ascii="Times New Roman" w:hAnsi="Times New Roman"/>
          <w:sz w:val="24"/>
          <w:szCs w:val="24"/>
        </w:rPr>
        <w:t xml:space="preserve"> №1-о05-4</w:t>
      </w:r>
      <w:r w:rsidR="00BC6B79" w:rsidRPr="00EB5FEA">
        <w:rPr>
          <w:rFonts w:ascii="Times New Roman" w:hAnsi="Times New Roman"/>
          <w:sz w:val="24"/>
          <w:szCs w:val="24"/>
        </w:rPr>
        <w:t xml:space="preserve">; </w:t>
      </w:r>
      <w:r w:rsidRPr="00EB5FEA">
        <w:rPr>
          <w:rFonts w:ascii="Times New Roman" w:hAnsi="Times New Roman"/>
          <w:sz w:val="24"/>
          <w:szCs w:val="24"/>
        </w:rPr>
        <w:t xml:space="preserve"> </w:t>
      </w:r>
      <w:r w:rsidR="00BC6B79" w:rsidRPr="00EB5FEA">
        <w:rPr>
          <w:rFonts w:ascii="Times New Roman" w:hAnsi="Times New Roman"/>
          <w:sz w:val="24"/>
          <w:szCs w:val="24"/>
        </w:rPr>
        <w:t xml:space="preserve">от 22.05.2007 </w:t>
      </w:r>
      <w:r w:rsidR="004B12DF" w:rsidRPr="00EB5FEA">
        <w:rPr>
          <w:rFonts w:ascii="Times New Roman" w:hAnsi="Times New Roman"/>
          <w:sz w:val="24"/>
          <w:szCs w:val="24"/>
        </w:rPr>
        <w:t xml:space="preserve">по </w:t>
      </w:r>
      <w:r w:rsidR="00BD1E3E" w:rsidRPr="00EB5FEA">
        <w:rPr>
          <w:rFonts w:ascii="Times New Roman" w:hAnsi="Times New Roman"/>
          <w:sz w:val="24"/>
          <w:szCs w:val="24"/>
        </w:rPr>
        <w:t xml:space="preserve">делу </w:t>
      </w:r>
      <w:r w:rsidR="004B12DF" w:rsidRPr="00EB5FEA">
        <w:rPr>
          <w:rFonts w:ascii="Times New Roman" w:hAnsi="Times New Roman"/>
          <w:sz w:val="24"/>
          <w:szCs w:val="24"/>
        </w:rPr>
        <w:t xml:space="preserve">№ </w:t>
      </w:r>
      <w:r w:rsidR="00BD1E3E" w:rsidRPr="00EB5FEA">
        <w:rPr>
          <w:rFonts w:ascii="Times New Roman" w:hAnsi="Times New Roman"/>
          <w:sz w:val="24"/>
          <w:szCs w:val="24"/>
        </w:rPr>
        <w:t xml:space="preserve">4–007-47 </w:t>
      </w:r>
      <w:proofErr w:type="spellStart"/>
      <w:r w:rsidR="00BD1E3E" w:rsidRPr="00EB5FEA">
        <w:rPr>
          <w:rFonts w:ascii="Times New Roman" w:hAnsi="Times New Roman"/>
          <w:sz w:val="24"/>
          <w:szCs w:val="24"/>
        </w:rPr>
        <w:t>сп</w:t>
      </w:r>
      <w:proofErr w:type="spellEnd"/>
      <w:r w:rsidR="00BD1E3E" w:rsidRPr="00EB5FEA">
        <w:rPr>
          <w:rFonts w:ascii="Times New Roman" w:hAnsi="Times New Roman"/>
          <w:sz w:val="24"/>
          <w:szCs w:val="24"/>
        </w:rPr>
        <w:t>;</w:t>
      </w:r>
      <w:r w:rsidR="00BC6B79" w:rsidRPr="00EB5FEA">
        <w:rPr>
          <w:rFonts w:ascii="Times New Roman" w:hAnsi="Times New Roman"/>
          <w:sz w:val="24"/>
          <w:szCs w:val="24"/>
        </w:rPr>
        <w:t xml:space="preserve"> </w:t>
      </w:r>
      <w:r w:rsidR="004B12DF" w:rsidRPr="00EB5FEA">
        <w:rPr>
          <w:rFonts w:ascii="Times New Roman" w:hAnsi="Times New Roman"/>
          <w:sz w:val="24"/>
          <w:szCs w:val="24"/>
        </w:rPr>
        <w:t xml:space="preserve"> </w:t>
      </w:r>
      <w:r w:rsidR="00BC6B79" w:rsidRPr="00EB5FEA">
        <w:rPr>
          <w:rFonts w:ascii="Times New Roman" w:hAnsi="Times New Roman"/>
          <w:sz w:val="24"/>
          <w:szCs w:val="24"/>
        </w:rPr>
        <w:t xml:space="preserve">от 23.03.2011 по </w:t>
      </w:r>
      <w:r w:rsidR="00C351BD" w:rsidRPr="00EB5FEA">
        <w:rPr>
          <w:rFonts w:ascii="Times New Roman" w:hAnsi="Times New Roman"/>
          <w:sz w:val="24"/>
          <w:szCs w:val="24"/>
        </w:rPr>
        <w:t xml:space="preserve">делу </w:t>
      </w:r>
      <w:r w:rsidR="004B12DF" w:rsidRPr="00EB5FEA">
        <w:rPr>
          <w:rFonts w:ascii="Times New Roman" w:hAnsi="Times New Roman"/>
          <w:sz w:val="24"/>
          <w:szCs w:val="24"/>
        </w:rPr>
        <w:t>№25-011-4 СП</w:t>
      </w:r>
      <w:r w:rsidR="00061A2F" w:rsidRPr="00EB5FEA">
        <w:rPr>
          <w:rFonts w:ascii="Times New Roman" w:hAnsi="Times New Roman"/>
          <w:sz w:val="24"/>
          <w:szCs w:val="24"/>
        </w:rPr>
        <w:t xml:space="preserve">; </w:t>
      </w:r>
      <w:r w:rsidR="004B12DF" w:rsidRPr="00EB5FEA">
        <w:rPr>
          <w:rFonts w:ascii="Times New Roman" w:hAnsi="Times New Roman"/>
          <w:sz w:val="24"/>
          <w:szCs w:val="24"/>
        </w:rPr>
        <w:t xml:space="preserve"> </w:t>
      </w:r>
      <w:r w:rsidR="00D61730" w:rsidRPr="00EB5FEA">
        <w:rPr>
          <w:rFonts w:ascii="Times New Roman" w:hAnsi="Times New Roman"/>
          <w:sz w:val="24"/>
          <w:szCs w:val="24"/>
        </w:rPr>
        <w:t>апелляционн</w:t>
      </w:r>
      <w:r w:rsidR="00061A2F" w:rsidRPr="00EB5FEA">
        <w:rPr>
          <w:rFonts w:ascii="Times New Roman" w:hAnsi="Times New Roman"/>
          <w:sz w:val="24"/>
          <w:szCs w:val="24"/>
        </w:rPr>
        <w:t>ые</w:t>
      </w:r>
      <w:r w:rsidR="00D61730" w:rsidRPr="00EB5FEA">
        <w:rPr>
          <w:rFonts w:ascii="Times New Roman" w:hAnsi="Times New Roman"/>
          <w:sz w:val="24"/>
          <w:szCs w:val="24"/>
        </w:rPr>
        <w:t xml:space="preserve"> определени</w:t>
      </w:r>
      <w:r w:rsidR="00061A2F" w:rsidRPr="00EB5FEA">
        <w:rPr>
          <w:rFonts w:ascii="Times New Roman" w:hAnsi="Times New Roman"/>
          <w:sz w:val="24"/>
          <w:szCs w:val="24"/>
        </w:rPr>
        <w:t>я</w:t>
      </w:r>
      <w:r w:rsidR="00D61730" w:rsidRPr="00EB5FEA">
        <w:rPr>
          <w:rFonts w:ascii="Times New Roman" w:hAnsi="Times New Roman"/>
          <w:sz w:val="24"/>
          <w:szCs w:val="24"/>
        </w:rPr>
        <w:t xml:space="preserve"> Верховного Суда РФ </w:t>
      </w:r>
      <w:r w:rsidR="00061A2F" w:rsidRPr="00EB5FEA">
        <w:rPr>
          <w:rFonts w:ascii="Times New Roman" w:hAnsi="Times New Roman"/>
          <w:sz w:val="24"/>
          <w:szCs w:val="24"/>
        </w:rPr>
        <w:t xml:space="preserve">от 17.01.2019 </w:t>
      </w:r>
      <w:r w:rsidR="00D61730" w:rsidRPr="00EB5FEA">
        <w:rPr>
          <w:rFonts w:ascii="Times New Roman" w:hAnsi="Times New Roman"/>
          <w:sz w:val="24"/>
          <w:szCs w:val="24"/>
        </w:rPr>
        <w:t xml:space="preserve">по </w:t>
      </w:r>
      <w:r w:rsidR="00061A2F" w:rsidRPr="00EB5FEA">
        <w:rPr>
          <w:rFonts w:ascii="Times New Roman" w:hAnsi="Times New Roman"/>
          <w:sz w:val="24"/>
          <w:szCs w:val="24"/>
        </w:rPr>
        <w:t xml:space="preserve">материалу </w:t>
      </w:r>
      <w:r w:rsidR="00D61730" w:rsidRPr="00EB5FEA">
        <w:rPr>
          <w:rFonts w:ascii="Times New Roman" w:hAnsi="Times New Roman"/>
          <w:color w:val="000000"/>
          <w:sz w:val="24"/>
          <w:szCs w:val="24"/>
          <w:shd w:val="clear" w:color="auto" w:fill="FFFFFF"/>
        </w:rPr>
        <w:t>№ 13-АПУ18-4СП</w:t>
      </w:r>
      <w:r w:rsidR="00061A2F" w:rsidRPr="00EB5FEA">
        <w:rPr>
          <w:rFonts w:ascii="Times New Roman" w:hAnsi="Times New Roman"/>
          <w:color w:val="000000"/>
          <w:sz w:val="24"/>
          <w:szCs w:val="24"/>
          <w:shd w:val="clear" w:color="auto" w:fill="FFFFFF"/>
        </w:rPr>
        <w:t>; от</w:t>
      </w:r>
      <w:r w:rsidR="00061A2F" w:rsidRPr="00EB5FEA">
        <w:rPr>
          <w:rFonts w:ascii="Times New Roman" w:hAnsi="Times New Roman"/>
          <w:sz w:val="24"/>
          <w:szCs w:val="24"/>
        </w:rPr>
        <w:t xml:space="preserve"> 23.10.2019 по материалу № 73-АПУ 19-16 </w:t>
      </w:r>
      <w:proofErr w:type="spellStart"/>
      <w:r w:rsidR="00061A2F" w:rsidRPr="00EB5FEA">
        <w:rPr>
          <w:rFonts w:ascii="Times New Roman" w:hAnsi="Times New Roman"/>
          <w:sz w:val="24"/>
          <w:szCs w:val="24"/>
        </w:rPr>
        <w:t>сп</w:t>
      </w:r>
      <w:proofErr w:type="spellEnd"/>
      <w:r w:rsidR="00EB5FEA" w:rsidRPr="00EB5FEA">
        <w:rPr>
          <w:rFonts w:ascii="Times New Roman" w:hAnsi="Times New Roman"/>
          <w:sz w:val="24"/>
          <w:szCs w:val="24"/>
        </w:rPr>
        <w:t xml:space="preserve"> и др.</w:t>
      </w:r>
      <w:r w:rsidR="00061A2F" w:rsidRPr="00EB5FEA">
        <w:rPr>
          <w:rFonts w:ascii="Times New Roman" w:hAnsi="Times New Roman"/>
          <w:sz w:val="24"/>
          <w:szCs w:val="24"/>
        </w:rPr>
        <w:t xml:space="preserve"> </w:t>
      </w:r>
      <w:r w:rsidR="0039264D" w:rsidRPr="00EB5FEA">
        <w:rPr>
          <w:rFonts w:ascii="Times New Roman" w:hAnsi="Times New Roman"/>
          <w:sz w:val="24"/>
          <w:szCs w:val="24"/>
        </w:rPr>
        <w:t xml:space="preserve">(здесь и далее судебная практика приводится по: </w:t>
      </w:r>
      <w:r w:rsidR="00E01393" w:rsidRPr="00EB5FEA">
        <w:rPr>
          <w:rFonts w:ascii="Times New Roman" w:hAnsi="Times New Roman"/>
          <w:sz w:val="24"/>
          <w:szCs w:val="24"/>
        </w:rPr>
        <w:t>http://sudbiblioteka.ru</w:t>
      </w:r>
      <w:r w:rsidR="00EB5FEA" w:rsidRPr="00EB5FEA">
        <w:rPr>
          <w:rFonts w:ascii="Times New Roman" w:hAnsi="Times New Roman"/>
          <w:sz w:val="24"/>
          <w:szCs w:val="24"/>
        </w:rPr>
        <w:t>;</w:t>
      </w:r>
      <w:r w:rsidR="00E01393" w:rsidRPr="00EB5FEA">
        <w:rPr>
          <w:rFonts w:ascii="Times New Roman" w:hAnsi="Times New Roman"/>
          <w:sz w:val="24"/>
          <w:szCs w:val="24"/>
        </w:rPr>
        <w:t xml:space="preserve"> </w:t>
      </w:r>
      <w:r w:rsidR="0039264D" w:rsidRPr="00EB5FEA">
        <w:rPr>
          <w:rFonts w:ascii="Times New Roman" w:hAnsi="Times New Roman"/>
          <w:sz w:val="24"/>
          <w:szCs w:val="24"/>
        </w:rPr>
        <w:t xml:space="preserve">http://sudact.ru/ (дата обращения: </w:t>
      </w:r>
      <w:r w:rsidR="001747E7">
        <w:rPr>
          <w:rFonts w:ascii="Times New Roman" w:hAnsi="Times New Roman"/>
          <w:sz w:val="24"/>
          <w:szCs w:val="24"/>
        </w:rPr>
        <w:t>13.06.2022</w:t>
      </w:r>
      <w:r w:rsidR="0039264D" w:rsidRPr="00EB5FEA">
        <w:rPr>
          <w:rFonts w:ascii="Times New Roman" w:hAnsi="Times New Roman"/>
          <w:sz w:val="24"/>
          <w:szCs w:val="24"/>
        </w:rPr>
        <w:t xml:space="preserve">)) </w:t>
      </w:r>
    </w:p>
  </w:footnote>
  <w:footnote w:id="9">
    <w:p w14:paraId="330CCD47" w14:textId="3CEDC7A7" w:rsidR="00796C13" w:rsidRPr="002E4140" w:rsidRDefault="00796C13" w:rsidP="00D83D50">
      <w:pPr>
        <w:pStyle w:val="a5"/>
        <w:spacing w:line="360" w:lineRule="auto"/>
        <w:ind w:firstLine="709"/>
        <w:jc w:val="both"/>
        <w:rPr>
          <w:rFonts w:ascii="Times New Roman" w:hAnsi="Times New Roman"/>
          <w:sz w:val="24"/>
          <w:szCs w:val="24"/>
        </w:rPr>
      </w:pPr>
      <w:r w:rsidRPr="002E4140">
        <w:rPr>
          <w:rStyle w:val="a4"/>
          <w:rFonts w:ascii="Times New Roman" w:hAnsi="Times New Roman"/>
          <w:sz w:val="24"/>
          <w:szCs w:val="24"/>
        </w:rPr>
        <w:footnoteRef/>
      </w:r>
      <w:r w:rsidRPr="002E4140">
        <w:rPr>
          <w:rFonts w:ascii="Times New Roman" w:hAnsi="Times New Roman"/>
          <w:sz w:val="24"/>
          <w:szCs w:val="24"/>
        </w:rPr>
        <w:t xml:space="preserve"> </w:t>
      </w:r>
      <w:r w:rsidR="00743806" w:rsidRPr="002E4140">
        <w:rPr>
          <w:rFonts w:ascii="Times New Roman" w:hAnsi="Times New Roman"/>
          <w:sz w:val="24"/>
          <w:szCs w:val="24"/>
        </w:rPr>
        <w:t xml:space="preserve">Суд отложил формирование коллегии присяжных по делу «приморских партизан» до 18 ноября [Электронный ресурс] </w:t>
      </w:r>
      <w:r w:rsidR="00743806" w:rsidRPr="002E4140">
        <w:rPr>
          <w:rFonts w:ascii="Times New Roman" w:hAnsi="Times New Roman"/>
          <w:sz w:val="24"/>
          <w:szCs w:val="24"/>
          <w:lang w:val="en-US"/>
        </w:rPr>
        <w:t>URL</w:t>
      </w:r>
      <w:r w:rsidR="00743806" w:rsidRPr="002E4140">
        <w:rPr>
          <w:rFonts w:ascii="Times New Roman" w:hAnsi="Times New Roman"/>
          <w:sz w:val="24"/>
          <w:szCs w:val="24"/>
        </w:rPr>
        <w:t xml:space="preserve">: </w:t>
      </w:r>
      <w:hyperlink r:id="rId3" w:history="1">
        <w:r w:rsidR="00743806" w:rsidRPr="002E4140">
          <w:rPr>
            <w:rStyle w:val="aa"/>
            <w:rFonts w:ascii="Times New Roman" w:hAnsi="Times New Roman"/>
            <w:color w:val="auto"/>
            <w:sz w:val="24"/>
            <w:szCs w:val="24"/>
            <w:u w:val="none"/>
            <w:lang w:eastAsia="ru-RU"/>
          </w:rPr>
          <w:t>http://tass.ru/proisshestviya/2428457</w:t>
        </w:r>
      </w:hyperlink>
      <w:r w:rsidR="00743806" w:rsidRPr="002E4140">
        <w:rPr>
          <w:rFonts w:ascii="Times New Roman" w:hAnsi="Times New Roman"/>
          <w:sz w:val="24"/>
          <w:szCs w:val="24"/>
        </w:rPr>
        <w:t xml:space="preserve"> (дата обращения: </w:t>
      </w:r>
      <w:r w:rsidR="001747E7" w:rsidRPr="002E4140">
        <w:rPr>
          <w:rFonts w:ascii="Times New Roman" w:hAnsi="Times New Roman"/>
          <w:sz w:val="24"/>
          <w:szCs w:val="24"/>
        </w:rPr>
        <w:t>13.06.2022</w:t>
      </w:r>
      <w:r w:rsidR="00743806" w:rsidRPr="002E4140">
        <w:rPr>
          <w:rFonts w:ascii="Times New Roman" w:hAnsi="Times New Roman"/>
          <w:sz w:val="24"/>
          <w:szCs w:val="24"/>
        </w:rPr>
        <w:t>)</w:t>
      </w:r>
      <w:r w:rsidR="003F5A90" w:rsidRPr="002E4140">
        <w:rPr>
          <w:rFonts w:ascii="Times New Roman" w:hAnsi="Times New Roman"/>
          <w:sz w:val="24"/>
          <w:szCs w:val="24"/>
        </w:rPr>
        <w:t>.</w:t>
      </w:r>
    </w:p>
  </w:footnote>
  <w:footnote w:id="10">
    <w:p w14:paraId="2B8B61A4" w14:textId="0CAA1EB5" w:rsidR="005113D7" w:rsidRPr="002E4140" w:rsidRDefault="005113D7" w:rsidP="00D83D50">
      <w:pPr>
        <w:pStyle w:val="a5"/>
        <w:spacing w:line="360" w:lineRule="auto"/>
        <w:ind w:firstLine="709"/>
        <w:jc w:val="both"/>
        <w:rPr>
          <w:rFonts w:ascii="Times New Roman" w:hAnsi="Times New Roman"/>
          <w:sz w:val="24"/>
          <w:szCs w:val="24"/>
        </w:rPr>
      </w:pPr>
      <w:r w:rsidRPr="002E4140">
        <w:rPr>
          <w:rStyle w:val="a4"/>
          <w:rFonts w:ascii="Times New Roman" w:hAnsi="Times New Roman"/>
          <w:sz w:val="24"/>
          <w:szCs w:val="24"/>
        </w:rPr>
        <w:footnoteRef/>
      </w:r>
      <w:r w:rsidRPr="002E4140">
        <w:rPr>
          <w:rFonts w:ascii="Times New Roman" w:hAnsi="Times New Roman"/>
          <w:sz w:val="24"/>
          <w:szCs w:val="24"/>
        </w:rPr>
        <w:t xml:space="preserve"> </w:t>
      </w:r>
      <w:r w:rsidR="00C823D8" w:rsidRPr="002E4140">
        <w:rPr>
          <w:rFonts w:ascii="Times New Roman" w:hAnsi="Times New Roman"/>
          <w:sz w:val="24"/>
          <w:szCs w:val="24"/>
        </w:rPr>
        <w:t xml:space="preserve">Федеральный закон от 20.08.2004 </w:t>
      </w:r>
      <w:r w:rsidR="00AC32E7" w:rsidRPr="002E4140">
        <w:rPr>
          <w:rFonts w:ascii="Times New Roman" w:hAnsi="Times New Roman"/>
          <w:sz w:val="24"/>
          <w:szCs w:val="24"/>
        </w:rPr>
        <w:t xml:space="preserve">№ </w:t>
      </w:r>
      <w:r w:rsidR="00C823D8" w:rsidRPr="002E4140">
        <w:rPr>
          <w:rFonts w:ascii="Times New Roman" w:hAnsi="Times New Roman"/>
          <w:sz w:val="24"/>
          <w:szCs w:val="24"/>
        </w:rPr>
        <w:t xml:space="preserve">113-ФЗ (ред. от 16.02.2022) "О присяжных заседателях федеральных судов общей юрисдикции в Российской Федерации" </w:t>
      </w:r>
      <w:bookmarkStart w:id="1" w:name="_Hlk105286127"/>
      <w:r w:rsidR="00970258" w:rsidRPr="002E4140">
        <w:rPr>
          <w:rFonts w:ascii="Times New Roman" w:hAnsi="Times New Roman"/>
          <w:sz w:val="24"/>
          <w:szCs w:val="24"/>
        </w:rPr>
        <w:t xml:space="preserve">// </w:t>
      </w:r>
      <w:r w:rsidR="00970258" w:rsidRPr="002E4140">
        <w:rPr>
          <w:rFonts w:ascii="Times New Roman" w:hAnsi="Times New Roman"/>
          <w:color w:val="464C55"/>
          <w:sz w:val="24"/>
          <w:szCs w:val="24"/>
          <w:shd w:val="clear" w:color="auto" w:fill="FFFFFF"/>
        </w:rPr>
        <w:t xml:space="preserve">СЗ РФ. </w:t>
      </w:r>
      <w:r w:rsidR="00962649" w:rsidRPr="002E4140">
        <w:rPr>
          <w:rFonts w:ascii="Times New Roman" w:hAnsi="Times New Roman"/>
          <w:color w:val="464C55"/>
          <w:sz w:val="24"/>
          <w:szCs w:val="24"/>
          <w:shd w:val="clear" w:color="auto" w:fill="FFFFFF"/>
        </w:rPr>
        <w:t xml:space="preserve">2004. </w:t>
      </w:r>
      <w:r w:rsidR="00970258" w:rsidRPr="002E4140">
        <w:rPr>
          <w:rFonts w:ascii="Times New Roman" w:hAnsi="Times New Roman"/>
          <w:color w:val="464C55"/>
          <w:sz w:val="24"/>
          <w:szCs w:val="24"/>
          <w:shd w:val="clear" w:color="auto" w:fill="FFFFFF"/>
        </w:rPr>
        <w:t xml:space="preserve">№ 34. </w:t>
      </w:r>
      <w:r w:rsidR="00962649" w:rsidRPr="002E4140">
        <w:rPr>
          <w:rFonts w:ascii="Times New Roman" w:hAnsi="Times New Roman"/>
          <w:color w:val="464C55"/>
          <w:sz w:val="24"/>
          <w:szCs w:val="24"/>
          <w:shd w:val="clear" w:color="auto" w:fill="FFFFFF"/>
        </w:rPr>
        <w:t>Ст. 3528</w:t>
      </w:r>
      <w:r w:rsidR="00970258" w:rsidRPr="002E4140">
        <w:rPr>
          <w:rFonts w:ascii="Times New Roman" w:hAnsi="Times New Roman"/>
          <w:color w:val="464C55"/>
          <w:sz w:val="24"/>
          <w:szCs w:val="24"/>
          <w:shd w:val="clear" w:color="auto" w:fill="FFFFFF"/>
        </w:rPr>
        <w:t xml:space="preserve"> </w:t>
      </w:r>
      <w:bookmarkEnd w:id="1"/>
      <w:r w:rsidR="00AC32E7" w:rsidRPr="002E4140">
        <w:rPr>
          <w:rFonts w:ascii="Times New Roman" w:hAnsi="Times New Roman"/>
          <w:sz w:val="24"/>
          <w:szCs w:val="24"/>
        </w:rPr>
        <w:t>Далее в тексте ФЗ «О присяжных заседате</w:t>
      </w:r>
      <w:r w:rsidR="00770536" w:rsidRPr="002E4140">
        <w:rPr>
          <w:rFonts w:ascii="Times New Roman" w:hAnsi="Times New Roman"/>
          <w:sz w:val="24"/>
          <w:szCs w:val="24"/>
        </w:rPr>
        <w:t>л</w:t>
      </w:r>
      <w:r w:rsidR="00AC32E7" w:rsidRPr="002E4140">
        <w:rPr>
          <w:rFonts w:ascii="Times New Roman" w:hAnsi="Times New Roman"/>
          <w:sz w:val="24"/>
          <w:szCs w:val="24"/>
        </w:rPr>
        <w:t>ях</w:t>
      </w:r>
      <w:r w:rsidR="005246DA" w:rsidRPr="002E4140">
        <w:rPr>
          <w:rFonts w:ascii="Times New Roman" w:hAnsi="Times New Roman"/>
          <w:sz w:val="24"/>
          <w:szCs w:val="24"/>
        </w:rPr>
        <w:t>».</w:t>
      </w:r>
      <w:r w:rsidR="00970258" w:rsidRPr="002E4140">
        <w:rPr>
          <w:rFonts w:ascii="Times New Roman" w:hAnsi="Times New Roman"/>
          <w:color w:val="464C55"/>
          <w:sz w:val="24"/>
          <w:szCs w:val="24"/>
          <w:shd w:val="clear" w:color="auto" w:fill="FFFFFF"/>
        </w:rPr>
        <w:t xml:space="preserve"> </w:t>
      </w:r>
    </w:p>
  </w:footnote>
  <w:footnote w:id="11">
    <w:p w14:paraId="381FA0D3" w14:textId="3D0CFEAF" w:rsidR="00AC32E7" w:rsidRPr="002E4140" w:rsidRDefault="00AC32E7" w:rsidP="00D83D50">
      <w:pPr>
        <w:pStyle w:val="a5"/>
        <w:spacing w:line="360" w:lineRule="auto"/>
        <w:ind w:firstLine="709"/>
        <w:jc w:val="both"/>
        <w:rPr>
          <w:rFonts w:ascii="Times New Roman" w:hAnsi="Times New Roman"/>
          <w:sz w:val="24"/>
          <w:szCs w:val="24"/>
        </w:rPr>
      </w:pPr>
      <w:r w:rsidRPr="002E4140">
        <w:rPr>
          <w:rStyle w:val="a4"/>
          <w:rFonts w:ascii="Times New Roman" w:hAnsi="Times New Roman"/>
          <w:sz w:val="24"/>
          <w:szCs w:val="24"/>
        </w:rPr>
        <w:footnoteRef/>
      </w:r>
      <w:r w:rsidRPr="002E4140">
        <w:rPr>
          <w:rStyle w:val="a4"/>
          <w:rFonts w:ascii="Times New Roman" w:hAnsi="Times New Roman"/>
          <w:sz w:val="24"/>
          <w:szCs w:val="24"/>
        </w:rPr>
        <w:t xml:space="preserve"> </w:t>
      </w:r>
      <w:r w:rsidR="00FD17F1" w:rsidRPr="002E4140">
        <w:rPr>
          <w:rFonts w:ascii="Times New Roman" w:hAnsi="Times New Roman"/>
          <w:sz w:val="24"/>
          <w:szCs w:val="24"/>
        </w:rPr>
        <w:t xml:space="preserve">Часть 1 си. 65 </w:t>
      </w:r>
      <w:r w:rsidR="000D0616" w:rsidRPr="002E4140">
        <w:rPr>
          <w:rFonts w:ascii="Times New Roman" w:hAnsi="Times New Roman"/>
          <w:sz w:val="24"/>
          <w:szCs w:val="24"/>
        </w:rPr>
        <w:t>Закон</w:t>
      </w:r>
      <w:r w:rsidR="00FD17F1" w:rsidRPr="002E4140">
        <w:rPr>
          <w:rFonts w:ascii="Times New Roman" w:hAnsi="Times New Roman"/>
          <w:sz w:val="24"/>
          <w:szCs w:val="24"/>
        </w:rPr>
        <w:t>а</w:t>
      </w:r>
      <w:r w:rsidR="000D0616" w:rsidRPr="002E4140">
        <w:rPr>
          <w:rFonts w:ascii="Times New Roman" w:hAnsi="Times New Roman"/>
          <w:sz w:val="24"/>
          <w:szCs w:val="24"/>
        </w:rPr>
        <w:t xml:space="preserve"> Украины</w:t>
      </w:r>
      <w:r w:rsidR="000D0616" w:rsidRPr="002E4140">
        <w:rPr>
          <w:rStyle w:val="a4"/>
          <w:rFonts w:ascii="Times New Roman" w:hAnsi="Times New Roman"/>
          <w:sz w:val="24"/>
          <w:szCs w:val="24"/>
          <w:vertAlign w:val="baseline"/>
        </w:rPr>
        <w:t xml:space="preserve"> от </w:t>
      </w:r>
      <w:r w:rsidR="00FD17F1" w:rsidRPr="002E4140">
        <w:rPr>
          <w:rFonts w:ascii="Times New Roman" w:hAnsi="Times New Roman"/>
          <w:sz w:val="24"/>
          <w:szCs w:val="24"/>
        </w:rPr>
        <w:t>0</w:t>
      </w:r>
      <w:r w:rsidR="000D0616" w:rsidRPr="002E4140">
        <w:rPr>
          <w:rStyle w:val="a4"/>
          <w:rFonts w:ascii="Times New Roman" w:hAnsi="Times New Roman"/>
          <w:sz w:val="24"/>
          <w:szCs w:val="24"/>
          <w:vertAlign w:val="baseline"/>
        </w:rPr>
        <w:t>2</w:t>
      </w:r>
      <w:r w:rsidR="00FD17F1" w:rsidRPr="002E4140">
        <w:rPr>
          <w:rStyle w:val="a4"/>
          <w:rFonts w:ascii="Times New Roman" w:hAnsi="Times New Roman"/>
          <w:sz w:val="24"/>
          <w:szCs w:val="24"/>
          <w:vertAlign w:val="baseline"/>
        </w:rPr>
        <w:t>.06.2016</w:t>
      </w:r>
      <w:r w:rsidR="000D0616" w:rsidRPr="002E4140">
        <w:rPr>
          <w:rStyle w:val="a4"/>
          <w:rFonts w:ascii="Times New Roman" w:hAnsi="Times New Roman"/>
          <w:sz w:val="24"/>
          <w:szCs w:val="24"/>
          <w:vertAlign w:val="baseline"/>
        </w:rPr>
        <w:t xml:space="preserve"> № 1402-VIII «О судоустройстве и статусе судей» (с изм</w:t>
      </w:r>
      <w:r w:rsidR="00801F17" w:rsidRPr="002E4140">
        <w:rPr>
          <w:rFonts w:ascii="Times New Roman" w:hAnsi="Times New Roman"/>
          <w:sz w:val="24"/>
          <w:szCs w:val="24"/>
        </w:rPr>
        <w:t xml:space="preserve">. </w:t>
      </w:r>
      <w:r w:rsidR="000D0616" w:rsidRPr="002E4140">
        <w:rPr>
          <w:rStyle w:val="a4"/>
          <w:rFonts w:ascii="Times New Roman" w:hAnsi="Times New Roman"/>
          <w:sz w:val="24"/>
          <w:szCs w:val="24"/>
          <w:vertAlign w:val="baseline"/>
        </w:rPr>
        <w:t>и доп</w:t>
      </w:r>
      <w:r w:rsidR="00801F17" w:rsidRPr="002E4140">
        <w:rPr>
          <w:rStyle w:val="a4"/>
          <w:rFonts w:ascii="Times New Roman" w:hAnsi="Times New Roman"/>
          <w:sz w:val="24"/>
          <w:szCs w:val="24"/>
          <w:vertAlign w:val="baseline"/>
        </w:rPr>
        <w:t>.</w:t>
      </w:r>
      <w:r w:rsidR="000D0616" w:rsidRPr="002E4140">
        <w:rPr>
          <w:rStyle w:val="a4"/>
          <w:rFonts w:ascii="Times New Roman" w:hAnsi="Times New Roman"/>
          <w:sz w:val="24"/>
          <w:szCs w:val="24"/>
          <w:vertAlign w:val="baseline"/>
        </w:rPr>
        <w:t xml:space="preserve"> по состоянию на 15.03.2022 г.)</w:t>
      </w:r>
      <w:r w:rsidR="00801F17" w:rsidRPr="002E4140">
        <w:rPr>
          <w:rFonts w:ascii="Times New Roman" w:hAnsi="Times New Roman"/>
          <w:sz w:val="24"/>
          <w:szCs w:val="24"/>
        </w:rPr>
        <w:t xml:space="preserve"> // </w:t>
      </w:r>
      <w:proofErr w:type="spellStart"/>
      <w:r w:rsidR="00801F17" w:rsidRPr="002E4140">
        <w:rPr>
          <w:rFonts w:ascii="Times New Roman" w:hAnsi="Times New Roman"/>
          <w:color w:val="2A2928"/>
          <w:sz w:val="24"/>
          <w:szCs w:val="24"/>
          <w:shd w:val="clear" w:color="auto" w:fill="FFFFFF"/>
        </w:rPr>
        <w:t>Відомості</w:t>
      </w:r>
      <w:proofErr w:type="spellEnd"/>
      <w:r w:rsidR="00801F17" w:rsidRPr="002E4140">
        <w:rPr>
          <w:rFonts w:ascii="Times New Roman" w:hAnsi="Times New Roman"/>
          <w:color w:val="2A2928"/>
          <w:sz w:val="24"/>
          <w:szCs w:val="24"/>
          <w:shd w:val="clear" w:color="auto" w:fill="FFFFFF"/>
        </w:rPr>
        <w:t xml:space="preserve"> </w:t>
      </w:r>
      <w:proofErr w:type="spellStart"/>
      <w:proofErr w:type="gramStart"/>
      <w:r w:rsidR="00801F17" w:rsidRPr="002E4140">
        <w:rPr>
          <w:rFonts w:ascii="Times New Roman" w:hAnsi="Times New Roman"/>
          <w:color w:val="2A2928"/>
          <w:sz w:val="24"/>
          <w:szCs w:val="24"/>
          <w:shd w:val="clear" w:color="auto" w:fill="FFFFFF"/>
        </w:rPr>
        <w:t>Верховної</w:t>
      </w:r>
      <w:proofErr w:type="spellEnd"/>
      <w:proofErr w:type="gramEnd"/>
      <w:r w:rsidR="00801F17" w:rsidRPr="002E4140">
        <w:rPr>
          <w:rFonts w:ascii="Times New Roman" w:hAnsi="Times New Roman"/>
          <w:color w:val="2A2928"/>
          <w:sz w:val="24"/>
          <w:szCs w:val="24"/>
          <w:shd w:val="clear" w:color="auto" w:fill="FFFFFF"/>
        </w:rPr>
        <w:t xml:space="preserve"> Ради </w:t>
      </w:r>
      <w:proofErr w:type="spellStart"/>
      <w:r w:rsidR="00801F17" w:rsidRPr="002E4140">
        <w:rPr>
          <w:rFonts w:ascii="Times New Roman" w:hAnsi="Times New Roman"/>
          <w:color w:val="2A2928"/>
          <w:sz w:val="24"/>
          <w:szCs w:val="24"/>
          <w:shd w:val="clear" w:color="auto" w:fill="FFFFFF"/>
        </w:rPr>
        <w:t>України</w:t>
      </w:r>
      <w:proofErr w:type="spellEnd"/>
      <w:r w:rsidR="00801F17" w:rsidRPr="002E4140">
        <w:rPr>
          <w:rFonts w:ascii="Times New Roman" w:hAnsi="Times New Roman"/>
          <w:color w:val="2A2928"/>
          <w:sz w:val="24"/>
          <w:szCs w:val="24"/>
          <w:shd w:val="clear" w:color="auto" w:fill="FFFFFF"/>
        </w:rPr>
        <w:t xml:space="preserve">. </w:t>
      </w:r>
      <w:r w:rsidR="00801F17" w:rsidRPr="0098528F">
        <w:rPr>
          <w:rFonts w:ascii="Times New Roman" w:hAnsi="Times New Roman"/>
          <w:color w:val="2A2928"/>
          <w:sz w:val="24"/>
          <w:szCs w:val="24"/>
          <w:shd w:val="clear" w:color="auto" w:fill="FFFFFF"/>
        </w:rPr>
        <w:t xml:space="preserve">2016.  </w:t>
      </w:r>
      <w:r w:rsidR="002E4140">
        <w:rPr>
          <w:rFonts w:ascii="Times New Roman" w:hAnsi="Times New Roman"/>
          <w:color w:val="2A2928"/>
          <w:sz w:val="24"/>
          <w:szCs w:val="24"/>
          <w:shd w:val="clear" w:color="auto" w:fill="FFFFFF"/>
        </w:rPr>
        <w:t>№</w:t>
      </w:r>
      <w:r w:rsidR="00801F17" w:rsidRPr="0098528F">
        <w:rPr>
          <w:rFonts w:ascii="Times New Roman" w:hAnsi="Times New Roman"/>
          <w:color w:val="2A2928"/>
          <w:sz w:val="24"/>
          <w:szCs w:val="24"/>
          <w:shd w:val="clear" w:color="auto" w:fill="FFFFFF"/>
        </w:rPr>
        <w:t xml:space="preserve"> 31. </w:t>
      </w:r>
      <w:r w:rsidR="00801F17" w:rsidRPr="002E4140">
        <w:rPr>
          <w:rFonts w:ascii="Times New Roman" w:hAnsi="Times New Roman"/>
          <w:color w:val="2A2928"/>
          <w:sz w:val="24"/>
          <w:szCs w:val="24"/>
          <w:shd w:val="clear" w:color="auto" w:fill="FFFFFF"/>
        </w:rPr>
        <w:t>Ст. 545</w:t>
      </w:r>
      <w:r w:rsidR="002E4140" w:rsidRPr="002E4140">
        <w:rPr>
          <w:rFonts w:ascii="Times New Roman" w:hAnsi="Times New Roman"/>
          <w:color w:val="2A2928"/>
          <w:sz w:val="24"/>
          <w:szCs w:val="24"/>
          <w:shd w:val="clear" w:color="auto" w:fill="FFFFFF"/>
        </w:rPr>
        <w:t>.</w:t>
      </w:r>
    </w:p>
  </w:footnote>
  <w:footnote w:id="12">
    <w:p w14:paraId="554875BA" w14:textId="6E37E8AB" w:rsidR="005F4E0E" w:rsidRPr="00A4596A" w:rsidRDefault="005F4E0E" w:rsidP="00D83D50">
      <w:pPr>
        <w:spacing w:after="0" w:line="360" w:lineRule="auto"/>
        <w:ind w:firstLine="709"/>
        <w:jc w:val="both"/>
        <w:rPr>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Пункт 2 ст. 82 Учреждения судебных установлений от 20.11.1864 // Полное собрание законов Российской империи. Собр. </w:t>
      </w:r>
      <w:r w:rsidRPr="00A4596A">
        <w:rPr>
          <w:rFonts w:ascii="Times New Roman" w:hAnsi="Times New Roman"/>
          <w:sz w:val="24"/>
          <w:szCs w:val="24"/>
          <w:lang w:val="en-US"/>
        </w:rPr>
        <w:t>II</w:t>
      </w:r>
      <w:r w:rsidRPr="00A4596A">
        <w:rPr>
          <w:rFonts w:ascii="Times New Roman" w:hAnsi="Times New Roman"/>
          <w:sz w:val="24"/>
          <w:szCs w:val="24"/>
        </w:rPr>
        <w:t xml:space="preserve">. Т. </w:t>
      </w:r>
      <w:r w:rsidRPr="00A4596A">
        <w:rPr>
          <w:rFonts w:ascii="Times New Roman" w:hAnsi="Times New Roman"/>
          <w:sz w:val="24"/>
          <w:szCs w:val="24"/>
          <w:lang w:val="en-US"/>
        </w:rPr>
        <w:t>XXXIX</w:t>
      </w:r>
      <w:r w:rsidRPr="00A4596A">
        <w:rPr>
          <w:rFonts w:ascii="Times New Roman" w:hAnsi="Times New Roman"/>
          <w:sz w:val="24"/>
          <w:szCs w:val="24"/>
        </w:rPr>
        <w:t xml:space="preserve">. Отд. </w:t>
      </w:r>
      <w:r w:rsidRPr="00A4596A">
        <w:rPr>
          <w:rFonts w:ascii="Times New Roman" w:hAnsi="Times New Roman"/>
          <w:sz w:val="24"/>
          <w:szCs w:val="24"/>
          <w:lang w:val="en-US"/>
        </w:rPr>
        <w:t>II</w:t>
      </w:r>
      <w:r w:rsidRPr="00A4596A">
        <w:rPr>
          <w:rFonts w:ascii="Times New Roman" w:hAnsi="Times New Roman"/>
          <w:sz w:val="24"/>
          <w:szCs w:val="24"/>
        </w:rPr>
        <w:t>. СПб.</w:t>
      </w:r>
      <w:r w:rsidR="00E47682">
        <w:rPr>
          <w:rFonts w:ascii="Times New Roman" w:hAnsi="Times New Roman"/>
          <w:sz w:val="24"/>
          <w:szCs w:val="24"/>
        </w:rPr>
        <w:t>,</w:t>
      </w:r>
      <w:r w:rsidRPr="00A4596A">
        <w:rPr>
          <w:rFonts w:ascii="Times New Roman" w:hAnsi="Times New Roman"/>
          <w:sz w:val="24"/>
          <w:szCs w:val="24"/>
        </w:rPr>
        <w:t xml:space="preserve">1867. №41475. </w:t>
      </w:r>
    </w:p>
  </w:footnote>
  <w:footnote w:id="13">
    <w:p w14:paraId="6FB3C08D" w14:textId="7EA27D2F" w:rsidR="00A007CB" w:rsidRPr="00397AE2" w:rsidRDefault="00A007CB" w:rsidP="00D83D50">
      <w:pPr>
        <w:pStyle w:val="1"/>
        <w:shd w:val="clear" w:color="auto" w:fill="FFFFFF"/>
        <w:spacing w:before="161" w:after="161" w:line="360" w:lineRule="auto"/>
        <w:ind w:firstLine="709"/>
        <w:rPr>
          <w:sz w:val="24"/>
          <w:szCs w:val="24"/>
        </w:rPr>
      </w:pPr>
      <w:r w:rsidRPr="00397AE2">
        <w:rPr>
          <w:rStyle w:val="a4"/>
          <w:b w:val="0"/>
          <w:bCs w:val="0"/>
          <w:sz w:val="24"/>
          <w:szCs w:val="24"/>
        </w:rPr>
        <w:footnoteRef/>
      </w:r>
      <w:r w:rsidRPr="00397AE2">
        <w:rPr>
          <w:b w:val="0"/>
          <w:bCs w:val="0"/>
          <w:sz w:val="24"/>
          <w:szCs w:val="24"/>
        </w:rPr>
        <w:t xml:space="preserve"> Федеральный закон РФ «О гражданстве Российской Федерации» </w:t>
      </w:r>
      <w:r w:rsidRPr="00397AE2">
        <w:rPr>
          <w:b w:val="0"/>
          <w:bCs w:val="0"/>
          <w:kern w:val="36"/>
          <w:sz w:val="24"/>
          <w:szCs w:val="24"/>
          <w:lang w:eastAsia="ru-RU"/>
        </w:rPr>
        <w:t>от 31.05.2002 N 62-ФЗ (</w:t>
      </w:r>
      <w:r w:rsidR="0065198E" w:rsidRPr="00397AE2">
        <w:rPr>
          <w:b w:val="0"/>
          <w:bCs w:val="0"/>
          <w:kern w:val="36"/>
          <w:sz w:val="24"/>
          <w:szCs w:val="24"/>
          <w:lang w:eastAsia="ru-RU"/>
        </w:rPr>
        <w:t xml:space="preserve">ред. от </w:t>
      </w:r>
      <w:r w:rsidR="00596CCB" w:rsidRPr="00397AE2">
        <w:rPr>
          <w:b w:val="0"/>
          <w:bCs w:val="0"/>
          <w:kern w:val="36"/>
          <w:sz w:val="24"/>
          <w:szCs w:val="24"/>
          <w:lang w:eastAsia="ru-RU"/>
        </w:rPr>
        <w:t>13.12.2020)</w:t>
      </w:r>
      <w:r w:rsidR="0044681D" w:rsidRPr="00397AE2">
        <w:rPr>
          <w:b w:val="0"/>
          <w:bCs w:val="0"/>
          <w:kern w:val="36"/>
          <w:sz w:val="24"/>
          <w:szCs w:val="24"/>
          <w:lang w:eastAsia="ru-RU"/>
        </w:rPr>
        <w:t xml:space="preserve"> </w:t>
      </w:r>
      <w:r w:rsidR="00F737F5" w:rsidRPr="00397AE2">
        <w:rPr>
          <w:b w:val="0"/>
          <w:bCs w:val="0"/>
          <w:kern w:val="36"/>
          <w:sz w:val="24"/>
          <w:szCs w:val="24"/>
          <w:lang w:eastAsia="ru-RU"/>
        </w:rPr>
        <w:t xml:space="preserve">// </w:t>
      </w:r>
      <w:r w:rsidR="001D02E0" w:rsidRPr="00397AE2">
        <w:rPr>
          <w:b w:val="0"/>
          <w:bCs w:val="0"/>
          <w:color w:val="464C55"/>
          <w:sz w:val="24"/>
          <w:szCs w:val="24"/>
          <w:shd w:val="clear" w:color="auto" w:fill="FFFFFF"/>
        </w:rPr>
        <w:t>С</w:t>
      </w:r>
      <w:r w:rsidR="00F737F5" w:rsidRPr="00397AE2">
        <w:rPr>
          <w:b w:val="0"/>
          <w:bCs w:val="0"/>
          <w:color w:val="464C55"/>
          <w:sz w:val="24"/>
          <w:szCs w:val="24"/>
          <w:shd w:val="clear" w:color="auto" w:fill="FFFFFF"/>
        </w:rPr>
        <w:t xml:space="preserve">З </w:t>
      </w:r>
      <w:r w:rsidR="001D02E0" w:rsidRPr="00397AE2">
        <w:rPr>
          <w:b w:val="0"/>
          <w:bCs w:val="0"/>
          <w:color w:val="464C55"/>
          <w:sz w:val="24"/>
          <w:szCs w:val="24"/>
          <w:shd w:val="clear" w:color="auto" w:fill="FFFFFF"/>
        </w:rPr>
        <w:t>РФ</w:t>
      </w:r>
      <w:r w:rsidR="00F737F5" w:rsidRPr="00397AE2">
        <w:rPr>
          <w:b w:val="0"/>
          <w:bCs w:val="0"/>
          <w:color w:val="464C55"/>
          <w:sz w:val="24"/>
          <w:szCs w:val="24"/>
          <w:shd w:val="clear" w:color="auto" w:fill="FFFFFF"/>
        </w:rPr>
        <w:t xml:space="preserve">. </w:t>
      </w:r>
      <w:r w:rsidR="001D02E0" w:rsidRPr="00397AE2">
        <w:rPr>
          <w:b w:val="0"/>
          <w:bCs w:val="0"/>
          <w:color w:val="464C55"/>
          <w:sz w:val="24"/>
          <w:szCs w:val="24"/>
          <w:shd w:val="clear" w:color="auto" w:fill="FFFFFF"/>
        </w:rPr>
        <w:t>2002</w:t>
      </w:r>
      <w:r w:rsidR="00F737F5" w:rsidRPr="00397AE2">
        <w:rPr>
          <w:b w:val="0"/>
          <w:bCs w:val="0"/>
          <w:color w:val="464C55"/>
          <w:sz w:val="24"/>
          <w:szCs w:val="24"/>
          <w:shd w:val="clear" w:color="auto" w:fill="FFFFFF"/>
        </w:rPr>
        <w:t>. №</w:t>
      </w:r>
      <w:r w:rsidR="006C294A" w:rsidRPr="00397AE2">
        <w:rPr>
          <w:b w:val="0"/>
          <w:bCs w:val="0"/>
          <w:color w:val="464C55"/>
          <w:sz w:val="24"/>
          <w:szCs w:val="24"/>
          <w:shd w:val="clear" w:color="auto" w:fill="FFFFFF"/>
        </w:rPr>
        <w:t xml:space="preserve"> 22. Ст. 2031</w:t>
      </w:r>
      <w:r w:rsidR="00596CCB" w:rsidRPr="00397AE2">
        <w:rPr>
          <w:rStyle w:val="aa"/>
          <w:b w:val="0"/>
          <w:bCs w:val="0"/>
          <w:color w:val="auto"/>
          <w:sz w:val="24"/>
          <w:szCs w:val="24"/>
          <w:u w:val="none"/>
        </w:rPr>
        <w:t>.</w:t>
      </w:r>
    </w:p>
  </w:footnote>
  <w:footnote w:id="14">
    <w:p w14:paraId="725B5701" w14:textId="56B637CE" w:rsidR="00E3420B" w:rsidRPr="00397AE2" w:rsidRDefault="00E3420B" w:rsidP="00D83D50">
      <w:pPr>
        <w:pStyle w:val="a5"/>
        <w:spacing w:line="360" w:lineRule="auto"/>
        <w:ind w:firstLine="709"/>
        <w:jc w:val="both"/>
        <w:rPr>
          <w:rFonts w:ascii="Times New Roman" w:hAnsi="Times New Roman"/>
          <w:sz w:val="24"/>
          <w:szCs w:val="24"/>
        </w:rPr>
      </w:pPr>
      <w:r w:rsidRPr="00397AE2">
        <w:rPr>
          <w:rStyle w:val="a4"/>
          <w:rFonts w:ascii="Times New Roman" w:hAnsi="Times New Roman"/>
          <w:sz w:val="24"/>
          <w:szCs w:val="24"/>
        </w:rPr>
        <w:footnoteRef/>
      </w:r>
      <w:r w:rsidRPr="00397AE2">
        <w:rPr>
          <w:rFonts w:ascii="Times New Roman" w:hAnsi="Times New Roman"/>
          <w:sz w:val="24"/>
          <w:szCs w:val="24"/>
        </w:rPr>
        <w:t xml:space="preserve"> </w:t>
      </w:r>
      <w:r w:rsidR="00315E5F" w:rsidRPr="00397AE2">
        <w:rPr>
          <w:rFonts w:ascii="Times New Roman" w:hAnsi="Times New Roman"/>
          <w:sz w:val="24"/>
          <w:szCs w:val="24"/>
        </w:rPr>
        <w:t xml:space="preserve">См., например: </w:t>
      </w:r>
      <w:proofErr w:type="spellStart"/>
      <w:r w:rsidRPr="00B96159">
        <w:rPr>
          <w:rFonts w:ascii="Times New Roman" w:hAnsi="Times New Roman"/>
          <w:i/>
          <w:iCs/>
          <w:sz w:val="24"/>
          <w:szCs w:val="24"/>
        </w:rPr>
        <w:t>Агамиров</w:t>
      </w:r>
      <w:proofErr w:type="spellEnd"/>
      <w:r w:rsidRPr="00B96159">
        <w:rPr>
          <w:rFonts w:ascii="Times New Roman" w:hAnsi="Times New Roman"/>
          <w:i/>
          <w:iCs/>
          <w:sz w:val="24"/>
          <w:szCs w:val="24"/>
        </w:rPr>
        <w:t xml:space="preserve"> К. В.</w:t>
      </w:r>
      <w:r w:rsidRPr="00397AE2">
        <w:rPr>
          <w:rFonts w:ascii="Times New Roman" w:hAnsi="Times New Roman"/>
          <w:sz w:val="24"/>
          <w:szCs w:val="24"/>
        </w:rPr>
        <w:t xml:space="preserve"> Профессиональная деформация нравственных принципов сотрудника правоохранительных органов // Человеческий капитал. 2014. № 2 (62). С. 137 – 146.  </w:t>
      </w:r>
    </w:p>
  </w:footnote>
  <w:footnote w:id="15">
    <w:p w14:paraId="29632227" w14:textId="43EE7981" w:rsidR="002E6D48" w:rsidRPr="00A4596A" w:rsidRDefault="002E6D48" w:rsidP="00D83D50">
      <w:pPr>
        <w:pStyle w:val="a5"/>
        <w:spacing w:line="360" w:lineRule="auto"/>
        <w:ind w:firstLine="709"/>
        <w:jc w:val="both"/>
        <w:rPr>
          <w:sz w:val="24"/>
          <w:szCs w:val="24"/>
        </w:rPr>
      </w:pPr>
      <w:r w:rsidRPr="00A4596A">
        <w:rPr>
          <w:rStyle w:val="a4"/>
          <w:sz w:val="24"/>
          <w:szCs w:val="24"/>
        </w:rPr>
        <w:footnoteRef/>
      </w:r>
      <w:r w:rsidRPr="00A4596A">
        <w:rPr>
          <w:sz w:val="24"/>
          <w:szCs w:val="24"/>
        </w:rPr>
        <w:t xml:space="preserve"> </w:t>
      </w:r>
      <w:r w:rsidR="005475DA" w:rsidRPr="00A4596A">
        <w:rPr>
          <w:rFonts w:ascii="Times New Roman" w:hAnsi="Times New Roman"/>
          <w:sz w:val="24"/>
          <w:szCs w:val="24"/>
        </w:rPr>
        <w:t>Указ Общего Собрания I и Кассационных Департаментов Правительствующего Сената от 16</w:t>
      </w:r>
      <w:r w:rsidR="000F093B">
        <w:rPr>
          <w:rFonts w:ascii="Times New Roman" w:hAnsi="Times New Roman"/>
          <w:sz w:val="24"/>
          <w:szCs w:val="24"/>
        </w:rPr>
        <w:t xml:space="preserve">.04.1881 </w:t>
      </w:r>
      <w:r w:rsidR="005475DA" w:rsidRPr="00A4596A">
        <w:rPr>
          <w:rFonts w:ascii="Times New Roman" w:hAnsi="Times New Roman"/>
          <w:sz w:val="24"/>
          <w:szCs w:val="24"/>
        </w:rPr>
        <w:t>// Сборник циркулярных указов министерства юстиции. Изд. 2-ое. Составлен по распоряжению Г. Министра Юстиции В. В. Поповым. Санкт-Петербург, 1890. С. 290.</w:t>
      </w:r>
    </w:p>
  </w:footnote>
  <w:footnote w:id="16">
    <w:p w14:paraId="095A615E" w14:textId="40F6E4D7" w:rsidR="006B6272" w:rsidRPr="00A4596A" w:rsidRDefault="006B6272" w:rsidP="00D83D50">
      <w:pPr>
        <w:pStyle w:val="a5"/>
        <w:spacing w:line="360" w:lineRule="auto"/>
        <w:ind w:firstLine="709"/>
        <w:jc w:val="both"/>
        <w:rPr>
          <w:rFonts w:ascii="Times New Roman" w:hAnsi="Times New Roman"/>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w:t>
      </w:r>
      <w:proofErr w:type="spellStart"/>
      <w:r w:rsidRPr="0022757D">
        <w:rPr>
          <w:rFonts w:ascii="Times New Roman" w:hAnsi="Times New Roman"/>
          <w:i/>
          <w:iCs/>
          <w:sz w:val="24"/>
          <w:szCs w:val="24"/>
        </w:rPr>
        <w:t>Громикова</w:t>
      </w:r>
      <w:proofErr w:type="spellEnd"/>
      <w:r w:rsidRPr="0022757D">
        <w:rPr>
          <w:rFonts w:ascii="Times New Roman" w:hAnsi="Times New Roman"/>
          <w:i/>
          <w:iCs/>
          <w:sz w:val="24"/>
          <w:szCs w:val="24"/>
        </w:rPr>
        <w:t xml:space="preserve"> О. Е.</w:t>
      </w:r>
      <w:r w:rsidRPr="00A4596A">
        <w:rPr>
          <w:rFonts w:ascii="Times New Roman" w:hAnsi="Times New Roman"/>
          <w:sz w:val="24"/>
          <w:szCs w:val="24"/>
        </w:rPr>
        <w:t xml:space="preserve"> Присяжные заседатели Пензенской губернии во второй половине </w:t>
      </w:r>
      <w:r w:rsidRPr="00A4596A">
        <w:rPr>
          <w:rFonts w:ascii="Times New Roman" w:hAnsi="Times New Roman"/>
          <w:sz w:val="24"/>
          <w:szCs w:val="24"/>
          <w:lang w:val="en-US"/>
        </w:rPr>
        <w:t>XIX</w:t>
      </w:r>
      <w:r w:rsidRPr="00A4596A">
        <w:rPr>
          <w:rFonts w:ascii="Times New Roman" w:hAnsi="Times New Roman"/>
          <w:sz w:val="24"/>
          <w:szCs w:val="24"/>
        </w:rPr>
        <w:t xml:space="preserve"> начала </w:t>
      </w:r>
      <w:r w:rsidRPr="00A4596A">
        <w:rPr>
          <w:rFonts w:ascii="Times New Roman" w:hAnsi="Times New Roman"/>
          <w:sz w:val="24"/>
          <w:szCs w:val="24"/>
          <w:lang w:val="en-US"/>
        </w:rPr>
        <w:t>XX</w:t>
      </w:r>
      <w:r w:rsidRPr="00A4596A">
        <w:rPr>
          <w:rFonts w:ascii="Times New Roman" w:hAnsi="Times New Roman"/>
          <w:sz w:val="24"/>
          <w:szCs w:val="24"/>
        </w:rPr>
        <w:t xml:space="preserve"> в.: эволюция социального состава // Исторические, философские, политические и юридические науки, культурология и искусствоведение. Вопросы теории и практики. 2011. № 8 (14). С. 73.</w:t>
      </w:r>
    </w:p>
    <w:p w14:paraId="7967CDC4" w14:textId="6B561336" w:rsidR="006B6272" w:rsidRPr="00A4596A" w:rsidRDefault="006B6272" w:rsidP="00D83D50">
      <w:pPr>
        <w:pStyle w:val="a5"/>
        <w:spacing w:line="360" w:lineRule="auto"/>
        <w:ind w:firstLine="709"/>
        <w:rPr>
          <w:rFonts w:ascii="Times New Roman" w:hAnsi="Times New Roman"/>
          <w:sz w:val="24"/>
          <w:szCs w:val="24"/>
        </w:rPr>
      </w:pPr>
      <w:r w:rsidRPr="00A4596A">
        <w:rPr>
          <w:rFonts w:ascii="Times New Roman" w:hAnsi="Times New Roman"/>
          <w:sz w:val="24"/>
          <w:szCs w:val="24"/>
        </w:rPr>
        <w:t xml:space="preserve"> </w:t>
      </w:r>
    </w:p>
  </w:footnote>
  <w:footnote w:id="17">
    <w:p w14:paraId="4FDFFC26" w14:textId="4FED9797" w:rsidR="005A1B28" w:rsidRPr="00A4596A" w:rsidRDefault="005A1B28" w:rsidP="00D83D50">
      <w:pPr>
        <w:pStyle w:val="a5"/>
        <w:spacing w:line="360" w:lineRule="auto"/>
        <w:ind w:firstLine="709"/>
        <w:jc w:val="both"/>
        <w:rPr>
          <w:rFonts w:ascii="Times New Roman" w:hAnsi="Times New Roman"/>
          <w:sz w:val="24"/>
          <w:szCs w:val="24"/>
        </w:rPr>
      </w:pPr>
      <w:r w:rsidRPr="00A4596A">
        <w:rPr>
          <w:rStyle w:val="a4"/>
          <w:sz w:val="24"/>
          <w:szCs w:val="24"/>
        </w:rPr>
        <w:footnoteRef/>
      </w:r>
      <w:r w:rsidRPr="00A4596A">
        <w:rPr>
          <w:sz w:val="24"/>
          <w:szCs w:val="24"/>
        </w:rPr>
        <w:t xml:space="preserve"> </w:t>
      </w:r>
      <w:r w:rsidRPr="0022757D">
        <w:rPr>
          <w:rFonts w:ascii="Times New Roman" w:hAnsi="Times New Roman"/>
          <w:i/>
          <w:iCs/>
          <w:sz w:val="24"/>
          <w:szCs w:val="24"/>
        </w:rPr>
        <w:t>Полякова Н. А.</w:t>
      </w:r>
      <w:r w:rsidRPr="00A4596A">
        <w:rPr>
          <w:rFonts w:ascii="Times New Roman" w:hAnsi="Times New Roman"/>
          <w:sz w:val="24"/>
          <w:szCs w:val="24"/>
        </w:rPr>
        <w:t xml:space="preserve"> Требования, предъявляемые к присяжным заседателям в англо-саксонской модели судопроизводства // Вестник Челябинского государственного университета. Серия: Право. 2007. №12. С. 10</w:t>
      </w:r>
      <w:r w:rsidR="008A01D4" w:rsidRPr="00A4596A">
        <w:rPr>
          <w:rFonts w:ascii="Times New Roman" w:hAnsi="Times New Roman"/>
          <w:sz w:val="24"/>
          <w:szCs w:val="24"/>
        </w:rPr>
        <w:t>3</w:t>
      </w:r>
      <w:r w:rsidRPr="00A4596A">
        <w:rPr>
          <w:rFonts w:ascii="Times New Roman" w:hAnsi="Times New Roman"/>
          <w:sz w:val="24"/>
          <w:szCs w:val="24"/>
        </w:rPr>
        <w:t>.</w:t>
      </w:r>
    </w:p>
    <w:p w14:paraId="063E01E1" w14:textId="5ED92FEB" w:rsidR="005A1B28" w:rsidRPr="00A4596A" w:rsidRDefault="005A1B28" w:rsidP="00D83D50">
      <w:pPr>
        <w:pStyle w:val="a5"/>
        <w:spacing w:line="360" w:lineRule="auto"/>
        <w:ind w:firstLine="709"/>
        <w:rPr>
          <w:sz w:val="24"/>
          <w:szCs w:val="24"/>
        </w:rPr>
      </w:pPr>
    </w:p>
  </w:footnote>
  <w:footnote w:id="18">
    <w:p w14:paraId="1C88BA43" w14:textId="58690B21" w:rsidR="00D75885" w:rsidRPr="002D4132" w:rsidRDefault="00D75885" w:rsidP="00D83D50">
      <w:pPr>
        <w:pStyle w:val="a5"/>
        <w:spacing w:line="360" w:lineRule="auto"/>
        <w:ind w:firstLine="709"/>
        <w:jc w:val="both"/>
        <w:rPr>
          <w:rFonts w:ascii="Times New Roman" w:hAnsi="Times New Roman"/>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w:t>
      </w:r>
      <w:bookmarkStart w:id="5" w:name="_Hlk105292568"/>
      <w:r w:rsidRPr="00A26A6C">
        <w:rPr>
          <w:rFonts w:ascii="Times New Roman" w:hAnsi="Times New Roman"/>
          <w:sz w:val="24"/>
          <w:szCs w:val="24"/>
        </w:rPr>
        <w:t>Приложение 1 к Постановлению Правительства Камчатского края от 21.01.2022 № 22-П</w:t>
      </w:r>
      <w:r w:rsidR="00CA5CD8" w:rsidRPr="00A26A6C">
        <w:rPr>
          <w:rFonts w:ascii="Times New Roman" w:hAnsi="Times New Roman"/>
          <w:sz w:val="24"/>
          <w:szCs w:val="24"/>
        </w:rPr>
        <w:t xml:space="preserve">; </w:t>
      </w:r>
      <w:bookmarkEnd w:id="5"/>
      <w:r w:rsidR="00CA5CD8" w:rsidRPr="00A26A6C">
        <w:rPr>
          <w:rFonts w:ascii="Times New Roman" w:hAnsi="Times New Roman"/>
          <w:sz w:val="24"/>
          <w:szCs w:val="24"/>
        </w:rPr>
        <w:t xml:space="preserve">приложение 1 к Постановлению Правительства Камчатского края от 21.01.2022 № 23-П [Электронный ресурс] </w:t>
      </w:r>
      <w:r w:rsidR="00CA5CD8" w:rsidRPr="00A26A6C">
        <w:rPr>
          <w:rFonts w:ascii="Times New Roman" w:hAnsi="Times New Roman"/>
          <w:sz w:val="24"/>
          <w:szCs w:val="24"/>
          <w:lang w:val="en-US"/>
        </w:rPr>
        <w:t>URL</w:t>
      </w:r>
      <w:r w:rsidR="00CA5CD8" w:rsidRPr="00A26A6C">
        <w:rPr>
          <w:rFonts w:ascii="Times New Roman" w:hAnsi="Times New Roman"/>
          <w:sz w:val="24"/>
          <w:szCs w:val="24"/>
        </w:rPr>
        <w:t xml:space="preserve">: </w:t>
      </w:r>
      <w:hyperlink r:id="rId4" w:history="1">
        <w:r w:rsidR="002D4132" w:rsidRPr="002D4132">
          <w:rPr>
            <w:rFonts w:ascii="Times New Roman" w:hAnsi="Times New Roman"/>
            <w:sz w:val="24"/>
            <w:szCs w:val="24"/>
          </w:rPr>
          <w:t xml:space="preserve"> Официальное опубликование правовых актов ∙ Официальный интернет-портал правовой информации (pravo.gov.ru)</w:t>
        </w:r>
      </w:hyperlink>
      <w:r w:rsidR="002D4132" w:rsidRPr="002D4132">
        <w:rPr>
          <w:rFonts w:ascii="Times New Roman" w:hAnsi="Times New Roman"/>
          <w:sz w:val="24"/>
          <w:szCs w:val="24"/>
        </w:rPr>
        <w:t xml:space="preserve"> (</w:t>
      </w:r>
      <w:r w:rsidR="008F4A93" w:rsidRPr="002D4132">
        <w:rPr>
          <w:rFonts w:ascii="Times New Roman" w:hAnsi="Times New Roman"/>
          <w:sz w:val="24"/>
          <w:szCs w:val="24"/>
        </w:rPr>
        <w:t xml:space="preserve">дата обращения: </w:t>
      </w:r>
      <w:r w:rsidR="002D4132" w:rsidRPr="002D4132">
        <w:rPr>
          <w:rFonts w:ascii="Times New Roman" w:hAnsi="Times New Roman"/>
          <w:sz w:val="24"/>
          <w:szCs w:val="24"/>
        </w:rPr>
        <w:t>13</w:t>
      </w:r>
      <w:r w:rsidR="008F4A93" w:rsidRPr="002D4132">
        <w:rPr>
          <w:rFonts w:ascii="Times New Roman" w:hAnsi="Times New Roman"/>
          <w:sz w:val="24"/>
          <w:szCs w:val="24"/>
        </w:rPr>
        <w:t>.06.2022).</w:t>
      </w:r>
      <w:r w:rsidR="00423CD2" w:rsidRPr="002D4132">
        <w:rPr>
          <w:rFonts w:ascii="Times New Roman" w:hAnsi="Times New Roman"/>
          <w:sz w:val="24"/>
          <w:szCs w:val="24"/>
        </w:rPr>
        <w:t xml:space="preserve"> </w:t>
      </w:r>
    </w:p>
  </w:footnote>
  <w:footnote w:id="19">
    <w:p w14:paraId="5A05F75D" w14:textId="7320D527" w:rsidR="00E94291" w:rsidRPr="00D37777" w:rsidRDefault="00E94291" w:rsidP="00D83D50">
      <w:pPr>
        <w:pStyle w:val="a5"/>
        <w:spacing w:line="360" w:lineRule="auto"/>
        <w:ind w:firstLine="709"/>
        <w:jc w:val="both"/>
        <w:rPr>
          <w:rStyle w:val="a4"/>
          <w:rFonts w:ascii="Times New Roman" w:hAnsi="Times New Roman"/>
          <w:sz w:val="24"/>
          <w:szCs w:val="24"/>
          <w:vertAlign w:val="baseline"/>
        </w:rPr>
      </w:pPr>
      <w:r w:rsidRPr="00D37777">
        <w:rPr>
          <w:rStyle w:val="a4"/>
          <w:rFonts w:ascii="Times New Roman" w:hAnsi="Times New Roman"/>
          <w:sz w:val="24"/>
          <w:szCs w:val="24"/>
        </w:rPr>
        <w:footnoteRef/>
      </w:r>
      <w:r w:rsidRPr="00D37777">
        <w:rPr>
          <w:rStyle w:val="a4"/>
          <w:rFonts w:ascii="Times New Roman" w:hAnsi="Times New Roman"/>
          <w:sz w:val="24"/>
          <w:szCs w:val="24"/>
        </w:rPr>
        <w:t xml:space="preserve">  </w:t>
      </w:r>
      <w:hyperlink r:id="rId5" w:history="1">
        <w:r w:rsidR="003A3C8E" w:rsidRPr="00D37777">
          <w:rPr>
            <w:rFonts w:ascii="Times New Roman" w:hAnsi="Times New Roman"/>
            <w:sz w:val="22"/>
            <w:szCs w:val="22"/>
          </w:rPr>
          <w:t>Население Камчатского края, численность, занятость, безработица, гендерный состав | BDEX</w:t>
        </w:r>
      </w:hyperlink>
      <w:r w:rsidR="003A3C8E" w:rsidRPr="00D37777">
        <w:rPr>
          <w:rFonts w:ascii="Times New Roman" w:hAnsi="Times New Roman"/>
          <w:sz w:val="22"/>
          <w:szCs w:val="22"/>
        </w:rPr>
        <w:t xml:space="preserve"> </w:t>
      </w:r>
      <w:r w:rsidR="003A3C8E" w:rsidRPr="00D37777">
        <w:rPr>
          <w:rFonts w:ascii="Times New Roman" w:hAnsi="Times New Roman"/>
          <w:sz w:val="24"/>
          <w:szCs w:val="24"/>
        </w:rPr>
        <w:t xml:space="preserve">[Электронный ресурс] </w:t>
      </w:r>
      <w:hyperlink r:id="rId6" w:history="1">
        <w:r w:rsidR="003A3C8E" w:rsidRPr="00D37777">
          <w:rPr>
            <w:rStyle w:val="aa"/>
            <w:rFonts w:ascii="Times New Roman" w:hAnsi="Times New Roman"/>
            <w:color w:val="auto"/>
            <w:sz w:val="24"/>
            <w:szCs w:val="24"/>
            <w:u w:val="none"/>
            <w:lang w:val="en-US"/>
          </w:rPr>
          <w:t>URL</w:t>
        </w:r>
        <w:r w:rsidR="003A3C8E" w:rsidRPr="00D37777">
          <w:rPr>
            <w:rStyle w:val="aa"/>
            <w:rFonts w:ascii="Times New Roman" w:hAnsi="Times New Roman"/>
            <w:color w:val="auto"/>
            <w:sz w:val="24"/>
            <w:szCs w:val="24"/>
            <w:u w:val="none"/>
          </w:rPr>
          <w:t>:</w:t>
        </w:r>
        <w:r w:rsidR="003A3C8E" w:rsidRPr="00D37777">
          <w:rPr>
            <w:rStyle w:val="aa"/>
            <w:rFonts w:ascii="Times New Roman" w:hAnsi="Times New Roman"/>
            <w:color w:val="auto"/>
            <w:sz w:val="22"/>
            <w:szCs w:val="22"/>
            <w:u w:val="none"/>
          </w:rPr>
          <w:t>https://bdex.ru/naselenie/kamchatskiy-kray/</w:t>
        </w:r>
      </w:hyperlink>
      <w:r w:rsidR="003A3C8E" w:rsidRPr="00D37777">
        <w:rPr>
          <w:rFonts w:ascii="Times New Roman" w:hAnsi="Times New Roman"/>
          <w:sz w:val="22"/>
          <w:szCs w:val="22"/>
        </w:rPr>
        <w:t>? (дата обращения:13.06.2022).</w:t>
      </w:r>
    </w:p>
    <w:p w14:paraId="059F34B3" w14:textId="31EFA0F3" w:rsidR="00E94291" w:rsidRPr="00A4596A" w:rsidRDefault="00E94291" w:rsidP="00D83D50">
      <w:pPr>
        <w:pStyle w:val="a5"/>
        <w:spacing w:line="360" w:lineRule="auto"/>
        <w:ind w:firstLine="709"/>
        <w:jc w:val="both"/>
        <w:rPr>
          <w:rStyle w:val="a4"/>
          <w:rFonts w:ascii="Times New Roman" w:hAnsi="Times New Roman"/>
          <w:sz w:val="24"/>
          <w:szCs w:val="24"/>
        </w:rPr>
      </w:pPr>
    </w:p>
  </w:footnote>
  <w:footnote w:id="20">
    <w:p w14:paraId="56282D4C" w14:textId="0B3441A1" w:rsidR="006D1AB9" w:rsidRPr="00A4596A" w:rsidRDefault="006D1AB9" w:rsidP="00D83D50">
      <w:pPr>
        <w:pStyle w:val="a5"/>
        <w:spacing w:line="360" w:lineRule="auto"/>
        <w:ind w:firstLine="709"/>
        <w:jc w:val="both"/>
        <w:rPr>
          <w:rFonts w:ascii="Times New Roman" w:hAnsi="Times New Roman"/>
          <w:sz w:val="24"/>
          <w:szCs w:val="24"/>
        </w:rPr>
      </w:pPr>
      <w:r w:rsidRPr="00C02DF5">
        <w:rPr>
          <w:rStyle w:val="a4"/>
          <w:rFonts w:ascii="Times New Roman" w:hAnsi="Times New Roman"/>
          <w:sz w:val="24"/>
          <w:szCs w:val="24"/>
        </w:rPr>
        <w:footnoteRef/>
      </w:r>
      <w:r w:rsidRPr="00C02DF5">
        <w:rPr>
          <w:rFonts w:ascii="Times New Roman" w:hAnsi="Times New Roman"/>
          <w:sz w:val="24"/>
          <w:szCs w:val="24"/>
        </w:rPr>
        <w:t xml:space="preserve"> Часть 1 ст. 8 Закона Кыргызской </w:t>
      </w:r>
      <w:r w:rsidR="00763EA3" w:rsidRPr="00C02DF5">
        <w:rPr>
          <w:rFonts w:ascii="Times New Roman" w:hAnsi="Times New Roman"/>
          <w:sz w:val="24"/>
          <w:szCs w:val="24"/>
        </w:rPr>
        <w:t>Республики «О присяжных заседателях</w:t>
      </w:r>
      <w:r w:rsidR="00345D46" w:rsidRPr="00C02DF5">
        <w:rPr>
          <w:rFonts w:ascii="Times New Roman" w:hAnsi="Times New Roman"/>
          <w:sz w:val="24"/>
          <w:szCs w:val="24"/>
        </w:rPr>
        <w:t xml:space="preserve"> в судах Кыргызской Республики» от 15.07.2009 №215 (ред. от 26.12.2019) // </w:t>
      </w:r>
      <w:r w:rsidR="00C02DF5" w:rsidRPr="00C02DF5">
        <w:rPr>
          <w:rFonts w:ascii="Times New Roman" w:hAnsi="Times New Roman"/>
          <w:sz w:val="24"/>
          <w:szCs w:val="24"/>
        </w:rPr>
        <w:t>«Эркин-</w:t>
      </w:r>
      <w:proofErr w:type="spellStart"/>
      <w:r w:rsidR="00C02DF5" w:rsidRPr="00C02DF5">
        <w:rPr>
          <w:rFonts w:ascii="Times New Roman" w:hAnsi="Times New Roman"/>
          <w:sz w:val="24"/>
          <w:szCs w:val="24"/>
        </w:rPr>
        <w:t>Тоо</w:t>
      </w:r>
      <w:proofErr w:type="spellEnd"/>
      <w:r w:rsidR="00C02DF5" w:rsidRPr="00C02DF5">
        <w:rPr>
          <w:rFonts w:ascii="Times New Roman" w:hAnsi="Times New Roman"/>
          <w:sz w:val="24"/>
          <w:szCs w:val="24"/>
        </w:rPr>
        <w:t>» от 21.07.2009. № 61.</w:t>
      </w:r>
      <w:r w:rsidR="00E35D3F">
        <w:rPr>
          <w:rFonts w:ascii="Roboto" w:hAnsi="Roboto"/>
          <w:color w:val="222222"/>
          <w:sz w:val="21"/>
          <w:szCs w:val="21"/>
          <w:shd w:val="clear" w:color="auto" w:fill="FFFFFF"/>
        </w:rPr>
        <w:t>  </w:t>
      </w:r>
    </w:p>
  </w:footnote>
  <w:footnote w:id="21">
    <w:p w14:paraId="3AE63CD4" w14:textId="634F0236" w:rsidR="004D4816" w:rsidRPr="00A4596A" w:rsidRDefault="004D4816" w:rsidP="00D83D50">
      <w:pPr>
        <w:pStyle w:val="a5"/>
        <w:spacing w:line="360" w:lineRule="auto"/>
        <w:ind w:firstLine="709"/>
        <w:jc w:val="both"/>
        <w:rPr>
          <w:sz w:val="24"/>
          <w:szCs w:val="24"/>
        </w:rPr>
      </w:pPr>
      <w:r w:rsidRPr="00332847">
        <w:rPr>
          <w:rStyle w:val="a4"/>
          <w:rFonts w:ascii="Times New Roman" w:hAnsi="Times New Roman"/>
          <w:sz w:val="24"/>
          <w:szCs w:val="24"/>
        </w:rPr>
        <w:footnoteRef/>
      </w:r>
      <w:r w:rsidRPr="00332847">
        <w:rPr>
          <w:rFonts w:ascii="Times New Roman" w:hAnsi="Times New Roman"/>
          <w:sz w:val="24"/>
          <w:szCs w:val="24"/>
        </w:rPr>
        <w:t xml:space="preserve"> </w:t>
      </w:r>
      <w:r w:rsidR="00F9609E" w:rsidRPr="00332847">
        <w:rPr>
          <w:rFonts w:ascii="Times New Roman" w:hAnsi="Times New Roman"/>
          <w:sz w:val="24"/>
          <w:szCs w:val="24"/>
        </w:rPr>
        <w:t>Указ общего собрания 1 и кассационных департаментов от 16.04.1881</w:t>
      </w:r>
      <w:r w:rsidR="00332847" w:rsidRPr="00332847">
        <w:rPr>
          <w:rFonts w:ascii="Times New Roman" w:hAnsi="Times New Roman"/>
          <w:sz w:val="24"/>
          <w:szCs w:val="24"/>
        </w:rPr>
        <w:t>. С. 276 – 291.</w:t>
      </w:r>
      <w:r w:rsidR="00714EC2" w:rsidRPr="00A4596A">
        <w:rPr>
          <w:sz w:val="24"/>
          <w:szCs w:val="24"/>
        </w:rPr>
        <w:t xml:space="preserve"> </w:t>
      </w:r>
    </w:p>
  </w:footnote>
  <w:footnote w:id="22">
    <w:p w14:paraId="633C1AFC" w14:textId="295FE4DC" w:rsidR="00430292" w:rsidRPr="00A4596A" w:rsidRDefault="00430292" w:rsidP="00D83D50">
      <w:pPr>
        <w:pStyle w:val="a5"/>
        <w:spacing w:line="360" w:lineRule="auto"/>
        <w:ind w:firstLine="709"/>
        <w:jc w:val="both"/>
        <w:rPr>
          <w:rFonts w:ascii="Times New Roman" w:hAnsi="Times New Roman"/>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w:t>
      </w:r>
      <w:r w:rsidR="00AF4B6D" w:rsidRPr="00A4596A">
        <w:rPr>
          <w:rFonts w:ascii="Times New Roman" w:hAnsi="Times New Roman"/>
          <w:sz w:val="24"/>
          <w:szCs w:val="24"/>
        </w:rPr>
        <w:t>Пункт 21 Положения об Агентстве по обеспечению деятельности мировых судей Камчатского края</w:t>
      </w:r>
      <w:r w:rsidR="00A95B83">
        <w:rPr>
          <w:rFonts w:ascii="Times New Roman" w:hAnsi="Times New Roman"/>
          <w:sz w:val="24"/>
          <w:szCs w:val="24"/>
        </w:rPr>
        <w:t xml:space="preserve">. </w:t>
      </w:r>
      <w:r w:rsidR="005C41C5" w:rsidRPr="00A4596A">
        <w:rPr>
          <w:rFonts w:ascii="Times New Roman" w:hAnsi="Times New Roman"/>
          <w:sz w:val="24"/>
          <w:szCs w:val="24"/>
          <w:lang w:val="en-US"/>
        </w:rPr>
        <w:t>URL</w:t>
      </w:r>
      <w:r w:rsidR="005C41C5" w:rsidRPr="00A4596A">
        <w:rPr>
          <w:rFonts w:ascii="Times New Roman" w:hAnsi="Times New Roman"/>
          <w:sz w:val="24"/>
          <w:szCs w:val="24"/>
        </w:rPr>
        <w:t>: https://www.kamgov.r</w:t>
      </w:r>
      <w:r w:rsidR="005C41C5" w:rsidRPr="00A4596A">
        <w:rPr>
          <w:rFonts w:ascii="Times New Roman" w:hAnsi="Times New Roman"/>
          <w:sz w:val="24"/>
          <w:szCs w:val="24"/>
          <w:lang w:val="en-US"/>
        </w:rPr>
        <w:t>u</w:t>
      </w:r>
      <w:r w:rsidR="005C41C5" w:rsidRPr="00A4596A">
        <w:rPr>
          <w:rFonts w:ascii="Times New Roman" w:hAnsi="Times New Roman"/>
          <w:sz w:val="24"/>
          <w:szCs w:val="24"/>
        </w:rPr>
        <w:t>/agmirsud/polozenie-ob-agentstve-po-obespeceniu-deatelnosti-mirovyh-sudej-kamcatskogo-kraa (дата обращения: 05.06.2022); п</w:t>
      </w:r>
      <w:r w:rsidR="00C75BF3" w:rsidRPr="00A4596A">
        <w:rPr>
          <w:rFonts w:ascii="Times New Roman" w:hAnsi="Times New Roman"/>
          <w:sz w:val="24"/>
          <w:szCs w:val="24"/>
        </w:rPr>
        <w:t xml:space="preserve">одпункт 2.1.10 Положения о Департаменте по координации </w:t>
      </w:r>
      <w:r w:rsidR="0065652F" w:rsidRPr="00A4596A">
        <w:rPr>
          <w:rFonts w:ascii="Times New Roman" w:hAnsi="Times New Roman"/>
          <w:sz w:val="24"/>
          <w:szCs w:val="24"/>
        </w:rPr>
        <w:t>правоохранительной деятельности, исполнения административного законодательства и обеспечения деятельности мировых судей Приморского края</w:t>
      </w:r>
      <w:r w:rsidR="00A95B83">
        <w:rPr>
          <w:rFonts w:ascii="Times New Roman" w:hAnsi="Times New Roman"/>
          <w:sz w:val="24"/>
          <w:szCs w:val="24"/>
        </w:rPr>
        <w:t xml:space="preserve">. </w:t>
      </w:r>
      <w:r w:rsidR="0065652F" w:rsidRPr="00A4596A">
        <w:rPr>
          <w:rFonts w:ascii="Times New Roman" w:hAnsi="Times New Roman"/>
          <w:sz w:val="24"/>
          <w:szCs w:val="24"/>
          <w:lang w:val="en-US"/>
        </w:rPr>
        <w:t>URL</w:t>
      </w:r>
      <w:r w:rsidR="0065652F" w:rsidRPr="00A4596A">
        <w:rPr>
          <w:rFonts w:ascii="Times New Roman" w:hAnsi="Times New Roman"/>
          <w:sz w:val="24"/>
          <w:szCs w:val="24"/>
        </w:rPr>
        <w:t xml:space="preserve">: </w:t>
      </w:r>
      <w:r w:rsidR="0065652F" w:rsidRPr="00A4596A">
        <w:rPr>
          <w:rFonts w:ascii="Times New Roman" w:hAnsi="Times New Roman"/>
          <w:sz w:val="24"/>
          <w:szCs w:val="24"/>
          <w:lang w:val="en-US"/>
        </w:rPr>
        <w:t>http</w:t>
      </w:r>
      <w:r w:rsidR="0065652F" w:rsidRPr="00A4596A">
        <w:rPr>
          <w:rFonts w:ascii="Times New Roman" w:hAnsi="Times New Roman"/>
          <w:sz w:val="24"/>
          <w:szCs w:val="24"/>
        </w:rPr>
        <w:t>//</w:t>
      </w:r>
      <w:proofErr w:type="spellStart"/>
      <w:r w:rsidR="0065652F" w:rsidRPr="00A4596A">
        <w:rPr>
          <w:rFonts w:ascii="Times New Roman" w:hAnsi="Times New Roman"/>
          <w:sz w:val="24"/>
          <w:szCs w:val="24"/>
          <w:lang w:val="en-US"/>
        </w:rPr>
        <w:t>primorsky</w:t>
      </w:r>
      <w:proofErr w:type="spellEnd"/>
      <w:r w:rsidR="0065652F" w:rsidRPr="00A4596A">
        <w:rPr>
          <w:rFonts w:ascii="Times New Roman" w:hAnsi="Times New Roman"/>
          <w:sz w:val="24"/>
          <w:szCs w:val="24"/>
        </w:rPr>
        <w:t>.</w:t>
      </w:r>
      <w:proofErr w:type="spellStart"/>
      <w:r w:rsidR="0065652F" w:rsidRPr="00A4596A">
        <w:rPr>
          <w:rFonts w:ascii="Times New Roman" w:hAnsi="Times New Roman"/>
          <w:sz w:val="24"/>
          <w:szCs w:val="24"/>
          <w:lang w:val="en-US"/>
        </w:rPr>
        <w:t>ru</w:t>
      </w:r>
      <w:proofErr w:type="spellEnd"/>
      <w:r w:rsidR="0065652F" w:rsidRPr="00A4596A">
        <w:rPr>
          <w:rFonts w:ascii="Times New Roman" w:hAnsi="Times New Roman"/>
          <w:sz w:val="24"/>
          <w:szCs w:val="24"/>
        </w:rPr>
        <w:t>.</w:t>
      </w:r>
      <w:proofErr w:type="spellStart"/>
      <w:r w:rsidR="0065652F" w:rsidRPr="00A4596A">
        <w:rPr>
          <w:rFonts w:ascii="Times New Roman" w:hAnsi="Times New Roman"/>
          <w:sz w:val="24"/>
          <w:szCs w:val="24"/>
        </w:rPr>
        <w:t>authorities</w:t>
      </w:r>
      <w:proofErr w:type="spellEnd"/>
      <w:r w:rsidR="0065652F" w:rsidRPr="00A4596A">
        <w:rPr>
          <w:rFonts w:ascii="Times New Roman" w:hAnsi="Times New Roman"/>
          <w:sz w:val="24"/>
          <w:szCs w:val="24"/>
        </w:rPr>
        <w:t>/</w:t>
      </w:r>
      <w:proofErr w:type="spellStart"/>
      <w:r w:rsidR="0065652F" w:rsidRPr="00A4596A">
        <w:rPr>
          <w:rFonts w:ascii="Times New Roman" w:hAnsi="Times New Roman"/>
          <w:sz w:val="24"/>
          <w:szCs w:val="24"/>
        </w:rPr>
        <w:t>executive-agencies</w:t>
      </w:r>
      <w:proofErr w:type="spellEnd"/>
      <w:r w:rsidR="0065652F" w:rsidRPr="00A4596A">
        <w:rPr>
          <w:rFonts w:ascii="Times New Roman" w:hAnsi="Times New Roman"/>
          <w:sz w:val="24"/>
          <w:szCs w:val="24"/>
        </w:rPr>
        <w:t>/</w:t>
      </w:r>
      <w:proofErr w:type="spellStart"/>
      <w:r w:rsidR="0065652F" w:rsidRPr="00A4596A">
        <w:rPr>
          <w:rFonts w:ascii="Times New Roman" w:hAnsi="Times New Roman"/>
          <w:sz w:val="24"/>
          <w:szCs w:val="24"/>
        </w:rPr>
        <w:t>departments</w:t>
      </w:r>
      <w:proofErr w:type="spellEnd"/>
      <w:r w:rsidR="0065652F" w:rsidRPr="00A4596A">
        <w:rPr>
          <w:rFonts w:ascii="Times New Roman" w:hAnsi="Times New Roman"/>
          <w:sz w:val="24"/>
          <w:szCs w:val="24"/>
        </w:rPr>
        <w:t>/</w:t>
      </w:r>
      <w:proofErr w:type="spellStart"/>
      <w:r w:rsidR="0065652F" w:rsidRPr="00A4596A">
        <w:rPr>
          <w:rFonts w:ascii="Times New Roman" w:hAnsi="Times New Roman"/>
          <w:sz w:val="24"/>
          <w:szCs w:val="24"/>
        </w:rPr>
        <w:t>law</w:t>
      </w:r>
      <w:proofErr w:type="spellEnd"/>
      <w:r w:rsidR="0065652F" w:rsidRPr="00A4596A">
        <w:rPr>
          <w:rFonts w:ascii="Times New Roman" w:hAnsi="Times New Roman"/>
          <w:sz w:val="24"/>
          <w:szCs w:val="24"/>
        </w:rPr>
        <w:t>/</w:t>
      </w:r>
      <w:proofErr w:type="spellStart"/>
      <w:r w:rsidR="0065652F" w:rsidRPr="00A4596A">
        <w:rPr>
          <w:rFonts w:ascii="Times New Roman" w:hAnsi="Times New Roman"/>
          <w:sz w:val="24"/>
          <w:szCs w:val="24"/>
        </w:rPr>
        <w:t>statement.php</w:t>
      </w:r>
      <w:proofErr w:type="spellEnd"/>
      <w:r w:rsidR="0065652F" w:rsidRPr="00A4596A">
        <w:rPr>
          <w:rFonts w:ascii="Times New Roman" w:hAnsi="Times New Roman"/>
          <w:sz w:val="24"/>
          <w:szCs w:val="24"/>
        </w:rPr>
        <w:t xml:space="preserve"> </w:t>
      </w:r>
      <w:r w:rsidR="00644278" w:rsidRPr="00A4596A">
        <w:rPr>
          <w:rFonts w:ascii="Times New Roman" w:hAnsi="Times New Roman"/>
          <w:sz w:val="24"/>
          <w:szCs w:val="24"/>
        </w:rPr>
        <w:t>(дата обращения: 05.06.2022)</w:t>
      </w:r>
      <w:r w:rsidR="005C41C5" w:rsidRPr="00A4596A">
        <w:rPr>
          <w:rFonts w:ascii="Times New Roman" w:hAnsi="Times New Roman"/>
          <w:sz w:val="24"/>
          <w:szCs w:val="24"/>
        </w:rPr>
        <w:t>.</w:t>
      </w:r>
    </w:p>
  </w:footnote>
  <w:footnote w:id="23">
    <w:p w14:paraId="67F6BE3C" w14:textId="7C33AB53" w:rsidR="00772885" w:rsidRPr="00A95B83" w:rsidRDefault="00772885" w:rsidP="00D83D50">
      <w:pPr>
        <w:pStyle w:val="a5"/>
        <w:spacing w:line="360" w:lineRule="auto"/>
        <w:ind w:firstLine="709"/>
        <w:rPr>
          <w:rFonts w:ascii="Times New Roman" w:hAnsi="Times New Roman"/>
          <w:sz w:val="24"/>
          <w:szCs w:val="24"/>
        </w:rPr>
      </w:pPr>
      <w:r w:rsidRPr="00A95B83">
        <w:rPr>
          <w:rStyle w:val="a4"/>
          <w:rFonts w:ascii="Times New Roman" w:hAnsi="Times New Roman"/>
          <w:sz w:val="24"/>
          <w:szCs w:val="24"/>
        </w:rPr>
        <w:footnoteRef/>
      </w:r>
      <w:r w:rsidR="00F92C5E" w:rsidRPr="00A95B83">
        <w:rPr>
          <w:rFonts w:ascii="Times New Roman" w:hAnsi="Times New Roman"/>
          <w:sz w:val="24"/>
          <w:szCs w:val="24"/>
        </w:rPr>
        <w:t xml:space="preserve"> </w:t>
      </w:r>
      <w:proofErr w:type="spellStart"/>
      <w:r w:rsidR="00F92C5E" w:rsidRPr="0022757D">
        <w:rPr>
          <w:rFonts w:ascii="Times New Roman" w:hAnsi="Times New Roman"/>
          <w:i/>
          <w:iCs/>
          <w:sz w:val="24"/>
          <w:szCs w:val="24"/>
        </w:rPr>
        <w:t>Фойницкий</w:t>
      </w:r>
      <w:proofErr w:type="spellEnd"/>
      <w:r w:rsidR="00F92C5E" w:rsidRPr="0022757D">
        <w:rPr>
          <w:rFonts w:ascii="Times New Roman" w:hAnsi="Times New Roman"/>
          <w:i/>
          <w:iCs/>
          <w:sz w:val="24"/>
          <w:szCs w:val="24"/>
        </w:rPr>
        <w:t xml:space="preserve"> И. Я.</w:t>
      </w:r>
      <w:r w:rsidR="00F92C5E" w:rsidRPr="00A95B83">
        <w:rPr>
          <w:rFonts w:ascii="Times New Roman" w:hAnsi="Times New Roman"/>
          <w:sz w:val="24"/>
          <w:szCs w:val="24"/>
        </w:rPr>
        <w:t xml:space="preserve"> </w:t>
      </w:r>
      <w:r w:rsidR="00A95B83" w:rsidRPr="00A95B83">
        <w:rPr>
          <w:rFonts w:ascii="Times New Roman" w:hAnsi="Times New Roman"/>
          <w:sz w:val="24"/>
          <w:szCs w:val="24"/>
        </w:rPr>
        <w:t xml:space="preserve">Указ. соч. </w:t>
      </w:r>
      <w:r w:rsidR="00F92C5E" w:rsidRPr="00A95B83">
        <w:rPr>
          <w:rFonts w:ascii="Times New Roman" w:hAnsi="Times New Roman"/>
          <w:sz w:val="24"/>
          <w:szCs w:val="24"/>
        </w:rPr>
        <w:t xml:space="preserve">С. 400. </w:t>
      </w:r>
    </w:p>
  </w:footnote>
  <w:footnote w:id="24">
    <w:p w14:paraId="5DF26B75" w14:textId="27EE5C38" w:rsidR="00F92C5E" w:rsidRPr="00A4596A" w:rsidRDefault="00F92C5E" w:rsidP="00D83D50">
      <w:pPr>
        <w:pStyle w:val="a5"/>
        <w:spacing w:line="360" w:lineRule="auto"/>
        <w:ind w:firstLine="709"/>
        <w:jc w:val="both"/>
        <w:rPr>
          <w:rFonts w:ascii="Times New Roman" w:hAnsi="Times New Roman"/>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w:t>
      </w:r>
      <w:proofErr w:type="spellStart"/>
      <w:r w:rsidRPr="0022757D">
        <w:rPr>
          <w:rFonts w:ascii="Times New Roman" w:hAnsi="Times New Roman"/>
          <w:i/>
          <w:iCs/>
          <w:sz w:val="24"/>
          <w:szCs w:val="24"/>
        </w:rPr>
        <w:t>Анкушева</w:t>
      </w:r>
      <w:proofErr w:type="spellEnd"/>
      <w:r w:rsidRPr="0022757D">
        <w:rPr>
          <w:rFonts w:ascii="Times New Roman" w:hAnsi="Times New Roman"/>
          <w:i/>
          <w:iCs/>
          <w:sz w:val="24"/>
          <w:szCs w:val="24"/>
        </w:rPr>
        <w:t xml:space="preserve"> К. А., </w:t>
      </w:r>
      <w:proofErr w:type="spellStart"/>
      <w:r w:rsidRPr="0022757D">
        <w:rPr>
          <w:rFonts w:ascii="Times New Roman" w:hAnsi="Times New Roman"/>
          <w:i/>
          <w:iCs/>
          <w:sz w:val="24"/>
          <w:szCs w:val="24"/>
        </w:rPr>
        <w:t>Крестьянников</w:t>
      </w:r>
      <w:proofErr w:type="spellEnd"/>
      <w:r w:rsidRPr="0022757D">
        <w:rPr>
          <w:rFonts w:ascii="Times New Roman" w:hAnsi="Times New Roman"/>
          <w:i/>
          <w:iCs/>
          <w:sz w:val="24"/>
          <w:szCs w:val="24"/>
        </w:rPr>
        <w:t xml:space="preserve"> Е. А.</w:t>
      </w:r>
      <w:r w:rsidRPr="00A4596A">
        <w:rPr>
          <w:rFonts w:ascii="Times New Roman" w:hAnsi="Times New Roman"/>
          <w:sz w:val="24"/>
          <w:szCs w:val="24"/>
        </w:rPr>
        <w:t xml:space="preserve"> Формирование списков присяжных заседателей Тобольской губернии в начале XX века // Вестник Академии права и управления. 2011. №24. С. 119-126; </w:t>
      </w:r>
      <w:proofErr w:type="spellStart"/>
      <w:r w:rsidRPr="0022757D">
        <w:rPr>
          <w:rFonts w:ascii="Times New Roman" w:hAnsi="Times New Roman"/>
          <w:i/>
          <w:iCs/>
          <w:sz w:val="24"/>
          <w:szCs w:val="24"/>
        </w:rPr>
        <w:t>Громикова</w:t>
      </w:r>
      <w:proofErr w:type="spellEnd"/>
      <w:r w:rsidRPr="0022757D">
        <w:rPr>
          <w:rFonts w:ascii="Times New Roman" w:hAnsi="Times New Roman"/>
          <w:i/>
          <w:iCs/>
          <w:sz w:val="24"/>
          <w:szCs w:val="24"/>
        </w:rPr>
        <w:t xml:space="preserve"> О. Е.</w:t>
      </w:r>
      <w:r w:rsidRPr="00A4596A">
        <w:rPr>
          <w:rFonts w:ascii="Times New Roman" w:hAnsi="Times New Roman"/>
          <w:sz w:val="24"/>
          <w:szCs w:val="24"/>
        </w:rPr>
        <w:t xml:space="preserve"> </w:t>
      </w:r>
      <w:r w:rsidR="00A95B83">
        <w:rPr>
          <w:rFonts w:ascii="Times New Roman" w:hAnsi="Times New Roman"/>
          <w:sz w:val="24"/>
          <w:szCs w:val="24"/>
        </w:rPr>
        <w:t xml:space="preserve"> Указ. соч. </w:t>
      </w:r>
      <w:r w:rsidRPr="00A4596A">
        <w:rPr>
          <w:rFonts w:ascii="Times New Roman" w:hAnsi="Times New Roman"/>
          <w:sz w:val="24"/>
          <w:szCs w:val="24"/>
        </w:rPr>
        <w:t>С. 71.</w:t>
      </w:r>
    </w:p>
  </w:footnote>
  <w:footnote w:id="25">
    <w:p w14:paraId="040B92B0" w14:textId="279CC639" w:rsidR="00FD03C8" w:rsidRPr="00A4596A" w:rsidRDefault="00FD03C8" w:rsidP="00D83D50">
      <w:pPr>
        <w:pStyle w:val="a5"/>
        <w:spacing w:line="360" w:lineRule="auto"/>
        <w:ind w:firstLine="709"/>
        <w:jc w:val="both"/>
        <w:rPr>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w:t>
      </w:r>
      <w:proofErr w:type="spellStart"/>
      <w:r w:rsidRPr="0022757D">
        <w:rPr>
          <w:rFonts w:ascii="Times New Roman" w:hAnsi="Times New Roman"/>
          <w:i/>
          <w:iCs/>
          <w:sz w:val="24"/>
          <w:szCs w:val="24"/>
        </w:rPr>
        <w:t>Ильюхов</w:t>
      </w:r>
      <w:proofErr w:type="spellEnd"/>
      <w:r w:rsidRPr="0022757D">
        <w:rPr>
          <w:rFonts w:ascii="Times New Roman" w:hAnsi="Times New Roman"/>
          <w:i/>
          <w:iCs/>
          <w:sz w:val="24"/>
          <w:szCs w:val="24"/>
        </w:rPr>
        <w:t xml:space="preserve"> А. А.</w:t>
      </w:r>
      <w:r w:rsidRPr="00A4596A">
        <w:rPr>
          <w:rFonts w:ascii="Times New Roman" w:hAnsi="Times New Roman"/>
          <w:sz w:val="24"/>
          <w:szCs w:val="24"/>
        </w:rPr>
        <w:t xml:space="preserve"> Порядок отбора кандидатов в присяжные заседатели в России: история и современность // Правовая культура. 2011. №1. С. </w:t>
      </w:r>
      <w:r w:rsidR="00F8281D" w:rsidRPr="00A4596A">
        <w:rPr>
          <w:rFonts w:ascii="Times New Roman" w:hAnsi="Times New Roman"/>
          <w:sz w:val="24"/>
          <w:szCs w:val="24"/>
        </w:rPr>
        <w:t>170.</w:t>
      </w:r>
    </w:p>
  </w:footnote>
  <w:footnote w:id="26">
    <w:p w14:paraId="22E7EBE5" w14:textId="6B9F8574" w:rsidR="00B27F42" w:rsidRPr="00A4596A" w:rsidRDefault="00B27F42" w:rsidP="00D83D50">
      <w:pPr>
        <w:pStyle w:val="a5"/>
        <w:spacing w:line="360" w:lineRule="auto"/>
        <w:ind w:firstLine="709"/>
        <w:jc w:val="both"/>
        <w:rPr>
          <w:sz w:val="24"/>
          <w:szCs w:val="24"/>
        </w:rPr>
      </w:pPr>
      <w:r w:rsidRPr="00A4596A">
        <w:rPr>
          <w:rStyle w:val="a4"/>
          <w:sz w:val="24"/>
          <w:szCs w:val="24"/>
        </w:rPr>
        <w:footnoteRef/>
      </w:r>
      <w:r w:rsidRPr="00A4596A">
        <w:rPr>
          <w:sz w:val="24"/>
          <w:szCs w:val="24"/>
        </w:rPr>
        <w:t xml:space="preserve"> </w:t>
      </w:r>
      <w:r w:rsidR="00D3654C" w:rsidRPr="00A4596A">
        <w:rPr>
          <w:rFonts w:ascii="Times New Roman" w:hAnsi="Times New Roman"/>
          <w:sz w:val="24"/>
          <w:szCs w:val="24"/>
        </w:rPr>
        <w:t xml:space="preserve">Высочайше утверждённое мнение Государственного Совета «Об изменении постановлений о присяжных заседателях // Полное собрание законов Российской Империи. Собр. III. Т. </w:t>
      </w:r>
      <w:r w:rsidR="00D3654C" w:rsidRPr="00A4596A">
        <w:rPr>
          <w:rFonts w:ascii="Times New Roman" w:hAnsi="Times New Roman"/>
          <w:sz w:val="24"/>
          <w:szCs w:val="24"/>
          <w:lang w:val="en-US"/>
        </w:rPr>
        <w:t>IV</w:t>
      </w:r>
      <w:r w:rsidR="00D3654C" w:rsidRPr="00A4596A">
        <w:rPr>
          <w:rFonts w:ascii="Times New Roman" w:hAnsi="Times New Roman"/>
          <w:sz w:val="24"/>
          <w:szCs w:val="24"/>
        </w:rPr>
        <w:t>. СПб.</w:t>
      </w:r>
      <w:r w:rsidR="00454656">
        <w:rPr>
          <w:rFonts w:ascii="Times New Roman" w:hAnsi="Times New Roman"/>
          <w:sz w:val="24"/>
          <w:szCs w:val="24"/>
        </w:rPr>
        <w:t xml:space="preserve">, </w:t>
      </w:r>
      <w:r w:rsidR="00D3654C" w:rsidRPr="00A4596A">
        <w:rPr>
          <w:rFonts w:ascii="Times New Roman" w:hAnsi="Times New Roman"/>
          <w:sz w:val="24"/>
          <w:szCs w:val="24"/>
        </w:rPr>
        <w:t xml:space="preserve">1887. №2314. </w:t>
      </w:r>
    </w:p>
  </w:footnote>
  <w:footnote w:id="27">
    <w:p w14:paraId="039C01CE" w14:textId="3DB516DE" w:rsidR="00474B72" w:rsidRPr="00A4596A" w:rsidRDefault="00CB11C0" w:rsidP="00D83D50">
      <w:pPr>
        <w:pStyle w:val="a5"/>
        <w:spacing w:line="360" w:lineRule="auto"/>
        <w:ind w:firstLine="709"/>
        <w:jc w:val="both"/>
        <w:rPr>
          <w:rFonts w:ascii="Times New Roman" w:hAnsi="Times New Roman"/>
          <w:sz w:val="24"/>
          <w:szCs w:val="24"/>
        </w:rPr>
      </w:pPr>
      <w:r w:rsidRPr="00A4596A">
        <w:rPr>
          <w:rStyle w:val="a4"/>
          <w:sz w:val="24"/>
          <w:szCs w:val="24"/>
        </w:rPr>
        <w:footnoteRef/>
      </w:r>
      <w:r w:rsidRPr="00A4596A">
        <w:rPr>
          <w:sz w:val="24"/>
          <w:szCs w:val="24"/>
        </w:rPr>
        <w:t xml:space="preserve"> </w:t>
      </w:r>
      <w:r w:rsidR="00474B72" w:rsidRPr="00A4596A">
        <w:rPr>
          <w:rFonts w:ascii="Times New Roman" w:hAnsi="Times New Roman"/>
          <w:sz w:val="24"/>
          <w:szCs w:val="24"/>
        </w:rPr>
        <w:t>Уголовно-процессуальный кодекс Украины от 13.04.2012 №4651-</w:t>
      </w:r>
      <w:r w:rsidR="00474B72" w:rsidRPr="00A4596A">
        <w:rPr>
          <w:rFonts w:ascii="Times New Roman" w:hAnsi="Times New Roman"/>
          <w:sz w:val="24"/>
          <w:szCs w:val="24"/>
          <w:lang w:val="en-US"/>
        </w:rPr>
        <w:t>VI</w:t>
      </w:r>
      <w:r w:rsidR="00474B72" w:rsidRPr="00A4596A">
        <w:rPr>
          <w:rFonts w:ascii="Times New Roman" w:hAnsi="Times New Roman"/>
          <w:sz w:val="24"/>
          <w:szCs w:val="24"/>
        </w:rPr>
        <w:t xml:space="preserve"> (с изм. и доп. по сост. на </w:t>
      </w:r>
      <w:r w:rsidR="00454656">
        <w:rPr>
          <w:rFonts w:ascii="Times New Roman" w:hAnsi="Times New Roman"/>
          <w:sz w:val="24"/>
          <w:szCs w:val="24"/>
        </w:rPr>
        <w:t>03.05.2022</w:t>
      </w:r>
      <w:r w:rsidR="00474B72" w:rsidRPr="00A4596A">
        <w:rPr>
          <w:rFonts w:ascii="Times New Roman" w:hAnsi="Times New Roman"/>
          <w:sz w:val="24"/>
          <w:szCs w:val="24"/>
        </w:rPr>
        <w:t xml:space="preserve">) </w:t>
      </w:r>
      <w:r w:rsidR="00454656">
        <w:rPr>
          <w:rFonts w:ascii="Times New Roman" w:hAnsi="Times New Roman"/>
          <w:sz w:val="24"/>
          <w:szCs w:val="24"/>
        </w:rPr>
        <w:t xml:space="preserve">// «Голос Украины» от 19.05.2012. № 90 – 91. </w:t>
      </w:r>
      <w:r w:rsidR="00474B72" w:rsidRPr="00A4596A">
        <w:rPr>
          <w:rFonts w:ascii="Times New Roman" w:hAnsi="Times New Roman"/>
          <w:sz w:val="24"/>
          <w:szCs w:val="24"/>
        </w:rPr>
        <w:t xml:space="preserve"> </w:t>
      </w:r>
    </w:p>
    <w:p w14:paraId="4D73CC89" w14:textId="33934F4A" w:rsidR="00CB11C0" w:rsidRPr="00A4596A" w:rsidRDefault="00CB11C0" w:rsidP="00D83D50">
      <w:pPr>
        <w:pStyle w:val="a5"/>
        <w:spacing w:line="360" w:lineRule="auto"/>
        <w:ind w:firstLine="709"/>
        <w:rPr>
          <w:sz w:val="24"/>
          <w:szCs w:val="24"/>
        </w:rPr>
      </w:pPr>
    </w:p>
  </w:footnote>
  <w:footnote w:id="28">
    <w:p w14:paraId="0AE423F7" w14:textId="3A880575" w:rsidR="006B7D9C" w:rsidRPr="00A4596A" w:rsidRDefault="006B7D9C" w:rsidP="00D83D50">
      <w:pPr>
        <w:pStyle w:val="a5"/>
        <w:spacing w:line="360" w:lineRule="auto"/>
        <w:ind w:firstLine="709"/>
        <w:jc w:val="both"/>
        <w:rPr>
          <w:rFonts w:ascii="Times New Roman" w:hAnsi="Times New Roman"/>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w:t>
      </w:r>
      <w:r w:rsidR="00995B0D" w:rsidRPr="00A4596A">
        <w:rPr>
          <w:rFonts w:ascii="Times New Roman" w:hAnsi="Times New Roman"/>
          <w:sz w:val="24"/>
          <w:szCs w:val="24"/>
        </w:rPr>
        <w:t xml:space="preserve">Статья 367 </w:t>
      </w:r>
      <w:r w:rsidRPr="00A4596A">
        <w:rPr>
          <w:rFonts w:ascii="Times New Roman" w:hAnsi="Times New Roman"/>
          <w:sz w:val="24"/>
          <w:szCs w:val="24"/>
        </w:rPr>
        <w:t>Уголовно-процессуальн</w:t>
      </w:r>
      <w:r w:rsidR="00A77437" w:rsidRPr="00A4596A">
        <w:rPr>
          <w:rFonts w:ascii="Times New Roman" w:hAnsi="Times New Roman"/>
          <w:sz w:val="24"/>
          <w:szCs w:val="24"/>
        </w:rPr>
        <w:t>ого</w:t>
      </w:r>
      <w:r w:rsidRPr="00A4596A">
        <w:rPr>
          <w:rFonts w:ascii="Times New Roman" w:hAnsi="Times New Roman"/>
          <w:sz w:val="24"/>
          <w:szCs w:val="24"/>
        </w:rPr>
        <w:t xml:space="preserve"> кодекс</w:t>
      </w:r>
      <w:r w:rsidR="00A77437" w:rsidRPr="00A4596A">
        <w:rPr>
          <w:rFonts w:ascii="Times New Roman" w:hAnsi="Times New Roman"/>
          <w:sz w:val="24"/>
          <w:szCs w:val="24"/>
        </w:rPr>
        <w:t>а</w:t>
      </w:r>
      <w:r w:rsidRPr="00A4596A">
        <w:rPr>
          <w:rFonts w:ascii="Times New Roman" w:hAnsi="Times New Roman"/>
          <w:sz w:val="24"/>
          <w:szCs w:val="24"/>
        </w:rPr>
        <w:t xml:space="preserve"> Кыргызской Республики от </w:t>
      </w:r>
      <w:r w:rsidR="00A77437" w:rsidRPr="00A4596A">
        <w:rPr>
          <w:rFonts w:ascii="Times New Roman" w:hAnsi="Times New Roman"/>
          <w:sz w:val="24"/>
          <w:szCs w:val="24"/>
        </w:rPr>
        <w:t>28.10.2021</w:t>
      </w:r>
      <w:r w:rsidR="00FF39AE" w:rsidRPr="00A4596A">
        <w:rPr>
          <w:rFonts w:ascii="Times New Roman" w:hAnsi="Times New Roman"/>
          <w:sz w:val="24"/>
          <w:szCs w:val="24"/>
        </w:rPr>
        <w:t xml:space="preserve"> №</w:t>
      </w:r>
      <w:r w:rsidR="00A77437" w:rsidRPr="00A4596A">
        <w:rPr>
          <w:rFonts w:ascii="Times New Roman" w:hAnsi="Times New Roman"/>
          <w:sz w:val="24"/>
          <w:szCs w:val="24"/>
        </w:rPr>
        <w:t>1</w:t>
      </w:r>
      <w:r w:rsidR="00FF39AE" w:rsidRPr="00A4596A">
        <w:rPr>
          <w:rFonts w:ascii="Times New Roman" w:hAnsi="Times New Roman"/>
          <w:sz w:val="24"/>
          <w:szCs w:val="24"/>
        </w:rPr>
        <w:t>2</w:t>
      </w:r>
      <w:r w:rsidR="00A77437" w:rsidRPr="00A4596A">
        <w:rPr>
          <w:rFonts w:ascii="Times New Roman" w:hAnsi="Times New Roman"/>
          <w:sz w:val="24"/>
          <w:szCs w:val="24"/>
        </w:rPr>
        <w:t>9</w:t>
      </w:r>
      <w:r w:rsidR="00FF39AE" w:rsidRPr="00A4596A">
        <w:rPr>
          <w:rFonts w:ascii="Times New Roman" w:hAnsi="Times New Roman"/>
          <w:sz w:val="24"/>
          <w:szCs w:val="24"/>
        </w:rPr>
        <w:t xml:space="preserve"> (ред. </w:t>
      </w:r>
      <w:r w:rsidR="00A77437" w:rsidRPr="00A4596A">
        <w:rPr>
          <w:rFonts w:ascii="Times New Roman" w:hAnsi="Times New Roman"/>
          <w:sz w:val="24"/>
          <w:szCs w:val="24"/>
        </w:rPr>
        <w:t xml:space="preserve">закона КР </w:t>
      </w:r>
      <w:r w:rsidR="00FF39AE" w:rsidRPr="00A4596A">
        <w:rPr>
          <w:rFonts w:ascii="Times New Roman" w:hAnsi="Times New Roman"/>
          <w:sz w:val="24"/>
          <w:szCs w:val="24"/>
        </w:rPr>
        <w:t>от 1</w:t>
      </w:r>
      <w:r w:rsidR="00A77437" w:rsidRPr="00A4596A">
        <w:rPr>
          <w:rFonts w:ascii="Times New Roman" w:hAnsi="Times New Roman"/>
          <w:sz w:val="24"/>
          <w:szCs w:val="24"/>
        </w:rPr>
        <w:t>8</w:t>
      </w:r>
      <w:r w:rsidR="00FF39AE" w:rsidRPr="00A4596A">
        <w:rPr>
          <w:rFonts w:ascii="Times New Roman" w:hAnsi="Times New Roman"/>
          <w:sz w:val="24"/>
          <w:szCs w:val="24"/>
        </w:rPr>
        <w:t>.0</w:t>
      </w:r>
      <w:r w:rsidR="00A77437" w:rsidRPr="00A4596A">
        <w:rPr>
          <w:rFonts w:ascii="Times New Roman" w:hAnsi="Times New Roman"/>
          <w:sz w:val="24"/>
          <w:szCs w:val="24"/>
        </w:rPr>
        <w:t>1</w:t>
      </w:r>
      <w:r w:rsidR="00FF39AE" w:rsidRPr="00A4596A">
        <w:rPr>
          <w:rFonts w:ascii="Times New Roman" w:hAnsi="Times New Roman"/>
          <w:sz w:val="24"/>
          <w:szCs w:val="24"/>
        </w:rPr>
        <w:t>.20</w:t>
      </w:r>
      <w:r w:rsidR="00A77437" w:rsidRPr="00A4596A">
        <w:rPr>
          <w:rFonts w:ascii="Times New Roman" w:hAnsi="Times New Roman"/>
          <w:sz w:val="24"/>
          <w:szCs w:val="24"/>
        </w:rPr>
        <w:t>22</w:t>
      </w:r>
      <w:r w:rsidR="00FF39AE" w:rsidRPr="00A4596A">
        <w:rPr>
          <w:rFonts w:ascii="Times New Roman" w:hAnsi="Times New Roman"/>
          <w:sz w:val="24"/>
          <w:szCs w:val="24"/>
        </w:rPr>
        <w:t xml:space="preserve"> №</w:t>
      </w:r>
      <w:r w:rsidR="00A77437" w:rsidRPr="00A4596A">
        <w:rPr>
          <w:rFonts w:ascii="Times New Roman" w:hAnsi="Times New Roman"/>
          <w:sz w:val="24"/>
          <w:szCs w:val="24"/>
        </w:rPr>
        <w:t>4</w:t>
      </w:r>
      <w:r w:rsidR="00FF39AE" w:rsidRPr="00A4596A">
        <w:rPr>
          <w:rFonts w:ascii="Times New Roman" w:hAnsi="Times New Roman"/>
          <w:sz w:val="24"/>
          <w:szCs w:val="24"/>
        </w:rPr>
        <w:t xml:space="preserve">) </w:t>
      </w:r>
      <w:r w:rsidR="0073464A">
        <w:rPr>
          <w:rFonts w:ascii="Times New Roman" w:hAnsi="Times New Roman"/>
          <w:sz w:val="24"/>
          <w:szCs w:val="24"/>
        </w:rPr>
        <w:t>// «Эркин-</w:t>
      </w:r>
      <w:proofErr w:type="spellStart"/>
      <w:r w:rsidR="0073464A">
        <w:rPr>
          <w:rFonts w:ascii="Times New Roman" w:hAnsi="Times New Roman"/>
          <w:sz w:val="24"/>
          <w:szCs w:val="24"/>
        </w:rPr>
        <w:t>Тоо</w:t>
      </w:r>
      <w:proofErr w:type="spellEnd"/>
      <w:r w:rsidR="0073464A">
        <w:rPr>
          <w:rFonts w:ascii="Times New Roman" w:hAnsi="Times New Roman"/>
          <w:sz w:val="24"/>
          <w:szCs w:val="24"/>
        </w:rPr>
        <w:t>» от 16.11.2021. №135.</w:t>
      </w:r>
    </w:p>
  </w:footnote>
  <w:footnote w:id="29">
    <w:p w14:paraId="1AA2C938" w14:textId="4106C066" w:rsidR="005527AA" w:rsidRPr="00A4596A" w:rsidRDefault="005527AA" w:rsidP="00D83D50">
      <w:pPr>
        <w:pStyle w:val="a5"/>
        <w:spacing w:line="360" w:lineRule="auto"/>
        <w:ind w:firstLine="709"/>
        <w:jc w:val="both"/>
        <w:rPr>
          <w:rFonts w:ascii="Times New Roman" w:hAnsi="Times New Roman"/>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Уголовно-процессуальный кодекс Грузии от 09.10.2009 № 1772-</w:t>
      </w:r>
      <w:proofErr w:type="spellStart"/>
      <w:r w:rsidRPr="00A4596A">
        <w:rPr>
          <w:rFonts w:ascii="Times New Roman" w:hAnsi="Times New Roman"/>
          <w:sz w:val="24"/>
          <w:szCs w:val="24"/>
          <w:lang w:val="en-US"/>
        </w:rPr>
        <w:t>IIc</w:t>
      </w:r>
      <w:proofErr w:type="spellEnd"/>
      <w:r w:rsidRPr="00A4596A">
        <w:rPr>
          <w:rFonts w:ascii="Times New Roman" w:hAnsi="Times New Roman"/>
          <w:sz w:val="24"/>
          <w:szCs w:val="24"/>
        </w:rPr>
        <w:t xml:space="preserve"> (контрольный текст по сост. на </w:t>
      </w:r>
      <w:r w:rsidR="00763099">
        <w:rPr>
          <w:rFonts w:ascii="Times New Roman" w:hAnsi="Times New Roman"/>
          <w:sz w:val="24"/>
          <w:szCs w:val="24"/>
        </w:rPr>
        <w:t xml:space="preserve">25.02.2022 // Законодательный вестник Грузии-ЗВГ. 2009. №31. </w:t>
      </w:r>
      <w:r w:rsidRPr="00A4596A">
        <w:rPr>
          <w:rFonts w:ascii="Times New Roman" w:hAnsi="Times New Roman"/>
          <w:sz w:val="24"/>
          <w:szCs w:val="24"/>
        </w:rPr>
        <w:t xml:space="preserve"> </w:t>
      </w:r>
    </w:p>
    <w:p w14:paraId="720E334C" w14:textId="77777777" w:rsidR="005527AA" w:rsidRPr="00A4596A" w:rsidRDefault="005527AA" w:rsidP="00D83D50">
      <w:pPr>
        <w:pStyle w:val="a5"/>
        <w:spacing w:line="360" w:lineRule="auto"/>
        <w:ind w:firstLine="709"/>
        <w:jc w:val="both"/>
        <w:rPr>
          <w:rFonts w:ascii="Times New Roman" w:hAnsi="Times New Roman"/>
          <w:sz w:val="24"/>
          <w:szCs w:val="24"/>
        </w:rPr>
      </w:pPr>
    </w:p>
    <w:p w14:paraId="25D2CF2A" w14:textId="77777777" w:rsidR="005527AA" w:rsidRPr="00A4596A" w:rsidRDefault="005527AA" w:rsidP="00D83D50">
      <w:pPr>
        <w:pStyle w:val="a5"/>
        <w:spacing w:line="360" w:lineRule="auto"/>
        <w:ind w:firstLine="709"/>
        <w:rPr>
          <w:sz w:val="24"/>
          <w:szCs w:val="24"/>
        </w:rPr>
      </w:pPr>
    </w:p>
    <w:p w14:paraId="23624F1C" w14:textId="77777777" w:rsidR="005527AA" w:rsidRPr="00A4596A" w:rsidRDefault="005527AA" w:rsidP="00D83D50">
      <w:pPr>
        <w:pStyle w:val="a5"/>
        <w:spacing w:line="360" w:lineRule="auto"/>
        <w:ind w:firstLine="709"/>
        <w:rPr>
          <w:sz w:val="24"/>
          <w:szCs w:val="24"/>
        </w:rPr>
      </w:pPr>
    </w:p>
  </w:footnote>
  <w:footnote w:id="30">
    <w:p w14:paraId="7A907AF9" w14:textId="2B0C8AD9" w:rsidR="00D627BE" w:rsidRPr="00A4596A" w:rsidRDefault="00D627BE" w:rsidP="00D83D50">
      <w:pPr>
        <w:pStyle w:val="a5"/>
        <w:spacing w:line="360" w:lineRule="auto"/>
        <w:ind w:firstLine="709"/>
        <w:jc w:val="both"/>
        <w:rPr>
          <w:rFonts w:ascii="Times New Roman" w:hAnsi="Times New Roman"/>
          <w:sz w:val="24"/>
          <w:szCs w:val="24"/>
        </w:rPr>
      </w:pPr>
      <w:r w:rsidRPr="00A4596A">
        <w:rPr>
          <w:rStyle w:val="a4"/>
          <w:sz w:val="24"/>
          <w:szCs w:val="24"/>
        </w:rPr>
        <w:footnoteRef/>
      </w:r>
      <w:r w:rsidRPr="00A4596A">
        <w:rPr>
          <w:sz w:val="24"/>
          <w:szCs w:val="24"/>
        </w:rPr>
        <w:t xml:space="preserve"> </w:t>
      </w:r>
      <w:r w:rsidR="00111BFD" w:rsidRPr="0022757D">
        <w:rPr>
          <w:rFonts w:ascii="Times New Roman" w:hAnsi="Times New Roman"/>
          <w:i/>
          <w:iCs/>
          <w:sz w:val="24"/>
          <w:szCs w:val="24"/>
        </w:rPr>
        <w:t>Васягина М. М.</w:t>
      </w:r>
      <w:r w:rsidR="00111BFD" w:rsidRPr="00A4596A">
        <w:rPr>
          <w:rFonts w:ascii="Times New Roman" w:hAnsi="Times New Roman"/>
          <w:sz w:val="24"/>
          <w:szCs w:val="24"/>
        </w:rPr>
        <w:t xml:space="preserve"> Проблемы регламентации правового статуса присяжного заседателя в Российской Федерации // </w:t>
      </w:r>
      <w:r w:rsidR="00111BFD" w:rsidRPr="00A4596A">
        <w:rPr>
          <w:rFonts w:ascii="Times New Roman" w:hAnsi="Times New Roman"/>
          <w:sz w:val="24"/>
          <w:szCs w:val="24"/>
          <w:lang w:val="en-US"/>
        </w:rPr>
        <w:t>XIII</w:t>
      </w:r>
      <w:r w:rsidR="00111BFD" w:rsidRPr="00A4596A">
        <w:rPr>
          <w:rFonts w:ascii="Times New Roman" w:hAnsi="Times New Roman"/>
          <w:sz w:val="24"/>
          <w:szCs w:val="24"/>
        </w:rPr>
        <w:t xml:space="preserve"> Державинские чтения в Республике Мордовия: материалы </w:t>
      </w:r>
      <w:proofErr w:type="spellStart"/>
      <w:r w:rsidR="00111BFD" w:rsidRPr="00A4596A">
        <w:rPr>
          <w:rFonts w:ascii="Times New Roman" w:hAnsi="Times New Roman"/>
          <w:sz w:val="24"/>
          <w:szCs w:val="24"/>
        </w:rPr>
        <w:t>Междунар</w:t>
      </w:r>
      <w:proofErr w:type="spellEnd"/>
      <w:r w:rsidR="00111BFD" w:rsidRPr="00A4596A">
        <w:rPr>
          <w:rFonts w:ascii="Times New Roman" w:hAnsi="Times New Roman"/>
          <w:sz w:val="24"/>
          <w:szCs w:val="24"/>
        </w:rPr>
        <w:t xml:space="preserve">. </w:t>
      </w:r>
      <w:proofErr w:type="spellStart"/>
      <w:r w:rsidR="00111BFD" w:rsidRPr="00A4596A">
        <w:rPr>
          <w:rFonts w:ascii="Times New Roman" w:hAnsi="Times New Roman"/>
          <w:sz w:val="24"/>
          <w:szCs w:val="24"/>
        </w:rPr>
        <w:t>науч-практ</w:t>
      </w:r>
      <w:proofErr w:type="spellEnd"/>
      <w:r w:rsidR="00111BFD" w:rsidRPr="00A4596A">
        <w:rPr>
          <w:rFonts w:ascii="Times New Roman" w:hAnsi="Times New Roman"/>
          <w:sz w:val="24"/>
          <w:szCs w:val="24"/>
        </w:rPr>
        <w:t xml:space="preserve">. </w:t>
      </w:r>
      <w:proofErr w:type="spellStart"/>
      <w:r w:rsidR="00111BFD" w:rsidRPr="00A4596A">
        <w:rPr>
          <w:rFonts w:ascii="Times New Roman" w:hAnsi="Times New Roman"/>
          <w:sz w:val="24"/>
          <w:szCs w:val="24"/>
        </w:rPr>
        <w:t>конф</w:t>
      </w:r>
      <w:proofErr w:type="spellEnd"/>
      <w:r w:rsidR="00111BFD" w:rsidRPr="00A4596A">
        <w:rPr>
          <w:rFonts w:ascii="Times New Roman" w:hAnsi="Times New Roman"/>
          <w:sz w:val="24"/>
          <w:szCs w:val="24"/>
        </w:rPr>
        <w:t>. (Саранск, 21 апр. 2017 г.): в 2 ч. [</w:t>
      </w:r>
      <w:proofErr w:type="spellStart"/>
      <w:r w:rsidR="00111BFD" w:rsidRPr="00A4596A">
        <w:rPr>
          <w:rFonts w:ascii="Times New Roman" w:hAnsi="Times New Roman"/>
          <w:sz w:val="24"/>
          <w:szCs w:val="24"/>
        </w:rPr>
        <w:t>редкол</w:t>
      </w:r>
      <w:proofErr w:type="spellEnd"/>
      <w:r w:rsidR="00111BFD" w:rsidRPr="00A4596A">
        <w:rPr>
          <w:rFonts w:ascii="Times New Roman" w:hAnsi="Times New Roman"/>
          <w:sz w:val="24"/>
          <w:szCs w:val="24"/>
        </w:rPr>
        <w:t xml:space="preserve">.: Н. Н. </w:t>
      </w:r>
      <w:proofErr w:type="spellStart"/>
      <w:r w:rsidR="00111BFD" w:rsidRPr="00A4596A">
        <w:rPr>
          <w:rFonts w:ascii="Times New Roman" w:hAnsi="Times New Roman"/>
          <w:sz w:val="24"/>
          <w:szCs w:val="24"/>
        </w:rPr>
        <w:t>Азисова</w:t>
      </w:r>
      <w:proofErr w:type="spellEnd"/>
      <w:r w:rsidR="00111BFD" w:rsidRPr="00A4596A">
        <w:rPr>
          <w:rFonts w:ascii="Times New Roman" w:hAnsi="Times New Roman"/>
          <w:sz w:val="24"/>
          <w:szCs w:val="24"/>
        </w:rPr>
        <w:t xml:space="preserve"> и др.]; Средне-Волжский институт (филиал) ВГУЮ (РПА Минюста России). Саранск</w:t>
      </w:r>
      <w:r w:rsidR="00B93BC2">
        <w:rPr>
          <w:rFonts w:ascii="Times New Roman" w:hAnsi="Times New Roman"/>
          <w:sz w:val="24"/>
          <w:szCs w:val="24"/>
        </w:rPr>
        <w:t xml:space="preserve">, </w:t>
      </w:r>
      <w:r w:rsidR="00111BFD" w:rsidRPr="00A4596A">
        <w:rPr>
          <w:rFonts w:ascii="Times New Roman" w:hAnsi="Times New Roman"/>
          <w:sz w:val="24"/>
          <w:szCs w:val="24"/>
        </w:rPr>
        <w:t xml:space="preserve">2017. Ч.2. С.269; </w:t>
      </w:r>
      <w:r w:rsidRPr="0022757D">
        <w:rPr>
          <w:rFonts w:ascii="Times New Roman" w:hAnsi="Times New Roman"/>
          <w:i/>
          <w:iCs/>
          <w:sz w:val="24"/>
          <w:szCs w:val="24"/>
        </w:rPr>
        <w:t>Верещагина А. В., Омельяненко М. Е.</w:t>
      </w:r>
      <w:r w:rsidRPr="00A4596A">
        <w:rPr>
          <w:rFonts w:ascii="Times New Roman" w:hAnsi="Times New Roman"/>
          <w:sz w:val="24"/>
          <w:szCs w:val="24"/>
        </w:rPr>
        <w:t xml:space="preserve"> Реорганизация устройства и работы городских (районных) судов в связи с реформированием института присяжных заседателей // Территория новых возможностей. Вестник ВГУЭС. 2018. №1. С. 8</w:t>
      </w:r>
      <w:r w:rsidR="00387967" w:rsidRPr="00A4596A">
        <w:rPr>
          <w:rFonts w:ascii="Times New Roman" w:hAnsi="Times New Roman"/>
          <w:sz w:val="24"/>
          <w:szCs w:val="24"/>
        </w:rPr>
        <w:t>6.</w:t>
      </w:r>
    </w:p>
    <w:p w14:paraId="0F6418B6" w14:textId="13CAAB47" w:rsidR="00D627BE" w:rsidRPr="00A4596A" w:rsidRDefault="00D627BE" w:rsidP="00D83D50">
      <w:pPr>
        <w:pStyle w:val="a5"/>
        <w:spacing w:line="360" w:lineRule="auto"/>
        <w:ind w:firstLine="709"/>
        <w:rPr>
          <w:sz w:val="24"/>
          <w:szCs w:val="24"/>
        </w:rPr>
      </w:pPr>
    </w:p>
  </w:footnote>
  <w:footnote w:id="31">
    <w:p w14:paraId="46E02C8C" w14:textId="58D2C954" w:rsidR="00A81DA0" w:rsidRPr="00A4596A" w:rsidRDefault="00A81DA0" w:rsidP="00D83D50">
      <w:pPr>
        <w:pStyle w:val="a5"/>
        <w:spacing w:line="360" w:lineRule="auto"/>
        <w:ind w:firstLine="709"/>
        <w:jc w:val="both"/>
        <w:rPr>
          <w:rFonts w:ascii="Times New Roman" w:hAnsi="Times New Roman"/>
          <w:sz w:val="24"/>
          <w:szCs w:val="24"/>
        </w:rPr>
      </w:pPr>
      <w:r w:rsidRPr="00A4596A">
        <w:rPr>
          <w:rStyle w:val="a4"/>
          <w:sz w:val="24"/>
          <w:szCs w:val="24"/>
        </w:rPr>
        <w:footnoteRef/>
      </w:r>
      <w:r w:rsidRPr="00A4596A">
        <w:rPr>
          <w:sz w:val="24"/>
          <w:szCs w:val="24"/>
        </w:rPr>
        <w:t xml:space="preserve"> </w:t>
      </w:r>
      <w:proofErr w:type="spellStart"/>
      <w:r w:rsidRPr="0022757D">
        <w:rPr>
          <w:rFonts w:ascii="Times New Roman" w:hAnsi="Times New Roman"/>
          <w:i/>
          <w:iCs/>
          <w:sz w:val="24"/>
          <w:szCs w:val="24"/>
        </w:rPr>
        <w:t>Куленкова</w:t>
      </w:r>
      <w:proofErr w:type="spellEnd"/>
      <w:r w:rsidRPr="0022757D">
        <w:rPr>
          <w:rFonts w:ascii="Times New Roman" w:hAnsi="Times New Roman"/>
          <w:i/>
          <w:iCs/>
          <w:sz w:val="24"/>
          <w:szCs w:val="24"/>
        </w:rPr>
        <w:t xml:space="preserve"> М. П. </w:t>
      </w:r>
      <w:r w:rsidRPr="00A4596A">
        <w:rPr>
          <w:rFonts w:ascii="Times New Roman" w:hAnsi="Times New Roman"/>
          <w:sz w:val="24"/>
          <w:szCs w:val="24"/>
        </w:rPr>
        <w:t>Проблема формирования коллегии присяжных заседателей // Вестник Удмуртского университета. 2007. №6. С. 113.</w:t>
      </w:r>
    </w:p>
    <w:p w14:paraId="2BF28FBD" w14:textId="2119D379" w:rsidR="00A81DA0" w:rsidRPr="00A4596A" w:rsidRDefault="00A81DA0" w:rsidP="00D83D50">
      <w:pPr>
        <w:pStyle w:val="a5"/>
        <w:spacing w:line="360" w:lineRule="auto"/>
        <w:ind w:firstLine="709"/>
        <w:rPr>
          <w:sz w:val="24"/>
          <w:szCs w:val="24"/>
        </w:rPr>
      </w:pPr>
    </w:p>
  </w:footnote>
  <w:footnote w:id="32">
    <w:p w14:paraId="19F8BD5B" w14:textId="0F9F2CE2" w:rsidR="004E5E09" w:rsidRPr="00A4596A" w:rsidRDefault="004E5E09" w:rsidP="00D83D50">
      <w:pPr>
        <w:pStyle w:val="a5"/>
        <w:spacing w:line="360" w:lineRule="auto"/>
        <w:ind w:firstLine="709"/>
        <w:jc w:val="both"/>
        <w:rPr>
          <w:rFonts w:ascii="Times New Roman" w:hAnsi="Times New Roman"/>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Также статья 13 Закона Кыргызской Республики «О присяжных заседателях в судах Кыргызской Республики» от 15.07.2009 (с изм. и доп. на 26.12.2019</w:t>
      </w:r>
      <w:r w:rsidR="00F0648A" w:rsidRPr="00A4596A">
        <w:rPr>
          <w:rFonts w:ascii="Times New Roman" w:hAnsi="Times New Roman"/>
          <w:sz w:val="24"/>
          <w:szCs w:val="24"/>
        </w:rPr>
        <w:t xml:space="preserve">) </w:t>
      </w:r>
      <w:r w:rsidR="00BD41A6">
        <w:rPr>
          <w:rFonts w:ascii="Times New Roman" w:hAnsi="Times New Roman"/>
          <w:sz w:val="24"/>
          <w:szCs w:val="24"/>
        </w:rPr>
        <w:t>// «Эркин-</w:t>
      </w:r>
      <w:proofErr w:type="spellStart"/>
      <w:r w:rsidR="00BD41A6">
        <w:rPr>
          <w:rFonts w:ascii="Times New Roman" w:hAnsi="Times New Roman"/>
          <w:sz w:val="24"/>
          <w:szCs w:val="24"/>
        </w:rPr>
        <w:t>Т</w:t>
      </w:r>
      <w:r w:rsidR="0022757D">
        <w:rPr>
          <w:rFonts w:ascii="Times New Roman" w:hAnsi="Times New Roman"/>
          <w:sz w:val="24"/>
          <w:szCs w:val="24"/>
        </w:rPr>
        <w:t>оо</w:t>
      </w:r>
      <w:proofErr w:type="spellEnd"/>
      <w:r w:rsidR="00BD41A6">
        <w:rPr>
          <w:rFonts w:ascii="Times New Roman" w:hAnsi="Times New Roman"/>
          <w:sz w:val="24"/>
          <w:szCs w:val="24"/>
        </w:rPr>
        <w:t>» от 21.07.2009. №61.</w:t>
      </w:r>
    </w:p>
  </w:footnote>
  <w:footnote w:id="33">
    <w:p w14:paraId="1EC62CD2" w14:textId="14F06C6C" w:rsidR="001F346B" w:rsidRPr="00A4596A" w:rsidRDefault="001F346B" w:rsidP="00D83D50">
      <w:pPr>
        <w:pStyle w:val="a5"/>
        <w:spacing w:line="360" w:lineRule="auto"/>
        <w:ind w:firstLine="709"/>
        <w:jc w:val="both"/>
        <w:rPr>
          <w:sz w:val="24"/>
          <w:szCs w:val="24"/>
        </w:rPr>
      </w:pPr>
      <w:r w:rsidRPr="00A4596A">
        <w:rPr>
          <w:rStyle w:val="a4"/>
          <w:rFonts w:ascii="Times New Roman" w:hAnsi="Times New Roman"/>
          <w:sz w:val="24"/>
          <w:szCs w:val="24"/>
        </w:rPr>
        <w:footnoteRef/>
      </w:r>
      <w:r w:rsidRPr="00A4596A">
        <w:rPr>
          <w:rFonts w:ascii="Times New Roman" w:hAnsi="Times New Roman"/>
          <w:sz w:val="24"/>
          <w:szCs w:val="24"/>
        </w:rPr>
        <w:t xml:space="preserve"> </w:t>
      </w:r>
      <w:r w:rsidR="004F5F8E" w:rsidRPr="00A4596A">
        <w:rPr>
          <w:rFonts w:ascii="Times New Roman" w:hAnsi="Times New Roman"/>
          <w:sz w:val="24"/>
          <w:szCs w:val="24"/>
        </w:rPr>
        <w:t>Части 4, 5 ст. 11 з</w:t>
      </w:r>
      <w:r w:rsidRPr="00A4596A">
        <w:rPr>
          <w:rFonts w:ascii="Times New Roman" w:hAnsi="Times New Roman"/>
          <w:sz w:val="24"/>
          <w:szCs w:val="24"/>
        </w:rPr>
        <w:t>акон</w:t>
      </w:r>
      <w:r w:rsidR="004F5F8E" w:rsidRPr="00A4596A">
        <w:rPr>
          <w:rFonts w:ascii="Times New Roman" w:hAnsi="Times New Roman"/>
          <w:sz w:val="24"/>
          <w:szCs w:val="24"/>
        </w:rPr>
        <w:t>а</w:t>
      </w:r>
      <w:r w:rsidRPr="00A4596A">
        <w:rPr>
          <w:rFonts w:ascii="Times New Roman" w:hAnsi="Times New Roman"/>
          <w:sz w:val="24"/>
          <w:szCs w:val="24"/>
        </w:rPr>
        <w:t xml:space="preserve"> Республики Казахстан «О присяжных заседателях» от 16.01.2006 </w:t>
      </w:r>
      <w:r w:rsidR="0055391A" w:rsidRPr="00A4596A">
        <w:rPr>
          <w:rFonts w:ascii="Times New Roman" w:hAnsi="Times New Roman"/>
          <w:sz w:val="24"/>
          <w:szCs w:val="24"/>
        </w:rPr>
        <w:t xml:space="preserve">№ 121-III (с изм. по сост. на 07.07.2020) </w:t>
      </w:r>
      <w:r w:rsidR="00BD41A6">
        <w:rPr>
          <w:rFonts w:ascii="Times New Roman" w:hAnsi="Times New Roman"/>
          <w:sz w:val="24"/>
          <w:szCs w:val="24"/>
        </w:rPr>
        <w:t xml:space="preserve">// Ведомости Парламента Республики Казахстан. 2006. №2 (2459). Ст. 18; </w:t>
      </w:r>
      <w:r w:rsidR="00AA1DC5" w:rsidRPr="00A4596A">
        <w:rPr>
          <w:rFonts w:ascii="Times New Roman" w:hAnsi="Times New Roman"/>
          <w:sz w:val="24"/>
          <w:szCs w:val="24"/>
        </w:rPr>
        <w:t>статьи 656, 657 Кодекса Республики Казахстан об административных правонарушениях от 05.07.2014 № 235-</w:t>
      </w:r>
      <w:r w:rsidR="00AA1DC5" w:rsidRPr="00A4596A">
        <w:rPr>
          <w:rFonts w:ascii="Times New Roman" w:hAnsi="Times New Roman"/>
          <w:sz w:val="24"/>
          <w:szCs w:val="24"/>
          <w:lang w:val="en-US"/>
        </w:rPr>
        <w:t>V</w:t>
      </w:r>
      <w:r w:rsidR="00AA1DC5" w:rsidRPr="00A4596A">
        <w:rPr>
          <w:rFonts w:ascii="Times New Roman" w:hAnsi="Times New Roman"/>
          <w:sz w:val="24"/>
          <w:szCs w:val="24"/>
        </w:rPr>
        <w:t xml:space="preserve"> (с изм. и доп. по сост. на 02.03.2022) </w:t>
      </w:r>
      <w:r w:rsidR="002E1087">
        <w:rPr>
          <w:rFonts w:ascii="Times New Roman" w:hAnsi="Times New Roman"/>
          <w:sz w:val="24"/>
          <w:szCs w:val="24"/>
        </w:rPr>
        <w:t>// Ведомости Парламента Республики Казахстан. 2014. № 18-</w:t>
      </w:r>
      <w:r w:rsidR="002E1087">
        <w:rPr>
          <w:rFonts w:ascii="Times New Roman" w:hAnsi="Times New Roman"/>
          <w:sz w:val="24"/>
          <w:szCs w:val="24"/>
          <w:lang w:val="en-US"/>
        </w:rPr>
        <w:t>II</w:t>
      </w:r>
      <w:r w:rsidR="002E1087">
        <w:rPr>
          <w:rFonts w:ascii="Times New Roman" w:hAnsi="Times New Roman"/>
          <w:sz w:val="24"/>
          <w:szCs w:val="24"/>
        </w:rPr>
        <w:t xml:space="preserve"> (2667-</w:t>
      </w:r>
      <w:r w:rsidR="002E1087">
        <w:rPr>
          <w:rFonts w:ascii="Times New Roman" w:hAnsi="Times New Roman"/>
          <w:sz w:val="24"/>
          <w:szCs w:val="24"/>
          <w:lang w:val="en-US"/>
        </w:rPr>
        <w:t>II</w:t>
      </w:r>
      <w:r w:rsidR="002E1087">
        <w:rPr>
          <w:rFonts w:ascii="Times New Roman" w:hAnsi="Times New Roman"/>
          <w:sz w:val="24"/>
          <w:szCs w:val="24"/>
        </w:rPr>
        <w:t xml:space="preserve">). Ст. 92.  </w:t>
      </w:r>
    </w:p>
  </w:footnote>
  <w:footnote w:id="34">
    <w:p w14:paraId="72B3D6F7" w14:textId="06AA6700" w:rsidR="0003380A" w:rsidRPr="0003380A" w:rsidRDefault="0003380A" w:rsidP="00D83D50">
      <w:pPr>
        <w:pStyle w:val="a5"/>
        <w:ind w:firstLine="709"/>
        <w:jc w:val="both"/>
        <w:rPr>
          <w:rFonts w:ascii="Times New Roman" w:hAnsi="Times New Roman"/>
          <w:sz w:val="24"/>
          <w:szCs w:val="24"/>
        </w:rPr>
      </w:pPr>
      <w:r w:rsidRPr="0003380A">
        <w:rPr>
          <w:rStyle w:val="a4"/>
          <w:rFonts w:ascii="Times New Roman" w:hAnsi="Times New Roman"/>
          <w:sz w:val="24"/>
          <w:szCs w:val="24"/>
        </w:rPr>
        <w:footnoteRef/>
      </w:r>
      <w:r w:rsidRPr="0003380A">
        <w:rPr>
          <w:rFonts w:ascii="Times New Roman" w:hAnsi="Times New Roman"/>
          <w:sz w:val="24"/>
          <w:szCs w:val="24"/>
        </w:rPr>
        <w:t xml:space="preserve">Данные приведены по: </w:t>
      </w:r>
      <w:hyperlink r:id="rId7" w:history="1">
        <w:r w:rsidRPr="0003380A">
          <w:rPr>
            <w:rStyle w:val="aa"/>
            <w:rFonts w:ascii="Times New Roman" w:hAnsi="Times New Roman"/>
            <w:color w:val="auto"/>
            <w:sz w:val="24"/>
            <w:szCs w:val="24"/>
            <w:u w:val="none"/>
            <w:lang w:val="en-US"/>
          </w:rPr>
          <w:t>https</w:t>
        </w:r>
        <w:r w:rsidRPr="0003380A">
          <w:rPr>
            <w:rStyle w:val="aa"/>
            <w:rFonts w:ascii="Times New Roman" w:hAnsi="Times New Roman"/>
            <w:color w:val="auto"/>
            <w:sz w:val="24"/>
            <w:szCs w:val="24"/>
            <w:u w:val="none"/>
          </w:rPr>
          <w:t>://</w:t>
        </w:r>
        <w:r w:rsidRPr="0003380A">
          <w:rPr>
            <w:rStyle w:val="aa"/>
            <w:rFonts w:ascii="Times New Roman" w:hAnsi="Times New Roman"/>
            <w:color w:val="auto"/>
            <w:sz w:val="24"/>
            <w:szCs w:val="24"/>
            <w:u w:val="none"/>
            <w:lang w:val="en-US"/>
          </w:rPr>
          <w:t>online</w:t>
        </w:r>
        <w:r w:rsidRPr="0003380A">
          <w:rPr>
            <w:rStyle w:val="aa"/>
            <w:rFonts w:ascii="Times New Roman" w:hAnsi="Times New Roman"/>
            <w:color w:val="auto"/>
            <w:sz w:val="24"/>
            <w:szCs w:val="24"/>
            <w:u w:val="none"/>
          </w:rPr>
          <w:t>.</w:t>
        </w:r>
        <w:proofErr w:type="spellStart"/>
        <w:r w:rsidRPr="0003380A">
          <w:rPr>
            <w:rStyle w:val="aa"/>
            <w:rFonts w:ascii="Times New Roman" w:hAnsi="Times New Roman"/>
            <w:color w:val="auto"/>
            <w:sz w:val="24"/>
            <w:szCs w:val="24"/>
            <w:u w:val="none"/>
            <w:lang w:val="en-US"/>
          </w:rPr>
          <w:t>zakon</w:t>
        </w:r>
        <w:proofErr w:type="spellEnd"/>
        <w:r w:rsidRPr="0003380A">
          <w:rPr>
            <w:rStyle w:val="aa"/>
            <w:rFonts w:ascii="Times New Roman" w:hAnsi="Times New Roman"/>
            <w:color w:val="auto"/>
            <w:sz w:val="24"/>
            <w:szCs w:val="24"/>
            <w:u w:val="none"/>
          </w:rPr>
          <w:t>.</w:t>
        </w:r>
        <w:proofErr w:type="spellStart"/>
        <w:r w:rsidRPr="0003380A">
          <w:rPr>
            <w:rStyle w:val="aa"/>
            <w:rFonts w:ascii="Times New Roman" w:hAnsi="Times New Roman"/>
            <w:color w:val="auto"/>
            <w:sz w:val="24"/>
            <w:szCs w:val="24"/>
            <w:u w:val="none"/>
            <w:lang w:val="en-US"/>
          </w:rPr>
          <w:t>kz</w:t>
        </w:r>
        <w:proofErr w:type="spellEnd"/>
        <w:r w:rsidRPr="0003380A">
          <w:rPr>
            <w:rStyle w:val="aa"/>
            <w:rFonts w:ascii="Times New Roman" w:hAnsi="Times New Roman"/>
            <w:color w:val="auto"/>
            <w:sz w:val="24"/>
            <w:szCs w:val="24"/>
            <w:u w:val="none"/>
          </w:rPr>
          <w:t>/</w:t>
        </w:r>
        <w:r w:rsidRPr="0003380A">
          <w:rPr>
            <w:rStyle w:val="aa"/>
            <w:rFonts w:ascii="Times New Roman" w:hAnsi="Times New Roman"/>
            <w:color w:val="auto"/>
            <w:sz w:val="24"/>
            <w:szCs w:val="24"/>
            <w:u w:val="none"/>
            <w:lang w:val="en-US"/>
          </w:rPr>
          <w:t>document</w:t>
        </w:r>
        <w:r w:rsidRPr="0003380A">
          <w:rPr>
            <w:rStyle w:val="aa"/>
            <w:rFonts w:ascii="Times New Roman" w:hAnsi="Times New Roman"/>
            <w:color w:val="auto"/>
            <w:sz w:val="24"/>
            <w:szCs w:val="24"/>
            <w:u w:val="none"/>
          </w:rPr>
          <w:t>/?</w:t>
        </w:r>
        <w:r w:rsidRPr="0003380A">
          <w:rPr>
            <w:rStyle w:val="aa"/>
            <w:rFonts w:ascii="Times New Roman" w:hAnsi="Times New Roman"/>
            <w:color w:val="auto"/>
            <w:sz w:val="24"/>
            <w:szCs w:val="24"/>
            <w:u w:val="none"/>
            <w:lang w:val="en-US"/>
          </w:rPr>
          <w:t>doc</w:t>
        </w:r>
        <w:r w:rsidRPr="0003380A">
          <w:rPr>
            <w:rStyle w:val="aa"/>
            <w:rFonts w:ascii="Times New Roman" w:hAnsi="Times New Roman"/>
            <w:color w:val="auto"/>
            <w:sz w:val="24"/>
            <w:szCs w:val="24"/>
            <w:u w:val="none"/>
          </w:rPr>
          <w:t>_</w:t>
        </w:r>
        <w:r w:rsidRPr="0003380A">
          <w:rPr>
            <w:rStyle w:val="aa"/>
            <w:rFonts w:ascii="Times New Roman" w:hAnsi="Times New Roman"/>
            <w:color w:val="auto"/>
            <w:sz w:val="24"/>
            <w:szCs w:val="24"/>
            <w:u w:val="none"/>
            <w:lang w:val="en-US"/>
          </w:rPr>
          <w:t>id</w:t>
        </w:r>
        <w:r w:rsidRPr="0003380A">
          <w:rPr>
            <w:rStyle w:val="aa"/>
            <w:rFonts w:ascii="Times New Roman" w:hAnsi="Times New Roman"/>
            <w:color w:val="auto"/>
            <w:sz w:val="24"/>
            <w:szCs w:val="24"/>
            <w:u w:val="none"/>
          </w:rPr>
          <w:t>=1026672</w:t>
        </w:r>
      </w:hyperlink>
      <w:r w:rsidRPr="0003380A">
        <w:rPr>
          <w:rFonts w:ascii="Times New Roman" w:hAnsi="Times New Roman"/>
          <w:sz w:val="24"/>
          <w:szCs w:val="24"/>
        </w:rPr>
        <w:t xml:space="preserve"> (дата обращения: 13.06.2022)</w:t>
      </w:r>
    </w:p>
  </w:footnote>
  <w:footnote w:id="35">
    <w:p w14:paraId="75A369D0" w14:textId="77777777" w:rsidR="00B10537" w:rsidRPr="00A4596A" w:rsidRDefault="00B10537" w:rsidP="00D83D50">
      <w:pPr>
        <w:pStyle w:val="a5"/>
        <w:spacing w:line="360" w:lineRule="auto"/>
        <w:ind w:firstLine="709"/>
        <w:jc w:val="both"/>
        <w:rPr>
          <w:rFonts w:ascii="Times New Roman" w:hAnsi="Times New Roman"/>
          <w:sz w:val="24"/>
          <w:szCs w:val="24"/>
        </w:rPr>
      </w:pPr>
      <w:r w:rsidRPr="00A4596A">
        <w:rPr>
          <w:rStyle w:val="a4"/>
          <w:sz w:val="24"/>
          <w:szCs w:val="24"/>
        </w:rPr>
        <w:footnoteRef/>
      </w:r>
      <w:r w:rsidRPr="00A4596A">
        <w:rPr>
          <w:sz w:val="24"/>
          <w:szCs w:val="24"/>
        </w:rPr>
        <w:t xml:space="preserve"> </w:t>
      </w:r>
      <w:r w:rsidRPr="0022757D">
        <w:rPr>
          <w:rFonts w:ascii="Times New Roman" w:hAnsi="Times New Roman"/>
          <w:i/>
          <w:iCs/>
          <w:sz w:val="24"/>
          <w:szCs w:val="24"/>
        </w:rPr>
        <w:t>Моисеева Т. В.</w:t>
      </w:r>
      <w:r w:rsidRPr="00A4596A">
        <w:rPr>
          <w:rFonts w:ascii="Times New Roman" w:hAnsi="Times New Roman"/>
          <w:sz w:val="24"/>
          <w:szCs w:val="24"/>
        </w:rPr>
        <w:t xml:space="preserve"> Объективная и беспристрастная коллегия присяжных заседателей: общие условия формирования // Журнал российского права. 2011. №11. С. 79 – 84. </w:t>
      </w:r>
    </w:p>
    <w:p w14:paraId="40704CD2" w14:textId="191F3A4A" w:rsidR="00B10537" w:rsidRPr="00A4596A" w:rsidRDefault="00B10537" w:rsidP="00D83D50">
      <w:pPr>
        <w:pStyle w:val="a5"/>
        <w:spacing w:line="360" w:lineRule="auto"/>
        <w:ind w:firstLine="709"/>
        <w:rPr>
          <w:sz w:val="24"/>
          <w:szCs w:val="24"/>
        </w:rPr>
      </w:pPr>
    </w:p>
  </w:footnote>
  <w:footnote w:id="36">
    <w:p w14:paraId="32D47CA3" w14:textId="25BCF0E7" w:rsidR="00470EE8" w:rsidRPr="00A4596A" w:rsidRDefault="00470EE8" w:rsidP="00D83D50">
      <w:pPr>
        <w:pStyle w:val="a5"/>
        <w:spacing w:line="360" w:lineRule="auto"/>
        <w:ind w:firstLine="709"/>
        <w:jc w:val="both"/>
        <w:rPr>
          <w:sz w:val="24"/>
          <w:szCs w:val="24"/>
        </w:rPr>
      </w:pPr>
      <w:r w:rsidRPr="00A4596A">
        <w:rPr>
          <w:rStyle w:val="a4"/>
          <w:sz w:val="24"/>
          <w:szCs w:val="24"/>
        </w:rPr>
        <w:footnoteRef/>
      </w:r>
      <w:r w:rsidRPr="00A4596A">
        <w:rPr>
          <w:sz w:val="24"/>
          <w:szCs w:val="24"/>
        </w:rPr>
        <w:t xml:space="preserve"> </w:t>
      </w:r>
      <w:proofErr w:type="spellStart"/>
      <w:r w:rsidRPr="0022757D">
        <w:rPr>
          <w:rFonts w:ascii="Times New Roman" w:hAnsi="Times New Roman"/>
          <w:i/>
          <w:iCs/>
          <w:sz w:val="24"/>
          <w:szCs w:val="24"/>
        </w:rPr>
        <w:t>Агабаева</w:t>
      </w:r>
      <w:proofErr w:type="spellEnd"/>
      <w:r w:rsidRPr="0022757D">
        <w:rPr>
          <w:rFonts w:ascii="Times New Roman" w:hAnsi="Times New Roman"/>
          <w:i/>
          <w:iCs/>
          <w:sz w:val="24"/>
          <w:szCs w:val="24"/>
        </w:rPr>
        <w:t xml:space="preserve"> А. В.</w:t>
      </w:r>
      <w:r w:rsidRPr="00A4596A">
        <w:rPr>
          <w:rFonts w:ascii="Times New Roman" w:hAnsi="Times New Roman"/>
          <w:sz w:val="24"/>
          <w:szCs w:val="24"/>
        </w:rPr>
        <w:t xml:space="preserve"> Проверка достоверности сведений о личности кандидатов в присяжные заседатели // Вестник Академии Генеральной прокуратуры Российской Федерации. 2015. №2 (46). С. 105-106</w:t>
      </w:r>
      <w:r w:rsidR="009459C8" w:rsidRPr="00A4596A">
        <w:rPr>
          <w:rFonts w:ascii="Times New Roman" w:hAnsi="Times New Roman"/>
          <w:sz w:val="24"/>
          <w:szCs w:val="24"/>
        </w:rPr>
        <w:t xml:space="preserve">; </w:t>
      </w:r>
      <w:r w:rsidR="009459C8" w:rsidRPr="0022757D">
        <w:rPr>
          <w:rFonts w:ascii="Times New Roman" w:hAnsi="Times New Roman"/>
          <w:i/>
          <w:iCs/>
          <w:sz w:val="24"/>
          <w:szCs w:val="24"/>
        </w:rPr>
        <w:t xml:space="preserve">Ляхова Д. А., </w:t>
      </w:r>
      <w:proofErr w:type="spellStart"/>
      <w:r w:rsidR="009459C8" w:rsidRPr="0022757D">
        <w:rPr>
          <w:rFonts w:ascii="Times New Roman" w:hAnsi="Times New Roman"/>
          <w:i/>
          <w:iCs/>
          <w:sz w:val="24"/>
          <w:szCs w:val="24"/>
        </w:rPr>
        <w:t>Коцюмбас</w:t>
      </w:r>
      <w:proofErr w:type="spellEnd"/>
      <w:r w:rsidR="009459C8" w:rsidRPr="0022757D">
        <w:rPr>
          <w:rFonts w:ascii="Times New Roman" w:hAnsi="Times New Roman"/>
          <w:i/>
          <w:iCs/>
          <w:sz w:val="24"/>
          <w:szCs w:val="24"/>
        </w:rPr>
        <w:t xml:space="preserve"> С. М.</w:t>
      </w:r>
      <w:r w:rsidR="009459C8" w:rsidRPr="00A4596A">
        <w:rPr>
          <w:rFonts w:ascii="Times New Roman" w:hAnsi="Times New Roman"/>
          <w:sz w:val="24"/>
          <w:szCs w:val="24"/>
        </w:rPr>
        <w:t xml:space="preserve"> «Имей мужество пользоваться собственным умом (И. Кант)»: к вопросу заимствовании зарубежного опыта формирования коллегии присяжных заседателей // Научные ведомости Белгородского государственного университета. Серия: Философия. Социология. Право. 2017. Т.42. №24 (273). С. 129-134.   </w:t>
      </w:r>
    </w:p>
  </w:footnote>
  <w:footnote w:id="37">
    <w:p w14:paraId="110B1180" w14:textId="687EE5E5" w:rsidR="009459C8" w:rsidRPr="00A4596A" w:rsidRDefault="009459C8" w:rsidP="0022757D">
      <w:pPr>
        <w:pStyle w:val="a5"/>
        <w:spacing w:line="360" w:lineRule="auto"/>
        <w:ind w:firstLine="709"/>
        <w:jc w:val="both"/>
        <w:rPr>
          <w:sz w:val="24"/>
          <w:szCs w:val="24"/>
        </w:rPr>
      </w:pPr>
      <w:r w:rsidRPr="00A4596A">
        <w:rPr>
          <w:rStyle w:val="a4"/>
          <w:sz w:val="24"/>
          <w:szCs w:val="24"/>
        </w:rPr>
        <w:footnoteRef/>
      </w:r>
      <w:r w:rsidRPr="00A4596A">
        <w:rPr>
          <w:rFonts w:ascii="Times New Roman" w:hAnsi="Times New Roman"/>
          <w:sz w:val="24"/>
          <w:szCs w:val="24"/>
        </w:rPr>
        <w:t xml:space="preserve"> </w:t>
      </w:r>
      <w:proofErr w:type="spellStart"/>
      <w:r w:rsidRPr="0022757D">
        <w:rPr>
          <w:rFonts w:ascii="Times New Roman" w:hAnsi="Times New Roman"/>
          <w:i/>
          <w:iCs/>
          <w:sz w:val="24"/>
          <w:szCs w:val="24"/>
        </w:rPr>
        <w:t>Глобенко</w:t>
      </w:r>
      <w:proofErr w:type="spellEnd"/>
      <w:r w:rsidRPr="0022757D">
        <w:rPr>
          <w:rFonts w:ascii="Times New Roman" w:hAnsi="Times New Roman"/>
          <w:i/>
          <w:iCs/>
          <w:sz w:val="24"/>
          <w:szCs w:val="24"/>
        </w:rPr>
        <w:t xml:space="preserve"> О. А.</w:t>
      </w:r>
      <w:r w:rsidRPr="00A4596A">
        <w:rPr>
          <w:rFonts w:ascii="Times New Roman" w:hAnsi="Times New Roman"/>
          <w:sz w:val="24"/>
          <w:szCs w:val="24"/>
        </w:rPr>
        <w:t xml:space="preserve"> Заметки присяжного // Уголовное судопроизводство. 2007. №1. С. 10 - 11; </w:t>
      </w:r>
      <w:r w:rsidRPr="0022757D">
        <w:rPr>
          <w:rFonts w:ascii="Times New Roman" w:hAnsi="Times New Roman"/>
          <w:i/>
          <w:iCs/>
          <w:sz w:val="24"/>
          <w:szCs w:val="24"/>
        </w:rPr>
        <w:t>Дежнев С. А.</w:t>
      </w:r>
      <w:r w:rsidRPr="00A4596A">
        <w:rPr>
          <w:rFonts w:ascii="Times New Roman" w:hAnsi="Times New Roman"/>
          <w:sz w:val="24"/>
          <w:szCs w:val="24"/>
        </w:rPr>
        <w:t xml:space="preserve"> Организационные и правовые проблемы формирования коллегии присяжных заседателей // Российская юстиция. 2005. №7. С. 27.</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00000002"/>
    <w:name w:val="WW8Num1"/>
    <w:lvl w:ilvl="0">
      <w:start w:val="1"/>
      <w:numFmt w:val="decimal"/>
      <w:lvlText w:val="%1."/>
      <w:lvlJc w:val="left"/>
      <w:pPr>
        <w:tabs>
          <w:tab w:val="num" w:pos="-360"/>
        </w:tabs>
        <w:ind w:left="360" w:hanging="360"/>
      </w:pPr>
      <w:rPr>
        <w:rFonts w:ascii="Times New Roman" w:eastAsia="Times New Roman" w:hAnsi="Times New Roman" w:cs="Times New Roman"/>
        <w:sz w:val="28"/>
        <w:szCs w:val="28"/>
        <w:lang w:eastAsia="ru-RU"/>
      </w:r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720" w:hanging="360"/>
      </w:pPr>
      <w:rPr>
        <w:rFonts w:ascii="Times New Roman" w:hAnsi="Times New Roman" w:cs="Times New Roman"/>
        <w:sz w:val="28"/>
        <w:szCs w:val="28"/>
      </w:rPr>
    </w:lvl>
  </w:abstractNum>
  <w:abstractNum w:abstractNumId="3" w15:restartNumberingAfterBreak="0">
    <w:nsid w:val="00126EA2"/>
    <w:multiLevelType w:val="hybridMultilevel"/>
    <w:tmpl w:val="4704BCD0"/>
    <w:lvl w:ilvl="0" w:tplc="C3504FEA">
      <w:start w:val="1"/>
      <w:numFmt w:val="upperLetter"/>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4" w15:restartNumberingAfterBreak="0">
    <w:nsid w:val="31E8586E"/>
    <w:multiLevelType w:val="hybridMultilevel"/>
    <w:tmpl w:val="975C1D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2176AB5"/>
    <w:multiLevelType w:val="multilevel"/>
    <w:tmpl w:val="E9945D1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 w15:restartNumberingAfterBreak="0">
    <w:nsid w:val="5D1F351D"/>
    <w:multiLevelType w:val="hybridMultilevel"/>
    <w:tmpl w:val="93406A7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C704944"/>
    <w:multiLevelType w:val="hybridMultilevel"/>
    <w:tmpl w:val="8BE684E6"/>
    <w:lvl w:ilvl="0" w:tplc="844CFDA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728E7451"/>
    <w:multiLevelType w:val="hybridMultilevel"/>
    <w:tmpl w:val="54EE7E9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676271644">
    <w:abstractNumId w:val="0"/>
  </w:num>
  <w:num w:numId="2" w16cid:durableId="1133064463">
    <w:abstractNumId w:val="1"/>
  </w:num>
  <w:num w:numId="3" w16cid:durableId="85922568">
    <w:abstractNumId w:val="2"/>
  </w:num>
  <w:num w:numId="4" w16cid:durableId="296227141">
    <w:abstractNumId w:val="6"/>
  </w:num>
  <w:num w:numId="5" w16cid:durableId="844174449">
    <w:abstractNumId w:val="8"/>
  </w:num>
  <w:num w:numId="6" w16cid:durableId="1034691920">
    <w:abstractNumId w:val="4"/>
  </w:num>
  <w:num w:numId="7" w16cid:durableId="1308171330">
    <w:abstractNumId w:val="5"/>
  </w:num>
  <w:num w:numId="8" w16cid:durableId="1297760598">
    <w:abstractNumId w:val="7"/>
  </w:num>
  <w:num w:numId="9" w16cid:durableId="172767938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497A"/>
    <w:rsid w:val="00000A3E"/>
    <w:rsid w:val="00007774"/>
    <w:rsid w:val="00007AA3"/>
    <w:rsid w:val="000102C8"/>
    <w:rsid w:val="00012A6A"/>
    <w:rsid w:val="000134EE"/>
    <w:rsid w:val="00014F41"/>
    <w:rsid w:val="000212A3"/>
    <w:rsid w:val="00025A8C"/>
    <w:rsid w:val="000260DD"/>
    <w:rsid w:val="0003380A"/>
    <w:rsid w:val="00033A7F"/>
    <w:rsid w:val="000407BD"/>
    <w:rsid w:val="00040C77"/>
    <w:rsid w:val="000418E3"/>
    <w:rsid w:val="00041BA3"/>
    <w:rsid w:val="00042EA5"/>
    <w:rsid w:val="00044E51"/>
    <w:rsid w:val="0006041B"/>
    <w:rsid w:val="00061A2F"/>
    <w:rsid w:val="00062078"/>
    <w:rsid w:val="00065729"/>
    <w:rsid w:val="0006757F"/>
    <w:rsid w:val="000704A3"/>
    <w:rsid w:val="000705C7"/>
    <w:rsid w:val="00070D0A"/>
    <w:rsid w:val="000726D0"/>
    <w:rsid w:val="00073BE2"/>
    <w:rsid w:val="00074BD4"/>
    <w:rsid w:val="00075D9F"/>
    <w:rsid w:val="00075DC2"/>
    <w:rsid w:val="000774DB"/>
    <w:rsid w:val="0007797F"/>
    <w:rsid w:val="00081C0F"/>
    <w:rsid w:val="00085EEB"/>
    <w:rsid w:val="0009294E"/>
    <w:rsid w:val="00093854"/>
    <w:rsid w:val="000A26FC"/>
    <w:rsid w:val="000A345C"/>
    <w:rsid w:val="000A380F"/>
    <w:rsid w:val="000A506D"/>
    <w:rsid w:val="000A5A85"/>
    <w:rsid w:val="000B421B"/>
    <w:rsid w:val="000B491D"/>
    <w:rsid w:val="000B6E36"/>
    <w:rsid w:val="000C53E0"/>
    <w:rsid w:val="000D0616"/>
    <w:rsid w:val="000D0A09"/>
    <w:rsid w:val="000D140C"/>
    <w:rsid w:val="000D2D75"/>
    <w:rsid w:val="000D5041"/>
    <w:rsid w:val="000E2A60"/>
    <w:rsid w:val="000F093B"/>
    <w:rsid w:val="000F54B6"/>
    <w:rsid w:val="00103689"/>
    <w:rsid w:val="00106449"/>
    <w:rsid w:val="0010715A"/>
    <w:rsid w:val="00111BFD"/>
    <w:rsid w:val="00112EF7"/>
    <w:rsid w:val="0011656D"/>
    <w:rsid w:val="001166F9"/>
    <w:rsid w:val="0012093D"/>
    <w:rsid w:val="00125FF4"/>
    <w:rsid w:val="001274E8"/>
    <w:rsid w:val="001311AA"/>
    <w:rsid w:val="00131D3A"/>
    <w:rsid w:val="0013242B"/>
    <w:rsid w:val="00137070"/>
    <w:rsid w:val="0013745A"/>
    <w:rsid w:val="00143213"/>
    <w:rsid w:val="00144032"/>
    <w:rsid w:val="00147C26"/>
    <w:rsid w:val="00155454"/>
    <w:rsid w:val="00161FD6"/>
    <w:rsid w:val="00162C3A"/>
    <w:rsid w:val="00166364"/>
    <w:rsid w:val="00171080"/>
    <w:rsid w:val="001747E7"/>
    <w:rsid w:val="00184343"/>
    <w:rsid w:val="0018589C"/>
    <w:rsid w:val="00187FEE"/>
    <w:rsid w:val="0019517B"/>
    <w:rsid w:val="00196B6E"/>
    <w:rsid w:val="0019710C"/>
    <w:rsid w:val="001A0668"/>
    <w:rsid w:val="001A0D57"/>
    <w:rsid w:val="001A76B9"/>
    <w:rsid w:val="001B12B3"/>
    <w:rsid w:val="001B60C1"/>
    <w:rsid w:val="001B6FFC"/>
    <w:rsid w:val="001C23E7"/>
    <w:rsid w:val="001C7398"/>
    <w:rsid w:val="001D02E0"/>
    <w:rsid w:val="001D1EDA"/>
    <w:rsid w:val="001D2369"/>
    <w:rsid w:val="001E036A"/>
    <w:rsid w:val="001E30EC"/>
    <w:rsid w:val="001E465A"/>
    <w:rsid w:val="001E6658"/>
    <w:rsid w:val="001F2957"/>
    <w:rsid w:val="001F346B"/>
    <w:rsid w:val="00201262"/>
    <w:rsid w:val="00201F08"/>
    <w:rsid w:val="00201F42"/>
    <w:rsid w:val="002030C2"/>
    <w:rsid w:val="0020422A"/>
    <w:rsid w:val="00204990"/>
    <w:rsid w:val="002104D2"/>
    <w:rsid w:val="00212A6F"/>
    <w:rsid w:val="00215B8D"/>
    <w:rsid w:val="00216654"/>
    <w:rsid w:val="00216C93"/>
    <w:rsid w:val="002218CF"/>
    <w:rsid w:val="00223E47"/>
    <w:rsid w:val="002243BE"/>
    <w:rsid w:val="00224837"/>
    <w:rsid w:val="0022757D"/>
    <w:rsid w:val="00232314"/>
    <w:rsid w:val="00237D3D"/>
    <w:rsid w:val="00240B0A"/>
    <w:rsid w:val="00242350"/>
    <w:rsid w:val="00250D41"/>
    <w:rsid w:val="00250E6E"/>
    <w:rsid w:val="002518AE"/>
    <w:rsid w:val="002555AF"/>
    <w:rsid w:val="00255939"/>
    <w:rsid w:val="00261ED2"/>
    <w:rsid w:val="00265F08"/>
    <w:rsid w:val="002743A0"/>
    <w:rsid w:val="00274BE2"/>
    <w:rsid w:val="002866F8"/>
    <w:rsid w:val="0029045B"/>
    <w:rsid w:val="00291627"/>
    <w:rsid w:val="0029658A"/>
    <w:rsid w:val="002A58AE"/>
    <w:rsid w:val="002A6FD4"/>
    <w:rsid w:val="002B073E"/>
    <w:rsid w:val="002B0897"/>
    <w:rsid w:val="002C497A"/>
    <w:rsid w:val="002C7016"/>
    <w:rsid w:val="002D2271"/>
    <w:rsid w:val="002D4132"/>
    <w:rsid w:val="002E0A1D"/>
    <w:rsid w:val="002E0F4C"/>
    <w:rsid w:val="002E1087"/>
    <w:rsid w:val="002E4140"/>
    <w:rsid w:val="002E58A9"/>
    <w:rsid w:val="002E6D48"/>
    <w:rsid w:val="002E7019"/>
    <w:rsid w:val="002F4574"/>
    <w:rsid w:val="002F476C"/>
    <w:rsid w:val="00300014"/>
    <w:rsid w:val="00305102"/>
    <w:rsid w:val="003135A6"/>
    <w:rsid w:val="00314709"/>
    <w:rsid w:val="00315E5F"/>
    <w:rsid w:val="003224C2"/>
    <w:rsid w:val="00326C6F"/>
    <w:rsid w:val="003303D0"/>
    <w:rsid w:val="00332847"/>
    <w:rsid w:val="00332F66"/>
    <w:rsid w:val="00333CB1"/>
    <w:rsid w:val="00334350"/>
    <w:rsid w:val="003351CE"/>
    <w:rsid w:val="003375CE"/>
    <w:rsid w:val="003414FC"/>
    <w:rsid w:val="0034395F"/>
    <w:rsid w:val="00345D46"/>
    <w:rsid w:val="0035543C"/>
    <w:rsid w:val="00360ECF"/>
    <w:rsid w:val="0036226D"/>
    <w:rsid w:val="00364BC6"/>
    <w:rsid w:val="003669E4"/>
    <w:rsid w:val="00366A59"/>
    <w:rsid w:val="00370672"/>
    <w:rsid w:val="00374476"/>
    <w:rsid w:val="00374C9C"/>
    <w:rsid w:val="00375A4B"/>
    <w:rsid w:val="00380CE6"/>
    <w:rsid w:val="00383F90"/>
    <w:rsid w:val="003868EE"/>
    <w:rsid w:val="003877B2"/>
    <w:rsid w:val="00387967"/>
    <w:rsid w:val="00391C5E"/>
    <w:rsid w:val="0039264D"/>
    <w:rsid w:val="00393669"/>
    <w:rsid w:val="00396181"/>
    <w:rsid w:val="00397AE2"/>
    <w:rsid w:val="003A12EF"/>
    <w:rsid w:val="003A387B"/>
    <w:rsid w:val="003A3C8E"/>
    <w:rsid w:val="003A5ADF"/>
    <w:rsid w:val="003A680F"/>
    <w:rsid w:val="003B54A7"/>
    <w:rsid w:val="003C093D"/>
    <w:rsid w:val="003C251C"/>
    <w:rsid w:val="003C5D1A"/>
    <w:rsid w:val="003D0A76"/>
    <w:rsid w:val="003D1622"/>
    <w:rsid w:val="003D2C38"/>
    <w:rsid w:val="003D5217"/>
    <w:rsid w:val="003D65DF"/>
    <w:rsid w:val="003D7797"/>
    <w:rsid w:val="003E2C18"/>
    <w:rsid w:val="003E7742"/>
    <w:rsid w:val="003F0C8C"/>
    <w:rsid w:val="003F576C"/>
    <w:rsid w:val="003F584A"/>
    <w:rsid w:val="003F5A90"/>
    <w:rsid w:val="003F5E79"/>
    <w:rsid w:val="00403612"/>
    <w:rsid w:val="00411708"/>
    <w:rsid w:val="00417C74"/>
    <w:rsid w:val="00422E16"/>
    <w:rsid w:val="00423CD2"/>
    <w:rsid w:val="00424C68"/>
    <w:rsid w:val="00430292"/>
    <w:rsid w:val="00432D17"/>
    <w:rsid w:val="004332DF"/>
    <w:rsid w:val="00435C38"/>
    <w:rsid w:val="00437267"/>
    <w:rsid w:val="00440E7E"/>
    <w:rsid w:val="00442E2F"/>
    <w:rsid w:val="00443B3A"/>
    <w:rsid w:val="00444476"/>
    <w:rsid w:val="0044681D"/>
    <w:rsid w:val="00451801"/>
    <w:rsid w:val="00453B41"/>
    <w:rsid w:val="00454656"/>
    <w:rsid w:val="00454BA2"/>
    <w:rsid w:val="00457707"/>
    <w:rsid w:val="00461C43"/>
    <w:rsid w:val="0046369F"/>
    <w:rsid w:val="00466572"/>
    <w:rsid w:val="00467308"/>
    <w:rsid w:val="00470EE8"/>
    <w:rsid w:val="00471E2A"/>
    <w:rsid w:val="00473471"/>
    <w:rsid w:val="00474B72"/>
    <w:rsid w:val="00476162"/>
    <w:rsid w:val="004811DB"/>
    <w:rsid w:val="00484E81"/>
    <w:rsid w:val="00485754"/>
    <w:rsid w:val="00485BF5"/>
    <w:rsid w:val="00492E62"/>
    <w:rsid w:val="00494DDA"/>
    <w:rsid w:val="004A0248"/>
    <w:rsid w:val="004A2FEC"/>
    <w:rsid w:val="004B12DF"/>
    <w:rsid w:val="004B2997"/>
    <w:rsid w:val="004B34DC"/>
    <w:rsid w:val="004B536D"/>
    <w:rsid w:val="004B6C40"/>
    <w:rsid w:val="004B6D8C"/>
    <w:rsid w:val="004C0756"/>
    <w:rsid w:val="004C1A42"/>
    <w:rsid w:val="004C4C0C"/>
    <w:rsid w:val="004C4C8F"/>
    <w:rsid w:val="004C5105"/>
    <w:rsid w:val="004D0B2D"/>
    <w:rsid w:val="004D4816"/>
    <w:rsid w:val="004D608C"/>
    <w:rsid w:val="004E0F01"/>
    <w:rsid w:val="004E5E09"/>
    <w:rsid w:val="004F1932"/>
    <w:rsid w:val="004F5F8E"/>
    <w:rsid w:val="00501EE0"/>
    <w:rsid w:val="0050331B"/>
    <w:rsid w:val="00505FE6"/>
    <w:rsid w:val="005078AB"/>
    <w:rsid w:val="005113D7"/>
    <w:rsid w:val="005127CA"/>
    <w:rsid w:val="005133B3"/>
    <w:rsid w:val="00515546"/>
    <w:rsid w:val="00515888"/>
    <w:rsid w:val="005210BC"/>
    <w:rsid w:val="005246DA"/>
    <w:rsid w:val="005276E6"/>
    <w:rsid w:val="0053227D"/>
    <w:rsid w:val="0054173C"/>
    <w:rsid w:val="00541763"/>
    <w:rsid w:val="005445F5"/>
    <w:rsid w:val="00545CF1"/>
    <w:rsid w:val="005475DA"/>
    <w:rsid w:val="0054771C"/>
    <w:rsid w:val="00551D1B"/>
    <w:rsid w:val="005527AA"/>
    <w:rsid w:val="0055391A"/>
    <w:rsid w:val="00561393"/>
    <w:rsid w:val="00563153"/>
    <w:rsid w:val="005646BB"/>
    <w:rsid w:val="0056615F"/>
    <w:rsid w:val="005676D8"/>
    <w:rsid w:val="00567B1C"/>
    <w:rsid w:val="00567B97"/>
    <w:rsid w:val="00570739"/>
    <w:rsid w:val="00570EB3"/>
    <w:rsid w:val="005717F1"/>
    <w:rsid w:val="00573BE8"/>
    <w:rsid w:val="0057405A"/>
    <w:rsid w:val="00580ADD"/>
    <w:rsid w:val="00581528"/>
    <w:rsid w:val="005821B3"/>
    <w:rsid w:val="00587095"/>
    <w:rsid w:val="00587F97"/>
    <w:rsid w:val="00596CCB"/>
    <w:rsid w:val="005974B9"/>
    <w:rsid w:val="005A0F59"/>
    <w:rsid w:val="005A1B28"/>
    <w:rsid w:val="005A7D62"/>
    <w:rsid w:val="005B199A"/>
    <w:rsid w:val="005B66C7"/>
    <w:rsid w:val="005C09A0"/>
    <w:rsid w:val="005C31D6"/>
    <w:rsid w:val="005C41C5"/>
    <w:rsid w:val="005C4540"/>
    <w:rsid w:val="005C46B8"/>
    <w:rsid w:val="005D057B"/>
    <w:rsid w:val="005D53E9"/>
    <w:rsid w:val="005E0AE7"/>
    <w:rsid w:val="005E2530"/>
    <w:rsid w:val="005F05F2"/>
    <w:rsid w:val="005F16C8"/>
    <w:rsid w:val="005F1D99"/>
    <w:rsid w:val="005F4E0E"/>
    <w:rsid w:val="005F5876"/>
    <w:rsid w:val="005F5A5E"/>
    <w:rsid w:val="005F7CD7"/>
    <w:rsid w:val="00600C67"/>
    <w:rsid w:val="00601434"/>
    <w:rsid w:val="006054FF"/>
    <w:rsid w:val="00605523"/>
    <w:rsid w:val="006069A0"/>
    <w:rsid w:val="00607357"/>
    <w:rsid w:val="006076FC"/>
    <w:rsid w:val="00607F5A"/>
    <w:rsid w:val="00642966"/>
    <w:rsid w:val="00642F1D"/>
    <w:rsid w:val="00644278"/>
    <w:rsid w:val="006451F3"/>
    <w:rsid w:val="00645516"/>
    <w:rsid w:val="00645A08"/>
    <w:rsid w:val="006505EA"/>
    <w:rsid w:val="0065198E"/>
    <w:rsid w:val="0065652F"/>
    <w:rsid w:val="00663FCF"/>
    <w:rsid w:val="00666A79"/>
    <w:rsid w:val="00666CB5"/>
    <w:rsid w:val="0067082F"/>
    <w:rsid w:val="00671623"/>
    <w:rsid w:val="00672E1F"/>
    <w:rsid w:val="0067563B"/>
    <w:rsid w:val="00676C23"/>
    <w:rsid w:val="0067786B"/>
    <w:rsid w:val="006805CE"/>
    <w:rsid w:val="006A25FA"/>
    <w:rsid w:val="006A763C"/>
    <w:rsid w:val="006B1353"/>
    <w:rsid w:val="006B1F10"/>
    <w:rsid w:val="006B2B72"/>
    <w:rsid w:val="006B46FF"/>
    <w:rsid w:val="006B6272"/>
    <w:rsid w:val="006B75BA"/>
    <w:rsid w:val="006B7B7B"/>
    <w:rsid w:val="006B7D9C"/>
    <w:rsid w:val="006C19E2"/>
    <w:rsid w:val="006C2330"/>
    <w:rsid w:val="006C294A"/>
    <w:rsid w:val="006D0075"/>
    <w:rsid w:val="006D0878"/>
    <w:rsid w:val="006D0C7F"/>
    <w:rsid w:val="006D16C1"/>
    <w:rsid w:val="006D1AB9"/>
    <w:rsid w:val="006E0EF6"/>
    <w:rsid w:val="006E312F"/>
    <w:rsid w:val="006E58D0"/>
    <w:rsid w:val="006F03E1"/>
    <w:rsid w:val="006F1A5A"/>
    <w:rsid w:val="006F2246"/>
    <w:rsid w:val="006F5E3D"/>
    <w:rsid w:val="006F5F4A"/>
    <w:rsid w:val="0070222F"/>
    <w:rsid w:val="00702BDF"/>
    <w:rsid w:val="00706A0E"/>
    <w:rsid w:val="00707019"/>
    <w:rsid w:val="007135A2"/>
    <w:rsid w:val="00714EC2"/>
    <w:rsid w:val="007161FF"/>
    <w:rsid w:val="00717560"/>
    <w:rsid w:val="00722C0F"/>
    <w:rsid w:val="0072319B"/>
    <w:rsid w:val="00725359"/>
    <w:rsid w:val="00726870"/>
    <w:rsid w:val="00726B98"/>
    <w:rsid w:val="00731B6D"/>
    <w:rsid w:val="0073464A"/>
    <w:rsid w:val="00740BC3"/>
    <w:rsid w:val="00741846"/>
    <w:rsid w:val="00743806"/>
    <w:rsid w:val="00746417"/>
    <w:rsid w:val="007468E4"/>
    <w:rsid w:val="0075002D"/>
    <w:rsid w:val="00750390"/>
    <w:rsid w:val="007526EC"/>
    <w:rsid w:val="007556A5"/>
    <w:rsid w:val="00757570"/>
    <w:rsid w:val="00761D4C"/>
    <w:rsid w:val="00763099"/>
    <w:rsid w:val="00763EA3"/>
    <w:rsid w:val="00764701"/>
    <w:rsid w:val="007677ED"/>
    <w:rsid w:val="00770536"/>
    <w:rsid w:val="00770698"/>
    <w:rsid w:val="007707B0"/>
    <w:rsid w:val="00772885"/>
    <w:rsid w:val="00774587"/>
    <w:rsid w:val="00777036"/>
    <w:rsid w:val="0078091F"/>
    <w:rsid w:val="00781DFB"/>
    <w:rsid w:val="00782CBC"/>
    <w:rsid w:val="007842E6"/>
    <w:rsid w:val="00784DFC"/>
    <w:rsid w:val="007862A0"/>
    <w:rsid w:val="00787C15"/>
    <w:rsid w:val="00793133"/>
    <w:rsid w:val="007939CD"/>
    <w:rsid w:val="0079449A"/>
    <w:rsid w:val="00796C13"/>
    <w:rsid w:val="00797284"/>
    <w:rsid w:val="007A0FBB"/>
    <w:rsid w:val="007A1424"/>
    <w:rsid w:val="007A2B22"/>
    <w:rsid w:val="007A4911"/>
    <w:rsid w:val="007B06AF"/>
    <w:rsid w:val="007B2BF7"/>
    <w:rsid w:val="007B3AC4"/>
    <w:rsid w:val="007C0747"/>
    <w:rsid w:val="007C2F03"/>
    <w:rsid w:val="007D003D"/>
    <w:rsid w:val="007D25B2"/>
    <w:rsid w:val="007D2B5B"/>
    <w:rsid w:val="007D489B"/>
    <w:rsid w:val="007D6B95"/>
    <w:rsid w:val="007E62F4"/>
    <w:rsid w:val="007F516B"/>
    <w:rsid w:val="007F586F"/>
    <w:rsid w:val="007F59F5"/>
    <w:rsid w:val="008000DB"/>
    <w:rsid w:val="00801F17"/>
    <w:rsid w:val="008026EB"/>
    <w:rsid w:val="00811D0A"/>
    <w:rsid w:val="008207E1"/>
    <w:rsid w:val="00823ED0"/>
    <w:rsid w:val="0082699D"/>
    <w:rsid w:val="00837A4A"/>
    <w:rsid w:val="0084183B"/>
    <w:rsid w:val="0084539E"/>
    <w:rsid w:val="00854950"/>
    <w:rsid w:val="00855D6C"/>
    <w:rsid w:val="00860719"/>
    <w:rsid w:val="00862EDF"/>
    <w:rsid w:val="0086427B"/>
    <w:rsid w:val="00866C75"/>
    <w:rsid w:val="00871632"/>
    <w:rsid w:val="00874CFB"/>
    <w:rsid w:val="00875255"/>
    <w:rsid w:val="008822B7"/>
    <w:rsid w:val="0088457C"/>
    <w:rsid w:val="00892D1F"/>
    <w:rsid w:val="00896EFB"/>
    <w:rsid w:val="008A01D4"/>
    <w:rsid w:val="008A0A29"/>
    <w:rsid w:val="008A128D"/>
    <w:rsid w:val="008A2996"/>
    <w:rsid w:val="008A4192"/>
    <w:rsid w:val="008A4AA6"/>
    <w:rsid w:val="008A6F91"/>
    <w:rsid w:val="008B169D"/>
    <w:rsid w:val="008B67B1"/>
    <w:rsid w:val="008C4564"/>
    <w:rsid w:val="008C502E"/>
    <w:rsid w:val="008C54EB"/>
    <w:rsid w:val="008C6106"/>
    <w:rsid w:val="008C6EAA"/>
    <w:rsid w:val="008C6F30"/>
    <w:rsid w:val="008D4967"/>
    <w:rsid w:val="008E06CC"/>
    <w:rsid w:val="008E6D7E"/>
    <w:rsid w:val="008F30A8"/>
    <w:rsid w:val="008F4A93"/>
    <w:rsid w:val="008F6AA0"/>
    <w:rsid w:val="009031F0"/>
    <w:rsid w:val="00903C8A"/>
    <w:rsid w:val="00905046"/>
    <w:rsid w:val="009118A2"/>
    <w:rsid w:val="0091203E"/>
    <w:rsid w:val="00913D6B"/>
    <w:rsid w:val="00914B3F"/>
    <w:rsid w:val="009206F9"/>
    <w:rsid w:val="00924200"/>
    <w:rsid w:val="009255F2"/>
    <w:rsid w:val="00927A5A"/>
    <w:rsid w:val="00927FF9"/>
    <w:rsid w:val="00932EC5"/>
    <w:rsid w:val="00934D1F"/>
    <w:rsid w:val="00936CDE"/>
    <w:rsid w:val="00936FA5"/>
    <w:rsid w:val="009375BD"/>
    <w:rsid w:val="00940449"/>
    <w:rsid w:val="009459C8"/>
    <w:rsid w:val="00945D9F"/>
    <w:rsid w:val="009529C6"/>
    <w:rsid w:val="009540D0"/>
    <w:rsid w:val="009558AA"/>
    <w:rsid w:val="00956E7E"/>
    <w:rsid w:val="00961E43"/>
    <w:rsid w:val="00962649"/>
    <w:rsid w:val="0096595C"/>
    <w:rsid w:val="009661CB"/>
    <w:rsid w:val="00970258"/>
    <w:rsid w:val="00973A7A"/>
    <w:rsid w:val="009814AA"/>
    <w:rsid w:val="00983593"/>
    <w:rsid w:val="0098528F"/>
    <w:rsid w:val="0098768E"/>
    <w:rsid w:val="00995B0D"/>
    <w:rsid w:val="009962CB"/>
    <w:rsid w:val="009A46FE"/>
    <w:rsid w:val="009A4FFA"/>
    <w:rsid w:val="009A5460"/>
    <w:rsid w:val="009A725E"/>
    <w:rsid w:val="009B0E74"/>
    <w:rsid w:val="009B70AD"/>
    <w:rsid w:val="009C0197"/>
    <w:rsid w:val="009C2653"/>
    <w:rsid w:val="009C5DE2"/>
    <w:rsid w:val="009C5DF4"/>
    <w:rsid w:val="009C66D4"/>
    <w:rsid w:val="009D006B"/>
    <w:rsid w:val="009D339B"/>
    <w:rsid w:val="009F02ED"/>
    <w:rsid w:val="009F14AE"/>
    <w:rsid w:val="009F4A78"/>
    <w:rsid w:val="009F5C27"/>
    <w:rsid w:val="009F60D5"/>
    <w:rsid w:val="009F6AA3"/>
    <w:rsid w:val="00A00409"/>
    <w:rsid w:val="00A007CB"/>
    <w:rsid w:val="00A01B3B"/>
    <w:rsid w:val="00A021A6"/>
    <w:rsid w:val="00A12BA6"/>
    <w:rsid w:val="00A139E9"/>
    <w:rsid w:val="00A14BE2"/>
    <w:rsid w:val="00A15F28"/>
    <w:rsid w:val="00A17F0C"/>
    <w:rsid w:val="00A17F20"/>
    <w:rsid w:val="00A23C73"/>
    <w:rsid w:val="00A26A6C"/>
    <w:rsid w:val="00A41631"/>
    <w:rsid w:val="00A41B75"/>
    <w:rsid w:val="00A4218B"/>
    <w:rsid w:val="00A4596A"/>
    <w:rsid w:val="00A4659E"/>
    <w:rsid w:val="00A47CCB"/>
    <w:rsid w:val="00A50072"/>
    <w:rsid w:val="00A54ECF"/>
    <w:rsid w:val="00A57DDC"/>
    <w:rsid w:val="00A60996"/>
    <w:rsid w:val="00A62D05"/>
    <w:rsid w:val="00A64C22"/>
    <w:rsid w:val="00A64D60"/>
    <w:rsid w:val="00A719AE"/>
    <w:rsid w:val="00A75F8D"/>
    <w:rsid w:val="00A76074"/>
    <w:rsid w:val="00A76E89"/>
    <w:rsid w:val="00A77437"/>
    <w:rsid w:val="00A77B80"/>
    <w:rsid w:val="00A80317"/>
    <w:rsid w:val="00A81D4F"/>
    <w:rsid w:val="00A81DA0"/>
    <w:rsid w:val="00A86262"/>
    <w:rsid w:val="00A86C7F"/>
    <w:rsid w:val="00A878D1"/>
    <w:rsid w:val="00A90196"/>
    <w:rsid w:val="00A93FCE"/>
    <w:rsid w:val="00A95B83"/>
    <w:rsid w:val="00A96BFA"/>
    <w:rsid w:val="00AA1DC5"/>
    <w:rsid w:val="00AA23F7"/>
    <w:rsid w:val="00AA4423"/>
    <w:rsid w:val="00AA607E"/>
    <w:rsid w:val="00AA6676"/>
    <w:rsid w:val="00AB03BE"/>
    <w:rsid w:val="00AB3043"/>
    <w:rsid w:val="00AB32AC"/>
    <w:rsid w:val="00AC32E7"/>
    <w:rsid w:val="00AC534A"/>
    <w:rsid w:val="00AC56B1"/>
    <w:rsid w:val="00AC5927"/>
    <w:rsid w:val="00AC7288"/>
    <w:rsid w:val="00AD0204"/>
    <w:rsid w:val="00AD13AA"/>
    <w:rsid w:val="00AD41C9"/>
    <w:rsid w:val="00AD5542"/>
    <w:rsid w:val="00AF13C3"/>
    <w:rsid w:val="00AF4B6D"/>
    <w:rsid w:val="00AF4DF7"/>
    <w:rsid w:val="00B02D98"/>
    <w:rsid w:val="00B03719"/>
    <w:rsid w:val="00B03D5A"/>
    <w:rsid w:val="00B06194"/>
    <w:rsid w:val="00B10537"/>
    <w:rsid w:val="00B11F02"/>
    <w:rsid w:val="00B14BF2"/>
    <w:rsid w:val="00B16EAA"/>
    <w:rsid w:val="00B2165C"/>
    <w:rsid w:val="00B24F12"/>
    <w:rsid w:val="00B27F42"/>
    <w:rsid w:val="00B30C47"/>
    <w:rsid w:val="00B30C74"/>
    <w:rsid w:val="00B33A1A"/>
    <w:rsid w:val="00B373F0"/>
    <w:rsid w:val="00B42EDA"/>
    <w:rsid w:val="00B45375"/>
    <w:rsid w:val="00B4645C"/>
    <w:rsid w:val="00B47BEC"/>
    <w:rsid w:val="00B510D7"/>
    <w:rsid w:val="00B5235C"/>
    <w:rsid w:val="00B56CC9"/>
    <w:rsid w:val="00B62DF5"/>
    <w:rsid w:val="00B639F6"/>
    <w:rsid w:val="00B6443A"/>
    <w:rsid w:val="00B653BF"/>
    <w:rsid w:val="00B661E2"/>
    <w:rsid w:val="00B70B55"/>
    <w:rsid w:val="00B722DF"/>
    <w:rsid w:val="00B728A6"/>
    <w:rsid w:val="00B75F01"/>
    <w:rsid w:val="00B765C4"/>
    <w:rsid w:val="00B76B74"/>
    <w:rsid w:val="00B76C74"/>
    <w:rsid w:val="00B877A9"/>
    <w:rsid w:val="00B90D6E"/>
    <w:rsid w:val="00B90E66"/>
    <w:rsid w:val="00B93262"/>
    <w:rsid w:val="00B93BC2"/>
    <w:rsid w:val="00B949D3"/>
    <w:rsid w:val="00B94A72"/>
    <w:rsid w:val="00B94FFB"/>
    <w:rsid w:val="00B96159"/>
    <w:rsid w:val="00BA0BAF"/>
    <w:rsid w:val="00BA73B2"/>
    <w:rsid w:val="00BA7708"/>
    <w:rsid w:val="00BB314D"/>
    <w:rsid w:val="00BB7850"/>
    <w:rsid w:val="00BC4B33"/>
    <w:rsid w:val="00BC5648"/>
    <w:rsid w:val="00BC620E"/>
    <w:rsid w:val="00BC6ADD"/>
    <w:rsid w:val="00BC6B79"/>
    <w:rsid w:val="00BD1E3E"/>
    <w:rsid w:val="00BD261B"/>
    <w:rsid w:val="00BD365D"/>
    <w:rsid w:val="00BD41A6"/>
    <w:rsid w:val="00BD690F"/>
    <w:rsid w:val="00BE2AA8"/>
    <w:rsid w:val="00BE3A7B"/>
    <w:rsid w:val="00BE6CB0"/>
    <w:rsid w:val="00BF0B61"/>
    <w:rsid w:val="00BF7A6B"/>
    <w:rsid w:val="00C02DF5"/>
    <w:rsid w:val="00C0411D"/>
    <w:rsid w:val="00C05A66"/>
    <w:rsid w:val="00C10424"/>
    <w:rsid w:val="00C14D59"/>
    <w:rsid w:val="00C16786"/>
    <w:rsid w:val="00C274E3"/>
    <w:rsid w:val="00C33580"/>
    <w:rsid w:val="00C351BD"/>
    <w:rsid w:val="00C409AF"/>
    <w:rsid w:val="00C43648"/>
    <w:rsid w:val="00C45673"/>
    <w:rsid w:val="00C5105A"/>
    <w:rsid w:val="00C529F1"/>
    <w:rsid w:val="00C55F67"/>
    <w:rsid w:val="00C61BCF"/>
    <w:rsid w:val="00C6545E"/>
    <w:rsid w:val="00C66154"/>
    <w:rsid w:val="00C70672"/>
    <w:rsid w:val="00C724AC"/>
    <w:rsid w:val="00C74598"/>
    <w:rsid w:val="00C75BF3"/>
    <w:rsid w:val="00C80D54"/>
    <w:rsid w:val="00C823D8"/>
    <w:rsid w:val="00C830A9"/>
    <w:rsid w:val="00C90194"/>
    <w:rsid w:val="00CA06C1"/>
    <w:rsid w:val="00CA5CD8"/>
    <w:rsid w:val="00CA6343"/>
    <w:rsid w:val="00CA676F"/>
    <w:rsid w:val="00CB11C0"/>
    <w:rsid w:val="00CB11F9"/>
    <w:rsid w:val="00CB220B"/>
    <w:rsid w:val="00CB5110"/>
    <w:rsid w:val="00CB750A"/>
    <w:rsid w:val="00CB7C17"/>
    <w:rsid w:val="00CB7E8B"/>
    <w:rsid w:val="00CC14B4"/>
    <w:rsid w:val="00CC26AE"/>
    <w:rsid w:val="00CC3925"/>
    <w:rsid w:val="00CC4F97"/>
    <w:rsid w:val="00CC7303"/>
    <w:rsid w:val="00CC7363"/>
    <w:rsid w:val="00CC7444"/>
    <w:rsid w:val="00CD1810"/>
    <w:rsid w:val="00CD5E33"/>
    <w:rsid w:val="00CD5F1B"/>
    <w:rsid w:val="00CE17E4"/>
    <w:rsid w:val="00CE1BA9"/>
    <w:rsid w:val="00CE45A4"/>
    <w:rsid w:val="00CE4C2D"/>
    <w:rsid w:val="00CF034F"/>
    <w:rsid w:val="00CF16F8"/>
    <w:rsid w:val="00D02F59"/>
    <w:rsid w:val="00D04373"/>
    <w:rsid w:val="00D226DC"/>
    <w:rsid w:val="00D22B61"/>
    <w:rsid w:val="00D257D6"/>
    <w:rsid w:val="00D301A1"/>
    <w:rsid w:val="00D3654C"/>
    <w:rsid w:val="00D37777"/>
    <w:rsid w:val="00D37D1F"/>
    <w:rsid w:val="00D51154"/>
    <w:rsid w:val="00D54BA2"/>
    <w:rsid w:val="00D5770A"/>
    <w:rsid w:val="00D57F6C"/>
    <w:rsid w:val="00D61730"/>
    <w:rsid w:val="00D627BE"/>
    <w:rsid w:val="00D652E1"/>
    <w:rsid w:val="00D67D17"/>
    <w:rsid w:val="00D70E95"/>
    <w:rsid w:val="00D74DEF"/>
    <w:rsid w:val="00D755C8"/>
    <w:rsid w:val="00D75885"/>
    <w:rsid w:val="00D76780"/>
    <w:rsid w:val="00D83D50"/>
    <w:rsid w:val="00D93639"/>
    <w:rsid w:val="00D95EC7"/>
    <w:rsid w:val="00D965B0"/>
    <w:rsid w:val="00DA0D9C"/>
    <w:rsid w:val="00DA1837"/>
    <w:rsid w:val="00DC0E9A"/>
    <w:rsid w:val="00DC544D"/>
    <w:rsid w:val="00DD1160"/>
    <w:rsid w:val="00DD16C2"/>
    <w:rsid w:val="00DD337A"/>
    <w:rsid w:val="00DD6064"/>
    <w:rsid w:val="00DD663F"/>
    <w:rsid w:val="00DD6A85"/>
    <w:rsid w:val="00DE3152"/>
    <w:rsid w:val="00DE4E40"/>
    <w:rsid w:val="00DE79D7"/>
    <w:rsid w:val="00DF4C88"/>
    <w:rsid w:val="00DF7111"/>
    <w:rsid w:val="00E01393"/>
    <w:rsid w:val="00E07001"/>
    <w:rsid w:val="00E14A40"/>
    <w:rsid w:val="00E16617"/>
    <w:rsid w:val="00E27025"/>
    <w:rsid w:val="00E273B8"/>
    <w:rsid w:val="00E32B6F"/>
    <w:rsid w:val="00E340F3"/>
    <w:rsid w:val="00E3420B"/>
    <w:rsid w:val="00E355C9"/>
    <w:rsid w:val="00E35D3F"/>
    <w:rsid w:val="00E36265"/>
    <w:rsid w:val="00E37614"/>
    <w:rsid w:val="00E40318"/>
    <w:rsid w:val="00E40363"/>
    <w:rsid w:val="00E46030"/>
    <w:rsid w:val="00E47379"/>
    <w:rsid w:val="00E47682"/>
    <w:rsid w:val="00E50E5F"/>
    <w:rsid w:val="00E525C5"/>
    <w:rsid w:val="00E5291B"/>
    <w:rsid w:val="00E52DBE"/>
    <w:rsid w:val="00E53ED7"/>
    <w:rsid w:val="00E65CB6"/>
    <w:rsid w:val="00E65CCF"/>
    <w:rsid w:val="00E705D1"/>
    <w:rsid w:val="00E7421B"/>
    <w:rsid w:val="00E76286"/>
    <w:rsid w:val="00E91BE9"/>
    <w:rsid w:val="00E94291"/>
    <w:rsid w:val="00E9472C"/>
    <w:rsid w:val="00E94803"/>
    <w:rsid w:val="00EA41F2"/>
    <w:rsid w:val="00EA692F"/>
    <w:rsid w:val="00EB5FEA"/>
    <w:rsid w:val="00EC4642"/>
    <w:rsid w:val="00EC5E06"/>
    <w:rsid w:val="00ED1F6E"/>
    <w:rsid w:val="00ED3A67"/>
    <w:rsid w:val="00ED5407"/>
    <w:rsid w:val="00ED680E"/>
    <w:rsid w:val="00EE08A5"/>
    <w:rsid w:val="00EE31EE"/>
    <w:rsid w:val="00EF470E"/>
    <w:rsid w:val="00EF713B"/>
    <w:rsid w:val="00F0278D"/>
    <w:rsid w:val="00F061D6"/>
    <w:rsid w:val="00F0648A"/>
    <w:rsid w:val="00F13724"/>
    <w:rsid w:val="00F15168"/>
    <w:rsid w:val="00F170AA"/>
    <w:rsid w:val="00F17F1D"/>
    <w:rsid w:val="00F25ED8"/>
    <w:rsid w:val="00F27AFC"/>
    <w:rsid w:val="00F33450"/>
    <w:rsid w:val="00F33D05"/>
    <w:rsid w:val="00F33DF4"/>
    <w:rsid w:val="00F41987"/>
    <w:rsid w:val="00F42D8D"/>
    <w:rsid w:val="00F43DBF"/>
    <w:rsid w:val="00F44014"/>
    <w:rsid w:val="00F44F0D"/>
    <w:rsid w:val="00F460D6"/>
    <w:rsid w:val="00F51A38"/>
    <w:rsid w:val="00F54AAC"/>
    <w:rsid w:val="00F54ABB"/>
    <w:rsid w:val="00F57C78"/>
    <w:rsid w:val="00F666D1"/>
    <w:rsid w:val="00F673BF"/>
    <w:rsid w:val="00F737F5"/>
    <w:rsid w:val="00F76A66"/>
    <w:rsid w:val="00F76EAC"/>
    <w:rsid w:val="00F8281D"/>
    <w:rsid w:val="00F84BA1"/>
    <w:rsid w:val="00F91523"/>
    <w:rsid w:val="00F929DC"/>
    <w:rsid w:val="00F92C5E"/>
    <w:rsid w:val="00F93961"/>
    <w:rsid w:val="00F9481F"/>
    <w:rsid w:val="00F94CF2"/>
    <w:rsid w:val="00F9609E"/>
    <w:rsid w:val="00FA0A69"/>
    <w:rsid w:val="00FA1A34"/>
    <w:rsid w:val="00FA3CA1"/>
    <w:rsid w:val="00FA4292"/>
    <w:rsid w:val="00FA7192"/>
    <w:rsid w:val="00FA77C6"/>
    <w:rsid w:val="00FB2107"/>
    <w:rsid w:val="00FB29D0"/>
    <w:rsid w:val="00FB39B6"/>
    <w:rsid w:val="00FD03C8"/>
    <w:rsid w:val="00FD17F1"/>
    <w:rsid w:val="00FD2BFC"/>
    <w:rsid w:val="00FD4D23"/>
    <w:rsid w:val="00FD77ED"/>
    <w:rsid w:val="00FE46E6"/>
    <w:rsid w:val="00FE5F23"/>
    <w:rsid w:val="00FF00D2"/>
    <w:rsid w:val="00FF0834"/>
    <w:rsid w:val="00FF1EC1"/>
    <w:rsid w:val="00FF39AE"/>
    <w:rsid w:val="00FF3E81"/>
    <w:rsid w:val="00FF4C7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5DE6C9"/>
  <w15:docId w15:val="{9B61E6FF-1BA0-4B0A-B029-202DA1D660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C497A"/>
    <w:pPr>
      <w:suppressAutoHyphens/>
      <w:spacing w:after="200" w:line="276" w:lineRule="auto"/>
    </w:pPr>
    <w:rPr>
      <w:rFonts w:ascii="Calibri" w:eastAsia="Calibri" w:hAnsi="Calibri" w:cs="Times New Roman"/>
      <w:lang w:eastAsia="zh-CN"/>
    </w:rPr>
  </w:style>
  <w:style w:type="paragraph" w:styleId="1">
    <w:name w:val="heading 1"/>
    <w:basedOn w:val="a"/>
    <w:next w:val="a0"/>
    <w:link w:val="10"/>
    <w:qFormat/>
    <w:rsid w:val="002C497A"/>
    <w:pPr>
      <w:tabs>
        <w:tab w:val="num" w:pos="432"/>
      </w:tabs>
      <w:spacing w:before="280" w:after="280" w:line="240" w:lineRule="auto"/>
      <w:ind w:firstLine="284"/>
      <w:jc w:val="both"/>
      <w:outlineLvl w:val="0"/>
    </w:pPr>
    <w:rPr>
      <w:rFonts w:ascii="Times New Roman" w:eastAsia="Times New Roman" w:hAnsi="Times New Roman"/>
      <w:b/>
      <w:bCs/>
      <w:kern w:val="1"/>
      <w:sz w:val="48"/>
      <w:szCs w:val="48"/>
    </w:rPr>
  </w:style>
  <w:style w:type="paragraph" w:styleId="2">
    <w:name w:val="heading 2"/>
    <w:basedOn w:val="a"/>
    <w:next w:val="a"/>
    <w:link w:val="20"/>
    <w:uiPriority w:val="9"/>
    <w:semiHidden/>
    <w:unhideWhenUsed/>
    <w:qFormat/>
    <w:rsid w:val="002E414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qFormat/>
    <w:rsid w:val="002C497A"/>
    <w:pPr>
      <w:keepNext/>
      <w:tabs>
        <w:tab w:val="num" w:pos="720"/>
      </w:tabs>
      <w:spacing w:before="240" w:after="60"/>
      <w:ind w:left="720" w:hanging="720"/>
      <w:outlineLvl w:val="2"/>
    </w:pPr>
    <w:rPr>
      <w:rFonts w:ascii="Cambria" w:eastAsia="Times New Roman" w:hAnsi="Cambria"/>
      <w:b/>
      <w:bCs/>
      <w:sz w:val="26"/>
      <w:szCs w:val="2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FootnoteCharacters">
    <w:name w:val="Footnote Characters"/>
    <w:rsid w:val="002C497A"/>
    <w:rPr>
      <w:vertAlign w:val="superscript"/>
    </w:rPr>
  </w:style>
  <w:style w:type="character" w:customStyle="1" w:styleId="shorttext">
    <w:name w:val="short_text"/>
    <w:basedOn w:val="a1"/>
    <w:rsid w:val="002C497A"/>
  </w:style>
  <w:style w:type="character" w:styleId="a4">
    <w:name w:val="footnote reference"/>
    <w:uiPriority w:val="99"/>
    <w:rsid w:val="002C497A"/>
    <w:rPr>
      <w:vertAlign w:val="superscript"/>
    </w:rPr>
  </w:style>
  <w:style w:type="paragraph" w:styleId="a5">
    <w:name w:val="footnote text"/>
    <w:aliases w:val="Текст сноски Знак2,Текст сноски Знак1 Знак,Текст сноски Знак Знак Знак,Текст сноски Знак Знак Знак Знак Знак Знак Знак,Текст сноски Знак Знак Знак Знак1 Знак Знак,Стиль текста сноски Знак Знак,Текст сноски Знак1 Знак Знак Знак,Знак"/>
    <w:basedOn w:val="a"/>
    <w:link w:val="11"/>
    <w:qFormat/>
    <w:rsid w:val="002C497A"/>
    <w:pPr>
      <w:spacing w:after="0" w:line="240" w:lineRule="auto"/>
    </w:pPr>
    <w:rPr>
      <w:sz w:val="20"/>
      <w:szCs w:val="20"/>
    </w:rPr>
  </w:style>
  <w:style w:type="character" w:customStyle="1" w:styleId="a6">
    <w:name w:val="Текст сноски Знак"/>
    <w:aliases w:val="Текст сноски Знак2 Знак,Текст сноски Знак1 Знак Знак,Текст сноски Знак Знак Знак Знак,Текст сноски Знак Знак Знак Знак Знак Знак Знак Знак,Текст сноски Знак Знак Знак Знак1 Знак Знак Знак,Стиль текста сноски Знак Знак Знак,Знак Знак"/>
    <w:basedOn w:val="a1"/>
    <w:rsid w:val="002C497A"/>
    <w:rPr>
      <w:rFonts w:ascii="Calibri" w:eastAsia="Calibri" w:hAnsi="Calibri" w:cs="Times New Roman"/>
      <w:sz w:val="20"/>
      <w:szCs w:val="20"/>
      <w:lang w:eastAsia="zh-CN"/>
    </w:rPr>
  </w:style>
  <w:style w:type="character" w:customStyle="1" w:styleId="11">
    <w:name w:val="Текст сноски Знак1"/>
    <w:aliases w:val="Текст сноски Знак2 Знак1,Текст сноски Знак1 Знак Знак1,Текст сноски Знак Знак Знак Знак1,Текст сноски Знак Знак Знак Знак Знак Знак Знак Знак1,Текст сноски Знак Знак Знак Знак1 Знак Знак Знак1,Стиль текста сноски Знак Знак Знак1"/>
    <w:link w:val="a5"/>
    <w:rsid w:val="002C497A"/>
    <w:rPr>
      <w:rFonts w:ascii="Calibri" w:eastAsia="Calibri" w:hAnsi="Calibri" w:cs="Times New Roman"/>
      <w:sz w:val="20"/>
      <w:szCs w:val="20"/>
      <w:lang w:eastAsia="zh-CN"/>
    </w:rPr>
  </w:style>
  <w:style w:type="paragraph" w:styleId="a7">
    <w:name w:val="No Spacing"/>
    <w:uiPriority w:val="1"/>
    <w:qFormat/>
    <w:rsid w:val="002C497A"/>
    <w:pPr>
      <w:suppressAutoHyphens/>
      <w:spacing w:after="0" w:line="240" w:lineRule="auto"/>
    </w:pPr>
    <w:rPr>
      <w:rFonts w:ascii="Calibri" w:eastAsia="Calibri" w:hAnsi="Calibri" w:cs="Times New Roman"/>
      <w:lang w:eastAsia="zh-CN"/>
    </w:rPr>
  </w:style>
  <w:style w:type="paragraph" w:styleId="HTML">
    <w:name w:val="HTML Preformatted"/>
    <w:basedOn w:val="a"/>
    <w:link w:val="HTML1"/>
    <w:rsid w:val="002C497A"/>
    <w:pPr>
      <w:spacing w:after="0" w:line="240" w:lineRule="auto"/>
    </w:pPr>
    <w:rPr>
      <w:rFonts w:ascii="Courier New" w:eastAsia="Times New Roman" w:hAnsi="Courier New"/>
      <w:sz w:val="20"/>
      <w:szCs w:val="20"/>
    </w:rPr>
  </w:style>
  <w:style w:type="character" w:customStyle="1" w:styleId="HTML0">
    <w:name w:val="Стандартный HTML Знак"/>
    <w:basedOn w:val="a1"/>
    <w:rsid w:val="002C497A"/>
    <w:rPr>
      <w:rFonts w:ascii="Consolas" w:eastAsia="Calibri" w:hAnsi="Consolas" w:cs="Times New Roman"/>
      <w:sz w:val="20"/>
      <w:szCs w:val="20"/>
      <w:lang w:eastAsia="zh-CN"/>
    </w:rPr>
  </w:style>
  <w:style w:type="character" w:customStyle="1" w:styleId="HTML1">
    <w:name w:val="Стандартный HTML Знак1"/>
    <w:link w:val="HTML"/>
    <w:rsid w:val="002C497A"/>
    <w:rPr>
      <w:rFonts w:ascii="Courier New" w:eastAsia="Times New Roman" w:hAnsi="Courier New" w:cs="Times New Roman"/>
      <w:sz w:val="20"/>
      <w:szCs w:val="20"/>
      <w:lang w:eastAsia="zh-CN"/>
    </w:rPr>
  </w:style>
  <w:style w:type="character" w:customStyle="1" w:styleId="10">
    <w:name w:val="Заголовок 1 Знак"/>
    <w:basedOn w:val="a1"/>
    <w:link w:val="1"/>
    <w:rsid w:val="002C497A"/>
    <w:rPr>
      <w:rFonts w:ascii="Times New Roman" w:eastAsia="Times New Roman" w:hAnsi="Times New Roman" w:cs="Times New Roman"/>
      <w:b/>
      <w:bCs/>
      <w:kern w:val="1"/>
      <w:sz w:val="48"/>
      <w:szCs w:val="48"/>
      <w:lang w:eastAsia="zh-CN"/>
    </w:rPr>
  </w:style>
  <w:style w:type="character" w:customStyle="1" w:styleId="30">
    <w:name w:val="Заголовок 3 Знак"/>
    <w:basedOn w:val="a1"/>
    <w:link w:val="3"/>
    <w:rsid w:val="002C497A"/>
    <w:rPr>
      <w:rFonts w:ascii="Cambria" w:eastAsia="Times New Roman" w:hAnsi="Cambria" w:cs="Times New Roman"/>
      <w:b/>
      <w:bCs/>
      <w:sz w:val="26"/>
      <w:szCs w:val="26"/>
      <w:lang w:eastAsia="zh-CN"/>
    </w:rPr>
  </w:style>
  <w:style w:type="character" w:customStyle="1" w:styleId="WW8Num1z0">
    <w:name w:val="WW8Num1z0"/>
    <w:rsid w:val="002C497A"/>
    <w:rPr>
      <w:rFonts w:ascii="Times New Roman" w:eastAsia="Times New Roman" w:hAnsi="Times New Roman" w:cs="Times New Roman"/>
      <w:sz w:val="28"/>
      <w:szCs w:val="28"/>
      <w:lang w:eastAsia="ru-RU"/>
    </w:rPr>
  </w:style>
  <w:style w:type="character" w:customStyle="1" w:styleId="WW8Num1z1">
    <w:name w:val="WW8Num1z1"/>
    <w:rsid w:val="002C497A"/>
  </w:style>
  <w:style w:type="character" w:customStyle="1" w:styleId="WW8Num1z2">
    <w:name w:val="WW8Num1z2"/>
    <w:rsid w:val="002C497A"/>
  </w:style>
  <w:style w:type="character" w:customStyle="1" w:styleId="WW8Num1z3">
    <w:name w:val="WW8Num1z3"/>
    <w:rsid w:val="002C497A"/>
  </w:style>
  <w:style w:type="character" w:customStyle="1" w:styleId="WW8Num1z4">
    <w:name w:val="WW8Num1z4"/>
    <w:rsid w:val="002C497A"/>
  </w:style>
  <w:style w:type="character" w:customStyle="1" w:styleId="WW8Num1z5">
    <w:name w:val="WW8Num1z5"/>
    <w:rsid w:val="002C497A"/>
  </w:style>
  <w:style w:type="character" w:customStyle="1" w:styleId="WW8Num1z6">
    <w:name w:val="WW8Num1z6"/>
    <w:rsid w:val="002C497A"/>
  </w:style>
  <w:style w:type="character" w:customStyle="1" w:styleId="WW8Num1z7">
    <w:name w:val="WW8Num1z7"/>
    <w:rsid w:val="002C497A"/>
  </w:style>
  <w:style w:type="character" w:customStyle="1" w:styleId="WW8Num1z8">
    <w:name w:val="WW8Num1z8"/>
    <w:rsid w:val="002C497A"/>
  </w:style>
  <w:style w:type="character" w:customStyle="1" w:styleId="WW8Num2z0">
    <w:name w:val="WW8Num2z0"/>
    <w:rsid w:val="002C497A"/>
    <w:rPr>
      <w:rFonts w:ascii="Symbol" w:hAnsi="Symbol" w:cs="Symbol" w:hint="default"/>
    </w:rPr>
  </w:style>
  <w:style w:type="character" w:customStyle="1" w:styleId="WW8Num3z0">
    <w:name w:val="WW8Num3z0"/>
    <w:rsid w:val="002C497A"/>
    <w:rPr>
      <w:rFonts w:ascii="Times New Roman" w:hAnsi="Times New Roman" w:cs="Times New Roman"/>
      <w:sz w:val="28"/>
      <w:szCs w:val="28"/>
    </w:rPr>
  </w:style>
  <w:style w:type="character" w:customStyle="1" w:styleId="WW8Num3z1">
    <w:name w:val="WW8Num3z1"/>
    <w:rsid w:val="002C497A"/>
  </w:style>
  <w:style w:type="character" w:customStyle="1" w:styleId="WW8Num3z2">
    <w:name w:val="WW8Num3z2"/>
    <w:rsid w:val="002C497A"/>
  </w:style>
  <w:style w:type="character" w:customStyle="1" w:styleId="WW8Num3z3">
    <w:name w:val="WW8Num3z3"/>
    <w:rsid w:val="002C497A"/>
  </w:style>
  <w:style w:type="character" w:customStyle="1" w:styleId="WW8Num3z4">
    <w:name w:val="WW8Num3z4"/>
    <w:rsid w:val="002C497A"/>
  </w:style>
  <w:style w:type="character" w:customStyle="1" w:styleId="WW8Num3z5">
    <w:name w:val="WW8Num3z5"/>
    <w:rsid w:val="002C497A"/>
  </w:style>
  <w:style w:type="character" w:customStyle="1" w:styleId="WW8Num3z6">
    <w:name w:val="WW8Num3z6"/>
    <w:rsid w:val="002C497A"/>
  </w:style>
  <w:style w:type="character" w:customStyle="1" w:styleId="WW8Num3z7">
    <w:name w:val="WW8Num3z7"/>
    <w:rsid w:val="002C497A"/>
  </w:style>
  <w:style w:type="character" w:customStyle="1" w:styleId="WW8Num3z8">
    <w:name w:val="WW8Num3z8"/>
    <w:rsid w:val="002C497A"/>
  </w:style>
  <w:style w:type="character" w:customStyle="1" w:styleId="12">
    <w:name w:val="Основной шрифт абзаца1"/>
    <w:rsid w:val="002C497A"/>
  </w:style>
  <w:style w:type="character" w:customStyle="1" w:styleId="w">
    <w:name w:val="w"/>
    <w:rsid w:val="002C497A"/>
    <w:rPr>
      <w:rFonts w:cs="Times New Roman"/>
    </w:rPr>
  </w:style>
  <w:style w:type="character" w:customStyle="1" w:styleId="a8">
    <w:name w:val="Верхний колонтитул Знак"/>
    <w:basedOn w:val="12"/>
    <w:rsid w:val="002C497A"/>
  </w:style>
  <w:style w:type="character" w:customStyle="1" w:styleId="a9">
    <w:name w:val="Нижний колонтитул Знак"/>
    <w:basedOn w:val="12"/>
    <w:uiPriority w:val="99"/>
    <w:rsid w:val="002C497A"/>
  </w:style>
  <w:style w:type="character" w:styleId="aa">
    <w:name w:val="Hyperlink"/>
    <w:uiPriority w:val="99"/>
    <w:rsid w:val="002C497A"/>
    <w:rPr>
      <w:color w:val="0000FF"/>
      <w:u w:val="single"/>
    </w:rPr>
  </w:style>
  <w:style w:type="character" w:customStyle="1" w:styleId="ab">
    <w:name w:val="Текст выноски Знак"/>
    <w:rsid w:val="002C497A"/>
    <w:rPr>
      <w:rFonts w:ascii="Tahoma" w:hAnsi="Tahoma" w:cs="Tahoma"/>
      <w:sz w:val="16"/>
      <w:szCs w:val="16"/>
    </w:rPr>
  </w:style>
  <w:style w:type="character" w:styleId="ac">
    <w:name w:val="Emphasis"/>
    <w:qFormat/>
    <w:rsid w:val="002C497A"/>
    <w:rPr>
      <w:i/>
      <w:iCs/>
    </w:rPr>
  </w:style>
  <w:style w:type="character" w:customStyle="1" w:styleId="s0">
    <w:name w:val="s0"/>
    <w:rsid w:val="002C497A"/>
    <w:rPr>
      <w:rFonts w:ascii="Times New Roman" w:hAnsi="Times New Roman" w:cs="Times New Roman" w:hint="default"/>
      <w:b w:val="0"/>
      <w:bCs w:val="0"/>
      <w:i w:val="0"/>
      <w:iCs w:val="0"/>
      <w:color w:val="000000"/>
    </w:rPr>
  </w:style>
  <w:style w:type="character" w:styleId="ad">
    <w:name w:val="endnote reference"/>
    <w:rsid w:val="002C497A"/>
    <w:rPr>
      <w:vertAlign w:val="superscript"/>
    </w:rPr>
  </w:style>
  <w:style w:type="character" w:customStyle="1" w:styleId="EndnoteCharacters">
    <w:name w:val="Endnote Characters"/>
    <w:rsid w:val="002C497A"/>
  </w:style>
  <w:style w:type="paragraph" w:customStyle="1" w:styleId="Heading">
    <w:name w:val="Heading"/>
    <w:basedOn w:val="a"/>
    <w:next w:val="a0"/>
    <w:rsid w:val="002C497A"/>
    <w:pPr>
      <w:keepNext/>
      <w:spacing w:before="240" w:after="120"/>
    </w:pPr>
    <w:rPr>
      <w:rFonts w:ascii="Liberation Sans" w:eastAsia="Noto Sans CJK SC Regular" w:hAnsi="Liberation Sans" w:cs="Lohit Devanagari"/>
      <w:sz w:val="28"/>
      <w:szCs w:val="28"/>
    </w:rPr>
  </w:style>
  <w:style w:type="paragraph" w:styleId="a0">
    <w:name w:val="Body Text"/>
    <w:basedOn w:val="a"/>
    <w:link w:val="ae"/>
    <w:rsid w:val="002C497A"/>
    <w:pPr>
      <w:spacing w:after="140" w:line="288" w:lineRule="auto"/>
    </w:pPr>
    <w:rPr>
      <w:sz w:val="20"/>
      <w:szCs w:val="20"/>
    </w:rPr>
  </w:style>
  <w:style w:type="character" w:customStyle="1" w:styleId="ae">
    <w:name w:val="Основной текст Знак"/>
    <w:basedOn w:val="a1"/>
    <w:link w:val="a0"/>
    <w:rsid w:val="002C497A"/>
    <w:rPr>
      <w:rFonts w:ascii="Calibri" w:eastAsia="Calibri" w:hAnsi="Calibri" w:cs="Times New Roman"/>
      <w:sz w:val="20"/>
      <w:szCs w:val="20"/>
      <w:lang w:eastAsia="zh-CN"/>
    </w:rPr>
  </w:style>
  <w:style w:type="paragraph" w:styleId="af">
    <w:name w:val="List"/>
    <w:basedOn w:val="a0"/>
    <w:rsid w:val="002C497A"/>
    <w:rPr>
      <w:rFonts w:cs="Lohit Devanagari"/>
    </w:rPr>
  </w:style>
  <w:style w:type="paragraph" w:styleId="af0">
    <w:name w:val="caption"/>
    <w:basedOn w:val="a"/>
    <w:qFormat/>
    <w:rsid w:val="002C497A"/>
    <w:pPr>
      <w:suppressLineNumbers/>
      <w:spacing w:before="120" w:after="120"/>
    </w:pPr>
    <w:rPr>
      <w:rFonts w:cs="Lohit Devanagari"/>
      <w:i/>
      <w:iCs/>
      <w:sz w:val="24"/>
      <w:szCs w:val="24"/>
    </w:rPr>
  </w:style>
  <w:style w:type="paragraph" w:customStyle="1" w:styleId="Index">
    <w:name w:val="Index"/>
    <w:basedOn w:val="a"/>
    <w:rsid w:val="002C497A"/>
    <w:pPr>
      <w:suppressLineNumbers/>
    </w:pPr>
    <w:rPr>
      <w:rFonts w:cs="Lohit Devanagari"/>
    </w:rPr>
  </w:style>
  <w:style w:type="paragraph" w:customStyle="1" w:styleId="Default">
    <w:name w:val="Default"/>
    <w:rsid w:val="002C497A"/>
    <w:pPr>
      <w:suppressAutoHyphens/>
      <w:autoSpaceDE w:val="0"/>
      <w:spacing w:after="0" w:line="240" w:lineRule="auto"/>
    </w:pPr>
    <w:rPr>
      <w:rFonts w:ascii="Arial" w:eastAsia="Calibri" w:hAnsi="Arial" w:cs="Arial"/>
      <w:color w:val="000000"/>
      <w:sz w:val="24"/>
      <w:szCs w:val="24"/>
      <w:lang w:eastAsia="zh-CN"/>
    </w:rPr>
  </w:style>
  <w:style w:type="paragraph" w:customStyle="1" w:styleId="ConsPlusNormal">
    <w:name w:val="ConsPlusNormal"/>
    <w:rsid w:val="002C497A"/>
    <w:pPr>
      <w:widowControl w:val="0"/>
      <w:suppressAutoHyphens/>
      <w:autoSpaceDE w:val="0"/>
      <w:spacing w:after="0" w:line="240" w:lineRule="auto"/>
    </w:pPr>
    <w:rPr>
      <w:rFonts w:ascii="Times New Roman" w:eastAsia="Times New Roman" w:hAnsi="Times New Roman" w:cs="Times New Roman"/>
      <w:sz w:val="24"/>
      <w:szCs w:val="20"/>
      <w:lang w:eastAsia="zh-CN"/>
    </w:rPr>
  </w:style>
  <w:style w:type="paragraph" w:styleId="af1">
    <w:name w:val="header"/>
    <w:basedOn w:val="a"/>
    <w:link w:val="13"/>
    <w:rsid w:val="002C497A"/>
    <w:pPr>
      <w:spacing w:after="0" w:line="240" w:lineRule="auto"/>
    </w:pPr>
    <w:rPr>
      <w:sz w:val="20"/>
      <w:szCs w:val="20"/>
    </w:rPr>
  </w:style>
  <w:style w:type="character" w:customStyle="1" w:styleId="13">
    <w:name w:val="Верхний колонтитул Знак1"/>
    <w:basedOn w:val="a1"/>
    <w:link w:val="af1"/>
    <w:rsid w:val="002C497A"/>
    <w:rPr>
      <w:rFonts w:ascii="Calibri" w:eastAsia="Calibri" w:hAnsi="Calibri" w:cs="Times New Roman"/>
      <w:sz w:val="20"/>
      <w:szCs w:val="20"/>
      <w:lang w:eastAsia="zh-CN"/>
    </w:rPr>
  </w:style>
  <w:style w:type="paragraph" w:styleId="af2">
    <w:name w:val="footer"/>
    <w:basedOn w:val="a"/>
    <w:link w:val="14"/>
    <w:uiPriority w:val="99"/>
    <w:rsid w:val="002C497A"/>
    <w:pPr>
      <w:spacing w:after="0" w:line="240" w:lineRule="auto"/>
    </w:pPr>
    <w:rPr>
      <w:sz w:val="20"/>
      <w:szCs w:val="20"/>
    </w:rPr>
  </w:style>
  <w:style w:type="character" w:customStyle="1" w:styleId="14">
    <w:name w:val="Нижний колонтитул Знак1"/>
    <w:basedOn w:val="a1"/>
    <w:link w:val="af2"/>
    <w:rsid w:val="002C497A"/>
    <w:rPr>
      <w:rFonts w:ascii="Calibri" w:eastAsia="Calibri" w:hAnsi="Calibri" w:cs="Times New Roman"/>
      <w:sz w:val="20"/>
      <w:szCs w:val="20"/>
      <w:lang w:eastAsia="zh-CN"/>
    </w:rPr>
  </w:style>
  <w:style w:type="paragraph" w:styleId="af3">
    <w:name w:val="Balloon Text"/>
    <w:basedOn w:val="a"/>
    <w:link w:val="15"/>
    <w:rsid w:val="002C497A"/>
    <w:pPr>
      <w:spacing w:after="0" w:line="240" w:lineRule="auto"/>
    </w:pPr>
    <w:rPr>
      <w:rFonts w:ascii="Tahoma" w:hAnsi="Tahoma"/>
      <w:sz w:val="16"/>
      <w:szCs w:val="16"/>
    </w:rPr>
  </w:style>
  <w:style w:type="character" w:customStyle="1" w:styleId="15">
    <w:name w:val="Текст выноски Знак1"/>
    <w:basedOn w:val="a1"/>
    <w:link w:val="af3"/>
    <w:rsid w:val="002C497A"/>
    <w:rPr>
      <w:rFonts w:ascii="Tahoma" w:eastAsia="Calibri" w:hAnsi="Tahoma" w:cs="Times New Roman"/>
      <w:sz w:val="16"/>
      <w:szCs w:val="16"/>
      <w:lang w:eastAsia="zh-CN"/>
    </w:rPr>
  </w:style>
  <w:style w:type="paragraph" w:styleId="af4">
    <w:name w:val="endnote text"/>
    <w:basedOn w:val="a"/>
    <w:link w:val="af5"/>
    <w:uiPriority w:val="99"/>
    <w:semiHidden/>
    <w:unhideWhenUsed/>
    <w:rsid w:val="002C497A"/>
    <w:rPr>
      <w:sz w:val="20"/>
      <w:szCs w:val="20"/>
    </w:rPr>
  </w:style>
  <w:style w:type="character" w:customStyle="1" w:styleId="af5">
    <w:name w:val="Текст концевой сноски Знак"/>
    <w:basedOn w:val="a1"/>
    <w:link w:val="af4"/>
    <w:uiPriority w:val="99"/>
    <w:semiHidden/>
    <w:rsid w:val="002C497A"/>
    <w:rPr>
      <w:rFonts w:ascii="Calibri" w:eastAsia="Calibri" w:hAnsi="Calibri" w:cs="Times New Roman"/>
      <w:sz w:val="20"/>
      <w:szCs w:val="20"/>
      <w:lang w:eastAsia="zh-CN"/>
    </w:rPr>
  </w:style>
  <w:style w:type="character" w:styleId="af6">
    <w:name w:val="FollowedHyperlink"/>
    <w:basedOn w:val="a1"/>
    <w:uiPriority w:val="99"/>
    <w:semiHidden/>
    <w:unhideWhenUsed/>
    <w:rsid w:val="00875255"/>
    <w:rPr>
      <w:color w:val="954F72" w:themeColor="followedHyperlink"/>
      <w:u w:val="single"/>
    </w:rPr>
  </w:style>
  <w:style w:type="character" w:customStyle="1" w:styleId="tlid-translation">
    <w:name w:val="tlid-translation"/>
    <w:basedOn w:val="a1"/>
    <w:rsid w:val="00411708"/>
  </w:style>
  <w:style w:type="character" w:customStyle="1" w:styleId="bigtext">
    <w:name w:val="bigtext"/>
    <w:basedOn w:val="a1"/>
    <w:rsid w:val="007161FF"/>
  </w:style>
  <w:style w:type="paragraph" w:customStyle="1" w:styleId="cenauthorname">
    <w:name w:val="c_en_author_name"/>
    <w:basedOn w:val="a"/>
    <w:rsid w:val="00C6545E"/>
    <w:pPr>
      <w:suppressAutoHyphens w:val="0"/>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cenarticletitle">
    <w:name w:val="c_en_article_title"/>
    <w:basedOn w:val="a"/>
    <w:rsid w:val="00C6545E"/>
    <w:pPr>
      <w:suppressAutoHyphens w:val="0"/>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16">
    <w:name w:val="Неразрешенное упоминание1"/>
    <w:basedOn w:val="a1"/>
    <w:uiPriority w:val="99"/>
    <w:semiHidden/>
    <w:unhideWhenUsed/>
    <w:rsid w:val="00B722DF"/>
    <w:rPr>
      <w:color w:val="605E5C"/>
      <w:shd w:val="clear" w:color="auto" w:fill="E1DFDD"/>
    </w:rPr>
  </w:style>
  <w:style w:type="paragraph" w:styleId="af7">
    <w:name w:val="List Paragraph"/>
    <w:basedOn w:val="a"/>
    <w:uiPriority w:val="34"/>
    <w:qFormat/>
    <w:rsid w:val="00C05A66"/>
    <w:pPr>
      <w:ind w:left="720"/>
      <w:contextualSpacing/>
    </w:pPr>
  </w:style>
  <w:style w:type="character" w:styleId="af8">
    <w:name w:val="Unresolved Mention"/>
    <w:basedOn w:val="a1"/>
    <w:uiPriority w:val="99"/>
    <w:semiHidden/>
    <w:unhideWhenUsed/>
    <w:rsid w:val="00596CCB"/>
    <w:rPr>
      <w:color w:val="605E5C"/>
      <w:shd w:val="clear" w:color="auto" w:fill="E1DFDD"/>
    </w:rPr>
  </w:style>
  <w:style w:type="paragraph" w:styleId="af9">
    <w:name w:val="Normal (Web)"/>
    <w:basedOn w:val="a"/>
    <w:uiPriority w:val="99"/>
    <w:semiHidden/>
    <w:unhideWhenUsed/>
    <w:rsid w:val="00AF4DF7"/>
    <w:pPr>
      <w:suppressAutoHyphens w:val="0"/>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20">
    <w:name w:val="Заголовок 2 Знак"/>
    <w:basedOn w:val="a1"/>
    <w:link w:val="2"/>
    <w:uiPriority w:val="9"/>
    <w:semiHidden/>
    <w:rsid w:val="002E4140"/>
    <w:rPr>
      <w:rFonts w:asciiTheme="majorHAnsi" w:eastAsiaTheme="majorEastAsia" w:hAnsiTheme="majorHAnsi" w:cstheme="majorBidi"/>
      <w:color w:val="2E74B5" w:themeColor="accent1" w:themeShade="BF"/>
      <w:sz w:val="26"/>
      <w:szCs w:val="26"/>
      <w:lang w:eastAsia="zh-CN"/>
    </w:rPr>
  </w:style>
  <w:style w:type="character" w:customStyle="1" w:styleId="q4iawc">
    <w:name w:val="q4iawc"/>
    <w:basedOn w:val="a1"/>
    <w:rsid w:val="005631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978203">
      <w:bodyDiv w:val="1"/>
      <w:marLeft w:val="0"/>
      <w:marRight w:val="0"/>
      <w:marTop w:val="0"/>
      <w:marBottom w:val="0"/>
      <w:divBdr>
        <w:top w:val="none" w:sz="0" w:space="0" w:color="auto"/>
        <w:left w:val="none" w:sz="0" w:space="0" w:color="auto"/>
        <w:bottom w:val="none" w:sz="0" w:space="0" w:color="auto"/>
        <w:right w:val="none" w:sz="0" w:space="0" w:color="auto"/>
      </w:divBdr>
    </w:div>
    <w:div w:id="80952833">
      <w:bodyDiv w:val="1"/>
      <w:marLeft w:val="0"/>
      <w:marRight w:val="0"/>
      <w:marTop w:val="0"/>
      <w:marBottom w:val="0"/>
      <w:divBdr>
        <w:top w:val="none" w:sz="0" w:space="0" w:color="auto"/>
        <w:left w:val="none" w:sz="0" w:space="0" w:color="auto"/>
        <w:bottom w:val="none" w:sz="0" w:space="0" w:color="auto"/>
        <w:right w:val="none" w:sz="0" w:space="0" w:color="auto"/>
      </w:divBdr>
    </w:div>
    <w:div w:id="87507656">
      <w:bodyDiv w:val="1"/>
      <w:marLeft w:val="0"/>
      <w:marRight w:val="0"/>
      <w:marTop w:val="0"/>
      <w:marBottom w:val="0"/>
      <w:divBdr>
        <w:top w:val="none" w:sz="0" w:space="0" w:color="auto"/>
        <w:left w:val="none" w:sz="0" w:space="0" w:color="auto"/>
        <w:bottom w:val="none" w:sz="0" w:space="0" w:color="auto"/>
        <w:right w:val="none" w:sz="0" w:space="0" w:color="auto"/>
      </w:divBdr>
    </w:div>
    <w:div w:id="211886160">
      <w:bodyDiv w:val="1"/>
      <w:marLeft w:val="0"/>
      <w:marRight w:val="0"/>
      <w:marTop w:val="0"/>
      <w:marBottom w:val="0"/>
      <w:divBdr>
        <w:top w:val="none" w:sz="0" w:space="0" w:color="auto"/>
        <w:left w:val="none" w:sz="0" w:space="0" w:color="auto"/>
        <w:bottom w:val="none" w:sz="0" w:space="0" w:color="auto"/>
        <w:right w:val="none" w:sz="0" w:space="0" w:color="auto"/>
      </w:divBdr>
    </w:div>
    <w:div w:id="229120725">
      <w:bodyDiv w:val="1"/>
      <w:marLeft w:val="0"/>
      <w:marRight w:val="0"/>
      <w:marTop w:val="0"/>
      <w:marBottom w:val="0"/>
      <w:divBdr>
        <w:top w:val="none" w:sz="0" w:space="0" w:color="auto"/>
        <w:left w:val="none" w:sz="0" w:space="0" w:color="auto"/>
        <w:bottom w:val="none" w:sz="0" w:space="0" w:color="auto"/>
        <w:right w:val="none" w:sz="0" w:space="0" w:color="auto"/>
      </w:divBdr>
    </w:div>
    <w:div w:id="233708841">
      <w:bodyDiv w:val="1"/>
      <w:marLeft w:val="0"/>
      <w:marRight w:val="0"/>
      <w:marTop w:val="0"/>
      <w:marBottom w:val="0"/>
      <w:divBdr>
        <w:top w:val="none" w:sz="0" w:space="0" w:color="auto"/>
        <w:left w:val="none" w:sz="0" w:space="0" w:color="auto"/>
        <w:bottom w:val="none" w:sz="0" w:space="0" w:color="auto"/>
        <w:right w:val="none" w:sz="0" w:space="0" w:color="auto"/>
      </w:divBdr>
    </w:div>
    <w:div w:id="351498514">
      <w:bodyDiv w:val="1"/>
      <w:marLeft w:val="0"/>
      <w:marRight w:val="0"/>
      <w:marTop w:val="0"/>
      <w:marBottom w:val="0"/>
      <w:divBdr>
        <w:top w:val="none" w:sz="0" w:space="0" w:color="auto"/>
        <w:left w:val="none" w:sz="0" w:space="0" w:color="auto"/>
        <w:bottom w:val="none" w:sz="0" w:space="0" w:color="auto"/>
        <w:right w:val="none" w:sz="0" w:space="0" w:color="auto"/>
      </w:divBdr>
    </w:div>
    <w:div w:id="497885371">
      <w:bodyDiv w:val="1"/>
      <w:marLeft w:val="0"/>
      <w:marRight w:val="0"/>
      <w:marTop w:val="0"/>
      <w:marBottom w:val="0"/>
      <w:divBdr>
        <w:top w:val="none" w:sz="0" w:space="0" w:color="auto"/>
        <w:left w:val="none" w:sz="0" w:space="0" w:color="auto"/>
        <w:bottom w:val="none" w:sz="0" w:space="0" w:color="auto"/>
        <w:right w:val="none" w:sz="0" w:space="0" w:color="auto"/>
      </w:divBdr>
    </w:div>
    <w:div w:id="890380084">
      <w:bodyDiv w:val="1"/>
      <w:marLeft w:val="0"/>
      <w:marRight w:val="0"/>
      <w:marTop w:val="0"/>
      <w:marBottom w:val="0"/>
      <w:divBdr>
        <w:top w:val="none" w:sz="0" w:space="0" w:color="auto"/>
        <w:left w:val="none" w:sz="0" w:space="0" w:color="auto"/>
        <w:bottom w:val="none" w:sz="0" w:space="0" w:color="auto"/>
        <w:right w:val="none" w:sz="0" w:space="0" w:color="auto"/>
      </w:divBdr>
    </w:div>
    <w:div w:id="937297959">
      <w:bodyDiv w:val="1"/>
      <w:marLeft w:val="0"/>
      <w:marRight w:val="0"/>
      <w:marTop w:val="0"/>
      <w:marBottom w:val="0"/>
      <w:divBdr>
        <w:top w:val="none" w:sz="0" w:space="0" w:color="auto"/>
        <w:left w:val="none" w:sz="0" w:space="0" w:color="auto"/>
        <w:bottom w:val="none" w:sz="0" w:space="0" w:color="auto"/>
        <w:right w:val="none" w:sz="0" w:space="0" w:color="auto"/>
      </w:divBdr>
      <w:divsChild>
        <w:div w:id="479004964">
          <w:marLeft w:val="0"/>
          <w:marRight w:val="0"/>
          <w:marTop w:val="0"/>
          <w:marBottom w:val="0"/>
          <w:divBdr>
            <w:top w:val="none" w:sz="0" w:space="0" w:color="auto"/>
            <w:left w:val="none" w:sz="0" w:space="0" w:color="auto"/>
            <w:bottom w:val="none" w:sz="0" w:space="0" w:color="auto"/>
            <w:right w:val="none" w:sz="0" w:space="0" w:color="auto"/>
          </w:divBdr>
          <w:divsChild>
            <w:div w:id="1775205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328400">
      <w:bodyDiv w:val="1"/>
      <w:marLeft w:val="0"/>
      <w:marRight w:val="0"/>
      <w:marTop w:val="0"/>
      <w:marBottom w:val="0"/>
      <w:divBdr>
        <w:top w:val="none" w:sz="0" w:space="0" w:color="auto"/>
        <w:left w:val="none" w:sz="0" w:space="0" w:color="auto"/>
        <w:bottom w:val="none" w:sz="0" w:space="0" w:color="auto"/>
        <w:right w:val="none" w:sz="0" w:space="0" w:color="auto"/>
      </w:divBdr>
    </w:div>
    <w:div w:id="1021854262">
      <w:bodyDiv w:val="1"/>
      <w:marLeft w:val="0"/>
      <w:marRight w:val="0"/>
      <w:marTop w:val="0"/>
      <w:marBottom w:val="0"/>
      <w:divBdr>
        <w:top w:val="none" w:sz="0" w:space="0" w:color="auto"/>
        <w:left w:val="none" w:sz="0" w:space="0" w:color="auto"/>
        <w:bottom w:val="none" w:sz="0" w:space="0" w:color="auto"/>
        <w:right w:val="none" w:sz="0" w:space="0" w:color="auto"/>
      </w:divBdr>
    </w:div>
    <w:div w:id="1070076135">
      <w:bodyDiv w:val="1"/>
      <w:marLeft w:val="0"/>
      <w:marRight w:val="0"/>
      <w:marTop w:val="0"/>
      <w:marBottom w:val="0"/>
      <w:divBdr>
        <w:top w:val="none" w:sz="0" w:space="0" w:color="auto"/>
        <w:left w:val="none" w:sz="0" w:space="0" w:color="auto"/>
        <w:bottom w:val="none" w:sz="0" w:space="0" w:color="auto"/>
        <w:right w:val="none" w:sz="0" w:space="0" w:color="auto"/>
      </w:divBdr>
    </w:div>
    <w:div w:id="1547833601">
      <w:bodyDiv w:val="1"/>
      <w:marLeft w:val="0"/>
      <w:marRight w:val="0"/>
      <w:marTop w:val="0"/>
      <w:marBottom w:val="0"/>
      <w:divBdr>
        <w:top w:val="none" w:sz="0" w:space="0" w:color="auto"/>
        <w:left w:val="none" w:sz="0" w:space="0" w:color="auto"/>
        <w:bottom w:val="none" w:sz="0" w:space="0" w:color="auto"/>
        <w:right w:val="none" w:sz="0" w:space="0" w:color="auto"/>
      </w:divBdr>
    </w:div>
    <w:div w:id="1548833944">
      <w:bodyDiv w:val="1"/>
      <w:marLeft w:val="0"/>
      <w:marRight w:val="0"/>
      <w:marTop w:val="0"/>
      <w:marBottom w:val="0"/>
      <w:divBdr>
        <w:top w:val="none" w:sz="0" w:space="0" w:color="auto"/>
        <w:left w:val="none" w:sz="0" w:space="0" w:color="auto"/>
        <w:bottom w:val="none" w:sz="0" w:space="0" w:color="auto"/>
        <w:right w:val="none" w:sz="0" w:space="0" w:color="auto"/>
      </w:divBdr>
    </w:div>
    <w:div w:id="1732194841">
      <w:bodyDiv w:val="1"/>
      <w:marLeft w:val="0"/>
      <w:marRight w:val="0"/>
      <w:marTop w:val="0"/>
      <w:marBottom w:val="0"/>
      <w:divBdr>
        <w:top w:val="none" w:sz="0" w:space="0" w:color="auto"/>
        <w:left w:val="none" w:sz="0" w:space="0" w:color="auto"/>
        <w:bottom w:val="none" w:sz="0" w:space="0" w:color="auto"/>
        <w:right w:val="none" w:sz="0" w:space="0" w:color="auto"/>
      </w:divBdr>
    </w:div>
    <w:div w:id="1820615867">
      <w:bodyDiv w:val="1"/>
      <w:marLeft w:val="0"/>
      <w:marRight w:val="0"/>
      <w:marTop w:val="0"/>
      <w:marBottom w:val="0"/>
      <w:divBdr>
        <w:top w:val="none" w:sz="0" w:space="0" w:color="auto"/>
        <w:left w:val="none" w:sz="0" w:space="0" w:color="auto"/>
        <w:bottom w:val="none" w:sz="0" w:space="0" w:color="auto"/>
        <w:right w:val="none" w:sz="0" w:space="0" w:color="auto"/>
      </w:divBdr>
    </w:div>
    <w:div w:id="1979920413">
      <w:bodyDiv w:val="1"/>
      <w:marLeft w:val="0"/>
      <w:marRight w:val="0"/>
      <w:marTop w:val="0"/>
      <w:marBottom w:val="0"/>
      <w:divBdr>
        <w:top w:val="none" w:sz="0" w:space="0" w:color="auto"/>
        <w:left w:val="none" w:sz="0" w:space="0" w:color="auto"/>
        <w:bottom w:val="none" w:sz="0" w:space="0" w:color="auto"/>
        <w:right w:val="none" w:sz="0" w:space="0" w:color="auto"/>
      </w:divBdr>
    </w:div>
    <w:div w:id="2064058294">
      <w:bodyDiv w:val="1"/>
      <w:marLeft w:val="0"/>
      <w:marRight w:val="0"/>
      <w:marTop w:val="0"/>
      <w:marBottom w:val="0"/>
      <w:divBdr>
        <w:top w:val="none" w:sz="0" w:space="0" w:color="auto"/>
        <w:left w:val="none" w:sz="0" w:space="0" w:color="auto"/>
        <w:bottom w:val="none" w:sz="0" w:space="0" w:color="auto"/>
        <w:right w:val="none" w:sz="0" w:space="0" w:color="auto"/>
      </w:divBdr>
    </w:div>
    <w:div w:id="2072191888">
      <w:bodyDiv w:val="1"/>
      <w:marLeft w:val="0"/>
      <w:marRight w:val="0"/>
      <w:marTop w:val="0"/>
      <w:marBottom w:val="0"/>
      <w:divBdr>
        <w:top w:val="none" w:sz="0" w:space="0" w:color="auto"/>
        <w:left w:val="none" w:sz="0" w:space="0" w:color="auto"/>
        <w:bottom w:val="none" w:sz="0" w:space="0" w:color="auto"/>
        <w:right w:val="none" w:sz="0" w:space="0" w:color="auto"/>
      </w:divBdr>
    </w:div>
    <w:div w:id="2087258466">
      <w:bodyDiv w:val="1"/>
      <w:marLeft w:val="0"/>
      <w:marRight w:val="0"/>
      <w:marTop w:val="0"/>
      <w:marBottom w:val="0"/>
      <w:divBdr>
        <w:top w:val="none" w:sz="0" w:space="0" w:color="auto"/>
        <w:left w:val="none" w:sz="0" w:space="0" w:color="auto"/>
        <w:bottom w:val="none" w:sz="0" w:space="0" w:color="auto"/>
        <w:right w:val="none" w:sz="0" w:space="0" w:color="auto"/>
      </w:divBdr>
      <w:divsChild>
        <w:div w:id="1926038405">
          <w:marLeft w:val="0"/>
          <w:marRight w:val="0"/>
          <w:marTop w:val="0"/>
          <w:marBottom w:val="0"/>
          <w:divBdr>
            <w:top w:val="none" w:sz="0" w:space="0" w:color="auto"/>
            <w:left w:val="none" w:sz="0" w:space="0" w:color="auto"/>
            <w:bottom w:val="none" w:sz="0" w:space="0" w:color="auto"/>
            <w:right w:val="none" w:sz="0" w:space="0" w:color="auto"/>
          </w:divBdr>
          <w:divsChild>
            <w:div w:id="132870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vereschagina_alla@mail.ru"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vereschagina_alla@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library.ru/contents.asp?id=34213635&amp;selid=2533516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elibrary.ru/contents.asp?id=34213635" TargetMode="External"/><Relationship Id="rId4" Type="http://schemas.openxmlformats.org/officeDocument/2006/relationships/settings" Target="settings.xml"/><Relationship Id="rId9" Type="http://schemas.openxmlformats.org/officeDocument/2006/relationships/hyperlink" Target="consultantplus://offline/ref=104A2EC75A0BB4429090ACAD6616D0C21772997F50DB08FE02D7F63017C63BCFF704BFF156D1v6YFJ" TargetMode="Externa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3" Type="http://schemas.openxmlformats.org/officeDocument/2006/relationships/hyperlink" Target="http://tass.ru/proisshestviya/2428457" TargetMode="External"/><Relationship Id="rId7" Type="http://schemas.openxmlformats.org/officeDocument/2006/relationships/hyperlink" Target="https://online.zakon.kz/document/?doc_id=1026672" TargetMode="External"/><Relationship Id="rId2" Type="http://schemas.openxmlformats.org/officeDocument/2006/relationships/hyperlink" Target="https://elibrary.ru/contents.asp?id=34213635&amp;selid=25335166" TargetMode="External"/><Relationship Id="rId1" Type="http://schemas.openxmlformats.org/officeDocument/2006/relationships/hyperlink" Target="https://elibrary.ru/contents.asp?id=34213635" TargetMode="External"/><Relationship Id="rId6" Type="http://schemas.openxmlformats.org/officeDocument/2006/relationships/hyperlink" Target="URL:https://bdex.ru/naselenie/kamchatskiy-kray/" TargetMode="External"/><Relationship Id="rId5" Type="http://schemas.openxmlformats.org/officeDocument/2006/relationships/hyperlink" Target="https://bdex.ru/naselenie/kamchatskiy-kray/?" TargetMode="External"/><Relationship Id="rId4" Type="http://schemas.openxmlformats.org/officeDocument/2006/relationships/hyperlink" Target="http://publication.pravo.gov.ru/Document/View/4100202201210008?index=1&amp;rangeSize=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C45B471-BFA2-4C71-A12E-617119C524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31</Pages>
  <Words>7663</Words>
  <Characters>43681</Characters>
  <Application>Microsoft Office Word</Application>
  <DocSecurity>0</DocSecurity>
  <Lines>364</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Алла</cp:lastModifiedBy>
  <cp:revision>2</cp:revision>
  <dcterms:created xsi:type="dcterms:W3CDTF">2022-11-23T22:32:00Z</dcterms:created>
  <dcterms:modified xsi:type="dcterms:W3CDTF">2022-11-23T22:32:00Z</dcterms:modified>
</cp:coreProperties>
</file>