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4"/>
        <w:gridCol w:w="4924"/>
      </w:tblGrid>
      <w:tr w:rsidR="00F258FF" w:rsidRPr="005C365C" w:rsidTr="00E273FB">
        <w:tc>
          <w:tcPr>
            <w:tcW w:w="4924" w:type="dxa"/>
          </w:tcPr>
          <w:p w:rsidR="00F258FF" w:rsidRDefault="00F258FF" w:rsidP="00F258FF">
            <w:pPr>
              <w:pStyle w:val="a3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1896957" cy="836615"/>
                  <wp:effectExtent l="0" t="0" r="8255" b="1905"/>
                  <wp:docPr id="1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mono_rus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957" cy="83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4" w:type="dxa"/>
          </w:tcPr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МИНИСТЕРСТВО ОБРАЗОВАНИЯ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МОСКОВСКОЙ ОБЛАСТИ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ГОСУДАРСТВЕННОЕ БЮДЖЕТНОЕ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ОБРАЗОВАТЕЛЬНОЕ УЧРЕЖДЕНИЕ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ВЫСШЕГО ОБРАЗОВАНИЯ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МОСКОВСКОЙ ОБЛАСТИ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5C365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«АКАДЕМИЯ СОЦИАЛЬНОГО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5C365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УПРАВЛЕНИЯ»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b/>
              </w:rPr>
            </w:pPr>
          </w:p>
        </w:tc>
      </w:tr>
      <w:tr w:rsidR="00F258FF" w:rsidRPr="005C365C" w:rsidTr="00E273FB">
        <w:tc>
          <w:tcPr>
            <w:tcW w:w="4924" w:type="dxa"/>
            <w:vAlign w:val="bottom"/>
          </w:tcPr>
          <w:p w:rsidR="00F258FF" w:rsidRPr="005C365C" w:rsidRDefault="00A94168" w:rsidP="00F258FF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r w:rsidR="00F258FF" w:rsidRPr="005C365C">
              <w:rPr>
                <w:rFonts w:ascii="Times New Roman" w:hAnsi="Times New Roman" w:cs="Times New Roman"/>
                <w:sz w:val="18"/>
                <w:szCs w:val="18"/>
              </w:rPr>
              <w:t xml:space="preserve">_______________ </w:t>
            </w: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F258FF" w:rsidRPr="005C365C">
              <w:rPr>
                <w:rFonts w:ascii="Times New Roman" w:hAnsi="Times New Roman" w:cs="Times New Roman"/>
                <w:sz w:val="18"/>
                <w:szCs w:val="18"/>
              </w:rPr>
              <w:t xml:space="preserve"> _______________</w:t>
            </w:r>
          </w:p>
          <w:p w:rsidR="00F258FF" w:rsidRPr="005C365C" w:rsidRDefault="00F258FF" w:rsidP="00F258FF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58FF" w:rsidRPr="005C365C" w:rsidRDefault="00F258FF" w:rsidP="00F258FF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>на № ______________________________</w:t>
            </w:r>
          </w:p>
        </w:tc>
        <w:tc>
          <w:tcPr>
            <w:tcW w:w="4924" w:type="dxa"/>
          </w:tcPr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 xml:space="preserve">141006, Московская область, г. Мытищи,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>ул. Индустриальная, д.13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>Почтовый адрес: 129344, г. Москва,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 xml:space="preserve">ул. Енисейская, д.3, корп.5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 xml:space="preserve">Тел./факс: 8-499-189-12-76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 xml:space="preserve">Сайт: </w:t>
            </w:r>
            <w:r w:rsidRPr="005C36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www</w:t>
            </w: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5C36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asou</w:t>
            </w: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5C36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</w:t>
            </w: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5C36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</w:t>
            </w: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258FF" w:rsidRPr="005C365C" w:rsidRDefault="00F258FF" w:rsidP="00F258FF">
            <w:pPr>
              <w:widowControl w:val="0"/>
              <w:autoSpaceDE w:val="0"/>
              <w:autoSpaceDN w:val="0"/>
              <w:adjustRightInd w:val="0"/>
              <w:spacing w:line="220" w:lineRule="exact"/>
              <w:rPr>
                <w:rFonts w:ascii="Times Roman" w:hAnsi="Times Roman" w:cs="Times Roman"/>
                <w:sz w:val="18"/>
                <w:szCs w:val="18"/>
              </w:rPr>
            </w:pP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 xml:space="preserve">Эл.почта: </w:t>
            </w:r>
            <w:r w:rsidR="006C27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</w:t>
            </w:r>
            <w:r w:rsidR="00013771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="006C27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asou</w:t>
            </w: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>@</w:t>
            </w:r>
            <w:r w:rsidR="006C27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mosreg</w:t>
            </w:r>
            <w:r w:rsidRPr="005C36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5C36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</w:t>
            </w:r>
            <w:r w:rsidRPr="005C365C">
              <w:rPr>
                <w:rFonts w:cs="Verdana"/>
                <w:sz w:val="18"/>
                <w:szCs w:val="18"/>
              </w:rPr>
              <w:t xml:space="preserve"> </w:t>
            </w:r>
          </w:p>
        </w:tc>
      </w:tr>
    </w:tbl>
    <w:p w:rsidR="00383CAB" w:rsidRDefault="00E352E6" w:rsidP="00F258FF">
      <w:pPr>
        <w:spacing w:line="280" w:lineRule="exact"/>
      </w:pPr>
      <w:r>
        <w:rPr>
          <w:noProof/>
        </w:rPr>
        <w:pict>
          <v:rect id="Прямоугольник 1" o:spid="_x0000_s1026" style="position:absolute;margin-left:246.45pt;margin-top:4.65pt;width:210.65pt;height:106.65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" fillcolor="white [3201]" strokecolor="white [3212]" strokeweight="2pt">
            <v:textbox>
              <w:txbxContent>
                <w:p w:rsidR="0060169E" w:rsidRPr="00DE2954" w:rsidRDefault="002C15E3" w:rsidP="0007293F">
                  <w:pPr>
                    <w:ind w:left="-142" w:firstLine="1"/>
                    <w:contextualSpacing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Руководителям </w:t>
                  </w:r>
                  <w:r w:rsidR="00DE295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образовательных организаций высшего образования и профессиональных образовательных организаций</w:t>
                  </w:r>
                </w:p>
              </w:txbxContent>
            </v:textbox>
          </v:rect>
        </w:pict>
      </w:r>
    </w:p>
    <w:tbl>
      <w:tblPr>
        <w:tblW w:w="3355" w:type="dxa"/>
        <w:tblInd w:w="108" w:type="dxa"/>
        <w:tblLook w:val="04A0" w:firstRow="1" w:lastRow="0" w:firstColumn="1" w:lastColumn="0" w:noHBand="0" w:noVBand="1"/>
      </w:tblPr>
      <w:tblGrid>
        <w:gridCol w:w="236"/>
        <w:gridCol w:w="2883"/>
        <w:gridCol w:w="236"/>
      </w:tblGrid>
      <w:tr w:rsidR="005C365C" w:rsidRPr="00D96584" w:rsidTr="00F258FF">
        <w:trPr>
          <w:trHeight w:val="618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C365C" w:rsidRPr="00D96584" w:rsidRDefault="005C365C" w:rsidP="00F258FF">
            <w:pPr>
              <w:spacing w:line="23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5C365C" w:rsidRPr="002C15E3" w:rsidRDefault="002C15E3" w:rsidP="00F258FF">
            <w:pPr>
              <w:tabs>
                <w:tab w:val="left" w:pos="2775"/>
              </w:tabs>
              <w:spacing w:line="23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Х международной научно-практической конференции  студентов и аспирантов «Социальное управление в XXI веке: личность, общество, бизнес, власть»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C365C" w:rsidRPr="00D96584" w:rsidRDefault="005C365C" w:rsidP="00F258FF">
            <w:pPr>
              <w:spacing w:line="23" w:lineRule="atLeast"/>
              <w:ind w:hang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365C" w:rsidRDefault="0060169E" w:rsidP="00F258FF">
      <w:pPr>
        <w:spacing w:line="280" w:lineRule="exact"/>
      </w:pPr>
      <w:r>
        <w:t xml:space="preserve"> </w:t>
      </w:r>
    </w:p>
    <w:p w:rsidR="005C365C" w:rsidRPr="002C15E3" w:rsidRDefault="002C15E3" w:rsidP="002C15E3">
      <w:pPr>
        <w:jc w:val="center"/>
        <w:rPr>
          <w:rFonts w:ascii="Times New Roman" w:hAnsi="Times New Roman" w:cs="Times New Roman"/>
          <w:sz w:val="28"/>
          <w:szCs w:val="28"/>
        </w:rPr>
      </w:pPr>
      <w:r w:rsidRPr="002C15E3">
        <w:rPr>
          <w:rFonts w:ascii="Times New Roman" w:hAnsi="Times New Roman" w:cs="Times New Roman"/>
          <w:sz w:val="28"/>
          <w:szCs w:val="28"/>
        </w:rPr>
        <w:t>ИНФОРМАЦИОННОЕ ПИСЬМО</w:t>
      </w:r>
    </w:p>
    <w:p w:rsidR="002C15E3" w:rsidRPr="002C15E3" w:rsidRDefault="002C15E3" w:rsidP="002C15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15E3" w:rsidRDefault="002C15E3" w:rsidP="002C15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5E3"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образовательное учреждение высшего образования Московской области «Академия социального управления» 22-23 апреля 2022 года проводит Х международную научно-практическую конференцию  студентов и аспирантов «Социальное управление в XXI веке: личность, общество, бизнес, власть»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C15E3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онференция).</w:t>
      </w:r>
    </w:p>
    <w:p w:rsidR="002C15E3" w:rsidRPr="00183C21" w:rsidRDefault="002C15E3" w:rsidP="002C15E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C21">
        <w:rPr>
          <w:rFonts w:ascii="Times New Roman" w:hAnsi="Times New Roman" w:cs="Times New Roman"/>
          <w:b/>
          <w:sz w:val="28"/>
          <w:szCs w:val="28"/>
        </w:rPr>
        <w:t>Тематические направления конференции:</w:t>
      </w:r>
    </w:p>
    <w:p w:rsidR="002C15E3" w:rsidRDefault="002C15E3" w:rsidP="002C15E3">
      <w:pPr>
        <w:pStyle w:val="ad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Эффективное управление как фактор комплексного социально-экономического развития территории.</w:t>
      </w:r>
    </w:p>
    <w:p w:rsidR="002C15E3" w:rsidRDefault="00183C21" w:rsidP="002C15E3">
      <w:pPr>
        <w:pStyle w:val="ad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Менеджмент в условиях инновационной экономики.</w:t>
      </w:r>
    </w:p>
    <w:p w:rsidR="00183C21" w:rsidRDefault="00183C21" w:rsidP="002C15E3">
      <w:pPr>
        <w:pStyle w:val="ad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туризма и гостеприимства в России и за рубежом.</w:t>
      </w:r>
    </w:p>
    <w:p w:rsidR="00183C21" w:rsidRDefault="00F16B6E" w:rsidP="002C15E3">
      <w:pPr>
        <w:pStyle w:val="ad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Современная практическая психология: проблемы, поиски, решения</w:t>
      </w:r>
      <w:r w:rsidR="00183C21">
        <w:rPr>
          <w:rFonts w:ascii="Times New Roman" w:hAnsi="Times New Roman" w:cs="Times New Roman"/>
          <w:sz w:val="28"/>
          <w:szCs w:val="28"/>
        </w:rPr>
        <w:t>.</w:t>
      </w:r>
    </w:p>
    <w:p w:rsidR="00183C21" w:rsidRDefault="00183C21" w:rsidP="002C15E3">
      <w:pPr>
        <w:pStyle w:val="ad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Язык. Культура. Межкультурные коммуникации.</w:t>
      </w:r>
    </w:p>
    <w:p w:rsidR="00183C21" w:rsidRDefault="00183C21" w:rsidP="002C15E3">
      <w:pPr>
        <w:pStyle w:val="ad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История, теория и практика образования.</w:t>
      </w:r>
    </w:p>
    <w:p w:rsidR="00183C21" w:rsidRDefault="00183C21" w:rsidP="002C15E3">
      <w:pPr>
        <w:pStyle w:val="ad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Толерантность в поликультурном обществе.</w:t>
      </w:r>
    </w:p>
    <w:p w:rsidR="00183C21" w:rsidRDefault="00183C21" w:rsidP="002C15E3">
      <w:pPr>
        <w:pStyle w:val="ad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Пандемия Covid-19: социально-экономические и психологические последствия (круглый стол).</w:t>
      </w:r>
    </w:p>
    <w:p w:rsidR="00183C21" w:rsidRPr="00183C21" w:rsidRDefault="00183C21" w:rsidP="002C15E3">
      <w:pPr>
        <w:pStyle w:val="ad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Public Administration in XXI century </w:t>
      </w:r>
      <w:r w:rsidRPr="00183C21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</w:rPr>
        <w:t>Секция</w:t>
      </w:r>
      <w:r w:rsidRPr="00183C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83C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английском</w:t>
      </w:r>
      <w:r w:rsidRPr="00183C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языке</w:t>
      </w:r>
      <w:r w:rsidRPr="00183C21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183C21" w:rsidRDefault="00183C21" w:rsidP="00183C21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C21">
        <w:rPr>
          <w:rFonts w:ascii="Times New Roman" w:hAnsi="Times New Roman" w:cs="Times New Roman"/>
          <w:b/>
          <w:sz w:val="28"/>
          <w:szCs w:val="28"/>
        </w:rPr>
        <w:t>Форма проведения конференции:</w:t>
      </w:r>
      <w:r>
        <w:rPr>
          <w:rFonts w:ascii="Times New Roman" w:hAnsi="Times New Roman" w:cs="Times New Roman"/>
          <w:sz w:val="28"/>
          <w:szCs w:val="28"/>
        </w:rPr>
        <w:t xml:space="preserve"> очная</w:t>
      </w:r>
      <w:r w:rsidR="00AC2460" w:rsidRPr="00AC2460">
        <w:rPr>
          <w:rFonts w:ascii="Times New Roman" w:hAnsi="Times New Roman" w:cs="Times New Roman"/>
          <w:sz w:val="28"/>
          <w:szCs w:val="28"/>
        </w:rPr>
        <w:t xml:space="preserve"> </w:t>
      </w:r>
      <w:r w:rsidR="00AC2460">
        <w:rPr>
          <w:rFonts w:ascii="Times New Roman" w:hAnsi="Times New Roman" w:cs="Times New Roman"/>
          <w:sz w:val="28"/>
          <w:szCs w:val="28"/>
        </w:rPr>
        <w:t>с использованием дистанционных технологий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3C21" w:rsidRDefault="00183C21" w:rsidP="00183C21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C21">
        <w:rPr>
          <w:rFonts w:ascii="Times New Roman" w:hAnsi="Times New Roman" w:cs="Times New Roman"/>
          <w:b/>
          <w:sz w:val="28"/>
          <w:szCs w:val="28"/>
        </w:rPr>
        <w:t>Рабочие языки Конференции:</w:t>
      </w:r>
      <w:r>
        <w:rPr>
          <w:rFonts w:ascii="Times New Roman" w:hAnsi="Times New Roman" w:cs="Times New Roman"/>
          <w:sz w:val="28"/>
          <w:szCs w:val="28"/>
        </w:rPr>
        <w:t xml:space="preserve"> русский, английский.</w:t>
      </w:r>
    </w:p>
    <w:p w:rsidR="00C12808" w:rsidRDefault="00C12808" w:rsidP="00183C21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 участию в конференции приглашаются аспиранты и студенты </w:t>
      </w:r>
      <w:r w:rsidR="00DE2954">
        <w:rPr>
          <w:rFonts w:ascii="Times New Roman" w:hAnsi="Times New Roman" w:cs="Times New Roman"/>
          <w:sz w:val="28"/>
          <w:szCs w:val="28"/>
        </w:rPr>
        <w:t xml:space="preserve">образовательных организаций высшего образования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2954">
        <w:rPr>
          <w:rFonts w:ascii="Times New Roman" w:hAnsi="Times New Roman" w:cs="Times New Roman"/>
          <w:sz w:val="28"/>
          <w:szCs w:val="28"/>
        </w:rPr>
        <w:t>профессиональных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и зарубежных стран.</w:t>
      </w:r>
    </w:p>
    <w:p w:rsidR="00C12808" w:rsidRDefault="00C12808" w:rsidP="00183C21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 время проведения конференции: 22-23 апреля 2022 года, 10.00-18.00.</w:t>
      </w:r>
    </w:p>
    <w:p w:rsidR="00C12808" w:rsidRDefault="00C12808" w:rsidP="00C12808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 Конференции: </w:t>
      </w:r>
      <w:r w:rsidRPr="00C12808">
        <w:rPr>
          <w:rFonts w:ascii="Times New Roman" w:hAnsi="Times New Roman" w:cs="Times New Roman"/>
          <w:sz w:val="28"/>
          <w:szCs w:val="28"/>
        </w:rPr>
        <w:t>г. Москва, ул. Енисейская, д.3, к.3,</w:t>
      </w:r>
      <w:r>
        <w:rPr>
          <w:rFonts w:ascii="Times New Roman" w:hAnsi="Times New Roman" w:cs="Times New Roman"/>
          <w:sz w:val="28"/>
          <w:szCs w:val="28"/>
        </w:rPr>
        <w:t xml:space="preserve"> Староватутинский пр-д, д.8.</w:t>
      </w:r>
    </w:p>
    <w:p w:rsidR="00C12808" w:rsidRPr="00F16B6E" w:rsidRDefault="00C12808" w:rsidP="00C12808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Отбор участников производится на конкурсной основе. Для участия в конкурсе необходимо в срок до 1 апреля 2022 года направить заявку и тезисы доклада (200 слов) в адрес Оргкомитета конференции путем заполнения о</w:t>
      </w:r>
      <w:r w:rsidR="008329C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лайн-формы по адресу </w:t>
      </w:r>
      <w:hyperlink r:id="rId9" w:history="1">
        <w:r w:rsidR="009D4EB1" w:rsidRPr="009D4EB1">
          <w:rPr>
            <w:rStyle w:val="aa"/>
            <w:rFonts w:ascii="Times New Roman" w:hAnsi="Times New Roman" w:cs="Times New Roman"/>
            <w:sz w:val="28"/>
            <w:szCs w:val="28"/>
          </w:rPr>
          <w:t>https://bit.ly/asou2022</w:t>
        </w:r>
      </w:hyperlink>
      <w:r>
        <w:rPr>
          <w:rFonts w:ascii="Times New Roman" w:hAnsi="Times New Roman" w:cs="Times New Roman"/>
          <w:sz w:val="28"/>
          <w:szCs w:val="28"/>
        </w:rPr>
        <w:t>, в срок до 20 апреля 2022 года – текст научной статьи по электронной почте</w:t>
      </w:r>
      <w:r w:rsidR="0001602D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01602D" w:rsidRPr="00D25E29">
          <w:rPr>
            <w:rStyle w:val="aa"/>
            <w:rFonts w:ascii="Times New Roman" w:hAnsi="Times New Roman" w:cs="Times New Roman"/>
            <w:sz w:val="28"/>
            <w:szCs w:val="28"/>
          </w:rPr>
          <w:t>nso@asou-mo.</w:t>
        </w:r>
        <w:r w:rsidR="0001602D" w:rsidRPr="00D25E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 w:rsidR="00F16B6E" w:rsidRPr="00F16B6E">
        <w:rPr>
          <w:rFonts w:ascii="Times New Roman" w:hAnsi="Times New Roman" w:cs="Times New Roman"/>
          <w:sz w:val="28"/>
          <w:szCs w:val="28"/>
        </w:rPr>
        <w:t xml:space="preserve"> </w:t>
      </w:r>
      <w:r w:rsidR="00F16B6E">
        <w:rPr>
          <w:rFonts w:ascii="Times New Roman" w:hAnsi="Times New Roman" w:cs="Times New Roman"/>
          <w:sz w:val="28"/>
          <w:szCs w:val="28"/>
        </w:rPr>
        <w:t xml:space="preserve">Статьи должны соответствовать требованиям, опубликованным по адресу </w:t>
      </w:r>
      <w:hyperlink r:id="rId11" w:history="1">
        <w:r w:rsidR="009D4EB1" w:rsidRPr="009D4EB1">
          <w:rPr>
            <w:rStyle w:val="aa"/>
            <w:rFonts w:ascii="Times New Roman" w:hAnsi="Times New Roman" w:cs="Times New Roman"/>
            <w:sz w:val="28"/>
            <w:szCs w:val="28"/>
          </w:rPr>
          <w:t>https://bit.ly/asoutext</w:t>
        </w:r>
      </w:hyperlink>
      <w:r w:rsidR="00F16B6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2808" w:rsidRDefault="00C12808" w:rsidP="00C12808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окончания Конференции статьи, получившие положительные рецензии программного комитета, будут опубликованы в электронном сборнике «Конференциум АСОУ» с индексацией в РИНЦ.</w:t>
      </w:r>
    </w:p>
    <w:p w:rsidR="00C12808" w:rsidRPr="00C12808" w:rsidRDefault="00C12808" w:rsidP="00C12808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информация доступна по электронной почте </w:t>
      </w:r>
      <w:hyperlink r:id="rId12" w:history="1">
        <w:r w:rsidRPr="00D25E29">
          <w:rPr>
            <w:rStyle w:val="aa"/>
            <w:rFonts w:ascii="Times New Roman" w:hAnsi="Times New Roman" w:cs="Times New Roman"/>
            <w:sz w:val="28"/>
            <w:szCs w:val="28"/>
          </w:rPr>
          <w:t>nso@asou-mo.</w:t>
        </w:r>
        <w:r w:rsidRPr="00D25E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C12808">
        <w:rPr>
          <w:rFonts w:ascii="Times New Roman" w:hAnsi="Times New Roman" w:cs="Times New Roman"/>
          <w:sz w:val="28"/>
          <w:szCs w:val="28"/>
        </w:rPr>
        <w:t>, тел.</w:t>
      </w:r>
      <w:r w:rsidR="00D67D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8 499 180 64 65 (деканат факультета образовательных программ), а также на официальном сайте АСОУ: </w:t>
      </w:r>
      <w:hyperlink r:id="rId13" w:history="1">
        <w:r w:rsidRPr="00D25E29">
          <w:rPr>
            <w:rStyle w:val="aa"/>
            <w:rFonts w:ascii="Times New Roman" w:hAnsi="Times New Roman" w:cs="Times New Roman"/>
            <w:sz w:val="28"/>
            <w:szCs w:val="28"/>
          </w:rPr>
          <w:t>www.</w:t>
        </w:r>
        <w:r w:rsidRPr="00D25E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asou</w:t>
        </w:r>
        <w:r w:rsidRPr="00D25E29">
          <w:rPr>
            <w:rStyle w:val="aa"/>
            <w:rFonts w:ascii="Times New Roman" w:hAnsi="Times New Roman" w:cs="Times New Roman"/>
            <w:sz w:val="28"/>
            <w:szCs w:val="28"/>
          </w:rPr>
          <w:t>-</w:t>
        </w:r>
        <w:r w:rsidRPr="00D25E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Pr="00D25E29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r w:rsidRPr="00D25E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C12808">
        <w:rPr>
          <w:rFonts w:ascii="Times New Roman" w:hAnsi="Times New Roman" w:cs="Times New Roman"/>
          <w:sz w:val="28"/>
          <w:szCs w:val="28"/>
        </w:rPr>
        <w:t>.</w:t>
      </w:r>
    </w:p>
    <w:p w:rsidR="00C12808" w:rsidRDefault="00C12808" w:rsidP="00C12808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Ректор АСОУ                                                                                            А.А.Лубский</w:t>
      </w: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A26F9" w:rsidRDefault="002A26F9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A26F9" w:rsidRDefault="002A26F9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A26F9" w:rsidRDefault="002A26F9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2808" w:rsidRDefault="00C12808" w:rsidP="00C12808">
      <w:pPr>
        <w:pStyle w:val="ad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Сересова У.И.</w:t>
      </w:r>
    </w:p>
    <w:p w:rsidR="00F258FF" w:rsidRPr="00183C21" w:rsidRDefault="00C12808" w:rsidP="00E74719">
      <w:pPr>
        <w:pStyle w:val="ad"/>
        <w:ind w:left="0"/>
        <w:jc w:val="both"/>
      </w:pPr>
      <w:r>
        <w:rPr>
          <w:rFonts w:ascii="Times New Roman" w:hAnsi="Times New Roman" w:cs="Times New Roman"/>
        </w:rPr>
        <w:t>8 (499) 180-64-65</w:t>
      </w:r>
    </w:p>
    <w:sectPr w:rsidR="00F258FF" w:rsidRPr="00183C21" w:rsidSect="00F258FF">
      <w:pgSz w:w="11900" w:h="16840"/>
      <w:pgMar w:top="1134" w:right="567" w:bottom="1134" w:left="1134" w:header="99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2E6" w:rsidRDefault="00E352E6" w:rsidP="006055A7">
      <w:r>
        <w:separator/>
      </w:r>
    </w:p>
  </w:endnote>
  <w:endnote w:type="continuationSeparator" w:id="0">
    <w:p w:rsidR="00E352E6" w:rsidRDefault="00E352E6" w:rsidP="00605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Times 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2E6" w:rsidRDefault="00E352E6" w:rsidP="006055A7">
      <w:r>
        <w:separator/>
      </w:r>
    </w:p>
  </w:footnote>
  <w:footnote w:type="continuationSeparator" w:id="0">
    <w:p w:rsidR="00E352E6" w:rsidRDefault="00E352E6" w:rsidP="00605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C27D9"/>
    <w:multiLevelType w:val="hybridMultilevel"/>
    <w:tmpl w:val="59348EE6"/>
    <w:lvl w:ilvl="0" w:tplc="244CB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55A7"/>
    <w:rsid w:val="00013771"/>
    <w:rsid w:val="0001602D"/>
    <w:rsid w:val="000275FE"/>
    <w:rsid w:val="00030225"/>
    <w:rsid w:val="00036A5C"/>
    <w:rsid w:val="000658AE"/>
    <w:rsid w:val="0007293F"/>
    <w:rsid w:val="00100C4D"/>
    <w:rsid w:val="00183C21"/>
    <w:rsid w:val="001B6684"/>
    <w:rsid w:val="002038C7"/>
    <w:rsid w:val="00204147"/>
    <w:rsid w:val="00206334"/>
    <w:rsid w:val="00244823"/>
    <w:rsid w:val="00247B59"/>
    <w:rsid w:val="00276382"/>
    <w:rsid w:val="002A26F9"/>
    <w:rsid w:val="002C15E3"/>
    <w:rsid w:val="002D7BF3"/>
    <w:rsid w:val="002F4598"/>
    <w:rsid w:val="00366394"/>
    <w:rsid w:val="00383CAB"/>
    <w:rsid w:val="004208BB"/>
    <w:rsid w:val="004C05C8"/>
    <w:rsid w:val="004F1F6F"/>
    <w:rsid w:val="004F3931"/>
    <w:rsid w:val="00574037"/>
    <w:rsid w:val="00575C84"/>
    <w:rsid w:val="005817E5"/>
    <w:rsid w:val="005C365C"/>
    <w:rsid w:val="005E62DF"/>
    <w:rsid w:val="0060169E"/>
    <w:rsid w:val="006055A7"/>
    <w:rsid w:val="00617019"/>
    <w:rsid w:val="0064204F"/>
    <w:rsid w:val="00646534"/>
    <w:rsid w:val="006728B6"/>
    <w:rsid w:val="006C274A"/>
    <w:rsid w:val="006D121C"/>
    <w:rsid w:val="007403FF"/>
    <w:rsid w:val="007A7639"/>
    <w:rsid w:val="007C1F47"/>
    <w:rsid w:val="007F2AA0"/>
    <w:rsid w:val="008041AA"/>
    <w:rsid w:val="008329CE"/>
    <w:rsid w:val="008606DC"/>
    <w:rsid w:val="008C570D"/>
    <w:rsid w:val="008F7C8E"/>
    <w:rsid w:val="00916AD7"/>
    <w:rsid w:val="00993370"/>
    <w:rsid w:val="009A1A04"/>
    <w:rsid w:val="009D4EB1"/>
    <w:rsid w:val="00A62DB0"/>
    <w:rsid w:val="00A752E9"/>
    <w:rsid w:val="00A94168"/>
    <w:rsid w:val="00AB743B"/>
    <w:rsid w:val="00AC2460"/>
    <w:rsid w:val="00C06AFF"/>
    <w:rsid w:val="00C12808"/>
    <w:rsid w:val="00C131EF"/>
    <w:rsid w:val="00C15AA0"/>
    <w:rsid w:val="00C46ED2"/>
    <w:rsid w:val="00C55D6C"/>
    <w:rsid w:val="00C9161E"/>
    <w:rsid w:val="00C9466F"/>
    <w:rsid w:val="00C96A4E"/>
    <w:rsid w:val="00D05018"/>
    <w:rsid w:val="00D24896"/>
    <w:rsid w:val="00D67D79"/>
    <w:rsid w:val="00DE2954"/>
    <w:rsid w:val="00E352E6"/>
    <w:rsid w:val="00E36603"/>
    <w:rsid w:val="00E45B8D"/>
    <w:rsid w:val="00E50378"/>
    <w:rsid w:val="00E74719"/>
    <w:rsid w:val="00ED1FF8"/>
    <w:rsid w:val="00F16B6E"/>
    <w:rsid w:val="00F258FF"/>
    <w:rsid w:val="00F43D0A"/>
    <w:rsid w:val="00F61FFB"/>
    <w:rsid w:val="00F6676A"/>
    <w:rsid w:val="00FA4357"/>
    <w:rsid w:val="00FB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C286F0A-1B54-49B7-82D5-6796FAD81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EastAsia" w:hAnsi="Verdana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55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055A7"/>
  </w:style>
  <w:style w:type="paragraph" w:styleId="a5">
    <w:name w:val="footer"/>
    <w:basedOn w:val="a"/>
    <w:link w:val="a6"/>
    <w:uiPriority w:val="99"/>
    <w:unhideWhenUsed/>
    <w:rsid w:val="006055A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055A7"/>
  </w:style>
  <w:style w:type="paragraph" w:styleId="a7">
    <w:name w:val="No Spacing"/>
    <w:link w:val="a8"/>
    <w:qFormat/>
    <w:rsid w:val="006055A7"/>
    <w:rPr>
      <w:rFonts w:ascii="PMingLiU" w:hAnsi="PMingLiU"/>
      <w:sz w:val="22"/>
      <w:szCs w:val="22"/>
    </w:rPr>
  </w:style>
  <w:style w:type="character" w:customStyle="1" w:styleId="a8">
    <w:name w:val="Без интервала Знак"/>
    <w:basedOn w:val="a0"/>
    <w:link w:val="a7"/>
    <w:rsid w:val="006055A7"/>
    <w:rPr>
      <w:rFonts w:ascii="PMingLiU" w:hAnsi="PMingLiU"/>
      <w:sz w:val="22"/>
      <w:szCs w:val="22"/>
    </w:rPr>
  </w:style>
  <w:style w:type="table" w:styleId="a9">
    <w:name w:val="Table Grid"/>
    <w:basedOn w:val="a1"/>
    <w:uiPriority w:val="59"/>
    <w:rsid w:val="006170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FB682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96A4E"/>
    <w:rPr>
      <w:rFonts w:ascii="Lucida Grande CY" w:hAnsi="Lucida Grande CY" w:cs="Lucida Grande CY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96A4E"/>
    <w:rPr>
      <w:rFonts w:ascii="Lucida Grande CY" w:hAnsi="Lucida Grande CY" w:cs="Lucida Grande CY"/>
      <w:sz w:val="18"/>
      <w:szCs w:val="18"/>
    </w:rPr>
  </w:style>
  <w:style w:type="paragraph" w:styleId="ad">
    <w:name w:val="List Paragraph"/>
    <w:basedOn w:val="a"/>
    <w:uiPriority w:val="34"/>
    <w:qFormat/>
    <w:rsid w:val="002C1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asou-m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so@asou-m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t.ly/asoutex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nso@asou-m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t.ly/asou202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A14789-5F3F-4F54-9F8A-717B74796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Skvortsova</dc:creator>
  <cp:lastModifiedBy>NoName</cp:lastModifiedBy>
  <cp:revision>2</cp:revision>
  <dcterms:created xsi:type="dcterms:W3CDTF">2022-03-25T22:32:00Z</dcterms:created>
  <dcterms:modified xsi:type="dcterms:W3CDTF">2022-03-25T22:32:00Z</dcterms:modified>
</cp:coreProperties>
</file>