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805" w:rsidRDefault="00C63805" w:rsidP="0055385B">
      <w:pPr>
        <w:jc w:val="center"/>
        <w:rPr>
          <w:b/>
          <w:sz w:val="32"/>
          <w:szCs w:val="32"/>
        </w:rPr>
      </w:pPr>
      <w:r w:rsidRPr="00C63805">
        <w:rPr>
          <w:b/>
          <w:sz w:val="32"/>
          <w:szCs w:val="32"/>
        </w:rPr>
        <w:t>Концепт «Религия»</w:t>
      </w:r>
    </w:p>
    <w:p w:rsidR="00C63805" w:rsidRDefault="00C63805" w:rsidP="0055385B">
      <w:pPr>
        <w:jc w:val="center"/>
        <w:rPr>
          <w:b/>
          <w:sz w:val="32"/>
          <w:szCs w:val="32"/>
        </w:rPr>
      </w:pPr>
      <w:r w:rsidRPr="00C63805">
        <w:rPr>
          <w:b/>
          <w:sz w:val="32"/>
          <w:szCs w:val="32"/>
        </w:rPr>
        <w:t>в русской и китайской</w:t>
      </w:r>
    </w:p>
    <w:p w:rsidR="00C63805" w:rsidRDefault="00C63805" w:rsidP="0055385B">
      <w:pPr>
        <w:jc w:val="center"/>
        <w:rPr>
          <w:b/>
          <w:sz w:val="32"/>
          <w:szCs w:val="32"/>
        </w:rPr>
      </w:pPr>
      <w:r w:rsidRPr="00C63805">
        <w:rPr>
          <w:b/>
          <w:sz w:val="32"/>
          <w:szCs w:val="32"/>
        </w:rPr>
        <w:t>языковых картинах мира.</w:t>
      </w:r>
    </w:p>
    <w:p w:rsidR="00C63805" w:rsidRDefault="00C63805" w:rsidP="005538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И.А. Ишмурзина, </w:t>
      </w:r>
      <w:proofErr w:type="spellStart"/>
      <w:r>
        <w:rPr>
          <w:b/>
          <w:sz w:val="24"/>
          <w:szCs w:val="24"/>
        </w:rPr>
        <w:t>ст.преподаватель</w:t>
      </w:r>
      <w:proofErr w:type="spellEnd"/>
      <w:r>
        <w:rPr>
          <w:b/>
          <w:sz w:val="24"/>
          <w:szCs w:val="24"/>
        </w:rPr>
        <w:t xml:space="preserve"> кафедры РЯЗ ИИЯ ВГУЭС</w:t>
      </w:r>
    </w:p>
    <w:p w:rsidR="00C63805" w:rsidRPr="00C63805" w:rsidRDefault="00C63805" w:rsidP="005538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Ян </w:t>
      </w:r>
      <w:proofErr w:type="spellStart"/>
      <w:r>
        <w:rPr>
          <w:b/>
          <w:sz w:val="24"/>
          <w:szCs w:val="24"/>
        </w:rPr>
        <w:t>Ц</w:t>
      </w:r>
      <w:r w:rsidR="001B490D">
        <w:rPr>
          <w:b/>
          <w:sz w:val="24"/>
          <w:szCs w:val="24"/>
        </w:rPr>
        <w:t>з</w:t>
      </w:r>
      <w:r>
        <w:rPr>
          <w:b/>
          <w:sz w:val="24"/>
          <w:szCs w:val="24"/>
        </w:rPr>
        <w:t>инь</w:t>
      </w:r>
      <w:proofErr w:type="spellEnd"/>
      <w:r>
        <w:rPr>
          <w:b/>
          <w:sz w:val="24"/>
          <w:szCs w:val="24"/>
        </w:rPr>
        <w:t>, студент 3 курса специальности «Лингвистика» кафедры РЯЗ ИИЯ ВГУЭС</w:t>
      </w:r>
    </w:p>
    <w:p w:rsidR="0064025B" w:rsidRDefault="00C63805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5385B">
        <w:rPr>
          <w:sz w:val="24"/>
          <w:szCs w:val="24"/>
        </w:rPr>
        <w:t xml:space="preserve">  </w:t>
      </w:r>
      <w:r w:rsidR="00947174">
        <w:rPr>
          <w:sz w:val="24"/>
          <w:szCs w:val="24"/>
        </w:rPr>
        <w:t xml:space="preserve">Цель данной работы – провести анализ семантики концепта «религия» в русском и китайском языках. Работа по изучению сходства и </w:t>
      </w:r>
      <w:r w:rsidR="00FE188A">
        <w:rPr>
          <w:sz w:val="24"/>
          <w:szCs w:val="24"/>
        </w:rPr>
        <w:t>от</w:t>
      </w:r>
      <w:r w:rsidR="00947174">
        <w:rPr>
          <w:sz w:val="24"/>
          <w:szCs w:val="24"/>
        </w:rPr>
        <w:t>личия</w:t>
      </w:r>
      <w:r w:rsidR="00AC65BC">
        <w:rPr>
          <w:sz w:val="24"/>
          <w:szCs w:val="24"/>
        </w:rPr>
        <w:t xml:space="preserve"> </w:t>
      </w:r>
      <w:r w:rsidR="00FE188A">
        <w:rPr>
          <w:sz w:val="24"/>
          <w:szCs w:val="24"/>
        </w:rPr>
        <w:t xml:space="preserve">употребления </w:t>
      </w:r>
      <w:r w:rsidR="00947174">
        <w:rPr>
          <w:sz w:val="24"/>
          <w:szCs w:val="24"/>
        </w:rPr>
        <w:t>конкретного концепта в различных языковых культурах представляется нам очень важной, так как помогает осуществлять без проблем и недопонимания основную роль языка – коммуникацию. Исследование языковой картины мира приобрело особую актуальность в последние десятилетия</w:t>
      </w:r>
      <w:r w:rsidR="00184CB1">
        <w:rPr>
          <w:sz w:val="24"/>
          <w:szCs w:val="24"/>
        </w:rPr>
        <w:t xml:space="preserve">. </w:t>
      </w:r>
      <w:r w:rsidR="00AC65BC" w:rsidRPr="00AC65BC">
        <w:rPr>
          <w:sz w:val="24"/>
          <w:szCs w:val="24"/>
        </w:rPr>
        <w:t>Под языковой картиной мира понимается совокупность знаний о действительности, котор</w:t>
      </w:r>
      <w:r w:rsidR="00AC65BC">
        <w:rPr>
          <w:sz w:val="24"/>
          <w:szCs w:val="24"/>
        </w:rPr>
        <w:t>ые</w:t>
      </w:r>
      <w:r w:rsidR="00AC65BC" w:rsidRPr="00AC65BC">
        <w:rPr>
          <w:sz w:val="24"/>
          <w:szCs w:val="24"/>
        </w:rPr>
        <w:t xml:space="preserve"> накаплива</w:t>
      </w:r>
      <w:r w:rsidR="00AC65BC">
        <w:rPr>
          <w:sz w:val="24"/>
          <w:szCs w:val="24"/>
        </w:rPr>
        <w:t>ются в сознании людей и  сохраняю</w:t>
      </w:r>
      <w:r w:rsidR="00AC65BC" w:rsidRPr="00AC65BC">
        <w:rPr>
          <w:sz w:val="24"/>
          <w:szCs w:val="24"/>
        </w:rPr>
        <w:t xml:space="preserve">тся в лексико-семантической системе языка.  </w:t>
      </w:r>
      <w:r w:rsidR="00C6104E">
        <w:rPr>
          <w:sz w:val="24"/>
          <w:szCs w:val="24"/>
        </w:rPr>
        <w:t>Единицей изучения язык</w:t>
      </w:r>
      <w:bookmarkStart w:id="0" w:name="_GoBack"/>
      <w:bookmarkEnd w:id="0"/>
      <w:r w:rsidR="00C6104E">
        <w:rPr>
          <w:sz w:val="24"/>
          <w:szCs w:val="24"/>
        </w:rPr>
        <w:t xml:space="preserve">овой картины мира является концепт. </w:t>
      </w:r>
      <w:r w:rsidR="00184CB1">
        <w:rPr>
          <w:sz w:val="24"/>
          <w:szCs w:val="24"/>
        </w:rPr>
        <w:t xml:space="preserve">Это </w:t>
      </w:r>
      <w:r w:rsidR="00C6104E">
        <w:rPr>
          <w:sz w:val="24"/>
          <w:szCs w:val="24"/>
        </w:rPr>
        <w:t>кальк</w:t>
      </w:r>
      <w:r w:rsidR="00184CB1">
        <w:rPr>
          <w:sz w:val="24"/>
          <w:szCs w:val="24"/>
        </w:rPr>
        <w:t>а</w:t>
      </w:r>
      <w:r w:rsidR="00C6104E">
        <w:rPr>
          <w:sz w:val="24"/>
          <w:szCs w:val="24"/>
        </w:rPr>
        <w:t xml:space="preserve"> с латинского </w:t>
      </w:r>
      <w:proofErr w:type="spellStart"/>
      <w:r w:rsidR="00C6104E">
        <w:rPr>
          <w:sz w:val="24"/>
          <w:szCs w:val="24"/>
          <w:lang w:val="en-US"/>
        </w:rPr>
        <w:t>concep</w:t>
      </w:r>
      <w:r w:rsidR="005D613D">
        <w:rPr>
          <w:sz w:val="24"/>
          <w:szCs w:val="24"/>
          <w:lang w:val="en-US"/>
        </w:rPr>
        <w:t>t</w:t>
      </w:r>
      <w:r w:rsidR="00C6104E">
        <w:rPr>
          <w:sz w:val="24"/>
          <w:szCs w:val="24"/>
          <w:lang w:val="en-US"/>
        </w:rPr>
        <w:t>us</w:t>
      </w:r>
      <w:proofErr w:type="spellEnd"/>
      <w:r w:rsidR="00C6104E" w:rsidRPr="00C6104E">
        <w:rPr>
          <w:sz w:val="24"/>
          <w:szCs w:val="24"/>
        </w:rPr>
        <w:t xml:space="preserve"> </w:t>
      </w:r>
      <w:r w:rsidR="00C6104E">
        <w:rPr>
          <w:sz w:val="24"/>
          <w:szCs w:val="24"/>
        </w:rPr>
        <w:t>– «понятие»</w:t>
      </w:r>
      <w:r w:rsidR="00184CB1">
        <w:rPr>
          <w:sz w:val="24"/>
          <w:szCs w:val="24"/>
        </w:rPr>
        <w:t>.</w:t>
      </w:r>
      <w:r w:rsidR="00C6104E">
        <w:rPr>
          <w:sz w:val="24"/>
          <w:szCs w:val="24"/>
        </w:rPr>
        <w:t xml:space="preserve"> Концепт и понятие – термины разных наук: концепт является термином математики, а в последнее время закрепил</w:t>
      </w:r>
      <w:r w:rsidR="00EE5F39">
        <w:rPr>
          <w:sz w:val="24"/>
          <w:szCs w:val="24"/>
        </w:rPr>
        <w:t>ся</w:t>
      </w:r>
      <w:r w:rsidR="00C6104E">
        <w:rPr>
          <w:sz w:val="24"/>
          <w:szCs w:val="24"/>
        </w:rPr>
        <w:t xml:space="preserve"> в культурологии – науке о культуре, а второе используется в логике и философии. В </w:t>
      </w:r>
      <w:proofErr w:type="spellStart"/>
      <w:r w:rsidR="00C6104E">
        <w:rPr>
          <w:sz w:val="24"/>
          <w:szCs w:val="24"/>
        </w:rPr>
        <w:t>лингвокультурологии</w:t>
      </w:r>
      <w:proofErr w:type="spellEnd"/>
      <w:r w:rsidR="00C6104E">
        <w:rPr>
          <w:sz w:val="24"/>
          <w:szCs w:val="24"/>
        </w:rPr>
        <w:t xml:space="preserve"> концепт – ячейка культуры в духовном мире</w:t>
      </w:r>
      <w:r w:rsidR="0064025B">
        <w:rPr>
          <w:sz w:val="24"/>
          <w:szCs w:val="24"/>
        </w:rPr>
        <w:t xml:space="preserve"> человека. </w:t>
      </w:r>
      <w:r w:rsidR="00066DF4">
        <w:rPr>
          <w:sz w:val="24"/>
          <w:szCs w:val="24"/>
        </w:rPr>
        <w:t>Это означает, что</w:t>
      </w:r>
      <w:r w:rsidR="0064025B">
        <w:rPr>
          <w:sz w:val="24"/>
          <w:szCs w:val="24"/>
        </w:rPr>
        <w:t xml:space="preserve"> для понимания общей картины мира необходимо изучение этих конкретных ячеек,  из которых складывается целостное представление не только о языке, но и о культуре человеческого общества. Особый интерес представляет сравнительный анализ концептов в различных языках. В данном случае – китайском и русском.</w:t>
      </w:r>
    </w:p>
    <w:p w:rsidR="0064025B" w:rsidRDefault="00EE5F39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5385B">
        <w:rPr>
          <w:sz w:val="24"/>
          <w:szCs w:val="24"/>
        </w:rPr>
        <w:t xml:space="preserve">   </w:t>
      </w:r>
      <w:r w:rsidR="0064025B">
        <w:rPr>
          <w:sz w:val="24"/>
          <w:szCs w:val="24"/>
        </w:rPr>
        <w:t xml:space="preserve">Объектом изучения в нашей работе стал концепт </w:t>
      </w:r>
      <w:r w:rsidR="0064025B" w:rsidRPr="00EF5218">
        <w:rPr>
          <w:b/>
          <w:sz w:val="24"/>
          <w:szCs w:val="24"/>
        </w:rPr>
        <w:t>«</w:t>
      </w:r>
      <w:r w:rsidR="0064025B" w:rsidRPr="00FE188A">
        <w:rPr>
          <w:sz w:val="24"/>
          <w:szCs w:val="24"/>
        </w:rPr>
        <w:t>религия</w:t>
      </w:r>
      <w:r w:rsidR="0064025B" w:rsidRPr="00EF5218">
        <w:rPr>
          <w:b/>
          <w:sz w:val="24"/>
          <w:szCs w:val="24"/>
        </w:rPr>
        <w:t>»</w:t>
      </w:r>
      <w:r w:rsidR="00700C76" w:rsidRPr="00EF5218">
        <w:rPr>
          <w:b/>
          <w:sz w:val="24"/>
          <w:szCs w:val="24"/>
        </w:rPr>
        <w:t>,</w:t>
      </w:r>
      <w:r w:rsidR="00700C76">
        <w:rPr>
          <w:sz w:val="24"/>
          <w:szCs w:val="24"/>
        </w:rPr>
        <w:t xml:space="preserve"> который был исследован с помощью различных методов (описательного, метода компонентного анализа, сравнительного). </w:t>
      </w:r>
      <w:r>
        <w:rPr>
          <w:sz w:val="24"/>
          <w:szCs w:val="24"/>
        </w:rPr>
        <w:t xml:space="preserve">Материалом исследования стали данные </w:t>
      </w:r>
      <w:r w:rsidR="005D613D">
        <w:rPr>
          <w:sz w:val="24"/>
          <w:szCs w:val="24"/>
        </w:rPr>
        <w:t xml:space="preserve">русских и китайских  </w:t>
      </w:r>
      <w:r w:rsidR="00FE188A">
        <w:rPr>
          <w:sz w:val="24"/>
          <w:szCs w:val="24"/>
        </w:rPr>
        <w:t xml:space="preserve">этимологических и </w:t>
      </w:r>
      <w:r>
        <w:rPr>
          <w:sz w:val="24"/>
          <w:szCs w:val="24"/>
        </w:rPr>
        <w:t>толковых словарей</w:t>
      </w:r>
      <w:r w:rsidR="005E57C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результаты ассоциативного эксперимента.</w:t>
      </w:r>
    </w:p>
    <w:p w:rsidR="00EE5F39" w:rsidRDefault="00EE5F39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Первым этапом работы стал анализ русских и китайских словарей. </w:t>
      </w:r>
    </w:p>
    <w:p w:rsidR="00FE188A" w:rsidRDefault="00FE188A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>В этимологическом словаре Н.М.</w:t>
      </w:r>
      <w:r w:rsidR="008977C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Шанского</w:t>
      </w:r>
      <w:proofErr w:type="spellEnd"/>
      <w:r>
        <w:rPr>
          <w:sz w:val="24"/>
          <w:szCs w:val="24"/>
        </w:rPr>
        <w:t xml:space="preserve"> находим следующее происхождения слова: «</w:t>
      </w:r>
      <w:r w:rsidRPr="00FE188A">
        <w:rPr>
          <w:sz w:val="24"/>
          <w:szCs w:val="24"/>
        </w:rPr>
        <w:t>Религия:</w:t>
      </w:r>
      <w:r>
        <w:rPr>
          <w:sz w:val="24"/>
          <w:szCs w:val="24"/>
        </w:rPr>
        <w:t xml:space="preserve"> </w:t>
      </w:r>
      <w:proofErr w:type="spellStart"/>
      <w:r w:rsidRPr="00FE188A">
        <w:rPr>
          <w:sz w:val="24"/>
          <w:szCs w:val="24"/>
        </w:rPr>
        <w:t>Заимств</w:t>
      </w:r>
      <w:proofErr w:type="spellEnd"/>
      <w:r w:rsidRPr="00FE188A">
        <w:rPr>
          <w:sz w:val="24"/>
          <w:szCs w:val="24"/>
        </w:rPr>
        <w:t xml:space="preserve">. в Петровскую эпоху из польск. яз., где </w:t>
      </w:r>
      <w:proofErr w:type="spellStart"/>
      <w:r w:rsidRPr="00FE188A">
        <w:rPr>
          <w:sz w:val="24"/>
          <w:szCs w:val="24"/>
        </w:rPr>
        <w:t>religia</w:t>
      </w:r>
      <w:proofErr w:type="spellEnd"/>
      <w:r w:rsidRPr="00FE188A">
        <w:rPr>
          <w:sz w:val="24"/>
          <w:szCs w:val="24"/>
        </w:rPr>
        <w:t xml:space="preserve"> </w:t>
      </w:r>
      <w:proofErr w:type="gramStart"/>
      <w:r w:rsidRPr="00FE188A">
        <w:rPr>
          <w:sz w:val="24"/>
          <w:szCs w:val="24"/>
        </w:rPr>
        <w:t>&lt; лат</w:t>
      </w:r>
      <w:proofErr w:type="gramEnd"/>
      <w:r w:rsidRPr="00FE188A">
        <w:rPr>
          <w:sz w:val="24"/>
          <w:szCs w:val="24"/>
        </w:rPr>
        <w:t xml:space="preserve">. </w:t>
      </w:r>
      <w:proofErr w:type="spellStart"/>
      <w:r w:rsidRPr="00FE188A">
        <w:rPr>
          <w:sz w:val="24"/>
          <w:szCs w:val="24"/>
        </w:rPr>
        <w:t>religio</w:t>
      </w:r>
      <w:proofErr w:type="spellEnd"/>
      <w:r w:rsidRPr="00FE188A">
        <w:rPr>
          <w:sz w:val="24"/>
          <w:szCs w:val="24"/>
        </w:rPr>
        <w:t xml:space="preserve"> «богослужебные обряды» &lt; «благочестие, добросовестность», </w:t>
      </w:r>
      <w:proofErr w:type="spellStart"/>
      <w:r w:rsidRPr="00FE188A">
        <w:rPr>
          <w:sz w:val="24"/>
          <w:szCs w:val="24"/>
        </w:rPr>
        <w:t>суф</w:t>
      </w:r>
      <w:proofErr w:type="spellEnd"/>
      <w:r w:rsidRPr="00FE188A">
        <w:rPr>
          <w:sz w:val="24"/>
          <w:szCs w:val="24"/>
        </w:rPr>
        <w:t xml:space="preserve">. производного от </w:t>
      </w:r>
      <w:proofErr w:type="spellStart"/>
      <w:r w:rsidRPr="00FE188A">
        <w:rPr>
          <w:sz w:val="24"/>
          <w:szCs w:val="24"/>
        </w:rPr>
        <w:t>religare</w:t>
      </w:r>
      <w:proofErr w:type="spellEnd"/>
      <w:r w:rsidRPr="00FE188A">
        <w:rPr>
          <w:sz w:val="24"/>
          <w:szCs w:val="24"/>
        </w:rPr>
        <w:t xml:space="preserve"> «связывать», преф. </w:t>
      </w:r>
      <w:r>
        <w:rPr>
          <w:sz w:val="24"/>
          <w:szCs w:val="24"/>
        </w:rPr>
        <w:t xml:space="preserve"> </w:t>
      </w:r>
      <w:r w:rsidRPr="00FE188A">
        <w:rPr>
          <w:sz w:val="24"/>
          <w:szCs w:val="24"/>
        </w:rPr>
        <w:t xml:space="preserve">образования от </w:t>
      </w:r>
      <w:proofErr w:type="spellStart"/>
      <w:r w:rsidRPr="00FE188A">
        <w:rPr>
          <w:sz w:val="24"/>
          <w:szCs w:val="24"/>
        </w:rPr>
        <w:t>ligare</w:t>
      </w:r>
      <w:proofErr w:type="spellEnd"/>
      <w:r w:rsidR="008977CF">
        <w:rPr>
          <w:sz w:val="24"/>
          <w:szCs w:val="24"/>
        </w:rPr>
        <w:t xml:space="preserve">. </w:t>
      </w:r>
      <w:r w:rsidRPr="00FE188A">
        <w:rPr>
          <w:sz w:val="24"/>
          <w:szCs w:val="24"/>
        </w:rPr>
        <w:t xml:space="preserve"> Религия буквально — «связанность чем-л.» (клятвой, верой и т. д.)</w:t>
      </w:r>
      <w:r w:rsidR="003B5D33">
        <w:rPr>
          <w:sz w:val="24"/>
          <w:szCs w:val="24"/>
        </w:rPr>
        <w:t>»</w:t>
      </w:r>
      <w:r w:rsidRPr="00FE188A">
        <w:rPr>
          <w:sz w:val="24"/>
          <w:szCs w:val="24"/>
        </w:rPr>
        <w:t xml:space="preserve">. </w:t>
      </w:r>
      <w:r w:rsidR="0003628F" w:rsidRPr="0003628F">
        <w:rPr>
          <w:sz w:val="24"/>
          <w:szCs w:val="24"/>
        </w:rPr>
        <w:t>[1]</w:t>
      </w:r>
      <w:r w:rsidR="0003628F" w:rsidRPr="001B490D">
        <w:rPr>
          <w:sz w:val="24"/>
          <w:szCs w:val="24"/>
        </w:rPr>
        <w:t>.</w:t>
      </w:r>
      <w:r w:rsidRPr="00FE188A">
        <w:rPr>
          <w:sz w:val="24"/>
          <w:szCs w:val="24"/>
        </w:rPr>
        <w:t xml:space="preserve"> </w:t>
      </w:r>
    </w:p>
    <w:p w:rsidR="008E4C2F" w:rsidRPr="001B490D" w:rsidRDefault="008E4C2F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Китайский словарь даёт следующее происхождение: </w:t>
      </w:r>
      <w:r w:rsidR="00176DF4">
        <w:rPr>
          <w:sz w:val="24"/>
          <w:szCs w:val="24"/>
        </w:rPr>
        <w:t>в</w:t>
      </w:r>
      <w:r w:rsidRPr="008E4C2F">
        <w:rPr>
          <w:sz w:val="24"/>
          <w:szCs w:val="24"/>
        </w:rPr>
        <w:t xml:space="preserve"> китайском</w:t>
      </w:r>
      <w:r>
        <w:rPr>
          <w:sz w:val="24"/>
          <w:szCs w:val="24"/>
        </w:rPr>
        <w:t xml:space="preserve"> языке р</w:t>
      </w:r>
      <w:r w:rsidRPr="008E4C2F">
        <w:rPr>
          <w:sz w:val="24"/>
          <w:szCs w:val="24"/>
        </w:rPr>
        <w:t xml:space="preserve">елигия не </w:t>
      </w:r>
      <w:r w:rsidR="008977CF">
        <w:rPr>
          <w:sz w:val="24"/>
          <w:szCs w:val="24"/>
        </w:rPr>
        <w:t xml:space="preserve">единое, а составное </w:t>
      </w:r>
      <w:r w:rsidRPr="008E4C2F">
        <w:rPr>
          <w:sz w:val="24"/>
          <w:szCs w:val="24"/>
        </w:rPr>
        <w:t xml:space="preserve">слово, </w:t>
      </w:r>
      <w:r w:rsidR="008977CF">
        <w:rPr>
          <w:sz w:val="24"/>
          <w:szCs w:val="24"/>
        </w:rPr>
        <w:t xml:space="preserve">состоящее из частей </w:t>
      </w:r>
      <w:r w:rsidRPr="008E4C2F">
        <w:rPr>
          <w:sz w:val="24"/>
          <w:szCs w:val="24"/>
        </w:rPr>
        <w:t xml:space="preserve"> </w:t>
      </w:r>
      <w:r w:rsidRPr="008E4C2F">
        <w:rPr>
          <w:rFonts w:ascii="Arial Unicode MS" w:hAnsi="Arial Unicode MS" w:cs="Arial Unicode MS"/>
          <w:sz w:val="24"/>
          <w:szCs w:val="24"/>
        </w:rPr>
        <w:t>宗</w:t>
      </w:r>
      <w:r w:rsidR="008977CF">
        <w:rPr>
          <w:rFonts w:ascii="Arial Unicode MS" w:hAnsi="Arial Unicode MS" w:cs="Arial Unicode MS"/>
          <w:sz w:val="24"/>
          <w:szCs w:val="24"/>
        </w:rPr>
        <w:t xml:space="preserve"> </w:t>
      </w:r>
      <w:r w:rsidRPr="008E4C2F">
        <w:rPr>
          <w:sz w:val="24"/>
          <w:szCs w:val="24"/>
        </w:rPr>
        <w:t>(</w:t>
      </w:r>
      <w:proofErr w:type="spellStart"/>
      <w:r w:rsidRPr="008E4C2F">
        <w:rPr>
          <w:sz w:val="24"/>
          <w:szCs w:val="24"/>
        </w:rPr>
        <w:t>цзун</w:t>
      </w:r>
      <w:proofErr w:type="spellEnd"/>
      <w:r w:rsidRPr="008E4C2F">
        <w:rPr>
          <w:sz w:val="24"/>
          <w:szCs w:val="24"/>
        </w:rPr>
        <w:t>)</w:t>
      </w:r>
      <w:r w:rsidR="008977CF">
        <w:rPr>
          <w:sz w:val="24"/>
          <w:szCs w:val="24"/>
        </w:rPr>
        <w:t xml:space="preserve"> – </w:t>
      </w:r>
      <w:r w:rsidRPr="008E4C2F">
        <w:rPr>
          <w:sz w:val="24"/>
          <w:szCs w:val="24"/>
        </w:rPr>
        <w:t>предок</w:t>
      </w:r>
      <w:r w:rsidR="008977CF">
        <w:rPr>
          <w:sz w:val="24"/>
          <w:szCs w:val="24"/>
        </w:rPr>
        <w:t xml:space="preserve"> и</w:t>
      </w:r>
      <w:r w:rsidRPr="008E4C2F">
        <w:rPr>
          <w:sz w:val="24"/>
          <w:szCs w:val="24"/>
        </w:rPr>
        <w:t xml:space="preserve"> </w:t>
      </w:r>
      <w:r w:rsidRPr="008E4C2F">
        <w:rPr>
          <w:rFonts w:ascii="Arial Unicode MS" w:hAnsi="Arial Unicode MS" w:cs="Arial Unicode MS"/>
          <w:sz w:val="24"/>
          <w:szCs w:val="24"/>
        </w:rPr>
        <w:t>教</w:t>
      </w:r>
      <w:r w:rsidR="008977CF">
        <w:rPr>
          <w:rFonts w:ascii="Arial Unicode MS" w:hAnsi="Arial Unicode MS" w:cs="Arial Unicode MS"/>
          <w:sz w:val="24"/>
          <w:szCs w:val="24"/>
        </w:rPr>
        <w:t xml:space="preserve"> </w:t>
      </w:r>
      <w:r w:rsidRPr="008E4C2F">
        <w:rPr>
          <w:sz w:val="24"/>
          <w:szCs w:val="24"/>
        </w:rPr>
        <w:t>(</w:t>
      </w:r>
      <w:proofErr w:type="spellStart"/>
      <w:r w:rsidR="008977CF">
        <w:rPr>
          <w:sz w:val="24"/>
          <w:szCs w:val="24"/>
        </w:rPr>
        <w:t>ц</w:t>
      </w:r>
      <w:r w:rsidRPr="008E4C2F">
        <w:rPr>
          <w:sz w:val="24"/>
          <w:szCs w:val="24"/>
        </w:rPr>
        <w:t>зяо</w:t>
      </w:r>
      <w:proofErr w:type="spellEnd"/>
      <w:r w:rsidRPr="008E4C2F">
        <w:rPr>
          <w:sz w:val="24"/>
          <w:szCs w:val="24"/>
        </w:rPr>
        <w:t>)</w:t>
      </w:r>
      <w:r w:rsidR="008977CF">
        <w:rPr>
          <w:sz w:val="24"/>
          <w:szCs w:val="24"/>
        </w:rPr>
        <w:t xml:space="preserve"> </w:t>
      </w:r>
      <w:r w:rsidRPr="008E4C2F">
        <w:rPr>
          <w:sz w:val="24"/>
          <w:szCs w:val="24"/>
        </w:rPr>
        <w:t>-</w:t>
      </w:r>
      <w:r w:rsidR="008977CF">
        <w:rPr>
          <w:sz w:val="24"/>
          <w:szCs w:val="24"/>
        </w:rPr>
        <w:t xml:space="preserve"> </w:t>
      </w:r>
      <w:r w:rsidRPr="008E4C2F">
        <w:rPr>
          <w:sz w:val="24"/>
          <w:szCs w:val="24"/>
        </w:rPr>
        <w:t>учить и переда</w:t>
      </w:r>
      <w:r w:rsidR="008977CF">
        <w:rPr>
          <w:sz w:val="24"/>
          <w:szCs w:val="24"/>
        </w:rPr>
        <w:t>ва</w:t>
      </w:r>
      <w:r w:rsidRPr="008E4C2F">
        <w:rPr>
          <w:sz w:val="24"/>
          <w:szCs w:val="24"/>
        </w:rPr>
        <w:t>ть знани</w:t>
      </w:r>
      <w:r w:rsidR="008977CF">
        <w:rPr>
          <w:sz w:val="24"/>
          <w:szCs w:val="24"/>
        </w:rPr>
        <w:t>я</w:t>
      </w:r>
      <w:r w:rsidRPr="008E4C2F">
        <w:rPr>
          <w:sz w:val="24"/>
          <w:szCs w:val="24"/>
        </w:rPr>
        <w:t xml:space="preserve"> и навык</w:t>
      </w:r>
      <w:r w:rsidR="008977CF">
        <w:rPr>
          <w:sz w:val="24"/>
          <w:szCs w:val="24"/>
        </w:rPr>
        <w:t>и</w:t>
      </w:r>
      <w:r w:rsidRPr="008E4C2F">
        <w:rPr>
          <w:sz w:val="24"/>
          <w:szCs w:val="24"/>
        </w:rPr>
        <w:t xml:space="preserve">  други</w:t>
      </w:r>
      <w:r w:rsidR="008977CF">
        <w:rPr>
          <w:sz w:val="24"/>
          <w:szCs w:val="24"/>
        </w:rPr>
        <w:t xml:space="preserve">м, что ведёт к совместному просветлению. </w:t>
      </w:r>
      <w:r w:rsidR="0003628F" w:rsidRPr="001B490D">
        <w:rPr>
          <w:sz w:val="24"/>
          <w:szCs w:val="24"/>
        </w:rPr>
        <w:t>[4].</w:t>
      </w:r>
    </w:p>
    <w:p w:rsidR="008977CF" w:rsidRDefault="008977CF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Как мы видим, в русском и китайском языках этимология слова совершенно различна. Если в русском языке основные компоненты определения «обряды, богослужение, </w:t>
      </w:r>
      <w:r>
        <w:rPr>
          <w:sz w:val="24"/>
          <w:szCs w:val="24"/>
        </w:rPr>
        <w:lastRenderedPageBreak/>
        <w:t xml:space="preserve">благочестие», то в китайском </w:t>
      </w:r>
      <w:r w:rsidR="00176DF4">
        <w:rPr>
          <w:sz w:val="24"/>
          <w:szCs w:val="24"/>
        </w:rPr>
        <w:t xml:space="preserve">это </w:t>
      </w:r>
      <w:r>
        <w:rPr>
          <w:sz w:val="24"/>
          <w:szCs w:val="24"/>
        </w:rPr>
        <w:t>«процесс передачи знания предков для просветления сознания», что нам видится более глубоким и содержательным.</w:t>
      </w:r>
    </w:p>
    <w:p w:rsidR="00176DF4" w:rsidRDefault="008977CF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 w:rsidR="00176DF4">
        <w:rPr>
          <w:sz w:val="24"/>
          <w:szCs w:val="24"/>
        </w:rPr>
        <w:t xml:space="preserve">Чтобы выявить компоненты концепта, необходимо обратиться к различным лексикографическим изданиям и проанализировать словарные статьи, содержащие в себе слово «религия». </w:t>
      </w:r>
    </w:p>
    <w:p w:rsidR="008E4C2F" w:rsidRPr="001B490D" w:rsidRDefault="00176DF4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>Китайский толковый словарь даёт следующее определение:</w:t>
      </w:r>
      <w:r w:rsidR="008E4C2F" w:rsidRPr="008E4C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«Религия - </w:t>
      </w:r>
      <w:r w:rsidR="008E4C2F" w:rsidRPr="008E4C2F">
        <w:rPr>
          <w:sz w:val="24"/>
          <w:szCs w:val="24"/>
        </w:rPr>
        <w:t xml:space="preserve">это культурный феномен, </w:t>
      </w:r>
      <w:r>
        <w:rPr>
          <w:sz w:val="24"/>
          <w:szCs w:val="24"/>
        </w:rPr>
        <w:t>который появляется на</w:t>
      </w:r>
      <w:r w:rsidR="008E4C2F" w:rsidRPr="008E4C2F">
        <w:rPr>
          <w:sz w:val="24"/>
          <w:szCs w:val="24"/>
        </w:rPr>
        <w:t xml:space="preserve"> определенном историческом этапе развития  человеческо</w:t>
      </w:r>
      <w:r>
        <w:rPr>
          <w:sz w:val="24"/>
          <w:szCs w:val="24"/>
        </w:rPr>
        <w:t xml:space="preserve">го </w:t>
      </w:r>
      <w:r w:rsidR="008E4C2F" w:rsidRPr="008E4C2F">
        <w:rPr>
          <w:sz w:val="24"/>
          <w:szCs w:val="24"/>
        </w:rPr>
        <w:t>обществ</w:t>
      </w:r>
      <w:r>
        <w:rPr>
          <w:sz w:val="24"/>
          <w:szCs w:val="24"/>
        </w:rPr>
        <w:t>а</w:t>
      </w:r>
      <w:r w:rsidR="008E4C2F" w:rsidRPr="008E4C2F">
        <w:rPr>
          <w:sz w:val="24"/>
          <w:szCs w:val="24"/>
        </w:rPr>
        <w:t>, принадлежит обществ</w:t>
      </w:r>
      <w:r>
        <w:rPr>
          <w:sz w:val="24"/>
          <w:szCs w:val="24"/>
        </w:rPr>
        <w:t>енной</w:t>
      </w:r>
      <w:r w:rsidR="008E4C2F" w:rsidRPr="008E4C2F">
        <w:rPr>
          <w:sz w:val="24"/>
          <w:szCs w:val="24"/>
        </w:rPr>
        <w:t xml:space="preserve"> идеологии. Основными отличительными особенностями являются</w:t>
      </w:r>
      <w:r>
        <w:rPr>
          <w:sz w:val="24"/>
          <w:szCs w:val="24"/>
        </w:rPr>
        <w:t xml:space="preserve"> признание существования</w:t>
      </w:r>
      <w:r w:rsidR="008E4C2F" w:rsidRPr="008E4C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пределами </w:t>
      </w:r>
      <w:r w:rsidR="008E4C2F" w:rsidRPr="008E4C2F">
        <w:rPr>
          <w:sz w:val="24"/>
          <w:szCs w:val="24"/>
        </w:rPr>
        <w:t>реальн</w:t>
      </w:r>
      <w:r>
        <w:rPr>
          <w:sz w:val="24"/>
          <w:szCs w:val="24"/>
        </w:rPr>
        <w:t>ого</w:t>
      </w:r>
      <w:r w:rsidR="008E4C2F" w:rsidRPr="008E4C2F">
        <w:rPr>
          <w:sz w:val="24"/>
          <w:szCs w:val="24"/>
        </w:rPr>
        <w:t xml:space="preserve"> мир</w:t>
      </w:r>
      <w:r>
        <w:rPr>
          <w:sz w:val="24"/>
          <w:szCs w:val="24"/>
        </w:rPr>
        <w:t>а</w:t>
      </w:r>
      <w:r w:rsidR="008E4C2F" w:rsidRPr="008E4C2F">
        <w:rPr>
          <w:sz w:val="24"/>
          <w:szCs w:val="24"/>
        </w:rPr>
        <w:t xml:space="preserve"> сверхъестественной сил</w:t>
      </w:r>
      <w:r>
        <w:rPr>
          <w:sz w:val="24"/>
          <w:szCs w:val="24"/>
        </w:rPr>
        <w:t>ы</w:t>
      </w:r>
      <w:r w:rsidR="008E4C2F" w:rsidRPr="008E4C2F">
        <w:rPr>
          <w:sz w:val="24"/>
          <w:szCs w:val="24"/>
        </w:rPr>
        <w:t xml:space="preserve"> или </w:t>
      </w:r>
      <w:r>
        <w:rPr>
          <w:sz w:val="24"/>
          <w:szCs w:val="24"/>
        </w:rPr>
        <w:t>лица, объединяющих</w:t>
      </w:r>
      <w:r w:rsidR="008E4C2F" w:rsidRPr="008E4C2F">
        <w:rPr>
          <w:sz w:val="24"/>
          <w:szCs w:val="24"/>
        </w:rPr>
        <w:t xml:space="preserve"> </w:t>
      </w:r>
      <w:proofErr w:type="gramStart"/>
      <w:r w:rsidR="008E4C2F" w:rsidRPr="008E4C2F">
        <w:rPr>
          <w:sz w:val="24"/>
          <w:szCs w:val="24"/>
        </w:rPr>
        <w:t>все  таинственны</w:t>
      </w:r>
      <w:r>
        <w:rPr>
          <w:sz w:val="24"/>
          <w:szCs w:val="24"/>
        </w:rPr>
        <w:t>е</w:t>
      </w:r>
      <w:proofErr w:type="gramEnd"/>
      <w:r>
        <w:rPr>
          <w:sz w:val="24"/>
          <w:szCs w:val="24"/>
        </w:rPr>
        <w:t xml:space="preserve"> вещи</w:t>
      </w:r>
      <w:r w:rsidR="008E4C2F" w:rsidRPr="008E4C2F">
        <w:rPr>
          <w:sz w:val="24"/>
          <w:szCs w:val="24"/>
        </w:rPr>
        <w:t xml:space="preserve"> и име</w:t>
      </w:r>
      <w:r>
        <w:rPr>
          <w:sz w:val="24"/>
          <w:szCs w:val="24"/>
        </w:rPr>
        <w:t>ющих</w:t>
      </w:r>
      <w:r w:rsidR="008E4C2F" w:rsidRPr="008E4C2F">
        <w:rPr>
          <w:sz w:val="24"/>
          <w:szCs w:val="24"/>
        </w:rPr>
        <w:t xml:space="preserve"> абсолютную власть, доминир</w:t>
      </w:r>
      <w:r>
        <w:rPr>
          <w:sz w:val="24"/>
          <w:szCs w:val="24"/>
        </w:rPr>
        <w:t>ующую над</w:t>
      </w:r>
      <w:r w:rsidR="008E4C2F" w:rsidRPr="008E4C2F">
        <w:rPr>
          <w:sz w:val="24"/>
          <w:szCs w:val="24"/>
        </w:rPr>
        <w:t xml:space="preserve"> естественн</w:t>
      </w:r>
      <w:r>
        <w:rPr>
          <w:sz w:val="24"/>
          <w:szCs w:val="24"/>
        </w:rPr>
        <w:t>ой</w:t>
      </w:r>
      <w:r w:rsidR="008E4C2F" w:rsidRPr="008E4C2F">
        <w:rPr>
          <w:sz w:val="24"/>
          <w:szCs w:val="24"/>
        </w:rPr>
        <w:t xml:space="preserve"> эволюци</w:t>
      </w:r>
      <w:r>
        <w:rPr>
          <w:sz w:val="24"/>
          <w:szCs w:val="24"/>
        </w:rPr>
        <w:t>ей</w:t>
      </w:r>
      <w:r w:rsidR="008E4C2F" w:rsidRPr="008E4C2F">
        <w:rPr>
          <w:sz w:val="24"/>
          <w:szCs w:val="24"/>
        </w:rPr>
        <w:t>, реш</w:t>
      </w:r>
      <w:r>
        <w:rPr>
          <w:sz w:val="24"/>
          <w:szCs w:val="24"/>
        </w:rPr>
        <w:t>ающих</w:t>
      </w:r>
      <w:r w:rsidR="008E4C2F" w:rsidRPr="008E4C2F">
        <w:rPr>
          <w:sz w:val="24"/>
          <w:szCs w:val="24"/>
        </w:rPr>
        <w:t xml:space="preserve"> судьбу этого мира, что </w:t>
      </w:r>
      <w:r>
        <w:rPr>
          <w:sz w:val="24"/>
          <w:szCs w:val="24"/>
        </w:rPr>
        <w:t>вызывает</w:t>
      </w:r>
      <w:r w:rsidR="008E4C2F" w:rsidRPr="008E4C2F">
        <w:rPr>
          <w:sz w:val="24"/>
          <w:szCs w:val="24"/>
        </w:rPr>
        <w:t xml:space="preserve"> мистический трепет и поклонение, порождает убеждения и ритуальные мероприятия</w:t>
      </w:r>
      <w:r>
        <w:rPr>
          <w:sz w:val="24"/>
          <w:szCs w:val="24"/>
        </w:rPr>
        <w:t xml:space="preserve">. </w:t>
      </w:r>
      <w:r w:rsidR="009C4B1A">
        <w:rPr>
          <w:sz w:val="24"/>
          <w:szCs w:val="24"/>
        </w:rPr>
        <w:t>В</w:t>
      </w:r>
      <w:r w:rsidR="009C4B1A" w:rsidRPr="009C4B1A">
        <w:rPr>
          <w:sz w:val="24"/>
          <w:szCs w:val="24"/>
        </w:rPr>
        <w:t xml:space="preserve"> концепции китайской культуры и религии в дополнение к даосизм</w:t>
      </w:r>
      <w:r w:rsidR="009C4B1A">
        <w:rPr>
          <w:sz w:val="24"/>
          <w:szCs w:val="24"/>
        </w:rPr>
        <w:t>у</w:t>
      </w:r>
      <w:r w:rsidR="009C4B1A" w:rsidRPr="009C4B1A">
        <w:rPr>
          <w:sz w:val="24"/>
          <w:szCs w:val="24"/>
        </w:rPr>
        <w:t>, буддизм</w:t>
      </w:r>
      <w:r w:rsidR="009C4B1A">
        <w:rPr>
          <w:sz w:val="24"/>
          <w:szCs w:val="24"/>
        </w:rPr>
        <w:t>у</w:t>
      </w:r>
      <w:r w:rsidR="009C4B1A" w:rsidRPr="009C4B1A">
        <w:rPr>
          <w:sz w:val="24"/>
          <w:szCs w:val="24"/>
        </w:rPr>
        <w:t>, индуизм</w:t>
      </w:r>
      <w:r w:rsidR="009C4B1A">
        <w:rPr>
          <w:sz w:val="24"/>
          <w:szCs w:val="24"/>
        </w:rPr>
        <w:t>у, обязательно имеющим понятие</w:t>
      </w:r>
      <w:r w:rsidR="009C4B1A" w:rsidRPr="009C4B1A">
        <w:rPr>
          <w:sz w:val="24"/>
          <w:szCs w:val="24"/>
        </w:rPr>
        <w:t xml:space="preserve"> "Бог религии</w:t>
      </w:r>
      <w:proofErr w:type="gramStart"/>
      <w:r w:rsidR="009C4B1A" w:rsidRPr="009C4B1A">
        <w:rPr>
          <w:sz w:val="24"/>
          <w:szCs w:val="24"/>
        </w:rPr>
        <w:t>"</w:t>
      </w:r>
      <w:r w:rsidR="009C4B1A">
        <w:rPr>
          <w:sz w:val="24"/>
          <w:szCs w:val="24"/>
        </w:rPr>
        <w:t xml:space="preserve">, </w:t>
      </w:r>
      <w:r w:rsidR="008A41CA">
        <w:rPr>
          <w:sz w:val="24"/>
          <w:szCs w:val="24"/>
        </w:rPr>
        <w:t xml:space="preserve"> </w:t>
      </w:r>
      <w:r w:rsidR="009C4B1A">
        <w:rPr>
          <w:sz w:val="24"/>
          <w:szCs w:val="24"/>
        </w:rPr>
        <w:t>существует</w:t>
      </w:r>
      <w:proofErr w:type="gramEnd"/>
      <w:r w:rsidR="009C4B1A">
        <w:rPr>
          <w:sz w:val="24"/>
          <w:szCs w:val="24"/>
        </w:rPr>
        <w:t xml:space="preserve"> </w:t>
      </w:r>
      <w:r w:rsidR="009C4B1A" w:rsidRPr="009C4B1A">
        <w:rPr>
          <w:sz w:val="24"/>
          <w:szCs w:val="24"/>
        </w:rPr>
        <w:t xml:space="preserve"> и </w:t>
      </w:r>
      <w:r w:rsidR="008A41CA">
        <w:rPr>
          <w:sz w:val="24"/>
          <w:szCs w:val="24"/>
        </w:rPr>
        <w:t xml:space="preserve"> </w:t>
      </w:r>
      <w:r w:rsidR="009C4B1A" w:rsidRPr="009C4B1A">
        <w:rPr>
          <w:sz w:val="24"/>
          <w:szCs w:val="24"/>
        </w:rPr>
        <w:t>"человек</w:t>
      </w:r>
      <w:r w:rsidR="008A41CA">
        <w:rPr>
          <w:sz w:val="24"/>
          <w:szCs w:val="24"/>
        </w:rPr>
        <w:t xml:space="preserve"> религии</w:t>
      </w:r>
      <w:r w:rsidR="009C4B1A" w:rsidRPr="009C4B1A">
        <w:rPr>
          <w:sz w:val="24"/>
          <w:szCs w:val="24"/>
        </w:rPr>
        <w:t>"</w:t>
      </w:r>
      <w:r w:rsidR="008A41CA">
        <w:rPr>
          <w:sz w:val="24"/>
          <w:szCs w:val="24"/>
        </w:rPr>
        <w:t>, н</w:t>
      </w:r>
      <w:r w:rsidR="009C4B1A">
        <w:rPr>
          <w:sz w:val="24"/>
          <w:szCs w:val="24"/>
        </w:rPr>
        <w:t xml:space="preserve">апример,  </w:t>
      </w:r>
      <w:r w:rsidR="008A41CA">
        <w:rPr>
          <w:sz w:val="24"/>
          <w:szCs w:val="24"/>
        </w:rPr>
        <w:t>К</w:t>
      </w:r>
      <w:r w:rsidR="009C4B1A">
        <w:rPr>
          <w:sz w:val="24"/>
          <w:szCs w:val="24"/>
        </w:rPr>
        <w:t>онфуци</w:t>
      </w:r>
      <w:r w:rsidR="008A41CA">
        <w:rPr>
          <w:sz w:val="24"/>
          <w:szCs w:val="24"/>
        </w:rPr>
        <w:t>й</w:t>
      </w:r>
      <w:r w:rsidR="009C4B1A">
        <w:rPr>
          <w:sz w:val="24"/>
          <w:szCs w:val="24"/>
        </w:rPr>
        <w:t xml:space="preserve"> </w:t>
      </w:r>
      <w:r w:rsidR="008A41CA">
        <w:rPr>
          <w:sz w:val="24"/>
          <w:szCs w:val="24"/>
        </w:rPr>
        <w:t>–</w:t>
      </w:r>
      <w:r w:rsidR="009C4B1A">
        <w:rPr>
          <w:sz w:val="24"/>
          <w:szCs w:val="24"/>
        </w:rPr>
        <w:t xml:space="preserve"> </w:t>
      </w:r>
      <w:r w:rsidR="008A41CA">
        <w:rPr>
          <w:sz w:val="24"/>
          <w:szCs w:val="24"/>
        </w:rPr>
        <w:t>человек, создавший свою религию, и почитаемый наравне с «божественными» пророками»</w:t>
      </w:r>
      <w:r w:rsidR="009C4B1A">
        <w:rPr>
          <w:sz w:val="24"/>
          <w:szCs w:val="24"/>
        </w:rPr>
        <w:t>.</w:t>
      </w:r>
      <w:r w:rsidR="0003628F" w:rsidRPr="0003628F">
        <w:rPr>
          <w:sz w:val="24"/>
          <w:szCs w:val="24"/>
        </w:rPr>
        <w:t xml:space="preserve"> [</w:t>
      </w:r>
      <w:r w:rsidR="0003628F" w:rsidRPr="001B490D">
        <w:rPr>
          <w:sz w:val="24"/>
          <w:szCs w:val="24"/>
        </w:rPr>
        <w:t>4], [5].</w:t>
      </w:r>
    </w:p>
    <w:p w:rsidR="00127801" w:rsidRPr="001B490D" w:rsidRDefault="00127801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С.И.  Ожегов в «Словаре русского языка» даёт следующее определение: «Совокупность мистических представлений, покоящихся на вере в чудодейственные, сверхъестественные силы и существа, которые являются предметом поклонения». </w:t>
      </w:r>
      <w:r w:rsidR="0003628F" w:rsidRPr="001B490D">
        <w:rPr>
          <w:sz w:val="24"/>
          <w:szCs w:val="24"/>
        </w:rPr>
        <w:t>[2].</w:t>
      </w:r>
    </w:p>
    <w:p w:rsidR="00127801" w:rsidRPr="001B490D" w:rsidRDefault="00127801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>А в «Словаре русского языка» под редакцией А.П. Евгеньевой находим даже переносное значение слова «религия»: «То, чему поклоняются, во что слепо верят».</w:t>
      </w:r>
      <w:r w:rsidR="0003628F" w:rsidRPr="0003628F">
        <w:rPr>
          <w:sz w:val="24"/>
          <w:szCs w:val="24"/>
        </w:rPr>
        <w:t xml:space="preserve"> [</w:t>
      </w:r>
      <w:r w:rsidR="0003628F" w:rsidRPr="001B490D">
        <w:rPr>
          <w:sz w:val="24"/>
          <w:szCs w:val="24"/>
        </w:rPr>
        <w:t>3].</w:t>
      </w:r>
    </w:p>
    <w:p w:rsidR="00127801" w:rsidRDefault="00127801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>Таким образом, на основе данных толкований мы выделяем следующие компоненты:</w:t>
      </w:r>
    </w:p>
    <w:p w:rsidR="00127801" w:rsidRDefault="009C4B1A" w:rsidP="0055385B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Архисема</w:t>
      </w:r>
      <w:proofErr w:type="spellEnd"/>
      <w:r>
        <w:rPr>
          <w:sz w:val="24"/>
          <w:szCs w:val="24"/>
        </w:rPr>
        <w:t>: вера в сверхъестественные силы.</w:t>
      </w:r>
    </w:p>
    <w:p w:rsidR="009C4B1A" w:rsidRDefault="009C4B1A" w:rsidP="0055385B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Дифференциальная сема: поклонение.</w:t>
      </w:r>
    </w:p>
    <w:p w:rsidR="009C4B1A" w:rsidRPr="009C4B1A" w:rsidRDefault="009C4B1A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>
        <w:rPr>
          <w:sz w:val="24"/>
          <w:szCs w:val="24"/>
        </w:rPr>
        <w:t>То есть основные определения русских и китайских словарей в целом совпадают. В русском языке выявлено также переносное значение данного слова.</w:t>
      </w:r>
      <w:r w:rsidR="008A41CA">
        <w:rPr>
          <w:sz w:val="24"/>
          <w:szCs w:val="24"/>
        </w:rPr>
        <w:t xml:space="preserve"> А китайский толковый словарь трактует «религию» ещё и как философское учение, созданное конкретным человеком.</w:t>
      </w:r>
    </w:p>
    <w:p w:rsidR="009B6168" w:rsidRPr="001204AF" w:rsidRDefault="00ED25DE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 w:rsidR="008A41CA">
        <w:rPr>
          <w:sz w:val="24"/>
          <w:szCs w:val="24"/>
        </w:rPr>
        <w:t xml:space="preserve">Чтобы объективно определить </w:t>
      </w:r>
      <w:r w:rsidR="009B6168" w:rsidRPr="009B6168">
        <w:rPr>
          <w:sz w:val="24"/>
          <w:szCs w:val="24"/>
        </w:rPr>
        <w:t>значени</w:t>
      </w:r>
      <w:r w:rsidR="008A41CA">
        <w:rPr>
          <w:sz w:val="24"/>
          <w:szCs w:val="24"/>
        </w:rPr>
        <w:t>е</w:t>
      </w:r>
      <w:r w:rsidR="009B6168" w:rsidRPr="009B6168">
        <w:rPr>
          <w:sz w:val="24"/>
          <w:szCs w:val="24"/>
        </w:rPr>
        <w:t xml:space="preserve"> концепта</w:t>
      </w:r>
      <w:r w:rsidR="008A41CA">
        <w:rPr>
          <w:sz w:val="24"/>
          <w:szCs w:val="24"/>
        </w:rPr>
        <w:t>,</w:t>
      </w:r>
      <w:r w:rsidR="009B6168" w:rsidRPr="009B6168">
        <w:rPr>
          <w:sz w:val="24"/>
          <w:szCs w:val="24"/>
        </w:rPr>
        <w:t xml:space="preserve"> мы </w:t>
      </w:r>
      <w:r w:rsidR="008A41CA">
        <w:rPr>
          <w:sz w:val="24"/>
          <w:szCs w:val="24"/>
        </w:rPr>
        <w:t>провели</w:t>
      </w:r>
      <w:r w:rsidR="009B6168" w:rsidRPr="009B6168">
        <w:rPr>
          <w:sz w:val="24"/>
          <w:szCs w:val="24"/>
        </w:rPr>
        <w:t xml:space="preserve"> ассоциативный эксперимент, </w:t>
      </w:r>
      <w:r w:rsidR="009B6168">
        <w:rPr>
          <w:sz w:val="24"/>
          <w:szCs w:val="24"/>
        </w:rPr>
        <w:t xml:space="preserve">который широко известен и давно применяется в психолингвистике, семасиологии, </w:t>
      </w:r>
      <w:proofErr w:type="spellStart"/>
      <w:r w:rsidR="009B6168">
        <w:rPr>
          <w:sz w:val="24"/>
          <w:szCs w:val="24"/>
        </w:rPr>
        <w:t>лингв</w:t>
      </w:r>
      <w:r w:rsidR="008A41CA">
        <w:rPr>
          <w:sz w:val="24"/>
          <w:szCs w:val="24"/>
        </w:rPr>
        <w:t>о</w:t>
      </w:r>
      <w:r w:rsidR="009B6168">
        <w:rPr>
          <w:sz w:val="24"/>
          <w:szCs w:val="24"/>
        </w:rPr>
        <w:t>культурологии</w:t>
      </w:r>
      <w:proofErr w:type="spellEnd"/>
      <w:r w:rsidR="009B6168">
        <w:rPr>
          <w:sz w:val="24"/>
          <w:szCs w:val="24"/>
        </w:rPr>
        <w:t>. П</w:t>
      </w:r>
      <w:r w:rsidR="009B6168" w:rsidRPr="009B6168">
        <w:rPr>
          <w:sz w:val="24"/>
          <w:szCs w:val="24"/>
        </w:rPr>
        <w:t xml:space="preserve">о результатам </w:t>
      </w:r>
      <w:r w:rsidR="009B6168">
        <w:rPr>
          <w:sz w:val="24"/>
          <w:szCs w:val="24"/>
        </w:rPr>
        <w:t>опроса</w:t>
      </w:r>
      <w:r w:rsidR="009B6168" w:rsidRPr="009B6168">
        <w:rPr>
          <w:sz w:val="24"/>
          <w:szCs w:val="24"/>
        </w:rPr>
        <w:t xml:space="preserve"> можно сравнить официальное словарное определение </w:t>
      </w:r>
      <w:r w:rsidR="008A41CA">
        <w:rPr>
          <w:sz w:val="24"/>
          <w:szCs w:val="24"/>
        </w:rPr>
        <w:t>слова</w:t>
      </w:r>
      <w:r w:rsidR="009B6168" w:rsidRPr="009B6168">
        <w:rPr>
          <w:sz w:val="24"/>
          <w:szCs w:val="24"/>
        </w:rPr>
        <w:t xml:space="preserve"> и индивидуальное восприятие </w:t>
      </w:r>
      <w:r w:rsidR="009B6168">
        <w:rPr>
          <w:sz w:val="24"/>
          <w:szCs w:val="24"/>
        </w:rPr>
        <w:t xml:space="preserve">современных </w:t>
      </w:r>
      <w:r w:rsidR="009B6168" w:rsidRPr="009B6168">
        <w:rPr>
          <w:sz w:val="24"/>
          <w:szCs w:val="24"/>
        </w:rPr>
        <w:t xml:space="preserve">русских и китайских респондентов. </w:t>
      </w:r>
      <w:r w:rsidR="009B6168">
        <w:rPr>
          <w:sz w:val="24"/>
          <w:szCs w:val="24"/>
        </w:rPr>
        <w:t xml:space="preserve">Во время этого эксперимента респонденту предлагается как можно быстрее ответить на предложенный набор слов-символов (в данном случае концепт «религия») любыми словами, пришедшими в голову.   </w:t>
      </w:r>
      <w:r w:rsidR="009B6168" w:rsidRPr="009B6168">
        <w:rPr>
          <w:sz w:val="24"/>
          <w:szCs w:val="24"/>
        </w:rPr>
        <w:t>Для получения объективной картины было опрошено  50 русских и 50 китайских носителей языка. Вот какие данные мы получили.</w:t>
      </w:r>
    </w:p>
    <w:p w:rsidR="008A41CA" w:rsidRDefault="00ED25DE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 </w:t>
      </w:r>
      <w:r w:rsidR="00EA4ACD">
        <w:rPr>
          <w:sz w:val="24"/>
          <w:szCs w:val="24"/>
        </w:rPr>
        <w:t xml:space="preserve">Русские определили «Религию» как: </w:t>
      </w:r>
    </w:p>
    <w:p w:rsidR="008A41CA" w:rsidRDefault="00EA4ACD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 Вера в Бога</w:t>
      </w:r>
      <w:r w:rsidRPr="00EA4ACD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8A41CA" w:rsidRDefault="00EA4ACD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>2. Вера во что-то сверхъестественное</w:t>
      </w:r>
      <w:r w:rsidRPr="00EA4ACD">
        <w:rPr>
          <w:sz w:val="24"/>
          <w:szCs w:val="24"/>
        </w:rPr>
        <w:t xml:space="preserve">; </w:t>
      </w:r>
    </w:p>
    <w:p w:rsidR="008A41CA" w:rsidRDefault="00EA4ACD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>3. Вера</w:t>
      </w:r>
      <w:r w:rsidRPr="00947174">
        <w:rPr>
          <w:sz w:val="24"/>
          <w:szCs w:val="24"/>
        </w:rPr>
        <w:t xml:space="preserve">; </w:t>
      </w:r>
    </w:p>
    <w:p w:rsidR="00EA4ACD" w:rsidRDefault="00EA4ACD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>4. Способ убежать от реальности.</w:t>
      </w:r>
    </w:p>
    <w:p w:rsidR="00C63805" w:rsidRDefault="00ED25DE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 w:rsidR="00EA4ACD">
        <w:rPr>
          <w:sz w:val="24"/>
          <w:szCs w:val="24"/>
        </w:rPr>
        <w:t xml:space="preserve">Китайцы отвечали более пространно и дали следующие определения: </w:t>
      </w:r>
    </w:p>
    <w:p w:rsidR="00C63805" w:rsidRDefault="00EA4ACD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>1. Точка зрения людей в стремлении постичь суть жизни</w:t>
      </w:r>
      <w:r w:rsidRPr="00EA4ACD">
        <w:rPr>
          <w:sz w:val="24"/>
          <w:szCs w:val="24"/>
        </w:rPr>
        <w:t xml:space="preserve">; </w:t>
      </w:r>
    </w:p>
    <w:p w:rsidR="00C63805" w:rsidRDefault="00EA4ACD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>2.Один из способов убежать от реальности, когда не удовлетворён ею</w:t>
      </w:r>
      <w:r w:rsidR="00D72187" w:rsidRPr="00D72187">
        <w:rPr>
          <w:sz w:val="24"/>
          <w:szCs w:val="24"/>
        </w:rPr>
        <w:t xml:space="preserve">; </w:t>
      </w:r>
    </w:p>
    <w:p w:rsidR="00C63805" w:rsidRDefault="00D72187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>3. Вера в сердце, духовная вера</w:t>
      </w:r>
      <w:r w:rsidRPr="00D72187">
        <w:rPr>
          <w:sz w:val="24"/>
          <w:szCs w:val="24"/>
        </w:rPr>
        <w:t xml:space="preserve">; </w:t>
      </w:r>
    </w:p>
    <w:p w:rsidR="00D72187" w:rsidRDefault="00D72187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Инструмент правящего класса для укрепления своей власти. </w:t>
      </w:r>
    </w:p>
    <w:p w:rsidR="00EA4ACD" w:rsidRDefault="00EA4ACD" w:rsidP="005538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63805">
        <w:rPr>
          <w:sz w:val="24"/>
          <w:szCs w:val="24"/>
        </w:rPr>
        <w:t xml:space="preserve"> </w:t>
      </w:r>
      <w:r w:rsidR="00E24179">
        <w:rPr>
          <w:sz w:val="24"/>
          <w:szCs w:val="24"/>
        </w:rPr>
        <w:t xml:space="preserve">  </w:t>
      </w:r>
      <w:r w:rsidR="00D72187">
        <w:rPr>
          <w:sz w:val="24"/>
          <w:szCs w:val="24"/>
        </w:rPr>
        <w:t xml:space="preserve">Сходством является </w:t>
      </w:r>
      <w:r w:rsidR="00ED25DE">
        <w:rPr>
          <w:sz w:val="24"/>
          <w:szCs w:val="24"/>
        </w:rPr>
        <w:t>определение «вера» и «способ убежать от реальности».</w:t>
      </w:r>
    </w:p>
    <w:p w:rsidR="0049238E" w:rsidRDefault="00B51712" w:rsidP="0055385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 w:rsidR="00D72187">
        <w:rPr>
          <w:sz w:val="24"/>
          <w:szCs w:val="24"/>
        </w:rPr>
        <w:t xml:space="preserve">Различия выявились уже во время опроса – русские респонденты говорили о религии серьёзно или нейтрально, а китайские – с отрицательными эмоциями. </w:t>
      </w:r>
      <w:r w:rsidR="0049238E">
        <w:rPr>
          <w:sz w:val="24"/>
          <w:szCs w:val="24"/>
        </w:rPr>
        <w:t>(Это объясняется экстра</w:t>
      </w:r>
      <w:r w:rsidR="0003628F">
        <w:rPr>
          <w:sz w:val="24"/>
          <w:szCs w:val="24"/>
        </w:rPr>
        <w:t>лингвистическими факторами – общественным и политическим строем в конкретной стране на данном этапе</w:t>
      </w:r>
      <w:r w:rsidR="0049238E">
        <w:rPr>
          <w:sz w:val="24"/>
          <w:szCs w:val="24"/>
        </w:rPr>
        <w:t>)</w:t>
      </w:r>
      <w:r w:rsidR="0003628F">
        <w:rPr>
          <w:sz w:val="24"/>
          <w:szCs w:val="24"/>
        </w:rPr>
        <w:t xml:space="preserve">. </w:t>
      </w:r>
      <w:r w:rsidR="00D72187">
        <w:rPr>
          <w:sz w:val="24"/>
          <w:szCs w:val="24"/>
        </w:rPr>
        <w:t>В о</w:t>
      </w:r>
      <w:r w:rsidR="00C63805">
        <w:rPr>
          <w:sz w:val="24"/>
          <w:szCs w:val="24"/>
        </w:rPr>
        <w:t xml:space="preserve">тветах </w:t>
      </w:r>
      <w:r w:rsidR="00D72187">
        <w:rPr>
          <w:sz w:val="24"/>
          <w:szCs w:val="24"/>
        </w:rPr>
        <w:t xml:space="preserve"> многие русские написали о Боге, определяя религию как конкретную веру в </w:t>
      </w:r>
      <w:r w:rsidR="009B6168">
        <w:rPr>
          <w:sz w:val="24"/>
          <w:szCs w:val="24"/>
        </w:rPr>
        <w:t>Бога или в сверхъестественное, в</w:t>
      </w:r>
      <w:r w:rsidR="00D72187">
        <w:rPr>
          <w:sz w:val="24"/>
          <w:szCs w:val="24"/>
        </w:rPr>
        <w:t xml:space="preserve"> то время как из китайцев не написал о Боге никто, определения давали не конкретные, а </w:t>
      </w:r>
      <w:r w:rsidR="00ED25DE">
        <w:rPr>
          <w:sz w:val="24"/>
          <w:szCs w:val="24"/>
        </w:rPr>
        <w:t xml:space="preserve">характеризовали </w:t>
      </w:r>
      <w:r w:rsidR="00D72187">
        <w:rPr>
          <w:sz w:val="24"/>
          <w:szCs w:val="24"/>
        </w:rPr>
        <w:t xml:space="preserve">религию как духовную веру. </w:t>
      </w:r>
    </w:p>
    <w:p w:rsidR="00C63805" w:rsidRDefault="00B51712" w:rsidP="0055385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24179">
        <w:rPr>
          <w:sz w:val="24"/>
          <w:szCs w:val="24"/>
        </w:rPr>
        <w:t xml:space="preserve">  </w:t>
      </w:r>
      <w:r w:rsidR="00312BB8">
        <w:rPr>
          <w:sz w:val="24"/>
          <w:szCs w:val="24"/>
        </w:rPr>
        <w:t xml:space="preserve">Итак, по имеющимся данным мы провели анализ концепта «религия» с точки зрения русских и китайских источников – </w:t>
      </w:r>
      <w:r w:rsidR="00C63805">
        <w:rPr>
          <w:sz w:val="24"/>
          <w:szCs w:val="24"/>
        </w:rPr>
        <w:t xml:space="preserve">этимологических и </w:t>
      </w:r>
      <w:r w:rsidR="00312BB8">
        <w:rPr>
          <w:sz w:val="24"/>
          <w:szCs w:val="24"/>
        </w:rPr>
        <w:t xml:space="preserve">толковых словарей и респондентов. Результаты исследования позволяют более детально понять разницу восприятия данного понятия в русской и китайской языковых картинах мира, </w:t>
      </w:r>
      <w:r>
        <w:rPr>
          <w:sz w:val="24"/>
          <w:szCs w:val="24"/>
        </w:rPr>
        <w:t xml:space="preserve"> </w:t>
      </w:r>
      <w:r w:rsidR="00312BB8">
        <w:rPr>
          <w:sz w:val="24"/>
          <w:szCs w:val="24"/>
        </w:rPr>
        <w:t>что</w:t>
      </w:r>
      <w:r w:rsidR="00FE64BE">
        <w:rPr>
          <w:sz w:val="24"/>
          <w:szCs w:val="24"/>
        </w:rPr>
        <w:t>,</w:t>
      </w:r>
      <w:r w:rsidR="00312BB8">
        <w:rPr>
          <w:sz w:val="24"/>
          <w:szCs w:val="24"/>
        </w:rPr>
        <w:t xml:space="preserve"> несомненно</w:t>
      </w:r>
      <w:r w:rsidR="00FE64BE">
        <w:rPr>
          <w:sz w:val="24"/>
          <w:szCs w:val="24"/>
        </w:rPr>
        <w:t>,</w:t>
      </w:r>
      <w:r w:rsidR="00312BB8">
        <w:rPr>
          <w:sz w:val="24"/>
          <w:szCs w:val="24"/>
        </w:rPr>
        <w:t xml:space="preserve"> может оказать помощь при коммуникации, переводе, понимании миро</w:t>
      </w:r>
      <w:r w:rsidR="0049238E">
        <w:rPr>
          <w:sz w:val="24"/>
          <w:szCs w:val="24"/>
        </w:rPr>
        <w:t>ощущения</w:t>
      </w:r>
      <w:r w:rsidR="00312BB8">
        <w:rPr>
          <w:sz w:val="24"/>
          <w:szCs w:val="24"/>
        </w:rPr>
        <w:t xml:space="preserve"> людей разных национальностей. </w:t>
      </w:r>
    </w:p>
    <w:p w:rsidR="00C63805" w:rsidRDefault="00C63805" w:rsidP="0055385B">
      <w:pPr>
        <w:spacing w:line="360" w:lineRule="auto"/>
        <w:jc w:val="both"/>
        <w:rPr>
          <w:sz w:val="24"/>
          <w:szCs w:val="24"/>
        </w:rPr>
      </w:pPr>
    </w:p>
    <w:p w:rsidR="0049238E" w:rsidRDefault="0049238E" w:rsidP="0055385B">
      <w:pPr>
        <w:spacing w:line="360" w:lineRule="auto"/>
        <w:jc w:val="both"/>
        <w:rPr>
          <w:sz w:val="24"/>
          <w:szCs w:val="24"/>
        </w:rPr>
      </w:pPr>
    </w:p>
    <w:p w:rsidR="0049238E" w:rsidRDefault="0049238E" w:rsidP="0055385B">
      <w:pPr>
        <w:spacing w:line="360" w:lineRule="auto"/>
        <w:jc w:val="both"/>
        <w:rPr>
          <w:sz w:val="24"/>
          <w:szCs w:val="24"/>
        </w:rPr>
      </w:pPr>
    </w:p>
    <w:p w:rsidR="003B5D33" w:rsidRPr="00691773" w:rsidRDefault="003B5D33" w:rsidP="0049238E">
      <w:pPr>
        <w:spacing w:line="360" w:lineRule="auto"/>
        <w:jc w:val="center"/>
        <w:rPr>
          <w:i/>
          <w:sz w:val="24"/>
          <w:szCs w:val="24"/>
        </w:rPr>
      </w:pPr>
      <w:r w:rsidRPr="00691773">
        <w:rPr>
          <w:i/>
          <w:sz w:val="24"/>
          <w:szCs w:val="24"/>
        </w:rPr>
        <w:t>Список литературы:</w:t>
      </w:r>
    </w:p>
    <w:p w:rsidR="003B5D33" w:rsidRDefault="003B5D33" w:rsidP="0055385B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Pr="003B5D33">
        <w:rPr>
          <w:sz w:val="24"/>
          <w:szCs w:val="24"/>
        </w:rPr>
        <w:t xml:space="preserve">Н. М. </w:t>
      </w:r>
      <w:proofErr w:type="spellStart"/>
      <w:r w:rsidRPr="003B5D33">
        <w:rPr>
          <w:sz w:val="24"/>
          <w:szCs w:val="24"/>
        </w:rPr>
        <w:t>Шанский</w:t>
      </w:r>
      <w:proofErr w:type="spellEnd"/>
      <w:r w:rsidRPr="003B5D33">
        <w:rPr>
          <w:sz w:val="24"/>
          <w:szCs w:val="24"/>
        </w:rPr>
        <w:t>, Т. А. Боброва</w:t>
      </w:r>
      <w:r>
        <w:rPr>
          <w:sz w:val="24"/>
          <w:szCs w:val="24"/>
        </w:rPr>
        <w:t xml:space="preserve"> </w:t>
      </w:r>
      <w:r w:rsidRPr="003B5D33">
        <w:rPr>
          <w:sz w:val="24"/>
          <w:szCs w:val="24"/>
        </w:rPr>
        <w:t>Школьный этимологический словарь русского языка. Проис</w:t>
      </w:r>
      <w:r>
        <w:rPr>
          <w:sz w:val="24"/>
          <w:szCs w:val="24"/>
        </w:rPr>
        <w:t xml:space="preserve">хождение слов. — М.: Дрофа, </w:t>
      </w:r>
      <w:r w:rsidRPr="003B5D33">
        <w:rPr>
          <w:sz w:val="24"/>
          <w:szCs w:val="24"/>
        </w:rPr>
        <w:t>2004</w:t>
      </w:r>
      <w:r>
        <w:rPr>
          <w:sz w:val="24"/>
          <w:szCs w:val="24"/>
        </w:rPr>
        <w:t>.</w:t>
      </w:r>
    </w:p>
    <w:p w:rsidR="003B5D33" w:rsidRDefault="003B5D33" w:rsidP="0055385B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Ожегов С.И. Словарь русского языка: 70 000 слов / С.И. Ожегов, под ред. Н.Ю. Шведовой. – 22-е изд., стер. – М.: Русский язык, 1990. – 921 с.</w:t>
      </w:r>
    </w:p>
    <w:p w:rsidR="003B5D33" w:rsidRDefault="003B5D33" w:rsidP="0055385B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Словарь русского языка в 4-х т. // Под ред. А.П. Евгеньевой. – 2-е изд., </w:t>
      </w:r>
      <w:proofErr w:type="spellStart"/>
      <w:r>
        <w:rPr>
          <w:sz w:val="24"/>
          <w:szCs w:val="24"/>
        </w:rPr>
        <w:t>испр</w:t>
      </w:r>
      <w:proofErr w:type="spellEnd"/>
      <w:r>
        <w:rPr>
          <w:sz w:val="24"/>
          <w:szCs w:val="24"/>
        </w:rPr>
        <w:t xml:space="preserve">. И доп. – М.: Русский язык, 1981 – 1984. – Т. 3. </w:t>
      </w:r>
      <w:r w:rsidR="0015174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51747">
        <w:rPr>
          <w:sz w:val="24"/>
          <w:szCs w:val="24"/>
        </w:rPr>
        <w:t>750 с.</w:t>
      </w:r>
    </w:p>
    <w:p w:rsidR="00151747" w:rsidRDefault="0055385B" w:rsidP="0055385B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Китайский словарь. – Пекин: Народное образование, 2007. – 1314 с.</w:t>
      </w:r>
    </w:p>
    <w:p w:rsidR="0055385B" w:rsidRDefault="0055385B" w:rsidP="0055385B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Философский словарь. – Пекин: Коммерция, 2001. – 745 с.</w:t>
      </w:r>
    </w:p>
    <w:p w:rsidR="0055385B" w:rsidRDefault="0055385B" w:rsidP="0055385B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Маслова В.А. </w:t>
      </w:r>
      <w:proofErr w:type="spellStart"/>
      <w:r>
        <w:rPr>
          <w:sz w:val="24"/>
          <w:szCs w:val="24"/>
        </w:rPr>
        <w:t>Лингвокультурология</w:t>
      </w:r>
      <w:proofErr w:type="spellEnd"/>
      <w:r>
        <w:rPr>
          <w:sz w:val="24"/>
          <w:szCs w:val="24"/>
        </w:rPr>
        <w:t xml:space="preserve">: Учеб. Пособие для студ. </w:t>
      </w:r>
      <w:proofErr w:type="spellStart"/>
      <w:r>
        <w:rPr>
          <w:sz w:val="24"/>
          <w:szCs w:val="24"/>
        </w:rPr>
        <w:t>Высш</w:t>
      </w:r>
      <w:proofErr w:type="spellEnd"/>
      <w:r>
        <w:rPr>
          <w:sz w:val="24"/>
          <w:szCs w:val="24"/>
        </w:rPr>
        <w:t>. учеб. заведений. – 2-е изд., стереотип. / В.А. Маслова 0 М: Академия, 2004. – 288 с.</w:t>
      </w:r>
    </w:p>
    <w:p w:rsidR="0055385B" w:rsidRPr="003B5D33" w:rsidRDefault="0055385B" w:rsidP="0055385B">
      <w:pPr>
        <w:pStyle w:val="a3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Религии мира. Новейший словарь / </w:t>
      </w:r>
      <w:proofErr w:type="spellStart"/>
      <w:r>
        <w:rPr>
          <w:sz w:val="24"/>
          <w:szCs w:val="24"/>
        </w:rPr>
        <w:t>А.И.Богомолов</w:t>
      </w:r>
      <w:proofErr w:type="spellEnd"/>
      <w:r>
        <w:rPr>
          <w:sz w:val="24"/>
          <w:szCs w:val="24"/>
        </w:rPr>
        <w:t>. – Ростов н/Д: Феникс, 2005. – 672 с.</w:t>
      </w:r>
    </w:p>
    <w:sectPr w:rsidR="0055385B" w:rsidRPr="003B5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6464C"/>
    <w:multiLevelType w:val="hybridMultilevel"/>
    <w:tmpl w:val="4B30C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36673"/>
    <w:multiLevelType w:val="hybridMultilevel"/>
    <w:tmpl w:val="6AE8A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917F4F"/>
    <w:multiLevelType w:val="hybridMultilevel"/>
    <w:tmpl w:val="61E2A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5BC"/>
    <w:rsid w:val="0003628F"/>
    <w:rsid w:val="00066DF4"/>
    <w:rsid w:val="00085E8F"/>
    <w:rsid w:val="001204AF"/>
    <w:rsid w:val="00127801"/>
    <w:rsid w:val="00151747"/>
    <w:rsid w:val="00176DF4"/>
    <w:rsid w:val="00184CB1"/>
    <w:rsid w:val="001B490D"/>
    <w:rsid w:val="00312BB8"/>
    <w:rsid w:val="003B5D33"/>
    <w:rsid w:val="0049238E"/>
    <w:rsid w:val="004A1230"/>
    <w:rsid w:val="0055385B"/>
    <w:rsid w:val="005D613D"/>
    <w:rsid w:val="005E57C3"/>
    <w:rsid w:val="0064025B"/>
    <w:rsid w:val="00691773"/>
    <w:rsid w:val="00700C76"/>
    <w:rsid w:val="00801446"/>
    <w:rsid w:val="0083751A"/>
    <w:rsid w:val="008977CF"/>
    <w:rsid w:val="008A41CA"/>
    <w:rsid w:val="008E4C2F"/>
    <w:rsid w:val="00947174"/>
    <w:rsid w:val="00973130"/>
    <w:rsid w:val="009B6168"/>
    <w:rsid w:val="009C4B1A"/>
    <w:rsid w:val="00AC65BC"/>
    <w:rsid w:val="00B51712"/>
    <w:rsid w:val="00BE23FB"/>
    <w:rsid w:val="00C6104E"/>
    <w:rsid w:val="00C63805"/>
    <w:rsid w:val="00D72187"/>
    <w:rsid w:val="00D9191B"/>
    <w:rsid w:val="00DE5748"/>
    <w:rsid w:val="00E24179"/>
    <w:rsid w:val="00EA4ACD"/>
    <w:rsid w:val="00ED25DE"/>
    <w:rsid w:val="00EE5F39"/>
    <w:rsid w:val="00EF5218"/>
    <w:rsid w:val="00FE188A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22F79-2EB4-45BC-BC30-F5257DF13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7497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Ишмурзина Инна</cp:lastModifiedBy>
  <cp:revision>3</cp:revision>
  <cp:lastPrinted>2014-04-02T09:31:00Z</cp:lastPrinted>
  <dcterms:created xsi:type="dcterms:W3CDTF">2014-05-13T20:47:00Z</dcterms:created>
  <dcterms:modified xsi:type="dcterms:W3CDTF">2015-05-23T00:49:00Z</dcterms:modified>
</cp:coreProperties>
</file>