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930A9E" w14:textId="7238CD1C" w:rsidR="00BB7EC5" w:rsidRPr="00CB2E7F" w:rsidRDefault="00BB7EC5" w:rsidP="00CB2E7F">
      <w:pPr>
        <w:jc w:val="center"/>
        <w:rPr>
          <w:rFonts w:ascii="Times New Roman" w:hAnsi="Times New Roman" w:cs="Times New Roman"/>
          <w:b/>
        </w:rPr>
      </w:pPr>
      <w:r w:rsidRPr="00CB2E7F">
        <w:rPr>
          <w:rFonts w:ascii="Times New Roman" w:hAnsi="Times New Roman" w:cs="Times New Roman"/>
          <w:noProof/>
          <w:lang w:eastAsia="ru-RU" w:bidi="ar-SA"/>
        </w:rPr>
        <w:drawing>
          <wp:inline distT="0" distB="0" distL="0" distR="0" wp14:anchorId="0DC1C444" wp14:editId="0821AC0D">
            <wp:extent cx="1146175" cy="1064260"/>
            <wp:effectExtent l="0" t="0" r="0" b="2540"/>
            <wp:docPr id="10250533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064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B25CA" w14:textId="77777777" w:rsidR="00BB7EC5" w:rsidRPr="00CB2E7F" w:rsidRDefault="00BB7EC5" w:rsidP="00CB2E7F">
      <w:pPr>
        <w:pStyle w:val="10"/>
        <w:spacing w:before="0" w:after="0"/>
        <w:jc w:val="center"/>
        <w:rPr>
          <w:b/>
        </w:rPr>
      </w:pPr>
      <w:r w:rsidRPr="00CB2E7F">
        <w:rPr>
          <w:b/>
        </w:rPr>
        <w:t>НАЦИОНАЛЬНЫЙ ИССЛЕДОВАТЕЛЬСКИЙ</w:t>
      </w:r>
      <w:r w:rsidRPr="00CB2E7F">
        <w:t xml:space="preserve"> </w:t>
      </w:r>
      <w:r w:rsidRPr="00CB2E7F">
        <w:rPr>
          <w:b/>
          <w:bCs/>
        </w:rPr>
        <w:t>НИЖЕГОРОДСКИЙ ГОСУДАРСТВЕННЫЙ УНИВЕРСИТЕТ ИМ. Н.И. ЛОБАЧЕВСКОГО</w:t>
      </w:r>
    </w:p>
    <w:p w14:paraId="5FB5A0C8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b/>
        </w:rPr>
      </w:pPr>
    </w:p>
    <w:p w14:paraId="712D4876" w14:textId="77777777" w:rsidR="00BB7EC5" w:rsidRPr="00AC4EAD" w:rsidRDefault="00BB7EC5" w:rsidP="00CB2E7F">
      <w:pPr>
        <w:jc w:val="center"/>
        <w:rPr>
          <w:rFonts w:ascii="Times New Roman" w:hAnsi="Times New Roman" w:cs="Times New Roman"/>
          <w:b/>
          <w:bCs/>
          <w:sz w:val="22"/>
        </w:rPr>
      </w:pPr>
      <w:proofErr w:type="spellStart"/>
      <w:r w:rsidRPr="00AC4EAD">
        <w:rPr>
          <w:rFonts w:ascii="Times New Roman" w:hAnsi="Times New Roman" w:cs="Times New Roman"/>
          <w:b/>
          <w:bCs/>
          <w:sz w:val="22"/>
        </w:rPr>
        <w:t>Арзамасский</w:t>
      </w:r>
      <w:proofErr w:type="spellEnd"/>
      <w:r w:rsidRPr="00AC4EAD">
        <w:rPr>
          <w:rFonts w:ascii="Times New Roman" w:hAnsi="Times New Roman" w:cs="Times New Roman"/>
          <w:b/>
          <w:bCs/>
          <w:sz w:val="22"/>
        </w:rPr>
        <w:t xml:space="preserve"> филиал ННГУ</w:t>
      </w:r>
    </w:p>
    <w:p w14:paraId="2ABE12F0" w14:textId="4847788C" w:rsidR="00AC4EAD" w:rsidRPr="00AC4EAD" w:rsidRDefault="00AC4EAD" w:rsidP="00CB2E7F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AC4EAD">
        <w:rPr>
          <w:rFonts w:ascii="Times New Roman" w:hAnsi="Times New Roman" w:cs="Times New Roman"/>
          <w:b/>
          <w:bCs/>
          <w:sz w:val="22"/>
        </w:rPr>
        <w:t>Центр непрерывного повышения профессионального мастерства педагогических работников</w:t>
      </w:r>
    </w:p>
    <w:p w14:paraId="7141D186" w14:textId="77777777" w:rsidR="00BB7EC5" w:rsidRPr="00AC4EAD" w:rsidRDefault="00BB7EC5" w:rsidP="00CB2E7F">
      <w:pPr>
        <w:jc w:val="center"/>
        <w:rPr>
          <w:rFonts w:ascii="Times New Roman" w:hAnsi="Times New Roman" w:cs="Times New Roman"/>
          <w:b/>
          <w:bCs/>
          <w:sz w:val="22"/>
        </w:rPr>
      </w:pPr>
      <w:r w:rsidRPr="00AC4EAD">
        <w:rPr>
          <w:rFonts w:ascii="Times New Roman" w:hAnsi="Times New Roman" w:cs="Times New Roman"/>
          <w:b/>
          <w:bCs/>
          <w:sz w:val="22"/>
        </w:rPr>
        <w:t>Психолого-педагогический факультет</w:t>
      </w:r>
    </w:p>
    <w:p w14:paraId="050FE8DC" w14:textId="77777777" w:rsidR="00BB7EC5" w:rsidRPr="00AC4EAD" w:rsidRDefault="00BB7EC5" w:rsidP="00CB2E7F">
      <w:pPr>
        <w:jc w:val="center"/>
        <w:rPr>
          <w:rFonts w:ascii="Times New Roman" w:hAnsi="Times New Roman" w:cs="Times New Roman"/>
          <w:i/>
          <w:iCs/>
          <w:sz w:val="22"/>
          <w:lang w:eastAsia="ru-RU"/>
        </w:rPr>
      </w:pPr>
      <w:r w:rsidRPr="00AC4EAD">
        <w:rPr>
          <w:rFonts w:ascii="Times New Roman" w:hAnsi="Times New Roman" w:cs="Times New Roman"/>
          <w:b/>
          <w:bCs/>
          <w:sz w:val="22"/>
        </w:rPr>
        <w:t>Кафедра социальной работы, сервиса и туризма</w:t>
      </w:r>
    </w:p>
    <w:p w14:paraId="4E64F80B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i/>
          <w:iCs/>
          <w:lang w:eastAsia="ru-RU"/>
        </w:rPr>
      </w:pPr>
      <w:bookmarkStart w:id="0" w:name="_GoBack"/>
      <w:bookmarkEnd w:id="0"/>
    </w:p>
    <w:p w14:paraId="128C99B6" w14:textId="2FE1F928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b/>
          <w:bCs/>
          <w:i/>
          <w:iCs/>
        </w:rPr>
      </w:pPr>
      <w:r w:rsidRPr="00CB2E7F">
        <w:rPr>
          <w:rFonts w:ascii="Times New Roman" w:hAnsi="Times New Roman" w:cs="Times New Roman"/>
          <w:i/>
          <w:iCs/>
          <w:lang w:eastAsia="ru-RU"/>
        </w:rPr>
        <w:t>Россия, 607220. Нижегородская область, г. Арзамас, ул. К. Маркса, д.36,</w:t>
      </w:r>
      <w:r w:rsidR="001F1468" w:rsidRPr="00CB2E7F">
        <w:rPr>
          <w:rFonts w:ascii="Times New Roman" w:hAnsi="Times New Roman" w:cs="Times New Roman"/>
          <w:i/>
          <w:iCs/>
          <w:lang w:eastAsia="ru-RU"/>
        </w:rPr>
        <w:t xml:space="preserve"> </w:t>
      </w:r>
      <w:r w:rsidRPr="00CB2E7F">
        <w:rPr>
          <w:rFonts w:ascii="Times New Roman" w:hAnsi="Times New Roman" w:cs="Times New Roman"/>
          <w:i/>
          <w:iCs/>
          <w:lang w:eastAsia="ru-RU"/>
        </w:rPr>
        <w:t>тел. 8 83147)95339</w:t>
      </w:r>
    </w:p>
    <w:p w14:paraId="36F19B2F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  <w:b/>
          <w:bCs/>
          <w:i/>
          <w:iCs/>
        </w:rPr>
        <w:t>Уважаемые коллеги!</w:t>
      </w:r>
    </w:p>
    <w:p w14:paraId="6DDB1929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color w:val="000000"/>
          <w:shd w:val="clear" w:color="auto" w:fill="FFFFFF"/>
        </w:rPr>
      </w:pPr>
      <w:r w:rsidRPr="00CB2E7F">
        <w:t xml:space="preserve">Приглашаем Вас принять участие </w:t>
      </w:r>
      <w:r w:rsidRPr="00CB2E7F">
        <w:rPr>
          <w:color w:val="1D1B11"/>
        </w:rPr>
        <w:t xml:space="preserve">во </w:t>
      </w:r>
      <w:r w:rsidRPr="00CB2E7F">
        <w:rPr>
          <w:color w:val="000000"/>
          <w:shd w:val="clear" w:color="auto" w:fill="FFFFFF"/>
        </w:rPr>
        <w:t xml:space="preserve">Всероссийской научно-практической конференции с международным участием </w:t>
      </w:r>
    </w:p>
    <w:p w14:paraId="096137DA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color w:val="000000"/>
          <w:shd w:val="clear" w:color="auto" w:fill="FFFFFF"/>
        </w:rPr>
      </w:pPr>
    </w:p>
    <w:p w14:paraId="71A866B5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center"/>
        <w:rPr>
          <w:b/>
          <w:i/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>«</w:t>
      </w:r>
      <w:r w:rsidRPr="00CB2E7F">
        <w:rPr>
          <w:b/>
          <w:i/>
          <w:color w:val="000000"/>
          <w:shd w:val="clear" w:color="auto" w:fill="FFFFFF"/>
        </w:rPr>
        <w:t>Современные проблемы и перспективы развития туризма и гостеприимства в России и за рубежом»</w:t>
      </w:r>
    </w:p>
    <w:p w14:paraId="647916A7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i/>
          <w:color w:val="000000"/>
          <w:shd w:val="clear" w:color="auto" w:fill="FFFFFF"/>
        </w:rPr>
      </w:pPr>
    </w:p>
    <w:p w14:paraId="1466E9E6" w14:textId="5D618B30" w:rsidR="00BB7EC5" w:rsidRPr="00CB2E7F" w:rsidRDefault="00BB7EC5" w:rsidP="00CB2E7F">
      <w:pPr>
        <w:suppressAutoHyphens w:val="0"/>
        <w:rPr>
          <w:rFonts w:ascii="Times New Roman" w:eastAsia="Times New Roman" w:hAnsi="Times New Roman" w:cs="Times New Roman"/>
          <w:b/>
          <w:bCs/>
          <w:lang w:eastAsia="ru-RU" w:bidi="ar-SA"/>
        </w:rPr>
      </w:pPr>
      <w:r w:rsidRPr="00CB2E7F">
        <w:rPr>
          <w:rFonts w:ascii="Times New Roman" w:eastAsia="Times New Roman" w:hAnsi="Times New Roman" w:cs="Times New Roman"/>
          <w:b/>
          <w:bCs/>
          <w:lang w:eastAsia="ru-RU" w:bidi="ar-SA"/>
        </w:rPr>
        <w:t xml:space="preserve">Конференция состоится </w:t>
      </w:r>
      <w:r w:rsidRPr="00CB2E7F">
        <w:rPr>
          <w:rFonts w:ascii="Times New Roman" w:hAnsi="Times New Roman" w:cs="Times New Roman"/>
          <w:b/>
          <w:bCs/>
        </w:rPr>
        <w:t xml:space="preserve">26-27 сентября 2024 </w:t>
      </w:r>
      <w:r w:rsidRPr="00CB2E7F">
        <w:rPr>
          <w:rFonts w:ascii="Times New Roman" w:hAnsi="Times New Roman" w:cs="Times New Roman"/>
          <w:b/>
        </w:rPr>
        <w:t xml:space="preserve">года </w:t>
      </w:r>
      <w:r w:rsidRPr="00CB2E7F">
        <w:rPr>
          <w:rFonts w:ascii="Times New Roman" w:eastAsia="Times New Roman" w:hAnsi="Times New Roman" w:cs="Times New Roman"/>
          <w:b/>
          <w:bCs/>
          <w:lang w:eastAsia="ru-RU" w:bidi="ar-SA"/>
        </w:rPr>
        <w:t>в 10.00. часов.</w:t>
      </w:r>
    </w:p>
    <w:p w14:paraId="4B27DF3E" w14:textId="77777777" w:rsidR="00BB7EC5" w:rsidRPr="00CB2E7F" w:rsidRDefault="00BB7EC5" w:rsidP="00CB2E7F">
      <w:pPr>
        <w:suppressAutoHyphens w:val="0"/>
        <w:jc w:val="both"/>
        <w:rPr>
          <w:rFonts w:ascii="Times New Roman" w:hAnsi="Times New Roman" w:cs="Times New Roman"/>
          <w:b/>
          <w:color w:val="000000"/>
        </w:rPr>
      </w:pPr>
      <w:r w:rsidRPr="00CB2E7F">
        <w:rPr>
          <w:rFonts w:ascii="Times New Roman" w:eastAsia="Times New Roman" w:hAnsi="Times New Roman" w:cs="Times New Roman"/>
          <w:b/>
          <w:bCs/>
          <w:lang w:eastAsia="ru-RU" w:bidi="ar-SA"/>
        </w:rPr>
        <w:t xml:space="preserve">Место проведения: </w:t>
      </w:r>
      <w:r w:rsidRPr="00CB2E7F">
        <w:rPr>
          <w:rFonts w:ascii="Times New Roman" w:hAnsi="Times New Roman" w:cs="Times New Roman"/>
          <w:b/>
        </w:rPr>
        <w:t xml:space="preserve">Арзамасский филиал ННГУ. </w:t>
      </w:r>
    </w:p>
    <w:p w14:paraId="53AC1A53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color w:val="000000"/>
        </w:rPr>
      </w:pPr>
    </w:p>
    <w:p w14:paraId="0C7AC2F7" w14:textId="77777777" w:rsidR="00BB7EC5" w:rsidRPr="00CB2E7F" w:rsidRDefault="00BB7EC5" w:rsidP="00CB2E7F">
      <w:pPr>
        <w:ind w:firstLine="708"/>
        <w:jc w:val="both"/>
        <w:rPr>
          <w:rFonts w:ascii="Times New Roman" w:hAnsi="Times New Roman" w:cs="Times New Roman"/>
          <w:color w:val="000000"/>
        </w:rPr>
      </w:pPr>
      <w:r w:rsidRPr="00CB2E7F">
        <w:rPr>
          <w:rFonts w:ascii="Times New Roman" w:hAnsi="Times New Roman" w:cs="Times New Roman"/>
          <w:b/>
          <w:color w:val="000000"/>
        </w:rPr>
        <w:t>Цель конференции</w:t>
      </w:r>
      <w:r w:rsidRPr="00CB2E7F">
        <w:rPr>
          <w:rFonts w:ascii="Times New Roman" w:hAnsi="Times New Roman" w:cs="Times New Roman"/>
          <w:color w:val="000000"/>
        </w:rPr>
        <w:t xml:space="preserve"> – </w:t>
      </w:r>
      <w:r w:rsidRPr="00CB2E7F">
        <w:rPr>
          <w:rFonts w:ascii="Times New Roman" w:hAnsi="Times New Roman" w:cs="Times New Roman"/>
          <w:shd w:val="clear" w:color="auto" w:fill="FFFFFF"/>
        </w:rPr>
        <w:t>стимулирование научно-исследовательской и проектной деятельности педагогов, студентов, аспирантов и молодых ученых России и зарубежных стран в области индустрии туризма, гостеприимства и</w:t>
      </w:r>
      <w:r w:rsidRPr="00CB2E7F">
        <w:rPr>
          <w:rFonts w:ascii="Times New Roman" w:hAnsi="Times New Roman" w:cs="Times New Roman"/>
        </w:rPr>
        <w:t xml:space="preserve"> экскурсионной деятельности, обмен научными результатами, исследовательским и практическим опытом.</w:t>
      </w:r>
    </w:p>
    <w:p w14:paraId="5C9624EB" w14:textId="32F9522D" w:rsidR="00BB7EC5" w:rsidRPr="00CB2E7F" w:rsidRDefault="00BB7EC5" w:rsidP="00CB2E7F">
      <w:pPr>
        <w:ind w:firstLine="708"/>
        <w:jc w:val="both"/>
        <w:rPr>
          <w:rFonts w:ascii="Times New Roman" w:hAnsi="Times New Roman" w:cs="Times New Roman"/>
          <w:b/>
          <w:bCs/>
          <w:color w:val="000000"/>
        </w:rPr>
      </w:pPr>
      <w:r w:rsidRPr="00CB2E7F">
        <w:rPr>
          <w:rFonts w:ascii="Times New Roman" w:hAnsi="Times New Roman" w:cs="Times New Roman"/>
          <w:color w:val="000000"/>
        </w:rPr>
        <w:t xml:space="preserve">К участию в конференции приглашаются ученые учреждений высшего образования, педагоги средних профессиональных образовательных учреждений, руководители школьных музеев, руководители и научные сотрудники городских и сельских музеев, гостиничных комплексов, заместители директоров по воспитательной работе, наставники; </w:t>
      </w:r>
      <w:r w:rsidRPr="00CB2E7F">
        <w:rPr>
          <w:rFonts w:ascii="Times New Roman" w:hAnsi="Times New Roman" w:cs="Times New Roman"/>
        </w:rPr>
        <w:t>педагоги, психологи, магистранты, аспиранты, студенты отечественных и зарубежных вузов, экскурсоводы, работники туристических агентств и все те, кто интересуется проблемами развития туризма и гостеприимства</w:t>
      </w:r>
      <w:r w:rsidR="001F1468" w:rsidRPr="00CB2E7F">
        <w:rPr>
          <w:rFonts w:ascii="Times New Roman" w:hAnsi="Times New Roman" w:cs="Times New Roman"/>
        </w:rPr>
        <w:t xml:space="preserve"> в современном мире.</w:t>
      </w:r>
    </w:p>
    <w:p w14:paraId="07132524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bCs/>
          <w:color w:val="000000"/>
        </w:rPr>
      </w:pPr>
    </w:p>
    <w:p w14:paraId="61A34674" w14:textId="265DD415" w:rsidR="00BB7EC5" w:rsidRPr="00CB2E7F" w:rsidRDefault="00BB7EC5" w:rsidP="00115181">
      <w:pPr>
        <w:pStyle w:val="12"/>
        <w:widowControl w:val="0"/>
        <w:spacing w:before="0" w:after="0"/>
        <w:ind w:firstLine="708"/>
        <w:jc w:val="both"/>
        <w:rPr>
          <w:b/>
          <w:iCs/>
          <w:color w:val="000000"/>
          <w:shd w:val="clear" w:color="auto" w:fill="FFFFFF"/>
        </w:rPr>
      </w:pPr>
      <w:r w:rsidRPr="00CB2E7F">
        <w:rPr>
          <w:b/>
          <w:bCs/>
          <w:shd w:val="clear" w:color="auto" w:fill="FFFFFF"/>
        </w:rPr>
        <w:t xml:space="preserve">Научная программа конференции включает в себя пленарное заседание, работу секций, мастер-классов, круглых столов, экскурсий, посвященных </w:t>
      </w:r>
      <w:r w:rsidRPr="00CB2E7F">
        <w:rPr>
          <w:b/>
          <w:bCs/>
        </w:rPr>
        <w:t xml:space="preserve">Году </w:t>
      </w:r>
      <w:r w:rsidRPr="00CB2E7F">
        <w:rPr>
          <w:b/>
          <w:iCs/>
          <w:color w:val="000000"/>
          <w:shd w:val="clear" w:color="auto" w:fill="FFFFFF"/>
        </w:rPr>
        <w:t>семьи в 2024 г. и 90-летию педагогического образования в Арзамасе</w:t>
      </w:r>
    </w:p>
    <w:p w14:paraId="2626B4DD" w14:textId="77777777" w:rsidR="00BB7EC5" w:rsidRPr="00CB2E7F" w:rsidRDefault="00BB7EC5" w:rsidP="00CB2E7F">
      <w:pPr>
        <w:pStyle w:val="msonormalmailrucssattributepostfix"/>
        <w:shd w:val="clear" w:color="auto" w:fill="FFFFFF"/>
        <w:spacing w:before="0" w:after="0"/>
        <w:ind w:firstLine="709"/>
        <w:jc w:val="center"/>
        <w:rPr>
          <w:b/>
          <w:bCs/>
          <w:shd w:val="clear" w:color="auto" w:fill="FFFFFF"/>
        </w:rPr>
      </w:pPr>
    </w:p>
    <w:p w14:paraId="35F54413" w14:textId="26AC8D72" w:rsidR="00BB7EC5" w:rsidRPr="00CB2E7F" w:rsidRDefault="00BB7EC5" w:rsidP="00CB2E7F">
      <w:pPr>
        <w:pStyle w:val="msonormalmailrucssattributepostfix"/>
        <w:shd w:val="clear" w:color="auto" w:fill="FFFFFF"/>
        <w:spacing w:before="0" w:after="0"/>
        <w:ind w:firstLine="709"/>
        <w:jc w:val="center"/>
        <w:rPr>
          <w:b/>
          <w:bCs/>
        </w:rPr>
      </w:pPr>
      <w:r w:rsidRPr="00CB2E7F">
        <w:rPr>
          <w:b/>
          <w:bCs/>
          <w:shd w:val="clear" w:color="auto" w:fill="FFFFFF"/>
        </w:rPr>
        <w:t xml:space="preserve">Основные </w:t>
      </w:r>
      <w:r w:rsidRPr="00CB2E7F">
        <w:rPr>
          <w:b/>
          <w:bCs/>
        </w:rPr>
        <w:t>направления:</w:t>
      </w:r>
    </w:p>
    <w:p w14:paraId="17FB8C1C" w14:textId="77777777" w:rsidR="00BB7EC5" w:rsidRPr="00CB2E7F" w:rsidRDefault="00BB7EC5" w:rsidP="00CB2E7F">
      <w:pPr>
        <w:numPr>
          <w:ilvl w:val="0"/>
          <w:numId w:val="3"/>
        </w:numPr>
        <w:tabs>
          <w:tab w:val="left" w:pos="319"/>
        </w:tabs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>Туристско-рекреационные ресурсы и современные тенденции развития туризма в регионах России.</w:t>
      </w:r>
    </w:p>
    <w:p w14:paraId="283AD069" w14:textId="77777777" w:rsidR="00BB7EC5" w:rsidRPr="00CB2E7F" w:rsidRDefault="00BB7EC5" w:rsidP="00CB2E7F">
      <w:pPr>
        <w:numPr>
          <w:ilvl w:val="0"/>
          <w:numId w:val="3"/>
        </w:numPr>
        <w:tabs>
          <w:tab w:val="left" w:pos="319"/>
          <w:tab w:val="left" w:pos="993"/>
        </w:tabs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>Состояние, проблемы и перспективы развития традиционных и инновационных видов туристско-экскурсионной деятельности.</w:t>
      </w:r>
    </w:p>
    <w:p w14:paraId="61F7A2AB" w14:textId="77777777" w:rsidR="00BB7EC5" w:rsidRPr="00CB2E7F" w:rsidRDefault="00BB7EC5" w:rsidP="00CB2E7F">
      <w:pPr>
        <w:numPr>
          <w:ilvl w:val="0"/>
          <w:numId w:val="3"/>
        </w:numPr>
        <w:tabs>
          <w:tab w:val="left" w:pos="319"/>
          <w:tab w:val="left" w:pos="993"/>
        </w:tabs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 xml:space="preserve">Роль народных промыслов в развитии туристских </w:t>
      </w:r>
      <w:proofErr w:type="spellStart"/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>дестинаций</w:t>
      </w:r>
      <w:proofErr w:type="spellEnd"/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4286BEF" w14:textId="1D1582DA" w:rsidR="00BB7EC5" w:rsidRPr="00CB2E7F" w:rsidRDefault="00BB7EC5" w:rsidP="00CB2E7F">
      <w:pPr>
        <w:numPr>
          <w:ilvl w:val="0"/>
          <w:numId w:val="3"/>
        </w:numPr>
        <w:tabs>
          <w:tab w:val="left" w:pos="319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 xml:space="preserve">Тенденции развития музейного дела в </w:t>
      </w:r>
      <w:r w:rsidR="00927D24" w:rsidRPr="00927D24">
        <w:rPr>
          <w:rFonts w:ascii="Times New Roman" w:eastAsia="Times New Roman" w:hAnsi="Times New Roman" w:cs="Times New Roman"/>
          <w:color w:val="000000"/>
          <w:lang w:eastAsia="ru-RU"/>
        </w:rPr>
        <w:t>современном туристском информационном пространстве</w:t>
      </w:r>
      <w:r w:rsidRPr="00CB2E7F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4DC1ACA7" w14:textId="7C7EAA52" w:rsidR="00BB7EC5" w:rsidRPr="00CB2E7F" w:rsidRDefault="00BB7EC5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 xml:space="preserve">Семейный туризм: </w:t>
      </w:r>
      <w:r w:rsidR="00CB2E7F">
        <w:rPr>
          <w:color w:val="000000"/>
          <w:shd w:val="clear" w:color="auto" w:fill="FFFFFF"/>
        </w:rPr>
        <w:t xml:space="preserve">опыт, </w:t>
      </w:r>
      <w:r w:rsidRPr="00CB2E7F">
        <w:rPr>
          <w:color w:val="000000"/>
          <w:shd w:val="clear" w:color="auto" w:fill="FFFFFF"/>
        </w:rPr>
        <w:t>проблемы и перспективы развития в России.</w:t>
      </w:r>
    </w:p>
    <w:p w14:paraId="3622BFC0" w14:textId="2275FA24" w:rsidR="00BB7EC5" w:rsidRPr="00CB2E7F" w:rsidRDefault="00BB7EC5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>Современные технологии проектирования экскурсионн</w:t>
      </w:r>
      <w:r w:rsidR="00B9059C" w:rsidRPr="00CB2E7F">
        <w:rPr>
          <w:color w:val="000000"/>
          <w:shd w:val="clear" w:color="auto" w:fill="FFFFFF"/>
        </w:rPr>
        <w:t>ых</w:t>
      </w:r>
      <w:r w:rsidRPr="00CB2E7F">
        <w:rPr>
          <w:color w:val="000000"/>
          <w:shd w:val="clear" w:color="auto" w:fill="FFFFFF"/>
        </w:rPr>
        <w:t xml:space="preserve"> маршрут</w:t>
      </w:r>
      <w:r w:rsidR="00B9059C" w:rsidRPr="00CB2E7F">
        <w:rPr>
          <w:color w:val="000000"/>
          <w:shd w:val="clear" w:color="auto" w:fill="FFFFFF"/>
        </w:rPr>
        <w:t>ов</w:t>
      </w:r>
      <w:r w:rsidRPr="00CB2E7F">
        <w:rPr>
          <w:color w:val="000000"/>
          <w:shd w:val="clear" w:color="auto" w:fill="FFFFFF"/>
        </w:rPr>
        <w:t xml:space="preserve"> для детской</w:t>
      </w:r>
      <w:r w:rsidR="00B9059C" w:rsidRPr="00CB2E7F">
        <w:rPr>
          <w:color w:val="000000"/>
          <w:shd w:val="clear" w:color="auto" w:fill="FFFFFF"/>
        </w:rPr>
        <w:t xml:space="preserve"> и молодежной</w:t>
      </w:r>
      <w:r w:rsidRPr="00CB2E7F">
        <w:rPr>
          <w:color w:val="000000"/>
          <w:shd w:val="clear" w:color="auto" w:fill="FFFFFF"/>
        </w:rPr>
        <w:t xml:space="preserve"> аудитории.</w:t>
      </w:r>
    </w:p>
    <w:p w14:paraId="1A097430" w14:textId="77777777" w:rsidR="00BB7EC5" w:rsidRPr="00CB2E7F" w:rsidRDefault="00BB7EC5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lastRenderedPageBreak/>
        <w:t>Психолого-педагогический и воспитательный потенциал туристско-экскурсионной деятельности.</w:t>
      </w:r>
    </w:p>
    <w:p w14:paraId="661A5DBD" w14:textId="6D27BC7F" w:rsidR="00BB7EC5" w:rsidRPr="00CB2E7F" w:rsidRDefault="00B9059C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>О</w:t>
      </w:r>
      <w:r w:rsidR="00BB7EC5" w:rsidRPr="00CB2E7F">
        <w:rPr>
          <w:color w:val="000000"/>
          <w:shd w:val="clear" w:color="auto" w:fill="FFFFFF"/>
        </w:rPr>
        <w:t>рганизаци</w:t>
      </w:r>
      <w:r w:rsidRPr="00CB2E7F">
        <w:rPr>
          <w:color w:val="000000"/>
          <w:shd w:val="clear" w:color="auto" w:fill="FFFFFF"/>
        </w:rPr>
        <w:t>я</w:t>
      </w:r>
      <w:r w:rsidR="00BB7EC5" w:rsidRPr="00CB2E7F">
        <w:rPr>
          <w:color w:val="000000"/>
          <w:shd w:val="clear" w:color="auto" w:fill="FFFFFF"/>
        </w:rPr>
        <w:t xml:space="preserve"> и </w:t>
      </w:r>
      <w:r w:rsidR="00115181">
        <w:rPr>
          <w:color w:val="000000"/>
          <w:shd w:val="clear" w:color="auto" w:fill="FFFFFF"/>
        </w:rPr>
        <w:t>технологи</w:t>
      </w:r>
      <w:r w:rsidR="00927D24">
        <w:rPr>
          <w:color w:val="000000"/>
          <w:shd w:val="clear" w:color="auto" w:fill="FFFFFF"/>
        </w:rPr>
        <w:t>и</w:t>
      </w:r>
      <w:r w:rsidR="00115181">
        <w:rPr>
          <w:color w:val="000000"/>
          <w:shd w:val="clear" w:color="auto" w:fill="FFFFFF"/>
        </w:rPr>
        <w:t xml:space="preserve"> </w:t>
      </w:r>
      <w:r w:rsidR="00BB7EC5" w:rsidRPr="00CB2E7F">
        <w:rPr>
          <w:color w:val="000000"/>
          <w:shd w:val="clear" w:color="auto" w:fill="FFFFFF"/>
        </w:rPr>
        <w:t>проведени</w:t>
      </w:r>
      <w:r w:rsidR="00115181">
        <w:rPr>
          <w:color w:val="000000"/>
          <w:shd w:val="clear" w:color="auto" w:fill="FFFFFF"/>
        </w:rPr>
        <w:t>я</w:t>
      </w:r>
      <w:r w:rsidR="00BB7EC5" w:rsidRPr="00CB2E7F">
        <w:rPr>
          <w:color w:val="000000"/>
          <w:shd w:val="clear" w:color="auto" w:fill="FFFFFF"/>
        </w:rPr>
        <w:t xml:space="preserve"> промышленных и индустриальных экскурсий</w:t>
      </w:r>
      <w:r w:rsidR="00115181">
        <w:rPr>
          <w:color w:val="000000"/>
          <w:shd w:val="clear" w:color="auto" w:fill="FFFFFF"/>
        </w:rPr>
        <w:t>.</w:t>
      </w:r>
      <w:r w:rsidR="00BB7EC5" w:rsidRPr="00CB2E7F">
        <w:rPr>
          <w:color w:val="000000"/>
          <w:shd w:val="clear" w:color="auto" w:fill="FFFFFF"/>
        </w:rPr>
        <w:t> </w:t>
      </w:r>
    </w:p>
    <w:p w14:paraId="5E62DE64" w14:textId="7C1AA85E" w:rsidR="00BB7EC5" w:rsidRPr="00CB2E7F" w:rsidRDefault="00BB7EC5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clear" w:pos="0"/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>Технологии проектирования полезного путешествия в сфере туризма</w:t>
      </w:r>
      <w:r w:rsidR="00115181">
        <w:rPr>
          <w:color w:val="000000"/>
          <w:shd w:val="clear" w:color="auto" w:fill="FFFFFF"/>
        </w:rPr>
        <w:t>.</w:t>
      </w:r>
    </w:p>
    <w:p w14:paraId="2F248C7F" w14:textId="778F270F" w:rsidR="00B9059C" w:rsidRPr="00CB2E7F" w:rsidRDefault="00B9059C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>П</w:t>
      </w:r>
      <w:r w:rsidR="00BB7EC5" w:rsidRPr="00CB2E7F">
        <w:rPr>
          <w:color w:val="000000"/>
          <w:shd w:val="clear" w:color="auto" w:fill="FFFFFF"/>
        </w:rPr>
        <w:t xml:space="preserve">ознавательный и этнографический туризм: </w:t>
      </w:r>
      <w:r w:rsidRPr="00CB2E7F">
        <w:rPr>
          <w:color w:val="000000"/>
          <w:shd w:val="clear" w:color="auto" w:fill="FFFFFF"/>
        </w:rPr>
        <w:t>роль в реализации воспитания детей и молодежи</w:t>
      </w:r>
    </w:p>
    <w:p w14:paraId="459E7E9C" w14:textId="334DB97B" w:rsidR="00CB2E7F" w:rsidRPr="00CB2E7F" w:rsidRDefault="00CB2E7F" w:rsidP="00CB2E7F">
      <w:pPr>
        <w:pStyle w:val="msonormalmailrucssattributepostfix"/>
        <w:numPr>
          <w:ilvl w:val="0"/>
          <w:numId w:val="3"/>
        </w:numPr>
        <w:shd w:val="clear" w:color="auto" w:fill="FFFFFF"/>
        <w:tabs>
          <w:tab w:val="left" w:pos="319"/>
        </w:tabs>
        <w:spacing w:before="0" w:after="0"/>
        <w:ind w:left="0" w:firstLine="709"/>
        <w:jc w:val="both"/>
        <w:rPr>
          <w:color w:val="000000"/>
          <w:shd w:val="clear" w:color="auto" w:fill="FFFFFF"/>
        </w:rPr>
      </w:pPr>
      <w:r w:rsidRPr="00CB2E7F">
        <w:rPr>
          <w:color w:val="000000"/>
          <w:shd w:val="clear" w:color="auto" w:fill="FFFFFF"/>
        </w:rPr>
        <w:t>Медицинский и оздоровительный туризм</w:t>
      </w:r>
    </w:p>
    <w:p w14:paraId="67780F99" w14:textId="202BD69E" w:rsidR="00BB7EC5" w:rsidRPr="00CB2E7F" w:rsidRDefault="00BB7EC5" w:rsidP="00CB2E7F">
      <w:pPr>
        <w:pStyle w:val="msonormalmailrucssattributepostfix"/>
        <w:numPr>
          <w:ilvl w:val="0"/>
          <w:numId w:val="3"/>
        </w:numPr>
        <w:shd w:val="clear" w:color="auto" w:fill="FFFFFF"/>
        <w:spacing w:before="0" w:after="0"/>
        <w:ind w:left="0" w:firstLine="709"/>
        <w:rPr>
          <w:b/>
          <w:bCs/>
        </w:rPr>
      </w:pPr>
      <w:r w:rsidRPr="00CB2E7F">
        <w:rPr>
          <w:shd w:val="clear" w:color="auto" w:fill="FFFFFF"/>
        </w:rPr>
        <w:t>Дискуссионные проблемы и перспективы развития туристско-экскурсионной деятельности в исследованиях молодых учёных.</w:t>
      </w:r>
    </w:p>
    <w:p w14:paraId="6DC21B52" w14:textId="120C5A38" w:rsidR="00BB7EC5" w:rsidRPr="00CB2E7F" w:rsidRDefault="00BB7EC5" w:rsidP="00CB2E7F">
      <w:pPr>
        <w:pStyle w:val="Default"/>
        <w:widowControl w:val="0"/>
        <w:ind w:firstLine="709"/>
        <w:jc w:val="both"/>
      </w:pPr>
      <w:r w:rsidRPr="00CB2E7F">
        <w:rPr>
          <w:b/>
          <w:bCs/>
        </w:rPr>
        <w:t>Начало конференции</w:t>
      </w:r>
      <w:r w:rsidRPr="00CB2E7F">
        <w:t xml:space="preserve"> 2</w:t>
      </w:r>
      <w:r w:rsidR="00B9059C" w:rsidRPr="00CB2E7F">
        <w:t>6</w:t>
      </w:r>
      <w:r w:rsidRPr="00CB2E7F">
        <w:t xml:space="preserve"> сентября 202</w:t>
      </w:r>
      <w:r w:rsidR="00B9059C" w:rsidRPr="00CB2E7F">
        <w:t>4</w:t>
      </w:r>
      <w:r w:rsidRPr="00CB2E7F">
        <w:t xml:space="preserve"> в 10.00 по адресу: </w:t>
      </w:r>
      <w:r w:rsidRPr="00CB2E7F">
        <w:rPr>
          <w:color w:val="auto"/>
        </w:rPr>
        <w:t xml:space="preserve">Нижегородская обл., г. Арзамас, </w:t>
      </w:r>
      <w:r w:rsidRPr="00CB2E7F">
        <w:rPr>
          <w:iCs/>
          <w:lang w:eastAsia="ru-RU"/>
        </w:rPr>
        <w:t>ул. К. Маркса, 36.</w:t>
      </w:r>
      <w:r w:rsidRPr="00CB2E7F">
        <w:rPr>
          <w:i/>
          <w:iCs/>
          <w:lang w:eastAsia="ru-RU"/>
        </w:rPr>
        <w:t xml:space="preserve"> </w:t>
      </w:r>
    </w:p>
    <w:p w14:paraId="4A9EFB2B" w14:textId="77777777" w:rsidR="00BB7EC5" w:rsidRPr="00CB2E7F" w:rsidRDefault="00BB7EC5" w:rsidP="00CB2E7F">
      <w:pPr>
        <w:pStyle w:val="51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2E7F">
        <w:rPr>
          <w:rFonts w:ascii="Times New Roman" w:hAnsi="Times New Roman"/>
          <w:sz w:val="24"/>
          <w:szCs w:val="24"/>
        </w:rPr>
        <w:t>Официальные языки конференции: русский, английский.</w:t>
      </w:r>
    </w:p>
    <w:p w14:paraId="50168D7E" w14:textId="77777777" w:rsidR="00BB7EC5" w:rsidRPr="00CB2E7F" w:rsidRDefault="00BB7EC5" w:rsidP="00CB2E7F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14:paraId="0C3EF1B2" w14:textId="77777777" w:rsidR="00BB7EC5" w:rsidRPr="00CB2E7F" w:rsidRDefault="00BB7EC5" w:rsidP="00CB2E7F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  <w:b/>
          <w:bCs/>
        </w:rPr>
        <w:t>Для участия в конференции необходимо</w:t>
      </w:r>
      <w:r w:rsidRPr="00CB2E7F">
        <w:rPr>
          <w:rFonts w:ascii="Times New Roman" w:hAnsi="Times New Roman" w:cs="Times New Roman"/>
        </w:rPr>
        <w:t>:</w:t>
      </w:r>
    </w:p>
    <w:p w14:paraId="33436369" w14:textId="6380B350" w:rsidR="00BB7EC5" w:rsidRPr="00CB2E7F" w:rsidRDefault="00BB7EC5" w:rsidP="00CB2E7F">
      <w:pPr>
        <w:widowControl w:val="0"/>
        <w:tabs>
          <w:tab w:val="left" w:pos="900"/>
        </w:tabs>
        <w:ind w:firstLine="709"/>
        <w:jc w:val="both"/>
        <w:rPr>
          <w:rFonts w:ascii="Times New Roman" w:hAnsi="Times New Roman" w:cs="Times New Roman"/>
          <w:color w:val="FF0000"/>
        </w:rPr>
      </w:pPr>
      <w:r w:rsidRPr="00CB2E7F">
        <w:rPr>
          <w:rFonts w:ascii="Times New Roman" w:hAnsi="Times New Roman" w:cs="Times New Roman"/>
        </w:rPr>
        <w:t xml:space="preserve">1. До </w:t>
      </w:r>
      <w:r w:rsidRPr="00CB2E7F">
        <w:rPr>
          <w:rFonts w:ascii="Times New Roman" w:hAnsi="Times New Roman" w:cs="Times New Roman"/>
          <w:b/>
        </w:rPr>
        <w:t>20 сентября 202</w:t>
      </w:r>
      <w:r w:rsidR="00B9059C" w:rsidRPr="00CB2E7F">
        <w:rPr>
          <w:rFonts w:ascii="Times New Roman" w:hAnsi="Times New Roman" w:cs="Times New Roman"/>
          <w:b/>
        </w:rPr>
        <w:t>4</w:t>
      </w:r>
      <w:r w:rsidRPr="00CB2E7F">
        <w:rPr>
          <w:rFonts w:ascii="Times New Roman" w:hAnsi="Times New Roman" w:cs="Times New Roman"/>
          <w:b/>
        </w:rPr>
        <w:t xml:space="preserve"> г</w:t>
      </w:r>
      <w:r w:rsidRPr="00CB2E7F">
        <w:rPr>
          <w:rFonts w:ascii="Times New Roman" w:hAnsi="Times New Roman" w:cs="Times New Roman"/>
        </w:rPr>
        <w:t xml:space="preserve">. необходимо пройти регистрацию (заполнить заявку – </w:t>
      </w:r>
      <w:r w:rsidRPr="00CB2E7F">
        <w:rPr>
          <w:rFonts w:ascii="Times New Roman" w:hAnsi="Times New Roman" w:cs="Times New Roman"/>
          <w:i/>
        </w:rPr>
        <w:t>Приложение 1</w:t>
      </w:r>
      <w:r w:rsidRPr="00CB2E7F">
        <w:rPr>
          <w:rFonts w:ascii="Times New Roman" w:hAnsi="Times New Roman" w:cs="Times New Roman"/>
        </w:rPr>
        <w:t xml:space="preserve">) на сайте конференции: </w:t>
      </w:r>
      <w:hyperlink r:id="rId7" w:tgtFrame="_blank" w:history="1">
        <w:r w:rsidR="00E52843" w:rsidRPr="00E52843">
          <w:rPr>
            <w:rStyle w:val="a4"/>
            <w:rFonts w:ascii="Times New Roman" w:hAnsi="Times New Roman" w:cs="Times New Roman"/>
          </w:rPr>
          <w:t>https://forms.yandex.ru/u/668b944b90fa7b526d36ec9b/</w:t>
        </w:r>
      </w:hyperlink>
      <w:r w:rsidR="00E52843">
        <w:rPr>
          <w:rFonts w:ascii="Times New Roman" w:hAnsi="Times New Roman" w:cs="Times New Roman"/>
        </w:rPr>
        <w:t xml:space="preserve"> </w:t>
      </w:r>
    </w:p>
    <w:p w14:paraId="3B4972C2" w14:textId="6015F217" w:rsidR="00BB7EC5" w:rsidRPr="00CB2E7F" w:rsidRDefault="00BB7EC5" w:rsidP="00CB2E7F">
      <w:pPr>
        <w:widowControl w:val="0"/>
        <w:tabs>
          <w:tab w:val="left" w:pos="900"/>
        </w:tabs>
        <w:ind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</w:rPr>
        <w:t xml:space="preserve">2. </w:t>
      </w:r>
      <w:r w:rsidRPr="00CB2E7F">
        <w:rPr>
          <w:rFonts w:ascii="Times New Roman" w:hAnsi="Times New Roman" w:cs="Times New Roman"/>
          <w:b/>
        </w:rPr>
        <w:t>До 20 сентября 202</w:t>
      </w:r>
      <w:r w:rsidR="005C25BE">
        <w:rPr>
          <w:rFonts w:ascii="Times New Roman" w:hAnsi="Times New Roman" w:cs="Times New Roman"/>
          <w:b/>
        </w:rPr>
        <w:t>4</w:t>
      </w:r>
      <w:r w:rsidRPr="00CB2E7F">
        <w:rPr>
          <w:rFonts w:ascii="Times New Roman" w:hAnsi="Times New Roman" w:cs="Times New Roman"/>
        </w:rPr>
        <w:t xml:space="preserve"> г. необходимо выслать статью в оргкомитет по электронной почте </w:t>
      </w:r>
      <w:hyperlink r:id="rId8" w:history="1">
        <w:r w:rsidR="00E52843" w:rsidRPr="00357324">
          <w:rPr>
            <w:rStyle w:val="a4"/>
            <w:rFonts w:ascii="Times New Roman" w:hAnsi="Times New Roman" w:cs="Times New Roman"/>
          </w:rPr>
          <w:t>konf_tig_2024@mail.ru</w:t>
        </w:r>
      </w:hyperlink>
      <w:r w:rsidR="00E52843">
        <w:rPr>
          <w:rStyle w:val="a4"/>
          <w:rFonts w:ascii="Times New Roman" w:hAnsi="Times New Roman" w:cs="Times New Roman"/>
        </w:rPr>
        <w:t xml:space="preserve"> </w:t>
      </w:r>
      <w:r w:rsidRPr="00CB2E7F">
        <w:rPr>
          <w:rFonts w:ascii="Times New Roman" w:hAnsi="Times New Roman" w:cs="Times New Roman"/>
        </w:rPr>
        <w:t xml:space="preserve">с названием по типу: </w:t>
      </w:r>
      <w:r w:rsidRPr="00E52843">
        <w:rPr>
          <w:rFonts w:ascii="Times New Roman" w:hAnsi="Times New Roman" w:cs="Times New Roman"/>
          <w:b/>
        </w:rPr>
        <w:t>«</w:t>
      </w:r>
      <w:proofErr w:type="spellStart"/>
      <w:r w:rsidRPr="00E52843">
        <w:rPr>
          <w:rFonts w:ascii="Times New Roman" w:hAnsi="Times New Roman" w:cs="Times New Roman"/>
          <w:b/>
        </w:rPr>
        <w:t>Фамилия</w:t>
      </w:r>
      <w:proofErr w:type="gramStart"/>
      <w:r w:rsidRPr="00E52843">
        <w:rPr>
          <w:rFonts w:ascii="Times New Roman" w:hAnsi="Times New Roman" w:cs="Times New Roman"/>
          <w:b/>
        </w:rPr>
        <w:t>.С</w:t>
      </w:r>
      <w:proofErr w:type="gramEnd"/>
      <w:r w:rsidRPr="00E52843">
        <w:rPr>
          <w:rFonts w:ascii="Times New Roman" w:hAnsi="Times New Roman" w:cs="Times New Roman"/>
          <w:b/>
        </w:rPr>
        <w:t>татья.КонфТиГ</w:t>
      </w:r>
      <w:proofErr w:type="spellEnd"/>
      <w:r w:rsidRPr="00CB2E7F">
        <w:rPr>
          <w:rFonts w:ascii="Times New Roman" w:hAnsi="Times New Roman" w:cs="Times New Roman"/>
          <w:b/>
          <w:i/>
        </w:rPr>
        <w:t>»</w:t>
      </w:r>
      <w:r w:rsidRPr="00CB2E7F">
        <w:rPr>
          <w:rFonts w:ascii="Times New Roman" w:hAnsi="Times New Roman" w:cs="Times New Roman"/>
        </w:rPr>
        <w:t>.</w:t>
      </w:r>
      <w:r w:rsidRPr="00CB2E7F">
        <w:rPr>
          <w:rFonts w:ascii="Times New Roman" w:hAnsi="Times New Roman" w:cs="Times New Roman"/>
          <w:b/>
          <w:i/>
        </w:rPr>
        <w:t xml:space="preserve"> </w:t>
      </w:r>
      <w:r w:rsidRPr="00CB2E7F">
        <w:rPr>
          <w:rFonts w:ascii="Times New Roman" w:hAnsi="Times New Roman" w:cs="Times New Roman"/>
        </w:rPr>
        <w:t xml:space="preserve">Срок предоставления статей не позднее </w:t>
      </w:r>
      <w:r w:rsidRPr="00CB2E7F">
        <w:rPr>
          <w:rFonts w:ascii="Times New Roman" w:hAnsi="Times New Roman" w:cs="Times New Roman"/>
          <w:b/>
        </w:rPr>
        <w:t>20 сентября 202</w:t>
      </w:r>
      <w:r w:rsidR="00B9059C" w:rsidRPr="00CB2E7F">
        <w:rPr>
          <w:rFonts w:ascii="Times New Roman" w:hAnsi="Times New Roman" w:cs="Times New Roman"/>
          <w:b/>
        </w:rPr>
        <w:t>4</w:t>
      </w:r>
      <w:r w:rsidRPr="00CB2E7F">
        <w:rPr>
          <w:rFonts w:ascii="Times New Roman" w:hAnsi="Times New Roman" w:cs="Times New Roman"/>
        </w:rPr>
        <w:t xml:space="preserve"> </w:t>
      </w:r>
      <w:r w:rsidRPr="00CB2E7F">
        <w:rPr>
          <w:rFonts w:ascii="Times New Roman" w:hAnsi="Times New Roman" w:cs="Times New Roman"/>
          <w:b/>
        </w:rPr>
        <w:t>г</w:t>
      </w:r>
      <w:r w:rsidRPr="00CB2E7F">
        <w:rPr>
          <w:rFonts w:ascii="Times New Roman" w:hAnsi="Times New Roman" w:cs="Times New Roman"/>
        </w:rPr>
        <w:t xml:space="preserve">. Образец оформления статьи представлен в </w:t>
      </w:r>
      <w:r w:rsidRPr="00CB2E7F">
        <w:rPr>
          <w:rFonts w:ascii="Times New Roman" w:hAnsi="Times New Roman" w:cs="Times New Roman"/>
          <w:i/>
        </w:rPr>
        <w:t>Приложении 2</w:t>
      </w:r>
      <w:r w:rsidRPr="00CB2E7F">
        <w:rPr>
          <w:rFonts w:ascii="Times New Roman" w:hAnsi="Times New Roman" w:cs="Times New Roman"/>
        </w:rPr>
        <w:t>. Всем участникам, которые направили статью в оргкомитет, отправляется автоматическое подтверждение об их получении. Материалы, присланные позже указанного срока, не рассматриваются!</w:t>
      </w:r>
    </w:p>
    <w:p w14:paraId="0BC45E7C" w14:textId="2AC9B56E" w:rsidR="00BB7EC5" w:rsidRPr="00CB2E7F" w:rsidRDefault="00BB7EC5" w:rsidP="00CB2E7F">
      <w:pPr>
        <w:pStyle w:val="31"/>
        <w:widowControl w:val="0"/>
        <w:tabs>
          <w:tab w:val="left" w:pos="90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CB2E7F">
        <w:rPr>
          <w:rFonts w:ascii="Times New Roman" w:hAnsi="Times New Roman"/>
          <w:sz w:val="24"/>
          <w:szCs w:val="24"/>
        </w:rPr>
        <w:t xml:space="preserve">3. </w:t>
      </w:r>
      <w:r w:rsidRPr="00CB2E7F">
        <w:rPr>
          <w:rFonts w:ascii="Times New Roman" w:hAnsi="Times New Roman"/>
          <w:b/>
          <w:sz w:val="24"/>
          <w:szCs w:val="24"/>
        </w:rPr>
        <w:t>До 20 сентября 202</w:t>
      </w:r>
      <w:r w:rsidR="00B9059C" w:rsidRPr="00CB2E7F">
        <w:rPr>
          <w:rFonts w:ascii="Times New Roman" w:hAnsi="Times New Roman"/>
          <w:b/>
          <w:sz w:val="24"/>
          <w:szCs w:val="24"/>
        </w:rPr>
        <w:t>4</w:t>
      </w:r>
      <w:r w:rsidRPr="00CB2E7F">
        <w:rPr>
          <w:rFonts w:ascii="Times New Roman" w:hAnsi="Times New Roman"/>
          <w:b/>
          <w:sz w:val="24"/>
          <w:szCs w:val="24"/>
        </w:rPr>
        <w:t xml:space="preserve"> г</w:t>
      </w:r>
      <w:r w:rsidRPr="00CB2E7F">
        <w:rPr>
          <w:rFonts w:ascii="Times New Roman" w:hAnsi="Times New Roman"/>
          <w:sz w:val="24"/>
          <w:szCs w:val="24"/>
        </w:rPr>
        <w:t>. оплатить организационный взнос за участие в конференции:</w:t>
      </w:r>
    </w:p>
    <w:p w14:paraId="07698501" w14:textId="4C260535" w:rsidR="00BB7EC5" w:rsidRPr="00CB2E7F" w:rsidRDefault="00B9059C" w:rsidP="00CB2E7F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</w:rPr>
      </w:pPr>
      <w:r w:rsidRPr="00CB2E7F">
        <w:rPr>
          <w:rFonts w:ascii="Times New Roman" w:hAnsi="Times New Roman" w:cs="Times New Roman"/>
          <w:b/>
          <w:bCs/>
        </w:rPr>
        <w:t>25</w:t>
      </w:r>
      <w:r w:rsidR="00BB7EC5" w:rsidRPr="00CB2E7F">
        <w:rPr>
          <w:rFonts w:ascii="Times New Roman" w:hAnsi="Times New Roman" w:cs="Times New Roman"/>
          <w:b/>
          <w:bCs/>
        </w:rPr>
        <w:t>0 руб.</w:t>
      </w:r>
      <w:r w:rsidR="00BB7EC5" w:rsidRPr="00CB2E7F">
        <w:rPr>
          <w:rFonts w:ascii="Times New Roman" w:hAnsi="Times New Roman" w:cs="Times New Roman"/>
          <w:bCs/>
        </w:rPr>
        <w:t xml:space="preserve"> за публикацию материалов</w:t>
      </w:r>
      <w:r w:rsidRPr="00CB2E7F">
        <w:rPr>
          <w:rFonts w:ascii="Times New Roman" w:hAnsi="Times New Roman" w:cs="Times New Roman"/>
          <w:bCs/>
        </w:rPr>
        <w:t xml:space="preserve"> </w:t>
      </w:r>
      <w:r w:rsidR="00BB7EC5" w:rsidRPr="00CB2E7F">
        <w:rPr>
          <w:rFonts w:ascii="Times New Roman" w:hAnsi="Times New Roman" w:cs="Times New Roman"/>
          <w:bCs/>
        </w:rPr>
        <w:t xml:space="preserve">1 </w:t>
      </w:r>
      <w:r w:rsidRPr="00CB2E7F">
        <w:rPr>
          <w:rFonts w:ascii="Times New Roman" w:hAnsi="Times New Roman" w:cs="Times New Roman"/>
          <w:bCs/>
        </w:rPr>
        <w:t>статьи.</w:t>
      </w:r>
    </w:p>
    <w:p w14:paraId="4CB35949" w14:textId="77777777" w:rsidR="00BB7EC5" w:rsidRPr="00CB2E7F" w:rsidRDefault="00BB7EC5" w:rsidP="00CB2E7F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  <w:b/>
        </w:rPr>
        <w:t>50 руб.</w:t>
      </w:r>
      <w:r w:rsidRPr="00CB2E7F">
        <w:rPr>
          <w:rFonts w:ascii="Times New Roman" w:hAnsi="Times New Roman" w:cs="Times New Roman"/>
        </w:rPr>
        <w:t xml:space="preserve"> за электронный вариант сертификата (по желанию).</w:t>
      </w:r>
    </w:p>
    <w:p w14:paraId="011EB6AB" w14:textId="77777777" w:rsidR="00BB7EC5" w:rsidRPr="00CB2E7F" w:rsidRDefault="00BB7EC5" w:rsidP="00CB2E7F">
      <w:pPr>
        <w:pStyle w:val="Default"/>
        <w:widowControl w:val="0"/>
        <w:ind w:firstLine="709"/>
        <w:jc w:val="both"/>
        <w:rPr>
          <w:bCs/>
        </w:rPr>
      </w:pPr>
      <w:r w:rsidRPr="00CB2E7F">
        <w:t>Оргкомитет оставляет за собой право отклонить от публикации материалы, не соответствующие тематике конференции или не удовлетворяющие требованиям к оформлению. Об этом автор будет извещен по указанному им адресу.</w:t>
      </w:r>
    </w:p>
    <w:p w14:paraId="022731E0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bCs/>
          <w:color w:val="000000"/>
        </w:rPr>
      </w:pPr>
      <w:r w:rsidRPr="00CB2E7F">
        <w:t>По результатам работы Всероссийской</w:t>
      </w:r>
      <w:r w:rsidRPr="00CB2E7F">
        <w:rPr>
          <w:color w:val="1D1B11"/>
        </w:rPr>
        <w:t xml:space="preserve"> научно-практической конференции с международным участием </w:t>
      </w:r>
      <w:r w:rsidRPr="00CB2E7F">
        <w:t xml:space="preserve">сборник статей будет размещен </w:t>
      </w:r>
      <w:r w:rsidRPr="00CB2E7F">
        <w:rPr>
          <w:b/>
          <w:bCs/>
        </w:rPr>
        <w:t xml:space="preserve">в электронном виде на сайте </w:t>
      </w:r>
      <w:r w:rsidRPr="00CB2E7F">
        <w:rPr>
          <w:b/>
          <w:bCs/>
          <w:color w:val="000000"/>
        </w:rPr>
        <w:t xml:space="preserve">Арзамасского филиала ННГУ </w:t>
      </w:r>
      <w:r w:rsidRPr="00CB2E7F">
        <w:rPr>
          <w:b/>
          <w:bCs/>
        </w:rPr>
        <w:t xml:space="preserve">(www.arz.unn.ru) в разделе </w:t>
      </w:r>
      <w:proofErr w:type="gramStart"/>
      <w:r w:rsidRPr="00CB2E7F">
        <w:rPr>
          <w:b/>
          <w:bCs/>
        </w:rPr>
        <w:t>НАУКА-Научные</w:t>
      </w:r>
      <w:proofErr w:type="gramEnd"/>
      <w:r w:rsidRPr="00CB2E7F">
        <w:rPr>
          <w:b/>
          <w:bCs/>
        </w:rPr>
        <w:t xml:space="preserve"> издания </w:t>
      </w:r>
      <w:hyperlink r:id="rId9" w:history="1">
        <w:r w:rsidRPr="00CB2E7F">
          <w:rPr>
            <w:rStyle w:val="a4"/>
          </w:rPr>
          <w:t>https://arz.unn.ru/2014-01-28-07-30-38</w:t>
        </w:r>
      </w:hyperlink>
      <w:r w:rsidRPr="00CB2E7F">
        <w:t xml:space="preserve">. Сборнику присваиваются индекс ББК и международный стандартный книжный номер (ISBN); сборник будет зарегистрирован в </w:t>
      </w:r>
      <w:r w:rsidRPr="00CB2E7F">
        <w:rPr>
          <w:b/>
        </w:rPr>
        <w:t>РИНЦ</w:t>
      </w:r>
      <w:r w:rsidRPr="00CB2E7F">
        <w:t xml:space="preserve"> (Российском индексе научного цитирования) и размещен на сайте Научной электронной библиотеки </w:t>
      </w:r>
      <w:hyperlink r:id="rId10" w:history="1">
        <w:r w:rsidRPr="00CB2E7F">
          <w:rPr>
            <w:rStyle w:val="a4"/>
          </w:rPr>
          <w:t>http:elibrary.ru</w:t>
        </w:r>
      </w:hyperlink>
    </w:p>
    <w:p w14:paraId="34B12033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bCs/>
          <w:color w:val="000000"/>
        </w:rPr>
      </w:pPr>
    </w:p>
    <w:p w14:paraId="0A2D211B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bCs/>
          <w:color w:val="000000"/>
        </w:rPr>
      </w:pPr>
      <w:r w:rsidRPr="00CB2E7F">
        <w:rPr>
          <w:b/>
          <w:bCs/>
          <w:color w:val="000000"/>
        </w:rPr>
        <w:t>Рассылка сборника будет осуществлена только тем авторам, которые подтвердят свою заинтересованность в его получении наложенным платежом через услуги почты России.</w:t>
      </w:r>
    </w:p>
    <w:p w14:paraId="5D4B5BFC" w14:textId="7835C2F2" w:rsidR="00BB7EC5" w:rsidRPr="00CB2E7F" w:rsidRDefault="00BB7EC5" w:rsidP="00CB2E7F">
      <w:pPr>
        <w:widowControl w:val="0"/>
        <w:ind w:firstLine="426"/>
        <w:jc w:val="both"/>
        <w:rPr>
          <w:rFonts w:ascii="Times New Roman" w:hAnsi="Times New Roman" w:cs="Times New Roman"/>
          <w:b/>
          <w:bCs/>
        </w:rPr>
      </w:pPr>
      <w:r w:rsidRPr="00CB2E7F">
        <w:rPr>
          <w:rFonts w:ascii="Times New Roman" w:hAnsi="Times New Roman" w:cs="Times New Roman"/>
          <w:b/>
          <w:bCs/>
          <w:color w:val="000000"/>
        </w:rPr>
        <w:t>Адрес Оргкомитета</w:t>
      </w:r>
      <w:r w:rsidRPr="00CB2E7F">
        <w:rPr>
          <w:rFonts w:ascii="Times New Roman" w:hAnsi="Times New Roman" w:cs="Times New Roman"/>
          <w:color w:val="000000"/>
        </w:rPr>
        <w:t xml:space="preserve">: 607220 г. Арзамас, Нижегородская область, </w:t>
      </w:r>
      <w:r w:rsidRPr="00CB2E7F">
        <w:rPr>
          <w:rFonts w:ascii="Times New Roman" w:hAnsi="Times New Roman" w:cs="Times New Roman"/>
        </w:rPr>
        <w:t>улица К. Маркса, д. 36</w:t>
      </w:r>
      <w:r w:rsidRPr="00CB2E7F">
        <w:rPr>
          <w:rFonts w:ascii="Times New Roman" w:hAnsi="Times New Roman" w:cs="Times New Roman"/>
          <w:color w:val="000000"/>
        </w:rPr>
        <w:t>, психолого-педагогический факультет</w:t>
      </w:r>
      <w:r w:rsidR="00B9059C" w:rsidRPr="00CB2E7F">
        <w:rPr>
          <w:rFonts w:ascii="Times New Roman" w:hAnsi="Times New Roman" w:cs="Times New Roman"/>
          <w:color w:val="000000"/>
        </w:rPr>
        <w:t>, кафедра социальной работы, сервиса и туризма</w:t>
      </w:r>
    </w:p>
    <w:p w14:paraId="2F14AF46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b/>
          <w:color w:val="000000"/>
        </w:rPr>
      </w:pPr>
      <w:r w:rsidRPr="00CB2E7F">
        <w:rPr>
          <w:rFonts w:ascii="Times New Roman" w:hAnsi="Times New Roman" w:cs="Times New Roman"/>
          <w:b/>
          <w:bCs/>
        </w:rPr>
        <w:t>Телефоны</w:t>
      </w:r>
      <w:r w:rsidRPr="00CB2E7F">
        <w:rPr>
          <w:rFonts w:ascii="Times New Roman" w:hAnsi="Times New Roman" w:cs="Times New Roman"/>
          <w:b/>
        </w:rPr>
        <w:t xml:space="preserve"> для справок: 8(83147)</w:t>
      </w:r>
      <w:r w:rsidRPr="00CB2E7F">
        <w:rPr>
          <w:rFonts w:ascii="Times New Roman" w:hAnsi="Times New Roman" w:cs="Times New Roman"/>
          <w:b/>
          <w:iCs/>
          <w:lang w:eastAsia="ru-RU"/>
        </w:rPr>
        <w:t>9-53-39</w:t>
      </w:r>
    </w:p>
    <w:p w14:paraId="34EF61A1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i/>
        </w:rPr>
      </w:pPr>
      <w:r w:rsidRPr="00CB2E7F">
        <w:rPr>
          <w:b/>
          <w:color w:val="000000"/>
        </w:rPr>
        <w:t>Координаторы конференции:</w:t>
      </w:r>
    </w:p>
    <w:p w14:paraId="5E813767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both"/>
        <w:rPr>
          <w:b/>
          <w:i/>
        </w:rPr>
      </w:pPr>
      <w:r w:rsidRPr="00CB2E7F">
        <w:rPr>
          <w:b/>
          <w:i/>
        </w:rPr>
        <w:t xml:space="preserve">Николаева Любовь Владимировна – телефон: +7 920 030-93-04, </w:t>
      </w:r>
    </w:p>
    <w:p w14:paraId="7332BC6A" w14:textId="303C0190" w:rsidR="00B9059C" w:rsidRPr="00CB2E7F" w:rsidRDefault="00B9059C" w:rsidP="00CB2E7F">
      <w:pPr>
        <w:pStyle w:val="10"/>
        <w:widowControl w:val="0"/>
        <w:spacing w:before="0" w:after="0"/>
        <w:ind w:firstLine="709"/>
        <w:jc w:val="both"/>
        <w:rPr>
          <w:b/>
          <w:i/>
        </w:rPr>
      </w:pPr>
      <w:proofErr w:type="spellStart"/>
      <w:r w:rsidRPr="00CB2E7F">
        <w:rPr>
          <w:b/>
          <w:i/>
        </w:rPr>
        <w:t>Акутина</w:t>
      </w:r>
      <w:proofErr w:type="spellEnd"/>
      <w:r w:rsidRPr="00CB2E7F">
        <w:rPr>
          <w:b/>
          <w:i/>
        </w:rPr>
        <w:t xml:space="preserve"> Светлана Петровна – телефон:+7 960 164- 84- 47</w:t>
      </w:r>
    </w:p>
    <w:p w14:paraId="3968CB6B" w14:textId="2619E35A" w:rsidR="00B9059C" w:rsidRPr="00CB2E7F" w:rsidRDefault="00B9059C" w:rsidP="00CB2E7F">
      <w:pPr>
        <w:pStyle w:val="10"/>
        <w:widowControl w:val="0"/>
        <w:spacing w:before="0" w:after="0"/>
        <w:ind w:firstLine="709"/>
        <w:jc w:val="both"/>
        <w:rPr>
          <w:b/>
          <w:i/>
        </w:rPr>
      </w:pPr>
      <w:proofErr w:type="spellStart"/>
      <w:r w:rsidRPr="00CB2E7F">
        <w:rPr>
          <w:b/>
          <w:i/>
        </w:rPr>
        <w:t>Миронычева</w:t>
      </w:r>
      <w:proofErr w:type="spellEnd"/>
      <w:r w:rsidRPr="00CB2E7F">
        <w:rPr>
          <w:b/>
          <w:i/>
        </w:rPr>
        <w:t xml:space="preserve"> Валентина Федоровна – телефон: +7 902 782-40-46</w:t>
      </w:r>
    </w:p>
    <w:p w14:paraId="49146BB8" w14:textId="77777777" w:rsidR="00BB7EC5" w:rsidRPr="00CB2E7F" w:rsidRDefault="00BB7EC5" w:rsidP="00CB2E7F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</w:rPr>
        <w:t>Оргкомитет будет благодарен Вам за распространение данной информации среди преподавателей университетов, институтов, специализированных организаций и органов образования, которые будут заинтересованы в публикации материалов.</w:t>
      </w:r>
    </w:p>
    <w:p w14:paraId="2F754072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</w:rPr>
      </w:pPr>
    </w:p>
    <w:p w14:paraId="40361DA5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</w:rPr>
        <w:t>БУДЕМ РАДЫ СОТРУДНИЧЕСТВУ С ВАМИ!</w:t>
      </w:r>
    </w:p>
    <w:p w14:paraId="63AC505E" w14:textId="106D8402" w:rsidR="00BB7EC5" w:rsidRPr="00CB2E7F" w:rsidRDefault="00BB7EC5" w:rsidP="00CB2E7F">
      <w:pPr>
        <w:pageBreakBefore/>
        <w:shd w:val="clear" w:color="auto" w:fill="FFFFFF"/>
        <w:jc w:val="right"/>
        <w:rPr>
          <w:rFonts w:ascii="Times New Roman" w:hAnsi="Times New Roman" w:cs="Times New Roman"/>
          <w:i/>
          <w:iCs/>
          <w:color w:val="000000"/>
        </w:rPr>
      </w:pPr>
      <w:r w:rsidRPr="00CB2E7F">
        <w:rPr>
          <w:rFonts w:ascii="Times New Roman" w:hAnsi="Times New Roman" w:cs="Times New Roman"/>
          <w:i/>
          <w:iCs/>
          <w:color w:val="000000"/>
        </w:rPr>
        <w:lastRenderedPageBreak/>
        <w:t>Приложение 1</w:t>
      </w:r>
    </w:p>
    <w:p w14:paraId="649415CA" w14:textId="77777777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  <w:b/>
          <w:i/>
        </w:rPr>
      </w:pPr>
      <w:r w:rsidRPr="00CB2E7F">
        <w:rPr>
          <w:rFonts w:ascii="Times New Roman" w:hAnsi="Times New Roman" w:cs="Times New Roman"/>
          <w:i/>
          <w:iCs/>
          <w:color w:val="000000"/>
        </w:rPr>
        <w:t>к информационному письму</w:t>
      </w:r>
    </w:p>
    <w:p w14:paraId="2014D8F3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i/>
          <w:spacing w:val="-6"/>
        </w:rPr>
      </w:pPr>
      <w:r w:rsidRPr="00CB2E7F">
        <w:rPr>
          <w:rFonts w:ascii="Times New Roman" w:hAnsi="Times New Roman" w:cs="Times New Roman"/>
          <w:b/>
          <w:i/>
        </w:rPr>
        <w:t>Заявка участника*</w:t>
      </w:r>
    </w:p>
    <w:p w14:paraId="5AD3B1B3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i/>
          <w:color w:val="000000"/>
          <w:spacing w:val="-6"/>
          <w:shd w:val="clear" w:color="auto" w:fill="FFFFFF"/>
        </w:rPr>
      </w:pPr>
      <w:r w:rsidRPr="00CB2E7F">
        <w:rPr>
          <w:rFonts w:ascii="Times New Roman" w:hAnsi="Times New Roman" w:cs="Times New Roman"/>
          <w:i/>
          <w:spacing w:val="-6"/>
        </w:rPr>
        <w:t xml:space="preserve">Международной научно-практической конференции </w:t>
      </w:r>
    </w:p>
    <w:p w14:paraId="06550E8D" w14:textId="77777777" w:rsidR="00BB7EC5" w:rsidRPr="00CB2E7F" w:rsidRDefault="00BB7EC5" w:rsidP="00CB2E7F">
      <w:pPr>
        <w:pStyle w:val="10"/>
        <w:widowControl w:val="0"/>
        <w:spacing w:before="0" w:after="0"/>
        <w:ind w:firstLine="709"/>
        <w:jc w:val="center"/>
        <w:rPr>
          <w:b/>
          <w:i/>
          <w:spacing w:val="-6"/>
        </w:rPr>
      </w:pPr>
      <w:r w:rsidRPr="00CB2E7F">
        <w:rPr>
          <w:i/>
          <w:color w:val="000000"/>
          <w:spacing w:val="-6"/>
          <w:shd w:val="clear" w:color="auto" w:fill="FFFFFF"/>
        </w:rPr>
        <w:t>«СОВРЕМЕННЫЕ ПРОБЛЕМЫ И ПЕРСПЕКТИВЫ РАЗВИТИЯ ТУРИЗМА И ГОСТЕПРИИМСТВА В РОССИИ И ЗА РУБЕЖОМ»</w:t>
      </w:r>
    </w:p>
    <w:p w14:paraId="081BE7A1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b/>
          <w:i/>
          <w:spacing w:val="-6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767"/>
        <w:gridCol w:w="6110"/>
      </w:tblGrid>
      <w:tr w:rsidR="00BB7EC5" w:rsidRPr="00CB2E7F" w14:paraId="1C64D0C9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1CC01" w14:textId="77777777" w:rsidR="00BB7EC5" w:rsidRPr="00CB2E7F" w:rsidRDefault="00BB7EC5" w:rsidP="00CB2E7F">
            <w:pPr>
              <w:widowControl w:val="0"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Фамилия Имя Отчество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C04E6" w14:textId="77777777" w:rsidR="00BB7EC5" w:rsidRPr="00CB2E7F" w:rsidRDefault="00BB7EC5" w:rsidP="00CB2E7F">
            <w:pPr>
              <w:widowControl w:val="0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</w:rPr>
              <w:t>Иванов Иван Иванович</w:t>
            </w:r>
          </w:p>
        </w:tc>
      </w:tr>
      <w:tr w:rsidR="00BB7EC5" w:rsidRPr="00CB2E7F" w14:paraId="01EA9D66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A71B4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Место работы (место обучения) (</w:t>
            </w:r>
            <w:r w:rsidRPr="00CB2E7F">
              <w:rPr>
                <w:rFonts w:ascii="Times New Roman" w:hAnsi="Times New Roman" w:cs="Times New Roman"/>
                <w:bCs/>
              </w:rPr>
              <w:t>полностью</w:t>
            </w:r>
            <w:r w:rsidRPr="00CB2E7F">
              <w:rPr>
                <w:rFonts w:ascii="Times New Roman" w:hAnsi="Times New Roman" w:cs="Times New Roman"/>
                <w:bCs/>
                <w:color w:val="000000"/>
              </w:rPr>
              <w:t>)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8F98E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</w:rPr>
              <w:t>Арзамасский филиал федерального государственного автономного образовательного учреждения высшего образования «Национальный исследовательский Нижегородский государственный университет им. Н.И. Лобачевского»</w:t>
            </w:r>
          </w:p>
        </w:tc>
      </w:tr>
      <w:tr w:rsidR="00BB7EC5" w:rsidRPr="00CB2E7F" w14:paraId="6FD78D96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4F93F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Факультет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A9949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</w:rPr>
              <w:t>Психолого-педагогический факультет</w:t>
            </w:r>
          </w:p>
        </w:tc>
      </w:tr>
      <w:tr w:rsidR="00BB7EC5" w:rsidRPr="00CB2E7F" w14:paraId="23A62560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FAE4D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Кафедра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E8EB8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кафедра социальной работы, сервиса и туризма</w:t>
            </w:r>
          </w:p>
        </w:tc>
      </w:tr>
      <w:tr w:rsidR="00BB7EC5" w:rsidRPr="00CB2E7F" w14:paraId="1BC60EE7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4A95E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Ученая степень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25EA7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кандидат педагогических наук</w:t>
            </w:r>
          </w:p>
        </w:tc>
      </w:tr>
      <w:tr w:rsidR="00BB7EC5" w:rsidRPr="00CB2E7F" w14:paraId="7CAA02D8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66C6B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Ученое звание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9F6B2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доцент</w:t>
            </w:r>
          </w:p>
        </w:tc>
      </w:tr>
      <w:tr w:rsidR="00BB7EC5" w:rsidRPr="00CB2E7F" w14:paraId="1A143C1D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3C2629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Должность (курс – для студентов)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0B8F4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доцент</w:t>
            </w:r>
            <w:r w:rsidRPr="00CB2E7F">
              <w:rPr>
                <w:rFonts w:ascii="Times New Roman" w:hAnsi="Times New Roman" w:cs="Times New Roman"/>
                <w:bCs/>
              </w:rPr>
              <w:t xml:space="preserve"> кафедры социальной работы, сервиса и туризма психолого-педагогического факультета Арзамасского филиала ННГУ</w:t>
            </w:r>
          </w:p>
        </w:tc>
      </w:tr>
      <w:tr w:rsidR="00BB7EC5" w:rsidRPr="00CB2E7F" w14:paraId="73168FC0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52E55A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  <w:bCs/>
                <w:color w:val="000000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Адрес места работы (учёбы)</w:t>
            </w:r>
          </w:p>
          <w:p w14:paraId="283565BE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(с индексом)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CFEC5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</w:rPr>
              <w:t>607220, Россия, Нижегородская обл., г. Арзамас, ул. К. Маркса, д. 36</w:t>
            </w:r>
          </w:p>
        </w:tc>
      </w:tr>
      <w:tr w:rsidR="00BB7EC5" w:rsidRPr="00CB2E7F" w14:paraId="426C0BE7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59DD4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Контактный тел. (мобильный)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4A934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</w:rPr>
              <w:t>0000000000</w:t>
            </w:r>
          </w:p>
        </w:tc>
      </w:tr>
      <w:tr w:rsidR="00BB7EC5" w:rsidRPr="00CB2E7F" w14:paraId="32A99A22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1178DB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E-mail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63E87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proofErr w:type="spellStart"/>
            <w:r w:rsidRPr="00CB2E7F">
              <w:rPr>
                <w:rFonts w:ascii="Times New Roman" w:hAnsi="Times New Roman" w:cs="Times New Roman"/>
                <w:lang w:val="en-US"/>
              </w:rPr>
              <w:t>ivanov</w:t>
            </w:r>
            <w:proofErr w:type="spellEnd"/>
            <w:r w:rsidRPr="00CB2E7F">
              <w:rPr>
                <w:rFonts w:ascii="Times New Roman" w:hAnsi="Times New Roman" w:cs="Times New Roman"/>
                <w:bCs/>
              </w:rPr>
              <w:t>@mail.ru</w:t>
            </w:r>
          </w:p>
        </w:tc>
      </w:tr>
      <w:tr w:rsidR="00BB7EC5" w:rsidRPr="00CB2E7F" w14:paraId="751445AA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AE311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Форма участия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5DF69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  <w:bCs/>
                <w:i/>
              </w:rPr>
            </w:pPr>
            <w:r w:rsidRPr="00CB2E7F">
              <w:rPr>
                <w:rFonts w:ascii="Times New Roman" w:hAnsi="Times New Roman" w:cs="Times New Roman"/>
                <w:bCs/>
              </w:rPr>
              <w:t>очная / заочная</w:t>
            </w:r>
          </w:p>
          <w:p w14:paraId="73C8AFFC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нужное оставить</w:t>
            </w:r>
          </w:p>
        </w:tc>
      </w:tr>
      <w:tr w:rsidR="00BB7EC5" w:rsidRPr="00CB2E7F" w14:paraId="01EAC8E3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172FC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Тематика направления работы конференции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4FA80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нужное оставить</w:t>
            </w:r>
          </w:p>
        </w:tc>
      </w:tr>
      <w:tr w:rsidR="00BB7EC5" w:rsidRPr="00CB2E7F" w14:paraId="0753DD83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94B69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Размер организационного взноса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A6147B" w14:textId="6F9CD276" w:rsidR="001F1468" w:rsidRPr="00CB2E7F" w:rsidRDefault="001F1468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  <w:bCs/>
                <w:color w:val="000000"/>
              </w:rPr>
            </w:pPr>
            <w:r w:rsidRPr="00CB2E7F">
              <w:rPr>
                <w:rFonts w:ascii="Times New Roman" w:hAnsi="Times New Roman" w:cs="Times New Roman"/>
                <w:b/>
                <w:color w:val="000000"/>
              </w:rPr>
              <w:t xml:space="preserve">250 руб. - </w:t>
            </w:r>
            <w:r w:rsidRPr="00CB2E7F">
              <w:rPr>
                <w:rFonts w:ascii="Times New Roman" w:hAnsi="Times New Roman" w:cs="Times New Roman"/>
                <w:bCs/>
                <w:color w:val="000000"/>
              </w:rPr>
              <w:t>за одну статью</w:t>
            </w:r>
          </w:p>
          <w:p w14:paraId="3E4B7339" w14:textId="5D24FA60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  <w:bCs/>
                <w:i/>
              </w:rPr>
            </w:pPr>
            <w:r w:rsidRPr="00CB2E7F">
              <w:rPr>
                <w:rFonts w:ascii="Times New Roman" w:hAnsi="Times New Roman" w:cs="Times New Roman"/>
                <w:b/>
                <w:color w:val="000000"/>
              </w:rPr>
              <w:t>50 руб.</w:t>
            </w:r>
            <w:r w:rsidRPr="00CB2E7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B2E7F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CB2E7F">
              <w:rPr>
                <w:rFonts w:ascii="Times New Roman" w:hAnsi="Times New Roman" w:cs="Times New Roman"/>
                <w:color w:val="000000"/>
              </w:rPr>
              <w:t xml:space="preserve"> электронный вариант сертификата.</w:t>
            </w:r>
          </w:p>
          <w:p w14:paraId="6F902121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нужное оставить</w:t>
            </w:r>
          </w:p>
        </w:tc>
      </w:tr>
      <w:tr w:rsidR="00BB7EC5" w:rsidRPr="00CB2E7F" w14:paraId="16618AD2" w14:textId="77777777" w:rsidTr="00301DFB"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59B12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  <w:bCs/>
                <w:color w:val="000000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Получение сборника,</w:t>
            </w:r>
          </w:p>
          <w:p w14:paraId="4FFAC905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color w:val="000000"/>
              </w:rPr>
              <w:t>адрес для пересылки</w:t>
            </w:r>
          </w:p>
        </w:tc>
        <w:tc>
          <w:tcPr>
            <w:tcW w:w="6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EA998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  <w:bCs/>
                <w:i/>
              </w:rPr>
            </w:pPr>
            <w:r w:rsidRPr="00CB2E7F">
              <w:rPr>
                <w:rFonts w:ascii="Times New Roman" w:hAnsi="Times New Roman" w:cs="Times New Roman"/>
                <w:bCs/>
              </w:rPr>
              <w:t>печатный / электронный</w:t>
            </w:r>
          </w:p>
          <w:p w14:paraId="5EBD11D2" w14:textId="77777777" w:rsidR="00BB7EC5" w:rsidRPr="00CB2E7F" w:rsidRDefault="00BB7EC5" w:rsidP="00CB2E7F">
            <w:pPr>
              <w:widowControl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Cs/>
                <w:i/>
              </w:rPr>
              <w:t>нужное оставить</w:t>
            </w:r>
          </w:p>
        </w:tc>
      </w:tr>
    </w:tbl>
    <w:p w14:paraId="3717527C" w14:textId="77777777" w:rsidR="00BB7EC5" w:rsidRPr="00CB2E7F" w:rsidRDefault="00BB7EC5" w:rsidP="00CB2E7F">
      <w:pPr>
        <w:jc w:val="both"/>
        <w:rPr>
          <w:rFonts w:ascii="Times New Roman" w:hAnsi="Times New Roman" w:cs="Times New Roman"/>
          <w:i/>
        </w:rPr>
      </w:pPr>
    </w:p>
    <w:p w14:paraId="14C441BB" w14:textId="77777777" w:rsidR="00BB7EC5" w:rsidRPr="00CB2E7F" w:rsidRDefault="00BB7EC5" w:rsidP="00CB2E7F">
      <w:pPr>
        <w:jc w:val="both"/>
        <w:rPr>
          <w:rFonts w:ascii="Times New Roman" w:hAnsi="Times New Roman" w:cs="Times New Roman"/>
          <w:i/>
        </w:rPr>
      </w:pPr>
    </w:p>
    <w:p w14:paraId="481A5EE0" w14:textId="77777777" w:rsidR="00BB7EC5" w:rsidRPr="00CB2E7F" w:rsidRDefault="00BB7EC5" w:rsidP="00CB2E7F">
      <w:pPr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  <w:i/>
        </w:rPr>
        <w:t>* Даю согласие на обработку персональных данных, указанных мною в заявке участника Международной научно-практической конференции «Теория и практика психолого-социальной работы в современном обществе», следующим организациям (в соответствии с ФЗ № 152 от 27.07.2006 г.): организационному комитету конференции (Арзамасский филиал ННГУ).</w:t>
      </w:r>
    </w:p>
    <w:p w14:paraId="36B69D34" w14:textId="77777777" w:rsidR="00BB7EC5" w:rsidRPr="00CB2E7F" w:rsidRDefault="00BB7EC5" w:rsidP="00CB2E7F">
      <w:pPr>
        <w:jc w:val="right"/>
        <w:rPr>
          <w:rFonts w:ascii="Times New Roman" w:hAnsi="Times New Roman" w:cs="Times New Roman"/>
          <w:iCs/>
          <w:color w:val="000000"/>
        </w:rPr>
      </w:pPr>
      <w:r w:rsidRPr="00CB2E7F">
        <w:rPr>
          <w:rFonts w:ascii="Times New Roman" w:hAnsi="Times New Roman" w:cs="Times New Roman"/>
        </w:rPr>
        <w:t>Подпись ________________</w:t>
      </w:r>
    </w:p>
    <w:p w14:paraId="16B9A7F7" w14:textId="77777777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  <w:iCs/>
          <w:color w:val="000000"/>
        </w:rPr>
      </w:pPr>
    </w:p>
    <w:p w14:paraId="6B6D5A90" w14:textId="77777777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  <w:iCs/>
          <w:color w:val="000000"/>
        </w:rPr>
      </w:pPr>
    </w:p>
    <w:p w14:paraId="5D382A1E" w14:textId="77777777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  <w:iCs/>
          <w:color w:val="000000"/>
        </w:rPr>
      </w:pPr>
    </w:p>
    <w:p w14:paraId="4EB498A4" w14:textId="77777777" w:rsidR="00BB7EC5" w:rsidRPr="00CB2E7F" w:rsidRDefault="00BB7EC5" w:rsidP="00CB2E7F">
      <w:pPr>
        <w:shd w:val="clear" w:color="auto" w:fill="FFFFFF"/>
        <w:tabs>
          <w:tab w:val="left" w:pos="7575"/>
        </w:tabs>
        <w:rPr>
          <w:rFonts w:ascii="Times New Roman" w:hAnsi="Times New Roman" w:cs="Times New Roman"/>
          <w:iCs/>
          <w:color w:val="000000"/>
        </w:rPr>
      </w:pPr>
      <w:r w:rsidRPr="00CB2E7F">
        <w:rPr>
          <w:rFonts w:ascii="Times New Roman" w:hAnsi="Times New Roman" w:cs="Times New Roman"/>
          <w:iCs/>
          <w:color w:val="000000"/>
        </w:rPr>
        <w:tab/>
      </w:r>
    </w:p>
    <w:p w14:paraId="015099F5" w14:textId="77777777" w:rsidR="00BB7EC5" w:rsidRPr="00CB2E7F" w:rsidRDefault="00BB7EC5" w:rsidP="00CB2E7F">
      <w:pPr>
        <w:shd w:val="clear" w:color="auto" w:fill="FFFFFF"/>
        <w:tabs>
          <w:tab w:val="left" w:pos="7575"/>
        </w:tabs>
        <w:rPr>
          <w:rFonts w:ascii="Times New Roman" w:hAnsi="Times New Roman" w:cs="Times New Roman"/>
          <w:iCs/>
          <w:color w:val="000000"/>
        </w:rPr>
      </w:pPr>
    </w:p>
    <w:p w14:paraId="0C2EFF55" w14:textId="77777777" w:rsidR="00BB7EC5" w:rsidRPr="00CB2E7F" w:rsidRDefault="00BB7EC5" w:rsidP="00CB2E7F">
      <w:pPr>
        <w:shd w:val="clear" w:color="auto" w:fill="FFFFFF"/>
        <w:tabs>
          <w:tab w:val="left" w:pos="7575"/>
        </w:tabs>
        <w:rPr>
          <w:rFonts w:ascii="Times New Roman" w:hAnsi="Times New Roman" w:cs="Times New Roman"/>
          <w:iCs/>
          <w:color w:val="000000"/>
        </w:rPr>
      </w:pPr>
    </w:p>
    <w:p w14:paraId="15E4CCB5" w14:textId="77777777" w:rsidR="001F1468" w:rsidRPr="00CB2E7F" w:rsidRDefault="001F1468" w:rsidP="00CB2E7F">
      <w:pPr>
        <w:shd w:val="clear" w:color="auto" w:fill="FFFFFF"/>
        <w:tabs>
          <w:tab w:val="left" w:pos="7575"/>
        </w:tabs>
        <w:rPr>
          <w:rFonts w:ascii="Times New Roman" w:hAnsi="Times New Roman" w:cs="Times New Roman"/>
          <w:iCs/>
          <w:color w:val="000000"/>
        </w:rPr>
      </w:pPr>
    </w:p>
    <w:p w14:paraId="311F7C1B" w14:textId="77777777" w:rsidR="001F1468" w:rsidRPr="00CB2E7F" w:rsidRDefault="001F1468" w:rsidP="00CB2E7F">
      <w:pPr>
        <w:shd w:val="clear" w:color="auto" w:fill="FFFFFF"/>
        <w:tabs>
          <w:tab w:val="left" w:pos="7575"/>
        </w:tabs>
        <w:rPr>
          <w:rFonts w:ascii="Times New Roman" w:hAnsi="Times New Roman" w:cs="Times New Roman"/>
          <w:iCs/>
          <w:color w:val="000000"/>
        </w:rPr>
      </w:pPr>
    </w:p>
    <w:p w14:paraId="4679FFC1" w14:textId="77777777" w:rsidR="001F1468" w:rsidRPr="00CB2E7F" w:rsidRDefault="001F1468" w:rsidP="00CB2E7F">
      <w:pPr>
        <w:shd w:val="clear" w:color="auto" w:fill="FFFFFF"/>
        <w:tabs>
          <w:tab w:val="left" w:pos="7575"/>
        </w:tabs>
        <w:rPr>
          <w:rFonts w:ascii="Times New Roman" w:hAnsi="Times New Roman" w:cs="Times New Roman"/>
          <w:iCs/>
          <w:color w:val="000000"/>
        </w:rPr>
      </w:pPr>
    </w:p>
    <w:p w14:paraId="0206239F" w14:textId="77777777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  <w:iCs/>
          <w:color w:val="000000"/>
        </w:rPr>
      </w:pPr>
    </w:p>
    <w:p w14:paraId="2A43D835" w14:textId="77777777" w:rsidR="00CB2E7F" w:rsidRPr="00CB2E7F" w:rsidRDefault="00CB2E7F" w:rsidP="00CB2E7F">
      <w:pPr>
        <w:shd w:val="clear" w:color="auto" w:fill="FFFFFF"/>
        <w:jc w:val="right"/>
        <w:rPr>
          <w:rFonts w:ascii="Times New Roman" w:hAnsi="Times New Roman" w:cs="Times New Roman"/>
          <w:i/>
          <w:iCs/>
          <w:color w:val="000000"/>
        </w:rPr>
      </w:pPr>
    </w:p>
    <w:p w14:paraId="40912B2B" w14:textId="6CCA5C4D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  <w:i/>
          <w:iCs/>
          <w:color w:val="000000"/>
        </w:rPr>
        <w:lastRenderedPageBreak/>
        <w:t>Приложение 2</w:t>
      </w:r>
    </w:p>
    <w:p w14:paraId="1C31ECC0" w14:textId="4958C9C3" w:rsidR="00BB7EC5" w:rsidRPr="00CB2E7F" w:rsidRDefault="00BB7EC5" w:rsidP="00CB2E7F">
      <w:pPr>
        <w:shd w:val="clear" w:color="auto" w:fill="FFFFFF"/>
        <w:jc w:val="right"/>
        <w:rPr>
          <w:rFonts w:ascii="Times New Roman" w:hAnsi="Times New Roman" w:cs="Times New Roman"/>
          <w:b/>
          <w:bCs/>
          <w:i/>
          <w:iCs/>
        </w:rPr>
      </w:pPr>
      <w:r w:rsidRPr="00CB2E7F">
        <w:rPr>
          <w:rFonts w:ascii="Times New Roman" w:hAnsi="Times New Roman" w:cs="Times New Roman"/>
          <w:i/>
          <w:iCs/>
          <w:color w:val="000000"/>
        </w:rPr>
        <w:t>к информационному письму</w:t>
      </w:r>
    </w:p>
    <w:p w14:paraId="4254458F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b/>
          <w:bCs/>
        </w:rPr>
      </w:pPr>
      <w:r w:rsidRPr="00CB2E7F">
        <w:rPr>
          <w:rFonts w:ascii="Times New Roman" w:hAnsi="Times New Roman" w:cs="Times New Roman"/>
          <w:b/>
          <w:bCs/>
          <w:i/>
          <w:iCs/>
        </w:rPr>
        <w:t>Образец оформления статьи</w:t>
      </w:r>
    </w:p>
    <w:p w14:paraId="35FD678D" w14:textId="77777777" w:rsidR="00BB7EC5" w:rsidRPr="00CB2E7F" w:rsidRDefault="00BB7EC5" w:rsidP="00CB2E7F">
      <w:pPr>
        <w:jc w:val="center"/>
        <w:rPr>
          <w:rFonts w:ascii="Times New Roman" w:eastAsia="Sylfaen" w:hAnsi="Times New Roman" w:cs="Times New Roman"/>
          <w:b/>
          <w:i/>
        </w:rPr>
      </w:pPr>
      <w:r w:rsidRPr="00CB2E7F">
        <w:rPr>
          <w:rFonts w:ascii="Times New Roman" w:hAnsi="Times New Roman" w:cs="Times New Roman"/>
          <w:b/>
          <w:bCs/>
        </w:rPr>
        <w:t xml:space="preserve">НАЗВАНИЕ СТАТЬИ </w:t>
      </w:r>
      <w:r w:rsidRPr="00CB2E7F">
        <w:rPr>
          <w:rFonts w:ascii="Times New Roman" w:hAnsi="Times New Roman" w:cs="Times New Roman"/>
          <w:i/>
          <w:color w:val="FF0000"/>
        </w:rPr>
        <w:t>(на русском языке)</w:t>
      </w:r>
    </w:p>
    <w:p w14:paraId="557A5594" w14:textId="77777777" w:rsidR="00BB7EC5" w:rsidRPr="00CB2E7F" w:rsidRDefault="00BB7EC5" w:rsidP="00CB2E7F">
      <w:pPr>
        <w:jc w:val="center"/>
        <w:rPr>
          <w:rFonts w:ascii="Times New Roman" w:eastAsia="Sylfaen" w:hAnsi="Times New Roman" w:cs="Times New Roman"/>
          <w:vertAlign w:val="superscript"/>
        </w:rPr>
      </w:pPr>
      <w:r w:rsidRPr="00CB2E7F">
        <w:rPr>
          <w:rFonts w:ascii="Times New Roman" w:eastAsia="Sylfaen" w:hAnsi="Times New Roman" w:cs="Times New Roman"/>
          <w:b/>
          <w:i/>
        </w:rPr>
        <w:t>И.И. Иванов</w:t>
      </w:r>
      <w:r w:rsidRPr="00CB2E7F">
        <w:rPr>
          <w:rFonts w:ascii="Times New Roman" w:eastAsia="Sylfaen" w:hAnsi="Times New Roman" w:cs="Times New Roman"/>
          <w:b/>
          <w:i/>
          <w:vertAlign w:val="superscript"/>
        </w:rPr>
        <w:t>1</w:t>
      </w:r>
      <w:r w:rsidRPr="00CB2E7F">
        <w:rPr>
          <w:rFonts w:ascii="Times New Roman" w:eastAsia="Sylfaen" w:hAnsi="Times New Roman" w:cs="Times New Roman"/>
          <w:b/>
          <w:i/>
        </w:rPr>
        <w:t>, П.П. Петров</w:t>
      </w:r>
      <w:r w:rsidRPr="00CB2E7F">
        <w:rPr>
          <w:rFonts w:ascii="Times New Roman" w:eastAsia="Sylfaen" w:hAnsi="Times New Roman" w:cs="Times New Roman"/>
          <w:b/>
          <w:bCs/>
          <w:i/>
          <w:vertAlign w:val="superscript"/>
        </w:rPr>
        <w:t>2</w:t>
      </w:r>
      <w:r w:rsidRPr="00CB2E7F">
        <w:rPr>
          <w:rFonts w:ascii="Times New Roman" w:eastAsia="Sylfaen" w:hAnsi="Times New Roman" w:cs="Times New Roman"/>
          <w:b/>
          <w:bCs/>
          <w:i/>
        </w:rPr>
        <w:t xml:space="preserve"> </w:t>
      </w:r>
      <w:r w:rsidRPr="00CB2E7F">
        <w:rPr>
          <w:rFonts w:ascii="Times New Roman" w:hAnsi="Times New Roman" w:cs="Times New Roman"/>
          <w:i/>
          <w:color w:val="FF0000"/>
        </w:rPr>
        <w:t>(на русском языке)</w:t>
      </w:r>
    </w:p>
    <w:p w14:paraId="5131E1EF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i/>
          <w:color w:val="FF0000"/>
        </w:rPr>
      </w:pPr>
      <w:r w:rsidRPr="00CB2E7F">
        <w:rPr>
          <w:rFonts w:ascii="Times New Roman" w:eastAsia="Sylfaen" w:hAnsi="Times New Roman" w:cs="Times New Roman"/>
          <w:vertAlign w:val="superscript"/>
        </w:rPr>
        <w:t>1</w:t>
      </w:r>
      <w:r w:rsidRPr="00CB2E7F">
        <w:rPr>
          <w:rFonts w:ascii="Times New Roman" w:eastAsia="Sylfaen" w:hAnsi="Times New Roman" w:cs="Times New Roman"/>
        </w:rPr>
        <w:t xml:space="preserve">Национальный исследовательский Нижегородский государственный университет им. Н.И. Лобачевского, </w:t>
      </w:r>
      <w:proofErr w:type="spellStart"/>
      <w:r w:rsidRPr="00CB2E7F">
        <w:rPr>
          <w:rFonts w:ascii="Times New Roman" w:eastAsia="Sylfaen" w:hAnsi="Times New Roman" w:cs="Times New Roman"/>
        </w:rPr>
        <w:t>Арзамасский</w:t>
      </w:r>
      <w:proofErr w:type="spellEnd"/>
      <w:r w:rsidRPr="00CB2E7F">
        <w:rPr>
          <w:rFonts w:ascii="Times New Roman" w:eastAsia="Sylfaen" w:hAnsi="Times New Roman" w:cs="Times New Roman"/>
        </w:rPr>
        <w:t xml:space="preserve"> филиал ННГУ, </w:t>
      </w:r>
      <w:proofErr w:type="spellStart"/>
      <w:r w:rsidRPr="00CB2E7F">
        <w:rPr>
          <w:rFonts w:ascii="Times New Roman" w:eastAsia="Sylfaen" w:hAnsi="Times New Roman" w:cs="Times New Roman"/>
        </w:rPr>
        <w:t>к.п.н</w:t>
      </w:r>
      <w:proofErr w:type="spellEnd"/>
      <w:r w:rsidRPr="00CB2E7F">
        <w:rPr>
          <w:rFonts w:ascii="Times New Roman" w:eastAsia="Sylfaen" w:hAnsi="Times New Roman" w:cs="Times New Roman"/>
        </w:rPr>
        <w:t>., доцент</w:t>
      </w:r>
    </w:p>
    <w:p w14:paraId="01B57F7F" w14:textId="77777777" w:rsidR="00BB7EC5" w:rsidRPr="00CB2E7F" w:rsidRDefault="00BB7EC5" w:rsidP="00CB2E7F">
      <w:pPr>
        <w:widowControl w:val="0"/>
        <w:jc w:val="center"/>
        <w:rPr>
          <w:rFonts w:ascii="Times New Roman" w:eastAsia="Sylfaen" w:hAnsi="Times New Roman" w:cs="Times New Roman"/>
        </w:rPr>
      </w:pPr>
      <w:r w:rsidRPr="00CB2E7F">
        <w:rPr>
          <w:rFonts w:ascii="Times New Roman" w:hAnsi="Times New Roman" w:cs="Times New Roman"/>
          <w:i/>
          <w:color w:val="FF0000"/>
        </w:rPr>
        <w:t>(указывается: организация, филиал, Институт, ученая степень, должность)</w:t>
      </w:r>
    </w:p>
    <w:p w14:paraId="2AE8CD4E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i/>
          <w:color w:val="FF0000"/>
        </w:rPr>
      </w:pPr>
      <w:r w:rsidRPr="00CB2E7F">
        <w:rPr>
          <w:rFonts w:ascii="Times New Roman" w:eastAsia="Sylfaen" w:hAnsi="Times New Roman" w:cs="Times New Roman"/>
        </w:rPr>
        <w:t xml:space="preserve">Россия, Нижегородская обл., г. Арзамас; </w:t>
      </w:r>
      <w:r w:rsidRPr="00CB2E7F">
        <w:rPr>
          <w:rFonts w:ascii="Times New Roman" w:eastAsia="Sylfaen" w:hAnsi="Times New Roman" w:cs="Times New Roman"/>
          <w:lang w:val="en-US"/>
        </w:rPr>
        <w:t>e</w:t>
      </w:r>
      <w:r w:rsidRPr="00CB2E7F">
        <w:rPr>
          <w:rFonts w:ascii="Times New Roman" w:eastAsia="Sylfaen" w:hAnsi="Times New Roman" w:cs="Times New Roman"/>
        </w:rPr>
        <w:t>-</w:t>
      </w:r>
      <w:r w:rsidRPr="00CB2E7F">
        <w:rPr>
          <w:rFonts w:ascii="Times New Roman" w:eastAsia="Sylfaen" w:hAnsi="Times New Roman" w:cs="Times New Roman"/>
          <w:lang w:val="en-US"/>
        </w:rPr>
        <w:t>mail</w:t>
      </w:r>
      <w:r w:rsidRPr="00CB2E7F">
        <w:rPr>
          <w:rFonts w:ascii="Times New Roman" w:eastAsia="Sylfaen" w:hAnsi="Times New Roman" w:cs="Times New Roman"/>
        </w:rPr>
        <w:t xml:space="preserve">: </w:t>
      </w:r>
      <w:proofErr w:type="spellStart"/>
      <w:r w:rsidRPr="00CB2E7F">
        <w:rPr>
          <w:rFonts w:ascii="Times New Roman" w:eastAsia="Sylfaen" w:hAnsi="Times New Roman" w:cs="Times New Roman"/>
          <w:lang w:val="en-US"/>
        </w:rPr>
        <w:t>ivanov</w:t>
      </w:r>
      <w:proofErr w:type="spellEnd"/>
      <w:r w:rsidRPr="00CB2E7F">
        <w:rPr>
          <w:rFonts w:ascii="Times New Roman" w:eastAsia="Sylfaen" w:hAnsi="Times New Roman" w:cs="Times New Roman"/>
        </w:rPr>
        <w:t>@</w:t>
      </w:r>
      <w:r w:rsidRPr="00CB2E7F">
        <w:rPr>
          <w:rFonts w:ascii="Times New Roman" w:eastAsia="Sylfaen" w:hAnsi="Times New Roman" w:cs="Times New Roman"/>
          <w:lang w:val="en-US"/>
        </w:rPr>
        <w:t>inbox</w:t>
      </w:r>
      <w:r w:rsidRPr="00CB2E7F">
        <w:rPr>
          <w:rFonts w:ascii="Times New Roman" w:eastAsia="Sylfaen" w:hAnsi="Times New Roman" w:cs="Times New Roman"/>
        </w:rPr>
        <w:t>.</w:t>
      </w:r>
      <w:proofErr w:type="spellStart"/>
      <w:r w:rsidRPr="00CB2E7F">
        <w:rPr>
          <w:rFonts w:ascii="Times New Roman" w:eastAsia="Sylfaen" w:hAnsi="Times New Roman" w:cs="Times New Roman"/>
          <w:lang w:val="en-US"/>
        </w:rPr>
        <w:t>ru</w:t>
      </w:r>
      <w:proofErr w:type="spellEnd"/>
    </w:p>
    <w:p w14:paraId="4018FC95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vertAlign w:val="superscript"/>
        </w:rPr>
      </w:pPr>
      <w:r w:rsidRPr="00CB2E7F">
        <w:rPr>
          <w:rFonts w:ascii="Times New Roman" w:hAnsi="Times New Roman" w:cs="Times New Roman"/>
          <w:i/>
          <w:color w:val="FF0000"/>
        </w:rPr>
        <w:t xml:space="preserve">(указывается адрес организации и личный 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>e</w:t>
      </w:r>
      <w:r w:rsidRPr="00CB2E7F">
        <w:rPr>
          <w:rFonts w:ascii="Times New Roman" w:hAnsi="Times New Roman" w:cs="Times New Roman"/>
          <w:i/>
          <w:color w:val="FF0000"/>
        </w:rPr>
        <w:t>-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>mail</w:t>
      </w:r>
      <w:r w:rsidRPr="00CB2E7F">
        <w:rPr>
          <w:rFonts w:ascii="Times New Roman" w:hAnsi="Times New Roman" w:cs="Times New Roman"/>
          <w:i/>
          <w:color w:val="FF0000"/>
        </w:rPr>
        <w:t xml:space="preserve"> автора)</w:t>
      </w:r>
    </w:p>
    <w:p w14:paraId="199EC968" w14:textId="77777777" w:rsidR="00BB7EC5" w:rsidRPr="00CB2E7F" w:rsidRDefault="00BB7EC5" w:rsidP="00CB2E7F">
      <w:pPr>
        <w:jc w:val="center"/>
        <w:rPr>
          <w:rFonts w:ascii="Times New Roman" w:eastAsia="Sylfaen" w:hAnsi="Times New Roman" w:cs="Times New Roman"/>
        </w:rPr>
      </w:pPr>
      <w:r w:rsidRPr="00CB2E7F">
        <w:rPr>
          <w:rFonts w:ascii="Times New Roman" w:hAnsi="Times New Roman" w:cs="Times New Roman"/>
          <w:vertAlign w:val="superscript"/>
        </w:rPr>
        <w:t>2</w:t>
      </w:r>
      <w:r w:rsidRPr="00CB2E7F">
        <w:rPr>
          <w:rFonts w:ascii="Times New Roman" w:eastAsia="Sylfaen" w:hAnsi="Times New Roman" w:cs="Times New Roman"/>
        </w:rPr>
        <w:t xml:space="preserve">Национальный исследовательский Нижегородский государственный университет им. Н.И. Лобачевского, </w:t>
      </w:r>
      <w:proofErr w:type="spellStart"/>
      <w:r w:rsidRPr="00CB2E7F">
        <w:rPr>
          <w:rFonts w:ascii="Times New Roman" w:eastAsia="Sylfaen" w:hAnsi="Times New Roman" w:cs="Times New Roman"/>
        </w:rPr>
        <w:t>Арзамасский</w:t>
      </w:r>
      <w:proofErr w:type="spellEnd"/>
      <w:r w:rsidRPr="00CB2E7F">
        <w:rPr>
          <w:rFonts w:ascii="Times New Roman" w:eastAsia="Sylfaen" w:hAnsi="Times New Roman" w:cs="Times New Roman"/>
        </w:rPr>
        <w:t xml:space="preserve"> филиал ННГУ, </w:t>
      </w:r>
      <w:proofErr w:type="spellStart"/>
      <w:r w:rsidRPr="00CB2E7F">
        <w:rPr>
          <w:rFonts w:ascii="Times New Roman" w:eastAsia="Sylfaen" w:hAnsi="Times New Roman" w:cs="Times New Roman"/>
        </w:rPr>
        <w:t>к.п.н</w:t>
      </w:r>
      <w:proofErr w:type="spellEnd"/>
      <w:r w:rsidRPr="00CB2E7F">
        <w:rPr>
          <w:rFonts w:ascii="Times New Roman" w:eastAsia="Sylfaen" w:hAnsi="Times New Roman" w:cs="Times New Roman"/>
        </w:rPr>
        <w:t>., доцент</w:t>
      </w:r>
    </w:p>
    <w:p w14:paraId="7BA1561F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color w:val="28B052"/>
        </w:rPr>
      </w:pPr>
      <w:r w:rsidRPr="00CB2E7F">
        <w:rPr>
          <w:rFonts w:ascii="Times New Roman" w:eastAsia="Sylfaen" w:hAnsi="Times New Roman" w:cs="Times New Roman"/>
        </w:rPr>
        <w:t xml:space="preserve">Россия, Нижегородская обл., г. Арзамас; </w:t>
      </w:r>
      <w:r w:rsidRPr="00CB2E7F">
        <w:rPr>
          <w:rFonts w:ascii="Times New Roman" w:eastAsia="Sylfaen" w:hAnsi="Times New Roman" w:cs="Times New Roman"/>
          <w:lang w:val="en-US"/>
        </w:rPr>
        <w:t>e</w:t>
      </w:r>
      <w:r w:rsidRPr="00CB2E7F">
        <w:rPr>
          <w:rFonts w:ascii="Times New Roman" w:eastAsia="Sylfaen" w:hAnsi="Times New Roman" w:cs="Times New Roman"/>
        </w:rPr>
        <w:t>-</w:t>
      </w:r>
      <w:r w:rsidRPr="00CB2E7F">
        <w:rPr>
          <w:rFonts w:ascii="Times New Roman" w:eastAsia="Sylfaen" w:hAnsi="Times New Roman" w:cs="Times New Roman"/>
          <w:lang w:val="en-US"/>
        </w:rPr>
        <w:t>mail</w:t>
      </w:r>
      <w:r w:rsidRPr="00CB2E7F">
        <w:rPr>
          <w:rFonts w:ascii="Times New Roman" w:eastAsia="Sylfaen" w:hAnsi="Times New Roman" w:cs="Times New Roman"/>
        </w:rPr>
        <w:t xml:space="preserve">: </w:t>
      </w:r>
      <w:proofErr w:type="spellStart"/>
      <w:r w:rsidRPr="00CB2E7F">
        <w:rPr>
          <w:rFonts w:ascii="Times New Roman" w:eastAsia="Sylfaen" w:hAnsi="Times New Roman" w:cs="Times New Roman"/>
          <w:lang w:val="en-US"/>
        </w:rPr>
        <w:t>petrov</w:t>
      </w:r>
      <w:proofErr w:type="spellEnd"/>
      <w:r w:rsidRPr="00CB2E7F">
        <w:rPr>
          <w:rFonts w:ascii="Times New Roman" w:eastAsia="Sylfaen" w:hAnsi="Times New Roman" w:cs="Times New Roman"/>
        </w:rPr>
        <w:t>@</w:t>
      </w:r>
      <w:r w:rsidRPr="00CB2E7F">
        <w:rPr>
          <w:rFonts w:ascii="Times New Roman" w:eastAsia="Sylfaen" w:hAnsi="Times New Roman" w:cs="Times New Roman"/>
          <w:lang w:val="en-US"/>
        </w:rPr>
        <w:t>mail</w:t>
      </w:r>
      <w:r w:rsidRPr="00CB2E7F">
        <w:rPr>
          <w:rFonts w:ascii="Times New Roman" w:eastAsia="Sylfaen" w:hAnsi="Times New Roman" w:cs="Times New Roman"/>
        </w:rPr>
        <w:t>.</w:t>
      </w:r>
      <w:proofErr w:type="spellStart"/>
      <w:r w:rsidRPr="00CB2E7F">
        <w:rPr>
          <w:rFonts w:ascii="Times New Roman" w:eastAsia="Sylfaen" w:hAnsi="Times New Roman" w:cs="Times New Roman"/>
          <w:lang w:val="en-US"/>
        </w:rPr>
        <w:t>ru</w:t>
      </w:r>
      <w:proofErr w:type="spellEnd"/>
    </w:p>
    <w:p w14:paraId="7771DE11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i/>
        </w:rPr>
      </w:pPr>
      <w:r w:rsidRPr="00CB2E7F">
        <w:rPr>
          <w:rFonts w:ascii="Times New Roman" w:hAnsi="Times New Roman" w:cs="Times New Roman"/>
          <w:color w:val="28B052"/>
        </w:rPr>
        <w:t>[1 пустая строка]</w:t>
      </w:r>
    </w:p>
    <w:p w14:paraId="66612749" w14:textId="77777777" w:rsidR="00BB7EC5" w:rsidRPr="00CB2E7F" w:rsidRDefault="00BB7EC5" w:rsidP="00CB2E7F">
      <w:pPr>
        <w:ind w:firstLine="709"/>
        <w:rPr>
          <w:rFonts w:ascii="Times New Roman" w:hAnsi="Times New Roman" w:cs="Times New Roman"/>
          <w:bCs/>
          <w:i/>
        </w:rPr>
      </w:pPr>
      <w:r w:rsidRPr="00CB2E7F">
        <w:rPr>
          <w:rFonts w:ascii="Times New Roman" w:hAnsi="Times New Roman" w:cs="Times New Roman"/>
          <w:i/>
        </w:rPr>
        <w:t>Слово «Аннотация» не указывать</w:t>
      </w:r>
      <w:r w:rsidRPr="00CB2E7F">
        <w:rPr>
          <w:rFonts w:ascii="Times New Roman" w:hAnsi="Times New Roman" w:cs="Times New Roman"/>
        </w:rPr>
        <w:t xml:space="preserve"> </w:t>
      </w:r>
      <w:r w:rsidRPr="00CB2E7F">
        <w:rPr>
          <w:rFonts w:ascii="Times New Roman" w:hAnsi="Times New Roman" w:cs="Times New Roman"/>
          <w:i/>
          <w:spacing w:val="-2"/>
        </w:rPr>
        <w:t xml:space="preserve">Текст аннотации. Текст аннотации. Текст аннотации. </w:t>
      </w:r>
      <w:r w:rsidRPr="00CB2E7F">
        <w:rPr>
          <w:rFonts w:ascii="Times New Roman" w:hAnsi="Times New Roman" w:cs="Times New Roman"/>
          <w:i/>
          <w:color w:val="FF0000"/>
        </w:rPr>
        <w:t>(на русском языке, 12 шрифт)</w:t>
      </w:r>
    </w:p>
    <w:p w14:paraId="382D1820" w14:textId="77777777" w:rsidR="00BB7EC5" w:rsidRPr="00CB2E7F" w:rsidRDefault="00BB7EC5" w:rsidP="00CB2E7F">
      <w:pPr>
        <w:ind w:firstLine="709"/>
        <w:rPr>
          <w:rFonts w:ascii="Times New Roman" w:hAnsi="Times New Roman" w:cs="Times New Roman"/>
          <w:color w:val="7030A0"/>
        </w:rPr>
      </w:pPr>
      <w:r w:rsidRPr="00CB2E7F">
        <w:rPr>
          <w:rFonts w:ascii="Times New Roman" w:hAnsi="Times New Roman" w:cs="Times New Roman"/>
          <w:bCs/>
          <w:i/>
        </w:rPr>
        <w:t>Ключевые слова</w:t>
      </w:r>
      <w:r w:rsidRPr="00CB2E7F">
        <w:rPr>
          <w:rFonts w:ascii="Times New Roman" w:hAnsi="Times New Roman" w:cs="Times New Roman"/>
          <w:i/>
        </w:rPr>
        <w:t xml:space="preserve">: слово; словосочетание. </w:t>
      </w:r>
      <w:r w:rsidRPr="00CB2E7F">
        <w:rPr>
          <w:rFonts w:ascii="Times New Roman" w:hAnsi="Times New Roman" w:cs="Times New Roman"/>
          <w:i/>
          <w:color w:val="FF0000"/>
        </w:rPr>
        <w:t>(на русском языке, до 100 символов, 12 шрифт)</w:t>
      </w:r>
    </w:p>
    <w:p w14:paraId="35036016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color w:val="7030A0"/>
        </w:rPr>
      </w:pPr>
    </w:p>
    <w:p w14:paraId="5D8A0B60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bCs/>
        </w:rPr>
      </w:pPr>
      <w:r w:rsidRPr="00CB2E7F">
        <w:rPr>
          <w:rFonts w:ascii="Times New Roman" w:hAnsi="Times New Roman" w:cs="Times New Roman"/>
          <w:bCs/>
        </w:rPr>
        <w:t xml:space="preserve">ARTICLE TITLE (НАЗВАНИЕ СТАТЬИ) </w:t>
      </w:r>
      <w:r w:rsidRPr="00CB2E7F">
        <w:rPr>
          <w:rFonts w:ascii="Times New Roman" w:hAnsi="Times New Roman" w:cs="Times New Roman"/>
          <w:i/>
          <w:color w:val="FF0000"/>
        </w:rPr>
        <w:t>(на английском языке, 12 шрифт)</w:t>
      </w:r>
    </w:p>
    <w:p w14:paraId="13E3447C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bCs/>
          <w:i/>
        </w:rPr>
      </w:pPr>
      <w:r w:rsidRPr="00CB2E7F">
        <w:rPr>
          <w:rFonts w:ascii="Times New Roman" w:hAnsi="Times New Roman" w:cs="Times New Roman"/>
          <w:bCs/>
          <w:lang w:val="en-US"/>
        </w:rPr>
        <w:t>I</w:t>
      </w:r>
      <w:r w:rsidRPr="00CB2E7F">
        <w:rPr>
          <w:rFonts w:ascii="Times New Roman" w:hAnsi="Times New Roman" w:cs="Times New Roman"/>
          <w:bCs/>
        </w:rPr>
        <w:t>.</w:t>
      </w:r>
      <w:r w:rsidRPr="00CB2E7F">
        <w:rPr>
          <w:rFonts w:ascii="Times New Roman" w:hAnsi="Times New Roman" w:cs="Times New Roman"/>
          <w:bCs/>
          <w:lang w:val="en-US"/>
        </w:rPr>
        <w:t>I</w:t>
      </w:r>
      <w:r w:rsidRPr="00CB2E7F">
        <w:rPr>
          <w:rFonts w:ascii="Times New Roman" w:hAnsi="Times New Roman" w:cs="Times New Roman"/>
          <w:bCs/>
        </w:rPr>
        <w:t xml:space="preserve">. </w:t>
      </w:r>
      <w:r w:rsidRPr="00CB2E7F">
        <w:rPr>
          <w:rFonts w:ascii="Times New Roman" w:hAnsi="Times New Roman" w:cs="Times New Roman"/>
          <w:bCs/>
          <w:lang w:val="en-US"/>
        </w:rPr>
        <w:t>Ivanov</w:t>
      </w:r>
      <w:r w:rsidRPr="00CB2E7F">
        <w:rPr>
          <w:rFonts w:ascii="Times New Roman" w:hAnsi="Times New Roman" w:cs="Times New Roman"/>
          <w:bCs/>
        </w:rPr>
        <w:t xml:space="preserve">, </w:t>
      </w:r>
      <w:r w:rsidRPr="00CB2E7F">
        <w:rPr>
          <w:rFonts w:ascii="Times New Roman" w:hAnsi="Times New Roman" w:cs="Times New Roman"/>
          <w:bCs/>
          <w:lang w:val="en-US"/>
        </w:rPr>
        <w:t>P</w:t>
      </w:r>
      <w:r w:rsidRPr="00CB2E7F">
        <w:rPr>
          <w:rFonts w:ascii="Times New Roman" w:hAnsi="Times New Roman" w:cs="Times New Roman"/>
          <w:bCs/>
        </w:rPr>
        <w:t>.</w:t>
      </w:r>
      <w:r w:rsidRPr="00CB2E7F">
        <w:rPr>
          <w:rFonts w:ascii="Times New Roman" w:hAnsi="Times New Roman" w:cs="Times New Roman"/>
          <w:bCs/>
          <w:lang w:val="en-US"/>
        </w:rPr>
        <w:t>P</w:t>
      </w:r>
      <w:r w:rsidRPr="00CB2E7F">
        <w:rPr>
          <w:rFonts w:ascii="Times New Roman" w:hAnsi="Times New Roman" w:cs="Times New Roman"/>
          <w:bCs/>
        </w:rPr>
        <w:t xml:space="preserve">. </w:t>
      </w:r>
      <w:r w:rsidRPr="00CB2E7F">
        <w:rPr>
          <w:rFonts w:ascii="Times New Roman" w:hAnsi="Times New Roman" w:cs="Times New Roman"/>
          <w:bCs/>
          <w:lang w:val="en-US"/>
        </w:rPr>
        <w:t>Petrov</w:t>
      </w:r>
      <w:r w:rsidRPr="00CB2E7F">
        <w:rPr>
          <w:rFonts w:ascii="Times New Roman" w:hAnsi="Times New Roman" w:cs="Times New Roman"/>
          <w:bCs/>
        </w:rPr>
        <w:t xml:space="preserve"> </w:t>
      </w:r>
      <w:r w:rsidRPr="00CB2E7F">
        <w:rPr>
          <w:rFonts w:ascii="Times New Roman" w:hAnsi="Times New Roman" w:cs="Times New Roman"/>
          <w:i/>
          <w:color w:val="FF0000"/>
        </w:rPr>
        <w:t>(на английском языке, 12 шрифт)</w:t>
      </w:r>
    </w:p>
    <w:p w14:paraId="10C6FE06" w14:textId="77777777" w:rsidR="00BB7EC5" w:rsidRPr="00CB2E7F" w:rsidRDefault="00BB7EC5" w:rsidP="00CB2E7F">
      <w:pPr>
        <w:ind w:firstLine="709"/>
        <w:rPr>
          <w:rFonts w:ascii="Times New Roman" w:hAnsi="Times New Roman" w:cs="Times New Roman"/>
          <w:bCs/>
          <w:i/>
          <w:lang w:val="en-US"/>
        </w:rPr>
      </w:pPr>
      <w:r w:rsidRPr="00CB2E7F">
        <w:rPr>
          <w:rFonts w:ascii="Times New Roman" w:hAnsi="Times New Roman" w:cs="Times New Roman"/>
          <w:bCs/>
          <w:i/>
          <w:lang w:val="en-US"/>
        </w:rPr>
        <w:t xml:space="preserve">Text annotation. Text annotation. Text annotation 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>(</w:t>
      </w:r>
      <w:r w:rsidRPr="00CB2E7F">
        <w:rPr>
          <w:rFonts w:ascii="Times New Roman" w:hAnsi="Times New Roman" w:cs="Times New Roman"/>
          <w:i/>
          <w:color w:val="FF0000"/>
        </w:rPr>
        <w:t>на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 xml:space="preserve"> </w:t>
      </w:r>
      <w:r w:rsidRPr="00CB2E7F">
        <w:rPr>
          <w:rFonts w:ascii="Times New Roman" w:hAnsi="Times New Roman" w:cs="Times New Roman"/>
          <w:i/>
          <w:color w:val="FF0000"/>
        </w:rPr>
        <w:t>английском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 xml:space="preserve"> </w:t>
      </w:r>
      <w:r w:rsidRPr="00CB2E7F">
        <w:rPr>
          <w:rFonts w:ascii="Times New Roman" w:hAnsi="Times New Roman" w:cs="Times New Roman"/>
          <w:i/>
          <w:color w:val="FF0000"/>
        </w:rPr>
        <w:t>языке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 xml:space="preserve">, 12 </w:t>
      </w:r>
      <w:r w:rsidRPr="00CB2E7F">
        <w:rPr>
          <w:rFonts w:ascii="Times New Roman" w:hAnsi="Times New Roman" w:cs="Times New Roman"/>
          <w:i/>
          <w:color w:val="FF0000"/>
        </w:rPr>
        <w:t>шрифт</w:t>
      </w:r>
      <w:r w:rsidRPr="00CB2E7F">
        <w:rPr>
          <w:rFonts w:ascii="Times New Roman" w:hAnsi="Times New Roman" w:cs="Times New Roman"/>
          <w:i/>
          <w:color w:val="FF0000"/>
          <w:lang w:val="en-US"/>
        </w:rPr>
        <w:t>)</w:t>
      </w:r>
    </w:p>
    <w:p w14:paraId="3D0BEFC4" w14:textId="77777777" w:rsidR="00BB7EC5" w:rsidRPr="00CB2E7F" w:rsidRDefault="00BB7EC5" w:rsidP="00CB2E7F">
      <w:pPr>
        <w:widowControl w:val="0"/>
        <w:ind w:firstLine="709"/>
        <w:rPr>
          <w:rFonts w:ascii="Times New Roman" w:hAnsi="Times New Roman" w:cs="Times New Roman"/>
          <w:color w:val="7030A0"/>
        </w:rPr>
      </w:pPr>
      <w:r w:rsidRPr="00CB2E7F">
        <w:rPr>
          <w:rFonts w:ascii="Times New Roman" w:hAnsi="Times New Roman" w:cs="Times New Roman"/>
          <w:bCs/>
          <w:i/>
          <w:lang w:val="en-US"/>
        </w:rPr>
        <w:t>Keywords</w:t>
      </w:r>
      <w:r w:rsidRPr="00CB2E7F">
        <w:rPr>
          <w:rFonts w:ascii="Times New Roman" w:hAnsi="Times New Roman" w:cs="Times New Roman"/>
          <w:bCs/>
          <w:i/>
        </w:rPr>
        <w:t xml:space="preserve">: </w:t>
      </w:r>
      <w:r w:rsidRPr="00CB2E7F">
        <w:rPr>
          <w:rFonts w:ascii="Times New Roman" w:hAnsi="Times New Roman" w:cs="Times New Roman"/>
          <w:bCs/>
          <w:i/>
          <w:lang w:val="en-US"/>
        </w:rPr>
        <w:t>word</w:t>
      </w:r>
      <w:r w:rsidRPr="00CB2E7F">
        <w:rPr>
          <w:rFonts w:ascii="Times New Roman" w:hAnsi="Times New Roman" w:cs="Times New Roman"/>
          <w:bCs/>
          <w:i/>
        </w:rPr>
        <w:t xml:space="preserve">; </w:t>
      </w:r>
      <w:r w:rsidRPr="00CB2E7F">
        <w:rPr>
          <w:rFonts w:ascii="Times New Roman" w:hAnsi="Times New Roman" w:cs="Times New Roman"/>
          <w:bCs/>
          <w:i/>
          <w:lang w:val="en-US"/>
        </w:rPr>
        <w:t>collocation</w:t>
      </w:r>
      <w:r w:rsidRPr="00CB2E7F">
        <w:rPr>
          <w:rFonts w:ascii="Times New Roman" w:hAnsi="Times New Roman" w:cs="Times New Roman"/>
          <w:bCs/>
          <w:i/>
        </w:rPr>
        <w:t xml:space="preserve">. </w:t>
      </w:r>
      <w:r w:rsidRPr="00CB2E7F">
        <w:rPr>
          <w:rFonts w:ascii="Times New Roman" w:hAnsi="Times New Roman" w:cs="Times New Roman"/>
          <w:i/>
          <w:color w:val="FF0000"/>
        </w:rPr>
        <w:t>(на английском языке, 12 шрифт)</w:t>
      </w:r>
    </w:p>
    <w:p w14:paraId="0DFA05E7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bCs/>
        </w:rPr>
      </w:pPr>
      <w:r w:rsidRPr="00CB2E7F">
        <w:rPr>
          <w:rFonts w:ascii="Times New Roman" w:hAnsi="Times New Roman" w:cs="Times New Roman"/>
          <w:color w:val="7030A0"/>
        </w:rPr>
        <w:t>[1 пустая строка]</w:t>
      </w:r>
    </w:p>
    <w:p w14:paraId="4BC11E46" w14:textId="77777777" w:rsidR="00BB7EC5" w:rsidRPr="00CB2E7F" w:rsidRDefault="00BB7EC5" w:rsidP="00CB2E7F">
      <w:pPr>
        <w:widowControl w:val="0"/>
        <w:ind w:firstLine="720"/>
        <w:rPr>
          <w:rFonts w:ascii="Times New Roman" w:hAnsi="Times New Roman" w:cs="Times New Roman"/>
          <w:i/>
        </w:rPr>
      </w:pPr>
      <w:r w:rsidRPr="00CB2E7F">
        <w:rPr>
          <w:rFonts w:ascii="Times New Roman" w:hAnsi="Times New Roman" w:cs="Times New Roman"/>
          <w:bCs/>
        </w:rPr>
        <w:t xml:space="preserve">Благодарности </w:t>
      </w:r>
      <w:r w:rsidRPr="00CB2E7F">
        <w:rPr>
          <w:rFonts w:ascii="Times New Roman" w:hAnsi="Times New Roman" w:cs="Times New Roman"/>
          <w:i/>
          <w:color w:val="FF0000"/>
        </w:rPr>
        <w:t>(12 шрифт)</w:t>
      </w:r>
    </w:p>
    <w:p w14:paraId="4AB3357A" w14:textId="77777777" w:rsidR="00BB7EC5" w:rsidRPr="00CB2E7F" w:rsidRDefault="00BB7EC5" w:rsidP="00CB2E7F">
      <w:pPr>
        <w:ind w:firstLine="709"/>
        <w:rPr>
          <w:rFonts w:ascii="Times New Roman" w:hAnsi="Times New Roman" w:cs="Times New Roman"/>
          <w:i/>
        </w:rPr>
      </w:pPr>
    </w:p>
    <w:p w14:paraId="58175F30" w14:textId="77777777" w:rsidR="00BB7EC5" w:rsidRPr="00CB2E7F" w:rsidRDefault="00BB7EC5" w:rsidP="00CB2E7F">
      <w:pPr>
        <w:widowControl w:val="0"/>
        <w:jc w:val="center"/>
        <w:rPr>
          <w:rFonts w:ascii="Times New Roman" w:eastAsia="TimesNewRomanPSMT" w:hAnsi="Times New Roman" w:cs="Times New Roman"/>
          <w:spacing w:val="-2"/>
        </w:rPr>
      </w:pPr>
      <w:r w:rsidRPr="00CB2E7F">
        <w:rPr>
          <w:rFonts w:ascii="Times New Roman" w:hAnsi="Times New Roman" w:cs="Times New Roman"/>
          <w:color w:val="28B052"/>
        </w:rPr>
        <w:t>[1 пустая строка]</w:t>
      </w:r>
    </w:p>
    <w:p w14:paraId="13AB946C" w14:textId="77777777" w:rsidR="00BB7EC5" w:rsidRPr="00CB2E7F" w:rsidRDefault="00BB7EC5" w:rsidP="00CB2E7F">
      <w:pPr>
        <w:widowControl w:val="0"/>
        <w:ind w:firstLine="709"/>
        <w:rPr>
          <w:rFonts w:ascii="Times New Roman" w:eastAsia="TimesNewRomanPSMT" w:hAnsi="Times New Roman" w:cs="Times New Roman"/>
          <w:spacing w:val="-2"/>
        </w:rPr>
      </w:pPr>
      <w:r w:rsidRPr="00CB2E7F">
        <w:rPr>
          <w:rFonts w:ascii="Times New Roman" w:eastAsia="TimesNewRomanPSMT" w:hAnsi="Times New Roman" w:cs="Times New Roman"/>
          <w:spacing w:val="-2"/>
        </w:rPr>
        <w:t>Текст статьи. Текст статьи. Текст статьи [1, с. 5–8]. Текст статьи. Текст статьи. Текст статьи. Текст статьи. Текст статьи. Текст статьи [1; 2; 5].</w:t>
      </w:r>
    </w:p>
    <w:p w14:paraId="3869C0DC" w14:textId="77777777" w:rsidR="00BB7EC5" w:rsidRPr="00CB2E7F" w:rsidRDefault="00BB7EC5" w:rsidP="00CB2E7F">
      <w:pPr>
        <w:widowControl w:val="0"/>
        <w:ind w:firstLine="709"/>
        <w:rPr>
          <w:rFonts w:ascii="Times New Roman" w:hAnsi="Times New Roman" w:cs="Times New Roman"/>
        </w:rPr>
      </w:pPr>
      <w:r w:rsidRPr="00CB2E7F">
        <w:rPr>
          <w:rFonts w:ascii="Times New Roman" w:eastAsia="TimesNewRomanPSMT" w:hAnsi="Times New Roman" w:cs="Times New Roman"/>
          <w:spacing w:val="-2"/>
        </w:rPr>
        <w:t xml:space="preserve">Текст статьи. Текст статьи. Текст статьи </w:t>
      </w:r>
      <w:r w:rsidRPr="00CB2E7F">
        <w:rPr>
          <w:rFonts w:ascii="Times New Roman" w:hAnsi="Times New Roman" w:cs="Times New Roman"/>
        </w:rPr>
        <w:t>(таб. 1).</w:t>
      </w:r>
    </w:p>
    <w:p w14:paraId="4C1898A7" w14:textId="77777777" w:rsidR="00BB7EC5" w:rsidRPr="00CB2E7F" w:rsidRDefault="00BB7EC5" w:rsidP="00CB2E7F">
      <w:pPr>
        <w:widowControl w:val="0"/>
        <w:jc w:val="right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</w:rPr>
        <w:t>Таблица 1</w:t>
      </w:r>
    </w:p>
    <w:p w14:paraId="66A52B9D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color w:val="28B052"/>
        </w:rPr>
      </w:pPr>
      <w:r w:rsidRPr="00CB2E7F">
        <w:rPr>
          <w:rFonts w:ascii="Times New Roman" w:hAnsi="Times New Roman" w:cs="Times New Roman"/>
        </w:rPr>
        <w:t>Название таблицы</w:t>
      </w:r>
    </w:p>
    <w:p w14:paraId="698703EB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b/>
        </w:rPr>
      </w:pPr>
      <w:r w:rsidRPr="00CB2E7F">
        <w:rPr>
          <w:rFonts w:ascii="Times New Roman" w:hAnsi="Times New Roman" w:cs="Times New Roman"/>
          <w:color w:val="28B052"/>
        </w:rPr>
        <w:t>[1 пустая строка]</w:t>
      </w:r>
    </w:p>
    <w:tbl>
      <w:tblPr>
        <w:tblW w:w="0" w:type="auto"/>
        <w:tblInd w:w="99" w:type="dxa"/>
        <w:tblLayout w:type="fixed"/>
        <w:tblLook w:val="0000" w:firstRow="0" w:lastRow="0" w:firstColumn="0" w:lastColumn="0" w:noHBand="0" w:noVBand="0"/>
      </w:tblPr>
      <w:tblGrid>
        <w:gridCol w:w="2891"/>
        <w:gridCol w:w="3493"/>
        <w:gridCol w:w="3099"/>
      </w:tblGrid>
      <w:tr w:rsidR="00BB7EC5" w:rsidRPr="00CB2E7F" w14:paraId="6A6EA25E" w14:textId="77777777" w:rsidTr="00301DFB"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AE3F0F" w14:textId="77777777" w:rsidR="00BB7EC5" w:rsidRPr="00CB2E7F" w:rsidRDefault="00BB7EC5" w:rsidP="00CB2E7F">
            <w:pPr>
              <w:widowControl w:val="0"/>
              <w:ind w:firstLine="36"/>
              <w:jc w:val="center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/>
              </w:rPr>
              <w:t>Заголовок столбца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629D8" w14:textId="77777777" w:rsidR="00BB7EC5" w:rsidRPr="00CB2E7F" w:rsidRDefault="00BB7EC5" w:rsidP="00CB2E7F">
            <w:pPr>
              <w:widowControl w:val="0"/>
              <w:ind w:firstLine="36"/>
              <w:jc w:val="center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/>
              </w:rPr>
              <w:t>Заголовок столбца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025FF" w14:textId="77777777" w:rsidR="00BB7EC5" w:rsidRPr="00CB2E7F" w:rsidRDefault="00BB7EC5" w:rsidP="00CB2E7F">
            <w:pPr>
              <w:widowControl w:val="0"/>
              <w:ind w:firstLine="36"/>
              <w:jc w:val="center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  <w:b/>
              </w:rPr>
              <w:t>Заголовок столбца</w:t>
            </w:r>
          </w:p>
        </w:tc>
      </w:tr>
      <w:tr w:rsidR="00BB7EC5" w:rsidRPr="00CB2E7F" w14:paraId="3B4E0CB2" w14:textId="77777777" w:rsidTr="00301DFB"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7DE5F" w14:textId="77777777" w:rsidR="00BB7EC5" w:rsidRPr="00CB2E7F" w:rsidRDefault="00BB7EC5" w:rsidP="00CB2E7F">
            <w:pPr>
              <w:widowControl w:val="0"/>
              <w:ind w:firstLine="36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</w:rPr>
              <w:t>Текст. текст. Текст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A9D69" w14:textId="77777777" w:rsidR="00BB7EC5" w:rsidRPr="00CB2E7F" w:rsidRDefault="00BB7EC5" w:rsidP="00CB2E7F">
            <w:pPr>
              <w:widowControl w:val="0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</w:rPr>
              <w:t>Текст. текст. Текст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56FC8" w14:textId="77777777" w:rsidR="00BB7EC5" w:rsidRPr="00CB2E7F" w:rsidRDefault="00BB7EC5" w:rsidP="00CB2E7F">
            <w:pPr>
              <w:widowControl w:val="0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</w:rPr>
              <w:t>Текст. текст. Текст</w:t>
            </w:r>
          </w:p>
        </w:tc>
      </w:tr>
      <w:tr w:rsidR="00BB7EC5" w:rsidRPr="00CB2E7F" w14:paraId="41A08D52" w14:textId="77777777" w:rsidTr="00301DFB"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9D59E" w14:textId="77777777" w:rsidR="00BB7EC5" w:rsidRPr="00CB2E7F" w:rsidRDefault="00BB7EC5" w:rsidP="00CB2E7F">
            <w:pPr>
              <w:widowControl w:val="0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</w:rPr>
              <w:t>Текст. текст. Текст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4D6C7" w14:textId="77777777" w:rsidR="00BB7EC5" w:rsidRPr="00CB2E7F" w:rsidRDefault="00BB7EC5" w:rsidP="00CB2E7F">
            <w:pPr>
              <w:widowControl w:val="0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</w:rPr>
              <w:t>Текст. текст. Текст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07BF8" w14:textId="77777777" w:rsidR="00BB7EC5" w:rsidRPr="00CB2E7F" w:rsidRDefault="00BB7EC5" w:rsidP="00CB2E7F">
            <w:pPr>
              <w:widowControl w:val="0"/>
              <w:rPr>
                <w:rFonts w:ascii="Times New Roman" w:hAnsi="Times New Roman" w:cs="Times New Roman"/>
              </w:rPr>
            </w:pPr>
            <w:r w:rsidRPr="00CB2E7F">
              <w:rPr>
                <w:rFonts w:ascii="Times New Roman" w:hAnsi="Times New Roman" w:cs="Times New Roman"/>
              </w:rPr>
              <w:t>Текст. текст. Текст</w:t>
            </w:r>
          </w:p>
        </w:tc>
      </w:tr>
    </w:tbl>
    <w:p w14:paraId="475A4D6B" w14:textId="77777777" w:rsidR="00BB7EC5" w:rsidRPr="00CB2E7F" w:rsidRDefault="00BB7EC5" w:rsidP="00CB2E7F">
      <w:pPr>
        <w:widowControl w:val="0"/>
        <w:jc w:val="center"/>
        <w:rPr>
          <w:rFonts w:ascii="Times New Roman" w:eastAsia="TimesNewRomanPSMT" w:hAnsi="Times New Roman" w:cs="Times New Roman"/>
          <w:spacing w:val="-2"/>
        </w:rPr>
      </w:pPr>
      <w:r w:rsidRPr="00CB2E7F">
        <w:rPr>
          <w:rFonts w:ascii="Times New Roman" w:hAnsi="Times New Roman" w:cs="Times New Roman"/>
          <w:color w:val="28B052"/>
        </w:rPr>
        <w:t>[1 пустая строка]</w:t>
      </w:r>
    </w:p>
    <w:p w14:paraId="6E58D869" w14:textId="77777777" w:rsidR="00BB7EC5" w:rsidRPr="00CB2E7F" w:rsidRDefault="00BB7EC5" w:rsidP="00CB2E7F">
      <w:pPr>
        <w:widowControl w:val="0"/>
        <w:ind w:firstLine="709"/>
        <w:rPr>
          <w:rFonts w:ascii="Times New Roman" w:hAnsi="Times New Roman" w:cs="Times New Roman"/>
          <w:i/>
          <w:color w:val="FF0000"/>
          <w:lang w:eastAsia="ru-RU"/>
        </w:rPr>
      </w:pPr>
      <w:r w:rsidRPr="00CB2E7F">
        <w:rPr>
          <w:rFonts w:ascii="Times New Roman" w:eastAsia="TimesNewRomanPSMT" w:hAnsi="Times New Roman" w:cs="Times New Roman"/>
          <w:spacing w:val="-2"/>
        </w:rPr>
        <w:t>Текст статьи. Текст статьи. Текст статьи. Текст статьи. Текст статьи. Текст статьи</w:t>
      </w:r>
      <w:r w:rsidRPr="00CB2E7F">
        <w:rPr>
          <w:rFonts w:ascii="Times New Roman" w:hAnsi="Times New Roman" w:cs="Times New Roman"/>
        </w:rPr>
        <w:t xml:space="preserve"> (рис. 1).</w:t>
      </w:r>
    </w:p>
    <w:p w14:paraId="61732C7A" w14:textId="77777777" w:rsidR="00BB7EC5" w:rsidRPr="00CB2E7F" w:rsidRDefault="00BB7EC5" w:rsidP="00CB2E7F">
      <w:pPr>
        <w:widowControl w:val="0"/>
        <w:jc w:val="center"/>
        <w:rPr>
          <w:rFonts w:ascii="Times New Roman" w:eastAsia="Times New Roman" w:hAnsi="Times New Roman" w:cs="Times New Roman"/>
          <w:bCs/>
          <w:i/>
          <w:color w:val="FF0000"/>
        </w:rPr>
      </w:pPr>
      <w:r w:rsidRPr="00CB2E7F">
        <w:rPr>
          <w:rFonts w:ascii="Times New Roman" w:hAnsi="Times New Roman" w:cs="Times New Roman"/>
          <w:i/>
          <w:color w:val="FF0000"/>
          <w:lang w:eastAsia="ru-RU"/>
        </w:rPr>
        <w:t xml:space="preserve">Рисунок помещается </w:t>
      </w:r>
    </w:p>
    <w:p w14:paraId="1A7E39BC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</w:rPr>
      </w:pPr>
      <w:r w:rsidRPr="00CB2E7F">
        <w:rPr>
          <w:rFonts w:ascii="Times New Roman" w:eastAsia="Times New Roman" w:hAnsi="Times New Roman" w:cs="Times New Roman"/>
          <w:bCs/>
          <w:i/>
          <w:color w:val="FF0000"/>
        </w:rPr>
        <w:t xml:space="preserve"> </w:t>
      </w:r>
      <w:r w:rsidRPr="00CB2E7F">
        <w:rPr>
          <w:rFonts w:ascii="Times New Roman" w:hAnsi="Times New Roman" w:cs="Times New Roman"/>
          <w:bCs/>
          <w:i/>
          <w:color w:val="FF0000"/>
        </w:rPr>
        <w:t>(по центру)</w:t>
      </w:r>
    </w:p>
    <w:p w14:paraId="7779ACF9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color w:val="28B052"/>
        </w:rPr>
      </w:pPr>
      <w:r w:rsidRPr="00CB2E7F">
        <w:rPr>
          <w:rFonts w:ascii="Times New Roman" w:hAnsi="Times New Roman" w:cs="Times New Roman"/>
        </w:rPr>
        <w:t xml:space="preserve">Рис. 1. Название рисунка </w:t>
      </w:r>
      <w:r w:rsidRPr="00CB2E7F">
        <w:rPr>
          <w:rFonts w:ascii="Times New Roman" w:hAnsi="Times New Roman" w:cs="Times New Roman"/>
          <w:bCs/>
          <w:i/>
          <w:color w:val="FF0000"/>
        </w:rPr>
        <w:t>(по центру, 12 шрифт)</w:t>
      </w:r>
    </w:p>
    <w:p w14:paraId="11EDB7D5" w14:textId="77777777" w:rsidR="00BB7EC5" w:rsidRPr="00CB2E7F" w:rsidRDefault="00BB7EC5" w:rsidP="00CB2E7F">
      <w:pPr>
        <w:widowControl w:val="0"/>
        <w:jc w:val="center"/>
        <w:rPr>
          <w:rFonts w:ascii="Times New Roman" w:hAnsi="Times New Roman" w:cs="Times New Roman"/>
          <w:b/>
        </w:rPr>
      </w:pPr>
      <w:r w:rsidRPr="00CB2E7F">
        <w:rPr>
          <w:rFonts w:ascii="Times New Roman" w:hAnsi="Times New Roman" w:cs="Times New Roman"/>
          <w:color w:val="28B052"/>
        </w:rPr>
        <w:t>[1 пустая строка]</w:t>
      </w:r>
    </w:p>
    <w:p w14:paraId="67B22517" w14:textId="77777777" w:rsidR="00BB7EC5" w:rsidRPr="00CB2E7F" w:rsidRDefault="00BB7EC5" w:rsidP="00CB2E7F">
      <w:pPr>
        <w:jc w:val="center"/>
        <w:rPr>
          <w:rFonts w:ascii="Times New Roman" w:hAnsi="Times New Roman" w:cs="Times New Roman"/>
          <w:b/>
        </w:rPr>
      </w:pPr>
    </w:p>
    <w:p w14:paraId="3845E4D5" w14:textId="77777777" w:rsidR="00BB7EC5" w:rsidRPr="00CB2E7F" w:rsidRDefault="00BB7EC5" w:rsidP="00CB2E7F">
      <w:pPr>
        <w:jc w:val="center"/>
        <w:rPr>
          <w:rFonts w:ascii="Times New Roman" w:eastAsia="Times New Roman" w:hAnsi="Times New Roman" w:cs="Times New Roman"/>
          <w:lang w:eastAsia="ru-RU" w:bidi="ar-SA"/>
        </w:rPr>
      </w:pPr>
      <w:r w:rsidRPr="00CB2E7F">
        <w:rPr>
          <w:rFonts w:ascii="Times New Roman" w:hAnsi="Times New Roman" w:cs="Times New Roman"/>
          <w:b/>
        </w:rPr>
        <w:t>ЛИТЕРАТУРА</w:t>
      </w:r>
    </w:p>
    <w:p w14:paraId="15C1D40E" w14:textId="55D7148A" w:rsidR="00CB2E7F" w:rsidRPr="00CB2E7F" w:rsidRDefault="00CB2E7F" w:rsidP="00CB2E7F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lang w:eastAsia="ru-RU" w:bidi="ar-SA"/>
        </w:rPr>
      </w:pPr>
      <w:r w:rsidRPr="00CB2E7F">
        <w:rPr>
          <w:rFonts w:ascii="Times New Roman" w:eastAsia="Times New Roman" w:hAnsi="Times New Roman" w:cs="Times New Roman"/>
          <w:lang w:eastAsia="ru-RU" w:bidi="ar-SA"/>
        </w:rPr>
        <w:t>Боголюбова С. А</w:t>
      </w:r>
      <w:r w:rsidRPr="00CB2E7F">
        <w:rPr>
          <w:rFonts w:ascii="Times New Roman" w:eastAsia="Times New Roman" w:hAnsi="Times New Roman" w:cs="Times New Roman"/>
          <w:i/>
          <w:iCs/>
          <w:lang w:eastAsia="ru-RU" w:bidi="ar-SA"/>
        </w:rPr>
        <w:t>. </w:t>
      </w:r>
      <w:r w:rsidRPr="00CB2E7F">
        <w:rPr>
          <w:rFonts w:ascii="Times New Roman" w:eastAsia="Times New Roman" w:hAnsi="Times New Roman" w:cs="Times New Roman"/>
          <w:lang w:eastAsia="ru-RU" w:bidi="ar-SA"/>
        </w:rPr>
        <w:t xml:space="preserve"> Виды и тенденции развития туризма: учебное пособие для вузов / С. А. Боголюбова. — 2-е изд., </w:t>
      </w:r>
      <w:proofErr w:type="spellStart"/>
      <w:r w:rsidRPr="00CB2E7F">
        <w:rPr>
          <w:rFonts w:ascii="Times New Roman" w:eastAsia="Times New Roman" w:hAnsi="Times New Roman" w:cs="Times New Roman"/>
          <w:lang w:eastAsia="ru-RU" w:bidi="ar-SA"/>
        </w:rPr>
        <w:t>перераб</w:t>
      </w:r>
      <w:proofErr w:type="spellEnd"/>
      <w:r w:rsidRPr="00CB2E7F">
        <w:rPr>
          <w:rFonts w:ascii="Times New Roman" w:eastAsia="Times New Roman" w:hAnsi="Times New Roman" w:cs="Times New Roman"/>
          <w:lang w:eastAsia="ru-RU" w:bidi="ar-SA"/>
        </w:rPr>
        <w:t xml:space="preserve">. и доп. — Москва: Издательство </w:t>
      </w:r>
      <w:proofErr w:type="spellStart"/>
      <w:r w:rsidRPr="00CB2E7F">
        <w:rPr>
          <w:rFonts w:ascii="Times New Roman" w:eastAsia="Times New Roman" w:hAnsi="Times New Roman" w:cs="Times New Roman"/>
          <w:lang w:eastAsia="ru-RU" w:bidi="ar-SA"/>
        </w:rPr>
        <w:t>Юрайт</w:t>
      </w:r>
      <w:proofErr w:type="spellEnd"/>
      <w:r w:rsidRPr="00CB2E7F">
        <w:rPr>
          <w:rFonts w:ascii="Times New Roman" w:eastAsia="Times New Roman" w:hAnsi="Times New Roman" w:cs="Times New Roman"/>
          <w:lang w:eastAsia="ru-RU" w:bidi="ar-SA"/>
        </w:rPr>
        <w:t>, 2024. — 202 с. </w:t>
      </w:r>
    </w:p>
    <w:p w14:paraId="6C68946C" w14:textId="437FB7FA" w:rsidR="00BB7EC5" w:rsidRPr="00CB2E7F" w:rsidRDefault="00CB2E7F" w:rsidP="00CB2E7F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lang w:eastAsia="ru-RU" w:bidi="ar-SA"/>
        </w:rPr>
      </w:pPr>
      <w:r w:rsidRPr="00CB2E7F">
        <w:rPr>
          <w:rFonts w:ascii="Times New Roman" w:eastAsia="Times New Roman" w:hAnsi="Times New Roman" w:cs="Times New Roman"/>
          <w:lang w:eastAsia="ru-RU" w:bidi="ar-SA"/>
        </w:rPr>
        <w:t>Игнатьева И. Ф</w:t>
      </w:r>
      <w:r w:rsidRPr="00CB2E7F">
        <w:rPr>
          <w:rFonts w:ascii="Times New Roman" w:eastAsia="Times New Roman" w:hAnsi="Times New Roman" w:cs="Times New Roman"/>
          <w:i/>
          <w:iCs/>
          <w:lang w:eastAsia="ru-RU" w:bidi="ar-SA"/>
        </w:rPr>
        <w:t>. </w:t>
      </w:r>
      <w:r w:rsidRPr="00CB2E7F">
        <w:rPr>
          <w:rFonts w:ascii="Times New Roman" w:eastAsia="Times New Roman" w:hAnsi="Times New Roman" w:cs="Times New Roman"/>
          <w:lang w:eastAsia="ru-RU" w:bidi="ar-SA"/>
        </w:rPr>
        <w:t xml:space="preserve"> Организация туристской деятельности: учебник для вузов / И. Ф. Игнатьева. — 3-е изд., </w:t>
      </w:r>
      <w:proofErr w:type="spellStart"/>
      <w:r w:rsidRPr="00CB2E7F">
        <w:rPr>
          <w:rFonts w:ascii="Times New Roman" w:eastAsia="Times New Roman" w:hAnsi="Times New Roman" w:cs="Times New Roman"/>
          <w:lang w:eastAsia="ru-RU" w:bidi="ar-SA"/>
        </w:rPr>
        <w:t>перераб</w:t>
      </w:r>
      <w:proofErr w:type="spellEnd"/>
      <w:r w:rsidRPr="00CB2E7F">
        <w:rPr>
          <w:rFonts w:ascii="Times New Roman" w:eastAsia="Times New Roman" w:hAnsi="Times New Roman" w:cs="Times New Roman"/>
          <w:lang w:eastAsia="ru-RU" w:bidi="ar-SA"/>
        </w:rPr>
        <w:t xml:space="preserve">. и доп. — Москва: Издательство </w:t>
      </w:r>
      <w:proofErr w:type="spellStart"/>
      <w:r w:rsidRPr="00CB2E7F">
        <w:rPr>
          <w:rFonts w:ascii="Times New Roman" w:eastAsia="Times New Roman" w:hAnsi="Times New Roman" w:cs="Times New Roman"/>
          <w:lang w:eastAsia="ru-RU" w:bidi="ar-SA"/>
        </w:rPr>
        <w:t>Юрайт</w:t>
      </w:r>
      <w:proofErr w:type="spellEnd"/>
      <w:r w:rsidRPr="00CB2E7F">
        <w:rPr>
          <w:rFonts w:ascii="Times New Roman" w:eastAsia="Times New Roman" w:hAnsi="Times New Roman" w:cs="Times New Roman"/>
          <w:lang w:eastAsia="ru-RU" w:bidi="ar-SA"/>
        </w:rPr>
        <w:t xml:space="preserve">, 2024. — 405 с.  </w:t>
      </w:r>
    </w:p>
    <w:p w14:paraId="528BC2A0" w14:textId="2892E807" w:rsidR="001F1468" w:rsidRPr="00CB2E7F" w:rsidRDefault="001F1468" w:rsidP="00CB2E7F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360"/>
        <w:jc w:val="both"/>
        <w:textAlignment w:val="baseline"/>
        <w:rPr>
          <w:rFonts w:ascii="Times New Roman" w:hAnsi="Times New Roman" w:cs="Times New Roman"/>
          <w:iCs/>
        </w:rPr>
      </w:pPr>
      <w:r w:rsidRPr="00CB2E7F">
        <w:rPr>
          <w:rFonts w:ascii="Times New Roman" w:hAnsi="Times New Roman" w:cs="Times New Roman"/>
          <w:iCs/>
        </w:rPr>
        <w:t xml:space="preserve">Современные проблемы и перспективы развития туризма и гостеприимства в России и за рубежом: сборник статей участников Всероссийской научно-практической конференции с </w:t>
      </w:r>
      <w:r w:rsidRPr="00CB2E7F">
        <w:rPr>
          <w:rFonts w:ascii="Times New Roman" w:hAnsi="Times New Roman" w:cs="Times New Roman"/>
          <w:iCs/>
        </w:rPr>
        <w:lastRenderedPageBreak/>
        <w:t xml:space="preserve">международным участием 27–28 сентября 2022 г. / науч. ред. С.П. </w:t>
      </w:r>
      <w:proofErr w:type="spellStart"/>
      <w:r w:rsidRPr="00CB2E7F">
        <w:rPr>
          <w:rFonts w:ascii="Times New Roman" w:hAnsi="Times New Roman" w:cs="Times New Roman"/>
          <w:iCs/>
        </w:rPr>
        <w:t>Акутина</w:t>
      </w:r>
      <w:proofErr w:type="spellEnd"/>
      <w:r w:rsidRPr="00CB2E7F">
        <w:rPr>
          <w:rFonts w:ascii="Times New Roman" w:hAnsi="Times New Roman" w:cs="Times New Roman"/>
          <w:iCs/>
        </w:rPr>
        <w:t>, Т.Т. Щелина; отв. ред. Ю.Е. Болотин; Арзамасский филиал ННГУ. – Арзамас: Арзамасский филиал ННГУ, 2022. – 191 с.</w:t>
      </w:r>
    </w:p>
    <w:p w14:paraId="0312D34C" w14:textId="56B65502" w:rsidR="00BB7EC5" w:rsidRPr="00CB2E7F" w:rsidRDefault="00BB7EC5" w:rsidP="00CB2E7F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uppressAutoHyphens w:val="0"/>
        <w:ind w:left="0" w:firstLine="360"/>
        <w:jc w:val="both"/>
        <w:textAlignment w:val="baseline"/>
        <w:rPr>
          <w:rFonts w:ascii="Times New Roman" w:hAnsi="Times New Roman" w:cs="Times New Roman"/>
          <w:i/>
          <w:color w:val="FF0000"/>
        </w:rPr>
      </w:pPr>
      <w:r w:rsidRPr="00CB2E7F">
        <w:rPr>
          <w:rFonts w:ascii="Times New Roman" w:eastAsia="Times New Roman" w:hAnsi="Times New Roman" w:cs="Times New Roman"/>
          <w:lang w:eastAsia="ru-RU" w:bidi="ar-SA"/>
        </w:rPr>
        <w:t>Грошев, И. В. Туризм для лиц пожилого возраста: монография / И.В. Грошев, Е.П. Корчагин. — Москва: ИНФРА-М, 2021. – 303 с.</w:t>
      </w:r>
    </w:p>
    <w:p w14:paraId="0440B8FE" w14:textId="77777777" w:rsidR="00BB7EC5" w:rsidRPr="00CB2E7F" w:rsidRDefault="00BB7EC5" w:rsidP="00CB2E7F">
      <w:pPr>
        <w:pStyle w:val="10"/>
        <w:tabs>
          <w:tab w:val="num" w:pos="426"/>
        </w:tabs>
        <w:suppressAutoHyphens w:val="0"/>
        <w:spacing w:before="0" w:after="0"/>
        <w:ind w:firstLine="360"/>
        <w:jc w:val="both"/>
        <w:rPr>
          <w:b/>
          <w:bCs/>
          <w:i/>
          <w:iCs/>
        </w:rPr>
      </w:pPr>
      <w:r w:rsidRPr="00CB2E7F">
        <w:rPr>
          <w:i/>
          <w:color w:val="FF0000"/>
        </w:rPr>
        <w:t>(12 шрифт)</w:t>
      </w:r>
      <w:bookmarkStart w:id="1" w:name="_Ref479159433"/>
      <w:bookmarkEnd w:id="1"/>
    </w:p>
    <w:p w14:paraId="57B6998B" w14:textId="77777777" w:rsidR="00115181" w:rsidRDefault="00BB7EC5" w:rsidP="00115181">
      <w:pPr>
        <w:tabs>
          <w:tab w:val="num" w:pos="426"/>
          <w:tab w:val="left" w:pos="2365"/>
        </w:tabs>
        <w:ind w:firstLine="360"/>
        <w:jc w:val="both"/>
        <w:rPr>
          <w:rFonts w:ascii="Times New Roman" w:hAnsi="Times New Roman" w:cs="Times New Roman"/>
          <w:b/>
          <w:bCs/>
          <w:i/>
          <w:iCs/>
        </w:rPr>
      </w:pPr>
      <w:r w:rsidRPr="00CB2E7F">
        <w:rPr>
          <w:rFonts w:ascii="Times New Roman" w:hAnsi="Times New Roman" w:cs="Times New Roman"/>
          <w:b/>
          <w:bCs/>
          <w:i/>
          <w:iCs/>
        </w:rPr>
        <w:tab/>
      </w:r>
    </w:p>
    <w:p w14:paraId="6EB60093" w14:textId="1C2F254C" w:rsidR="00BB7EC5" w:rsidRPr="00CB2E7F" w:rsidRDefault="00BB7EC5" w:rsidP="00115181">
      <w:pPr>
        <w:tabs>
          <w:tab w:val="num" w:pos="426"/>
          <w:tab w:val="left" w:pos="2365"/>
        </w:tabs>
        <w:ind w:firstLine="360"/>
        <w:jc w:val="center"/>
        <w:rPr>
          <w:rFonts w:ascii="Times New Roman" w:hAnsi="Times New Roman" w:cs="Times New Roman"/>
          <w:color w:val="000000"/>
        </w:rPr>
      </w:pPr>
      <w:r w:rsidRPr="00CB2E7F">
        <w:rPr>
          <w:rFonts w:ascii="Times New Roman" w:hAnsi="Times New Roman" w:cs="Times New Roman"/>
          <w:b/>
          <w:bCs/>
          <w:i/>
          <w:iCs/>
        </w:rPr>
        <w:t>Примечание к образцу оформления статьи</w:t>
      </w:r>
    </w:p>
    <w:p w14:paraId="5740F087" w14:textId="77777777" w:rsidR="00BB7EC5" w:rsidRPr="00CB2E7F" w:rsidRDefault="00BB7EC5" w:rsidP="00CB2E7F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  <w:color w:val="000000"/>
        </w:rPr>
        <w:t xml:space="preserve">Материалы предоставляются в виде отдельного файла в редакторе </w:t>
      </w:r>
      <w:r w:rsidRPr="00CB2E7F">
        <w:rPr>
          <w:rFonts w:ascii="Times New Roman" w:hAnsi="Times New Roman" w:cs="Times New Roman"/>
          <w:color w:val="000000"/>
          <w:lang w:val="en-US"/>
        </w:rPr>
        <w:t>Microsoft</w:t>
      </w:r>
      <w:r w:rsidRPr="00CB2E7F">
        <w:rPr>
          <w:rFonts w:ascii="Times New Roman" w:hAnsi="Times New Roman" w:cs="Times New Roman"/>
          <w:color w:val="000000"/>
        </w:rPr>
        <w:t xml:space="preserve"> </w:t>
      </w:r>
      <w:r w:rsidRPr="00CB2E7F">
        <w:rPr>
          <w:rFonts w:ascii="Times New Roman" w:hAnsi="Times New Roman" w:cs="Times New Roman"/>
          <w:color w:val="000000"/>
          <w:lang w:val="en-US"/>
        </w:rPr>
        <w:t>Word</w:t>
      </w:r>
      <w:r w:rsidRPr="00CB2E7F">
        <w:rPr>
          <w:rFonts w:ascii="Times New Roman" w:hAnsi="Times New Roman" w:cs="Times New Roman"/>
          <w:color w:val="000000"/>
        </w:rPr>
        <w:t xml:space="preserve">; шрифт </w:t>
      </w:r>
      <w:r w:rsidRPr="00CB2E7F">
        <w:rPr>
          <w:rFonts w:ascii="Times New Roman" w:hAnsi="Times New Roman" w:cs="Times New Roman"/>
          <w:b/>
          <w:color w:val="000000"/>
          <w:lang w:val="en-US"/>
        </w:rPr>
        <w:t>Times</w:t>
      </w:r>
      <w:r w:rsidRPr="00CB2E7F">
        <w:rPr>
          <w:rFonts w:ascii="Times New Roman" w:hAnsi="Times New Roman" w:cs="Times New Roman"/>
          <w:b/>
          <w:color w:val="000000"/>
        </w:rPr>
        <w:t xml:space="preserve"> </w:t>
      </w:r>
      <w:r w:rsidRPr="00CB2E7F">
        <w:rPr>
          <w:rFonts w:ascii="Times New Roman" w:hAnsi="Times New Roman" w:cs="Times New Roman"/>
          <w:b/>
          <w:color w:val="000000"/>
          <w:lang w:val="en-US"/>
        </w:rPr>
        <w:t>New</w:t>
      </w:r>
      <w:r w:rsidRPr="00CB2E7F">
        <w:rPr>
          <w:rFonts w:ascii="Times New Roman" w:hAnsi="Times New Roman" w:cs="Times New Roman"/>
          <w:b/>
          <w:color w:val="000000"/>
        </w:rPr>
        <w:t xml:space="preserve"> </w:t>
      </w:r>
      <w:r w:rsidRPr="00CB2E7F">
        <w:rPr>
          <w:rFonts w:ascii="Times New Roman" w:hAnsi="Times New Roman" w:cs="Times New Roman"/>
          <w:b/>
          <w:color w:val="000000"/>
          <w:lang w:val="en-US"/>
        </w:rPr>
        <w:t>Roman</w:t>
      </w:r>
      <w:r w:rsidRPr="00CB2E7F">
        <w:rPr>
          <w:rFonts w:ascii="Times New Roman" w:hAnsi="Times New Roman" w:cs="Times New Roman"/>
          <w:color w:val="000000"/>
        </w:rPr>
        <w:t xml:space="preserve">, </w:t>
      </w:r>
      <w:r w:rsidRPr="00CB2E7F">
        <w:rPr>
          <w:rFonts w:ascii="Times New Roman" w:hAnsi="Times New Roman" w:cs="Times New Roman"/>
          <w:bCs/>
          <w:color w:val="000000"/>
        </w:rPr>
        <w:t>размер</w:t>
      </w:r>
      <w:r w:rsidRPr="00CB2E7F">
        <w:rPr>
          <w:rFonts w:ascii="Times New Roman" w:hAnsi="Times New Roman" w:cs="Times New Roman"/>
          <w:b/>
          <w:bCs/>
          <w:color w:val="000000"/>
        </w:rPr>
        <w:t xml:space="preserve"> 14</w:t>
      </w:r>
      <w:r w:rsidRPr="00CB2E7F">
        <w:rPr>
          <w:rFonts w:ascii="Times New Roman" w:hAnsi="Times New Roman" w:cs="Times New Roman"/>
          <w:bCs/>
          <w:color w:val="000000"/>
        </w:rPr>
        <w:t xml:space="preserve">, </w:t>
      </w:r>
      <w:r w:rsidRPr="00CB2E7F">
        <w:rPr>
          <w:rFonts w:ascii="Times New Roman" w:hAnsi="Times New Roman" w:cs="Times New Roman"/>
          <w:b/>
          <w:bCs/>
          <w:color w:val="000000"/>
        </w:rPr>
        <w:t xml:space="preserve">одинарный </w:t>
      </w:r>
      <w:r w:rsidRPr="00CB2E7F">
        <w:rPr>
          <w:rFonts w:ascii="Times New Roman" w:hAnsi="Times New Roman" w:cs="Times New Roman"/>
          <w:bCs/>
          <w:color w:val="000000"/>
        </w:rPr>
        <w:t>межстрочный интервал, все поля</w:t>
      </w:r>
      <w:r w:rsidRPr="00CB2E7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CB2E7F">
        <w:rPr>
          <w:rFonts w:ascii="Times New Roman" w:hAnsi="Times New Roman" w:cs="Times New Roman"/>
          <w:color w:val="000000"/>
        </w:rPr>
        <w:t xml:space="preserve">по </w:t>
      </w:r>
      <w:r w:rsidRPr="00CB2E7F">
        <w:rPr>
          <w:rFonts w:ascii="Times New Roman" w:hAnsi="Times New Roman" w:cs="Times New Roman"/>
          <w:b/>
          <w:bCs/>
          <w:color w:val="000000"/>
        </w:rPr>
        <w:t>20 мм</w:t>
      </w:r>
      <w:r w:rsidRPr="00CB2E7F">
        <w:rPr>
          <w:rFonts w:ascii="Times New Roman" w:hAnsi="Times New Roman" w:cs="Times New Roman"/>
          <w:bCs/>
          <w:color w:val="000000"/>
        </w:rPr>
        <w:t xml:space="preserve">, </w:t>
      </w:r>
      <w:r w:rsidRPr="00CB2E7F">
        <w:rPr>
          <w:rFonts w:ascii="Times New Roman" w:hAnsi="Times New Roman" w:cs="Times New Roman"/>
          <w:color w:val="000000"/>
        </w:rPr>
        <w:t xml:space="preserve">отступ абзаца </w:t>
      </w:r>
      <w:r w:rsidRPr="00CB2E7F">
        <w:rPr>
          <w:rFonts w:ascii="Times New Roman" w:hAnsi="Times New Roman" w:cs="Times New Roman"/>
          <w:b/>
          <w:color w:val="000000"/>
        </w:rPr>
        <w:t>1,25</w:t>
      </w:r>
      <w:r w:rsidRPr="00CB2E7F">
        <w:rPr>
          <w:rFonts w:ascii="Times New Roman" w:hAnsi="Times New Roman" w:cs="Times New Roman"/>
          <w:color w:val="000000"/>
        </w:rPr>
        <w:t xml:space="preserve">, автоматический перенос в словах, номера страниц </w:t>
      </w:r>
      <w:r w:rsidRPr="00CB2E7F">
        <w:rPr>
          <w:rFonts w:ascii="Times New Roman" w:hAnsi="Times New Roman" w:cs="Times New Roman"/>
          <w:b/>
          <w:color w:val="000000"/>
        </w:rPr>
        <w:t>не</w:t>
      </w:r>
      <w:r w:rsidRPr="00CB2E7F">
        <w:rPr>
          <w:rFonts w:ascii="Times New Roman" w:hAnsi="Times New Roman" w:cs="Times New Roman"/>
          <w:color w:val="000000"/>
        </w:rPr>
        <w:t xml:space="preserve"> </w:t>
      </w:r>
      <w:r w:rsidRPr="00CB2E7F">
        <w:rPr>
          <w:rFonts w:ascii="Times New Roman" w:hAnsi="Times New Roman" w:cs="Times New Roman"/>
          <w:b/>
          <w:color w:val="000000"/>
        </w:rPr>
        <w:t>ставятся</w:t>
      </w:r>
      <w:r w:rsidRPr="00CB2E7F">
        <w:rPr>
          <w:rFonts w:ascii="Times New Roman" w:hAnsi="Times New Roman" w:cs="Times New Roman"/>
          <w:color w:val="000000"/>
        </w:rPr>
        <w:t xml:space="preserve">, </w:t>
      </w:r>
      <w:r w:rsidRPr="00CB2E7F">
        <w:rPr>
          <w:rFonts w:ascii="Times New Roman" w:hAnsi="Times New Roman" w:cs="Times New Roman"/>
        </w:rPr>
        <w:t xml:space="preserve">ссылки на источники даются в квадратных скобках, нумерация ссылок сплошная по тексту, </w:t>
      </w:r>
      <w:r w:rsidRPr="00CB2E7F">
        <w:rPr>
          <w:rFonts w:ascii="Times New Roman" w:hAnsi="Times New Roman" w:cs="Times New Roman"/>
          <w:b/>
        </w:rPr>
        <w:t>не</w:t>
      </w:r>
      <w:r w:rsidRPr="00CB2E7F">
        <w:rPr>
          <w:rFonts w:ascii="Times New Roman" w:hAnsi="Times New Roman" w:cs="Times New Roman"/>
        </w:rPr>
        <w:t xml:space="preserve"> допускается автоматическое формирование нумерованных и маркированных списков, наличие сносок. Формулы набираются только в редакторе формул </w:t>
      </w:r>
      <w:proofErr w:type="spellStart"/>
      <w:r w:rsidRPr="00CB2E7F">
        <w:rPr>
          <w:rFonts w:ascii="Times New Roman" w:hAnsi="Times New Roman" w:cs="Times New Roman"/>
          <w:b/>
        </w:rPr>
        <w:t>Equation</w:t>
      </w:r>
      <w:proofErr w:type="spellEnd"/>
      <w:r w:rsidRPr="00CB2E7F">
        <w:rPr>
          <w:rFonts w:ascii="Times New Roman" w:hAnsi="Times New Roman" w:cs="Times New Roman"/>
          <w:b/>
        </w:rPr>
        <w:t xml:space="preserve"> 3.0</w:t>
      </w:r>
      <w:r w:rsidRPr="00CB2E7F">
        <w:rPr>
          <w:rFonts w:ascii="Times New Roman" w:hAnsi="Times New Roman" w:cs="Times New Roman"/>
        </w:rPr>
        <w:t xml:space="preserve">. При наборе формул рекомендуется использовать следующие размеры шрифтов: основной – 11, крупный индекс – 8, мелкий индекс – 7, крупный символ – 14, мелкий символ – 9. </w:t>
      </w:r>
      <w:r w:rsidRPr="00CB2E7F">
        <w:rPr>
          <w:rFonts w:ascii="Times New Roman" w:hAnsi="Times New Roman" w:cs="Times New Roman"/>
          <w:b/>
        </w:rPr>
        <w:t>Не допускаются:</w:t>
      </w:r>
      <w:r w:rsidRPr="00CB2E7F">
        <w:rPr>
          <w:rFonts w:ascii="Times New Roman" w:hAnsi="Times New Roman" w:cs="Times New Roman"/>
        </w:rPr>
        <w:t xml:space="preserve"> интервалы между абзацами в основном тексте; </w:t>
      </w:r>
      <w:proofErr w:type="spellStart"/>
      <w:r w:rsidRPr="00CB2E7F">
        <w:rPr>
          <w:rFonts w:ascii="Times New Roman" w:hAnsi="Times New Roman" w:cs="Times New Roman"/>
        </w:rPr>
        <w:t>внутритекстовые</w:t>
      </w:r>
      <w:proofErr w:type="spellEnd"/>
      <w:r w:rsidRPr="00CB2E7F">
        <w:rPr>
          <w:rFonts w:ascii="Times New Roman" w:hAnsi="Times New Roman" w:cs="Times New Roman"/>
        </w:rPr>
        <w:t xml:space="preserve"> выделения подчеркиванием и прописными буквами; формирование отступов с помощью пробелов. На </w:t>
      </w:r>
      <w:r w:rsidRPr="00CB2E7F">
        <w:rPr>
          <w:rFonts w:ascii="Times New Roman" w:hAnsi="Times New Roman" w:cs="Times New Roman"/>
          <w:b/>
        </w:rPr>
        <w:t>русском и английском языках</w:t>
      </w:r>
      <w:r w:rsidRPr="00CB2E7F">
        <w:rPr>
          <w:rFonts w:ascii="Times New Roman" w:hAnsi="Times New Roman" w:cs="Times New Roman"/>
        </w:rPr>
        <w:t xml:space="preserve"> представляются: Ф.И.О., название статьи, краткая аннотация и ключевые слова.</w:t>
      </w:r>
    </w:p>
    <w:p w14:paraId="71583EE3" w14:textId="77777777" w:rsidR="00BB7EC5" w:rsidRPr="00CB2E7F" w:rsidRDefault="00BB7EC5" w:rsidP="00CB2E7F">
      <w:pPr>
        <w:widowControl w:val="0"/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CB2E7F">
        <w:rPr>
          <w:rFonts w:ascii="Times New Roman" w:hAnsi="Times New Roman" w:cs="Times New Roman"/>
        </w:rPr>
        <w:t>Библиографические ссылки в тексте статьи следует давать в квадратных скобках. Если ссылка приводится на конкретный фрагмент текста документа, в отсылке указываются порядковый номер и страницы цитируемого источника, то сведения разделяются запятой, например: [10, с. 81]. Единая ссылка вида [1; 2; 3] оформляется не более, чем на три источника. Запрещается использовать для указания источников расположенные в нижней части страницы постраничные ссылки-сноски.</w:t>
      </w:r>
    </w:p>
    <w:p w14:paraId="61716E1E" w14:textId="77777777" w:rsidR="00BB7EC5" w:rsidRPr="00CB2E7F" w:rsidRDefault="00BB7EC5" w:rsidP="00CB2E7F">
      <w:pPr>
        <w:ind w:firstLine="709"/>
        <w:rPr>
          <w:rFonts w:ascii="Times New Roman" w:hAnsi="Times New Roman" w:cs="Times New Roman"/>
        </w:rPr>
      </w:pPr>
    </w:p>
    <w:p w14:paraId="5EDAF573" w14:textId="77777777" w:rsidR="00F12C76" w:rsidRPr="00CB2E7F" w:rsidRDefault="00F12C76" w:rsidP="00CB2E7F">
      <w:pPr>
        <w:ind w:firstLine="709"/>
        <w:jc w:val="both"/>
        <w:rPr>
          <w:rFonts w:ascii="Times New Roman" w:hAnsi="Times New Roman" w:cs="Times New Roman"/>
        </w:rPr>
      </w:pPr>
    </w:p>
    <w:sectPr w:rsidR="00F12C76" w:rsidRPr="00CB2E7F" w:rsidSect="00BB7EC5">
      <w:pgSz w:w="11906" w:h="16838"/>
      <w:pgMar w:top="1134" w:right="1134" w:bottom="1134" w:left="1134" w:header="720" w:footer="720" w:gutter="0"/>
      <w:cols w:space="72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NewRomanPSMT"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 w:val="0"/>
        <w:kern w:val="1"/>
        <w:sz w:val="24"/>
        <w:szCs w:val="24"/>
        <w:lang w:val="ru-RU" w:eastAsia="ru-RU" w:bidi="ar-SA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B75"/>
    <w:rsid w:val="00075B75"/>
    <w:rsid w:val="00115181"/>
    <w:rsid w:val="001F1468"/>
    <w:rsid w:val="002D175E"/>
    <w:rsid w:val="00342FC1"/>
    <w:rsid w:val="00352B67"/>
    <w:rsid w:val="00474806"/>
    <w:rsid w:val="00483724"/>
    <w:rsid w:val="005C25BE"/>
    <w:rsid w:val="006C0B77"/>
    <w:rsid w:val="008242FF"/>
    <w:rsid w:val="00870751"/>
    <w:rsid w:val="0088008C"/>
    <w:rsid w:val="00922C48"/>
    <w:rsid w:val="00927D24"/>
    <w:rsid w:val="00983641"/>
    <w:rsid w:val="009D1E0D"/>
    <w:rsid w:val="00A8580B"/>
    <w:rsid w:val="00AC4EAD"/>
    <w:rsid w:val="00B9059C"/>
    <w:rsid w:val="00B915B7"/>
    <w:rsid w:val="00BB7EC5"/>
    <w:rsid w:val="00C46500"/>
    <w:rsid w:val="00C50235"/>
    <w:rsid w:val="00CB2E7F"/>
    <w:rsid w:val="00D651F0"/>
    <w:rsid w:val="00D94E30"/>
    <w:rsid w:val="00E52843"/>
    <w:rsid w:val="00E643C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FE1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C5"/>
    <w:pPr>
      <w:suppressAutoHyphens/>
      <w:spacing w:after="0" w:line="240" w:lineRule="auto"/>
    </w:pPr>
    <w:rPr>
      <w:rFonts w:ascii="Liberation Serif" w:eastAsia="NSimSun" w:hAnsi="Liberation Serif" w:cs="Lucida Sans"/>
      <w:kern w:val="1"/>
      <w:sz w:val="24"/>
      <w:szCs w:val="24"/>
      <w:lang w:eastAsia="zh-CN" w:bidi="hi-I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Полужирный"/>
    <w:rsid w:val="00BB7EC5"/>
    <w:rPr>
      <w:rFonts w:ascii="Times New Roman" w:hAnsi="Times New Roman" w:cs="Times New Roman"/>
      <w:b/>
      <w:bCs/>
      <w:strike w:val="0"/>
      <w:dstrike w:val="0"/>
      <w:color w:val="000000"/>
      <w:spacing w:val="1"/>
      <w:w w:val="100"/>
      <w:position w:val="0"/>
      <w:sz w:val="18"/>
      <w:szCs w:val="18"/>
      <w:u w:val="none"/>
      <w:vertAlign w:val="baseline"/>
      <w:lang w:val="ru-RU"/>
    </w:rPr>
  </w:style>
  <w:style w:type="character" w:customStyle="1" w:styleId="1">
    <w:name w:val="Строгий1"/>
    <w:rsid w:val="00BB7EC5"/>
    <w:rPr>
      <w:b/>
      <w:bCs/>
    </w:rPr>
  </w:style>
  <w:style w:type="character" w:styleId="a4">
    <w:name w:val="Hyperlink"/>
    <w:rsid w:val="00BB7EC5"/>
    <w:rPr>
      <w:color w:val="0000FF"/>
      <w:u w:val="single"/>
    </w:rPr>
  </w:style>
  <w:style w:type="paragraph" w:customStyle="1" w:styleId="10">
    <w:name w:val="Обычный (Интернет)1"/>
    <w:basedOn w:val="a"/>
    <w:rsid w:val="00BB7EC5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rsid w:val="00BB7EC5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с отступом 21"/>
    <w:basedOn w:val="a"/>
    <w:rsid w:val="00BB7EC5"/>
    <w:pPr>
      <w:spacing w:after="120" w:line="480" w:lineRule="auto"/>
      <w:ind w:left="283"/>
    </w:pPr>
    <w:rPr>
      <w:rFonts w:cs="Times New Roman"/>
      <w:sz w:val="20"/>
      <w:szCs w:val="20"/>
    </w:rPr>
  </w:style>
  <w:style w:type="paragraph" w:customStyle="1" w:styleId="Default">
    <w:name w:val="Default"/>
    <w:rsid w:val="00BB7EC5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zh-CN" w:bidi="hi-IN"/>
      <w14:ligatures w14:val="none"/>
    </w:rPr>
  </w:style>
  <w:style w:type="paragraph" w:customStyle="1" w:styleId="51">
    <w:name w:val="Основной текст (5)1"/>
    <w:basedOn w:val="a"/>
    <w:rsid w:val="00BB7EC5"/>
    <w:pPr>
      <w:widowControl w:val="0"/>
      <w:shd w:val="clear" w:color="auto" w:fill="FFFFFF"/>
      <w:spacing w:before="180" w:after="60" w:line="240" w:lineRule="atLeast"/>
      <w:jc w:val="right"/>
    </w:pPr>
    <w:rPr>
      <w:rFonts w:cs="Times New Roman"/>
      <w:spacing w:val="3"/>
      <w:sz w:val="20"/>
      <w:szCs w:val="20"/>
    </w:rPr>
  </w:style>
  <w:style w:type="paragraph" w:customStyle="1" w:styleId="31">
    <w:name w:val="Основной текст с отступом 31"/>
    <w:basedOn w:val="a"/>
    <w:rsid w:val="00BB7EC5"/>
    <w:pPr>
      <w:spacing w:after="120"/>
      <w:ind w:left="283"/>
    </w:pPr>
    <w:rPr>
      <w:rFonts w:cs="Times New Roman"/>
      <w:sz w:val="16"/>
      <w:szCs w:val="16"/>
    </w:rPr>
  </w:style>
  <w:style w:type="paragraph" w:customStyle="1" w:styleId="11">
    <w:name w:val="Обычный (веб)1"/>
    <w:basedOn w:val="a"/>
    <w:rsid w:val="00BB7EC5"/>
    <w:pPr>
      <w:suppressAutoHyphens w:val="0"/>
      <w:spacing w:before="280" w:after="280"/>
    </w:pPr>
    <w:rPr>
      <w:rFonts w:ascii="Times New Roman" w:eastAsia="Times New Roman" w:hAnsi="Times New Roman" w:cs="Times New Roman"/>
      <w:lang w:val="it-IT" w:bidi="ar-SA"/>
    </w:rPr>
  </w:style>
  <w:style w:type="paragraph" w:customStyle="1" w:styleId="12">
    <w:name w:val="Обычный (Интернет)1"/>
    <w:basedOn w:val="a"/>
    <w:rsid w:val="00BB7EC5"/>
    <w:pPr>
      <w:spacing w:before="280" w:after="280"/>
    </w:pPr>
    <w:rPr>
      <w:rFonts w:ascii="Times New Roman" w:eastAsia="Times New Roman" w:hAnsi="Times New Roman" w:cs="Times New Roman"/>
      <w:kern w:val="2"/>
    </w:rPr>
  </w:style>
  <w:style w:type="paragraph" w:styleId="a5">
    <w:name w:val="footnote text"/>
    <w:basedOn w:val="a"/>
    <w:link w:val="a6"/>
    <w:uiPriority w:val="99"/>
    <w:semiHidden/>
    <w:unhideWhenUsed/>
    <w:rsid w:val="00BB7EC5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6">
    <w:name w:val="Текст сноски Знак"/>
    <w:basedOn w:val="a0"/>
    <w:link w:val="a5"/>
    <w:uiPriority w:val="99"/>
    <w:semiHidden/>
    <w:rsid w:val="00BB7EC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E52843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5C25BE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5C25BE"/>
    <w:rPr>
      <w:rFonts w:ascii="Tahoma" w:eastAsia="NSimSun" w:hAnsi="Tahoma" w:cs="Mangal"/>
      <w:kern w:val="1"/>
      <w:sz w:val="16"/>
      <w:szCs w:val="14"/>
      <w:lang w:eastAsia="zh-CN" w:bidi="hi-IN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C5"/>
    <w:pPr>
      <w:suppressAutoHyphens/>
      <w:spacing w:after="0" w:line="240" w:lineRule="auto"/>
    </w:pPr>
    <w:rPr>
      <w:rFonts w:ascii="Liberation Serif" w:eastAsia="NSimSun" w:hAnsi="Liberation Serif" w:cs="Lucida Sans"/>
      <w:kern w:val="1"/>
      <w:sz w:val="24"/>
      <w:szCs w:val="24"/>
      <w:lang w:eastAsia="zh-CN" w:bidi="hi-I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+ Полужирный"/>
    <w:rsid w:val="00BB7EC5"/>
    <w:rPr>
      <w:rFonts w:ascii="Times New Roman" w:hAnsi="Times New Roman" w:cs="Times New Roman"/>
      <w:b/>
      <w:bCs/>
      <w:strike w:val="0"/>
      <w:dstrike w:val="0"/>
      <w:color w:val="000000"/>
      <w:spacing w:val="1"/>
      <w:w w:val="100"/>
      <w:position w:val="0"/>
      <w:sz w:val="18"/>
      <w:szCs w:val="18"/>
      <w:u w:val="none"/>
      <w:vertAlign w:val="baseline"/>
      <w:lang w:val="ru-RU"/>
    </w:rPr>
  </w:style>
  <w:style w:type="character" w:customStyle="1" w:styleId="1">
    <w:name w:val="Строгий1"/>
    <w:rsid w:val="00BB7EC5"/>
    <w:rPr>
      <w:b/>
      <w:bCs/>
    </w:rPr>
  </w:style>
  <w:style w:type="character" w:styleId="a4">
    <w:name w:val="Hyperlink"/>
    <w:rsid w:val="00BB7EC5"/>
    <w:rPr>
      <w:color w:val="0000FF"/>
      <w:u w:val="single"/>
    </w:rPr>
  </w:style>
  <w:style w:type="paragraph" w:customStyle="1" w:styleId="10">
    <w:name w:val="Обычный (Интернет)1"/>
    <w:basedOn w:val="a"/>
    <w:rsid w:val="00BB7EC5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msonormalmailrucssattributepostfix">
    <w:name w:val="msonormal_mailru_css_attribute_postfix"/>
    <w:basedOn w:val="a"/>
    <w:rsid w:val="00BB7EC5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с отступом 21"/>
    <w:basedOn w:val="a"/>
    <w:rsid w:val="00BB7EC5"/>
    <w:pPr>
      <w:spacing w:after="120" w:line="480" w:lineRule="auto"/>
      <w:ind w:left="283"/>
    </w:pPr>
    <w:rPr>
      <w:rFonts w:cs="Times New Roman"/>
      <w:sz w:val="20"/>
      <w:szCs w:val="20"/>
    </w:rPr>
  </w:style>
  <w:style w:type="paragraph" w:customStyle="1" w:styleId="Default">
    <w:name w:val="Default"/>
    <w:rsid w:val="00BB7EC5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kern w:val="1"/>
      <w:sz w:val="24"/>
      <w:szCs w:val="24"/>
      <w:lang w:eastAsia="zh-CN" w:bidi="hi-IN"/>
      <w14:ligatures w14:val="none"/>
    </w:rPr>
  </w:style>
  <w:style w:type="paragraph" w:customStyle="1" w:styleId="51">
    <w:name w:val="Основной текст (5)1"/>
    <w:basedOn w:val="a"/>
    <w:rsid w:val="00BB7EC5"/>
    <w:pPr>
      <w:widowControl w:val="0"/>
      <w:shd w:val="clear" w:color="auto" w:fill="FFFFFF"/>
      <w:spacing w:before="180" w:after="60" w:line="240" w:lineRule="atLeast"/>
      <w:jc w:val="right"/>
    </w:pPr>
    <w:rPr>
      <w:rFonts w:cs="Times New Roman"/>
      <w:spacing w:val="3"/>
      <w:sz w:val="20"/>
      <w:szCs w:val="20"/>
    </w:rPr>
  </w:style>
  <w:style w:type="paragraph" w:customStyle="1" w:styleId="31">
    <w:name w:val="Основной текст с отступом 31"/>
    <w:basedOn w:val="a"/>
    <w:rsid w:val="00BB7EC5"/>
    <w:pPr>
      <w:spacing w:after="120"/>
      <w:ind w:left="283"/>
    </w:pPr>
    <w:rPr>
      <w:rFonts w:cs="Times New Roman"/>
      <w:sz w:val="16"/>
      <w:szCs w:val="16"/>
    </w:rPr>
  </w:style>
  <w:style w:type="paragraph" w:customStyle="1" w:styleId="11">
    <w:name w:val="Обычный (веб)1"/>
    <w:basedOn w:val="a"/>
    <w:rsid w:val="00BB7EC5"/>
    <w:pPr>
      <w:suppressAutoHyphens w:val="0"/>
      <w:spacing w:before="280" w:after="280"/>
    </w:pPr>
    <w:rPr>
      <w:rFonts w:ascii="Times New Roman" w:eastAsia="Times New Roman" w:hAnsi="Times New Roman" w:cs="Times New Roman"/>
      <w:lang w:val="it-IT" w:bidi="ar-SA"/>
    </w:rPr>
  </w:style>
  <w:style w:type="paragraph" w:customStyle="1" w:styleId="12">
    <w:name w:val="Обычный (Интернет)1"/>
    <w:basedOn w:val="a"/>
    <w:rsid w:val="00BB7EC5"/>
    <w:pPr>
      <w:spacing w:before="280" w:after="280"/>
    </w:pPr>
    <w:rPr>
      <w:rFonts w:ascii="Times New Roman" w:eastAsia="Times New Roman" w:hAnsi="Times New Roman" w:cs="Times New Roman"/>
      <w:kern w:val="2"/>
    </w:rPr>
  </w:style>
  <w:style w:type="paragraph" w:styleId="a5">
    <w:name w:val="footnote text"/>
    <w:basedOn w:val="a"/>
    <w:link w:val="a6"/>
    <w:uiPriority w:val="99"/>
    <w:semiHidden/>
    <w:unhideWhenUsed/>
    <w:rsid w:val="00BB7EC5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6">
    <w:name w:val="Текст сноски Знак"/>
    <w:basedOn w:val="a0"/>
    <w:link w:val="a5"/>
    <w:uiPriority w:val="99"/>
    <w:semiHidden/>
    <w:rsid w:val="00BB7EC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E52843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5C25BE"/>
    <w:rPr>
      <w:rFonts w:ascii="Tahoma" w:hAnsi="Tahoma" w:cs="Mangal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5C25BE"/>
    <w:rPr>
      <w:rFonts w:ascii="Tahoma" w:eastAsia="NSimSun" w:hAnsi="Tahoma" w:cs="Mangal"/>
      <w:kern w:val="1"/>
      <w:sz w:val="16"/>
      <w:szCs w:val="1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f_tig_2024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forms.yandex.ru/u/668b944b90fa7b526d36ec9b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librar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z.unn.ru/2014-01-28-07-30-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Любовь В. Николаева</cp:lastModifiedBy>
  <cp:revision>4</cp:revision>
  <dcterms:created xsi:type="dcterms:W3CDTF">2024-07-08T15:05:00Z</dcterms:created>
  <dcterms:modified xsi:type="dcterms:W3CDTF">2024-09-05T08:38:00Z</dcterms:modified>
</cp:coreProperties>
</file>