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8BC" w:rsidRPr="00525F72" w:rsidRDefault="008838BC" w:rsidP="00515EE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525F72">
        <w:rPr>
          <w:color w:val="000000"/>
          <w:sz w:val="27"/>
          <w:szCs w:val="27"/>
        </w:rPr>
        <w:t>Рубрика:</w:t>
      </w:r>
      <w:r w:rsidR="00525F72" w:rsidRPr="00525F72">
        <w:rPr>
          <w:color w:val="000000"/>
          <w:sz w:val="27"/>
          <w:szCs w:val="27"/>
        </w:rPr>
        <w:t xml:space="preserve"> Туризм</w:t>
      </w:r>
      <w:r w:rsidRPr="00525F72">
        <w:rPr>
          <w:color w:val="000000"/>
          <w:sz w:val="27"/>
          <w:szCs w:val="27"/>
        </w:rPr>
        <w:t>;</w:t>
      </w:r>
    </w:p>
    <w:p w:rsidR="00515EE2" w:rsidRPr="00591A69" w:rsidRDefault="00591A69" w:rsidP="00515EE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525F72">
        <w:rPr>
          <w:color w:val="000000"/>
          <w:sz w:val="27"/>
          <w:szCs w:val="27"/>
        </w:rPr>
        <w:t>УДК:</w:t>
      </w:r>
      <w:r w:rsidRPr="00525F72">
        <w:t xml:space="preserve"> </w:t>
      </w:r>
      <w:r w:rsidR="00525F72" w:rsidRPr="00525F72">
        <w:rPr>
          <w:sz w:val="27"/>
          <w:szCs w:val="27"/>
        </w:rPr>
        <w:t>551.435.322</w:t>
      </w:r>
    </w:p>
    <w:p w:rsidR="00515EE2" w:rsidRPr="00515EE2" w:rsidRDefault="00515EE2" w:rsidP="00515EE2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520397" w:rsidRPr="00515EE2" w:rsidRDefault="00200FA6" w:rsidP="00200FA6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bookmarkStart w:id="0" w:name="_Hlk38396413"/>
      <w:r>
        <w:rPr>
          <w:b/>
          <w:bCs/>
          <w:color w:val="000000"/>
          <w:sz w:val="27"/>
          <w:szCs w:val="27"/>
        </w:rPr>
        <w:t>Перспективы развития пляжного туризма в г</w:t>
      </w:r>
      <w:r w:rsidRPr="00200FA6">
        <w:rPr>
          <w:b/>
          <w:bCs/>
          <w:color w:val="000000"/>
          <w:sz w:val="27"/>
          <w:szCs w:val="27"/>
        </w:rPr>
        <w:t xml:space="preserve">. </w:t>
      </w:r>
      <w:r>
        <w:rPr>
          <w:b/>
          <w:bCs/>
          <w:color w:val="000000"/>
          <w:sz w:val="27"/>
          <w:szCs w:val="27"/>
        </w:rPr>
        <w:t>Владивосток</w:t>
      </w:r>
    </w:p>
    <w:bookmarkEnd w:id="0"/>
    <w:p w:rsidR="001C390D" w:rsidRDefault="001C390D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520397" w:rsidRDefault="00200FA6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Кожан</w:t>
      </w:r>
      <w:r w:rsidR="00AB267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Илья</w:t>
      </w:r>
      <w:r w:rsidR="00AB267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Олегович</w:t>
      </w:r>
      <w:r w:rsidR="00520397">
        <w:rPr>
          <w:color w:val="000000"/>
          <w:sz w:val="27"/>
          <w:szCs w:val="27"/>
        </w:rPr>
        <w:t>,</w:t>
      </w:r>
    </w:p>
    <w:p w:rsidR="00520397" w:rsidRDefault="00520397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бакалавр</w:t>
      </w:r>
    </w:p>
    <w:p w:rsidR="00520397" w:rsidRPr="00515EE2" w:rsidRDefault="00520397" w:rsidP="00CE5F24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7"/>
          <w:szCs w:val="27"/>
        </w:rPr>
      </w:pPr>
      <w:r w:rsidRPr="00515EE2">
        <w:rPr>
          <w:i/>
          <w:iCs/>
          <w:color w:val="000000"/>
          <w:sz w:val="27"/>
          <w:szCs w:val="27"/>
        </w:rPr>
        <w:t>Владивостокский государственный университет экономики и сервиса</w:t>
      </w:r>
    </w:p>
    <w:p w:rsidR="00520397" w:rsidRPr="00515EE2" w:rsidRDefault="00520397" w:rsidP="00CE5F24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7"/>
          <w:szCs w:val="27"/>
        </w:rPr>
      </w:pPr>
      <w:r w:rsidRPr="00515EE2">
        <w:rPr>
          <w:i/>
          <w:iCs/>
          <w:color w:val="000000"/>
          <w:sz w:val="27"/>
          <w:szCs w:val="27"/>
        </w:rPr>
        <w:t>Россия. Владивосток</w:t>
      </w:r>
    </w:p>
    <w:p w:rsidR="00520397" w:rsidRPr="007A0E6C" w:rsidRDefault="00520397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DB12EC">
        <w:rPr>
          <w:color w:val="000000"/>
          <w:sz w:val="27"/>
          <w:szCs w:val="27"/>
          <w:lang w:val="en-US"/>
        </w:rPr>
        <w:t>E</w:t>
      </w:r>
      <w:r w:rsidRPr="00F76371">
        <w:rPr>
          <w:color w:val="000000"/>
          <w:sz w:val="27"/>
          <w:szCs w:val="27"/>
        </w:rPr>
        <w:t>-</w:t>
      </w:r>
      <w:r w:rsidRPr="00DB12EC">
        <w:rPr>
          <w:color w:val="000000"/>
          <w:sz w:val="27"/>
          <w:szCs w:val="27"/>
          <w:lang w:val="en-US"/>
        </w:rPr>
        <w:t>mail</w:t>
      </w:r>
      <w:r w:rsidRPr="00F76371">
        <w:rPr>
          <w:color w:val="000000"/>
          <w:sz w:val="27"/>
          <w:szCs w:val="27"/>
        </w:rPr>
        <w:t>:</w:t>
      </w:r>
      <w:r w:rsidR="00DB12EC" w:rsidRPr="00F76371">
        <w:rPr>
          <w:color w:val="000000"/>
          <w:sz w:val="27"/>
          <w:szCs w:val="27"/>
        </w:rPr>
        <w:t xml:space="preserve"> </w:t>
      </w:r>
      <w:proofErr w:type="spellStart"/>
      <w:r w:rsidR="00200FA6" w:rsidRPr="00200FA6">
        <w:rPr>
          <w:color w:val="000000"/>
          <w:sz w:val="27"/>
          <w:szCs w:val="27"/>
          <w:lang w:val="en-US"/>
        </w:rPr>
        <w:t>dartmoll</w:t>
      </w:r>
      <w:proofErr w:type="spellEnd"/>
      <w:r w:rsidR="00200FA6" w:rsidRPr="00F76371">
        <w:rPr>
          <w:color w:val="000000"/>
          <w:sz w:val="27"/>
          <w:szCs w:val="27"/>
        </w:rPr>
        <w:t>99@</w:t>
      </w:r>
      <w:r w:rsidR="00200FA6" w:rsidRPr="00200FA6">
        <w:rPr>
          <w:color w:val="000000"/>
          <w:sz w:val="27"/>
          <w:szCs w:val="27"/>
          <w:lang w:val="en-US"/>
        </w:rPr>
        <w:t>mail</w:t>
      </w:r>
      <w:r w:rsidR="00200FA6" w:rsidRPr="00F76371">
        <w:rPr>
          <w:color w:val="000000"/>
          <w:sz w:val="27"/>
          <w:szCs w:val="27"/>
        </w:rPr>
        <w:t>.</w:t>
      </w:r>
      <w:proofErr w:type="spellStart"/>
      <w:r w:rsidR="00200FA6" w:rsidRPr="00200FA6">
        <w:rPr>
          <w:color w:val="000000"/>
          <w:sz w:val="27"/>
          <w:szCs w:val="27"/>
          <w:lang w:val="en-US"/>
        </w:rPr>
        <w:t>ru</w:t>
      </w:r>
      <w:proofErr w:type="spellEnd"/>
      <w:r w:rsidRPr="00F76371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тел</w:t>
      </w:r>
      <w:r w:rsidRPr="00F76371">
        <w:rPr>
          <w:color w:val="000000"/>
          <w:sz w:val="27"/>
          <w:szCs w:val="27"/>
        </w:rPr>
        <w:t xml:space="preserve">. </w:t>
      </w:r>
      <w:r w:rsidRPr="006455F3">
        <w:rPr>
          <w:color w:val="000000"/>
          <w:sz w:val="27"/>
          <w:szCs w:val="27"/>
        </w:rPr>
        <w:t>+79</w:t>
      </w:r>
      <w:r w:rsidR="006455F3" w:rsidRPr="006455F3">
        <w:rPr>
          <w:color w:val="000000"/>
          <w:sz w:val="27"/>
          <w:szCs w:val="27"/>
        </w:rPr>
        <w:t>5</w:t>
      </w:r>
      <w:r w:rsidR="006455F3" w:rsidRPr="007A0E6C">
        <w:rPr>
          <w:color w:val="000000"/>
          <w:sz w:val="27"/>
          <w:szCs w:val="27"/>
        </w:rPr>
        <w:t>32245299</w:t>
      </w:r>
    </w:p>
    <w:p w:rsidR="00520397" w:rsidRDefault="00520397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ул. Гоголя, 41, г. Владивосток, Приморский край, Россия, 690014</w:t>
      </w:r>
    </w:p>
    <w:p w:rsidR="00E77FAB" w:rsidRDefault="00E77FAB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520397" w:rsidRDefault="00200FA6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200FA6">
        <w:rPr>
          <w:color w:val="000000"/>
          <w:sz w:val="27"/>
          <w:szCs w:val="27"/>
        </w:rPr>
        <w:t>Толстых Ирина Николаевна</w:t>
      </w:r>
      <w:r w:rsidR="00520397">
        <w:rPr>
          <w:color w:val="000000"/>
          <w:sz w:val="27"/>
          <w:szCs w:val="27"/>
        </w:rPr>
        <w:t>,</w:t>
      </w:r>
    </w:p>
    <w:p w:rsidR="00520397" w:rsidRDefault="00544CE8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544CE8">
        <w:rPr>
          <w:color w:val="000000"/>
          <w:sz w:val="27"/>
          <w:szCs w:val="27"/>
        </w:rPr>
        <w:t xml:space="preserve">Кандидат </w:t>
      </w:r>
      <w:r w:rsidR="00200FA6">
        <w:rPr>
          <w:color w:val="000000"/>
          <w:sz w:val="27"/>
          <w:szCs w:val="27"/>
        </w:rPr>
        <w:t>исторических</w:t>
      </w:r>
      <w:r w:rsidRPr="00544CE8">
        <w:rPr>
          <w:color w:val="000000"/>
          <w:sz w:val="27"/>
          <w:szCs w:val="27"/>
        </w:rPr>
        <w:t xml:space="preserve"> наук, доцент</w:t>
      </w:r>
      <w:r w:rsidR="00520397">
        <w:rPr>
          <w:color w:val="000000"/>
          <w:sz w:val="27"/>
          <w:szCs w:val="27"/>
        </w:rPr>
        <w:t>,</w:t>
      </w:r>
      <w:r w:rsidR="00A564A9">
        <w:rPr>
          <w:color w:val="000000"/>
          <w:sz w:val="27"/>
          <w:szCs w:val="27"/>
        </w:rPr>
        <w:t xml:space="preserve"> </w:t>
      </w:r>
      <w:r w:rsidR="00A564A9" w:rsidRPr="00A564A9">
        <w:rPr>
          <w:color w:val="000000"/>
          <w:sz w:val="27"/>
          <w:szCs w:val="27"/>
        </w:rPr>
        <w:t>Международный институт туризма и гостеприимства</w:t>
      </w:r>
    </w:p>
    <w:p w:rsidR="00520397" w:rsidRPr="00F277DA" w:rsidRDefault="00520397" w:rsidP="00CE5F24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  <w:lang w:val="en-US"/>
        </w:rPr>
      </w:pPr>
      <w:r w:rsidRPr="00520397">
        <w:rPr>
          <w:color w:val="000000"/>
          <w:sz w:val="27"/>
          <w:szCs w:val="27"/>
          <w:lang w:val="en-US"/>
        </w:rPr>
        <w:t>E</w:t>
      </w:r>
      <w:r w:rsidRPr="00F277DA">
        <w:rPr>
          <w:color w:val="000000"/>
          <w:sz w:val="27"/>
          <w:szCs w:val="27"/>
          <w:lang w:val="en-US"/>
        </w:rPr>
        <w:t>-</w:t>
      </w:r>
      <w:r w:rsidRPr="00520397">
        <w:rPr>
          <w:color w:val="000000"/>
          <w:sz w:val="27"/>
          <w:szCs w:val="27"/>
          <w:lang w:val="en-US"/>
        </w:rPr>
        <w:t>mail</w:t>
      </w:r>
      <w:r w:rsidRPr="00F277DA">
        <w:rPr>
          <w:color w:val="000000"/>
          <w:sz w:val="27"/>
          <w:szCs w:val="27"/>
          <w:lang w:val="en-US"/>
        </w:rPr>
        <w:t xml:space="preserve">: </w:t>
      </w:r>
      <w:r w:rsidR="00200FA6" w:rsidRPr="00200FA6">
        <w:rPr>
          <w:color w:val="000000"/>
          <w:sz w:val="27"/>
          <w:szCs w:val="27"/>
          <w:lang w:val="en-US"/>
        </w:rPr>
        <w:t>Irina.Tolstykh23@vvsu.ru</w:t>
      </w:r>
    </w:p>
    <w:p w:rsidR="00B31A3F" w:rsidRPr="00C830A5" w:rsidRDefault="00B31A3F" w:rsidP="00765F6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A46BB" w:rsidRDefault="00D15DED" w:rsidP="005A46BB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B31A3F">
        <w:rPr>
          <w:rFonts w:ascii="Times New Roman" w:hAnsi="Times New Roman" w:cs="Times New Roman"/>
          <w:i/>
          <w:iCs/>
          <w:sz w:val="24"/>
          <w:szCs w:val="24"/>
        </w:rPr>
        <w:t xml:space="preserve">В статье </w:t>
      </w:r>
      <w:r w:rsidR="005A46BB">
        <w:rPr>
          <w:rFonts w:ascii="Times New Roman" w:hAnsi="Times New Roman" w:cs="Times New Roman"/>
          <w:i/>
          <w:iCs/>
          <w:sz w:val="24"/>
          <w:szCs w:val="24"/>
        </w:rPr>
        <w:t xml:space="preserve">рассмотрены перспективы развития </w:t>
      </w:r>
      <w:r w:rsidR="006023CB" w:rsidRPr="0040631F">
        <w:rPr>
          <w:rFonts w:ascii="Times New Roman" w:hAnsi="Times New Roman" w:cs="Times New Roman"/>
          <w:i/>
          <w:iCs/>
          <w:sz w:val="24"/>
          <w:szCs w:val="24"/>
        </w:rPr>
        <w:t>пляжно</w:t>
      </w:r>
      <w:r w:rsidR="005A46BB" w:rsidRPr="0040631F">
        <w:rPr>
          <w:rFonts w:ascii="Times New Roman" w:hAnsi="Times New Roman" w:cs="Times New Roman"/>
          <w:i/>
          <w:iCs/>
          <w:sz w:val="24"/>
          <w:szCs w:val="24"/>
        </w:rPr>
        <w:t>го туризма</w:t>
      </w:r>
      <w:r w:rsidR="006023CB" w:rsidRPr="0040631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A46BB">
        <w:rPr>
          <w:rFonts w:ascii="Times New Roman" w:hAnsi="Times New Roman" w:cs="Times New Roman"/>
          <w:i/>
          <w:iCs/>
          <w:sz w:val="24"/>
          <w:szCs w:val="24"/>
        </w:rPr>
        <w:t>в г</w:t>
      </w:r>
      <w:r w:rsidR="005A46BB" w:rsidRPr="005A46B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5A46BB">
        <w:rPr>
          <w:rFonts w:ascii="Times New Roman" w:hAnsi="Times New Roman" w:cs="Times New Roman"/>
          <w:i/>
          <w:iCs/>
          <w:sz w:val="24"/>
          <w:szCs w:val="24"/>
        </w:rPr>
        <w:t>Владивосток</w:t>
      </w:r>
      <w:r w:rsidR="005A46BB" w:rsidRPr="005A46B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51CAD">
        <w:rPr>
          <w:rFonts w:ascii="Times New Roman" w:hAnsi="Times New Roman" w:cs="Times New Roman"/>
          <w:i/>
          <w:iCs/>
          <w:sz w:val="24"/>
          <w:szCs w:val="24"/>
        </w:rPr>
        <w:t xml:space="preserve"> Также</w:t>
      </w:r>
      <w:r w:rsidR="005A46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51CAD">
        <w:rPr>
          <w:rFonts w:ascii="Times New Roman" w:hAnsi="Times New Roman"/>
          <w:i/>
          <w:sz w:val="24"/>
          <w:szCs w:val="24"/>
          <w:lang w:eastAsia="ru-RU"/>
        </w:rPr>
        <w:t>в</w:t>
      </w:r>
      <w:r w:rsidR="005A46BB" w:rsidRPr="00E12D4C">
        <w:rPr>
          <w:rFonts w:ascii="Times New Roman" w:hAnsi="Times New Roman"/>
          <w:i/>
          <w:sz w:val="24"/>
          <w:szCs w:val="24"/>
          <w:lang w:eastAsia="ru-RU"/>
        </w:rPr>
        <w:t>ыявлены факторы, благоприятствующие и ограничивающие</w:t>
      </w:r>
      <w:r w:rsidR="005A46BB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="005A46BB" w:rsidRPr="00E12D4C">
        <w:rPr>
          <w:rFonts w:ascii="Times New Roman" w:hAnsi="Times New Roman"/>
          <w:i/>
          <w:sz w:val="24"/>
          <w:szCs w:val="24"/>
          <w:lang w:eastAsia="ru-RU"/>
        </w:rPr>
        <w:t>развити</w:t>
      </w:r>
      <w:r w:rsidR="005A46BB">
        <w:rPr>
          <w:rFonts w:ascii="Times New Roman" w:hAnsi="Times New Roman"/>
          <w:i/>
          <w:sz w:val="24"/>
          <w:szCs w:val="24"/>
          <w:lang w:eastAsia="ru-RU"/>
        </w:rPr>
        <w:t>е</w:t>
      </w:r>
      <w:r w:rsidR="005A46BB" w:rsidRPr="00E12D4C">
        <w:rPr>
          <w:rFonts w:ascii="Times New Roman" w:hAnsi="Times New Roman"/>
          <w:i/>
          <w:sz w:val="24"/>
          <w:szCs w:val="24"/>
          <w:lang w:eastAsia="ru-RU"/>
        </w:rPr>
        <w:t xml:space="preserve"> пляжного туризма.</w:t>
      </w:r>
    </w:p>
    <w:p w:rsidR="00B31A3F" w:rsidRPr="005A46BB" w:rsidRDefault="00B31A3F" w:rsidP="00B31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1A3F" w:rsidRPr="00B31A3F" w:rsidRDefault="00B31A3F" w:rsidP="00B31A3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C40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Ключевые слова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103B6" w:rsidRPr="00C33D02">
        <w:rPr>
          <w:rFonts w:ascii="Times New Roman" w:hAnsi="Times New Roman"/>
          <w:i/>
          <w:sz w:val="24"/>
          <w:szCs w:val="24"/>
          <w:lang w:eastAsia="ru-RU"/>
        </w:rPr>
        <w:t>пляжный туризм, туризм,</w:t>
      </w:r>
      <w:r w:rsidR="005A46BB" w:rsidRPr="00C33D02">
        <w:rPr>
          <w:rFonts w:ascii="Times New Roman" w:hAnsi="Times New Roman"/>
          <w:i/>
          <w:sz w:val="24"/>
          <w:szCs w:val="24"/>
          <w:lang w:eastAsia="ru-RU"/>
        </w:rPr>
        <w:t xml:space="preserve"> рекреация,</w:t>
      </w:r>
      <w:r w:rsidR="008103B6" w:rsidRPr="00C33D02">
        <w:rPr>
          <w:rFonts w:ascii="Times New Roman" w:hAnsi="Times New Roman"/>
          <w:i/>
          <w:sz w:val="24"/>
          <w:szCs w:val="24"/>
          <w:lang w:eastAsia="ru-RU"/>
        </w:rPr>
        <w:t xml:space="preserve"> туристский потенциал пляжных территорий, инфраструктура.</w:t>
      </w:r>
    </w:p>
    <w:p w:rsidR="00B31A3F" w:rsidRDefault="00B31A3F" w:rsidP="00B63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631F" w:rsidRPr="0040631F" w:rsidRDefault="0040631F" w:rsidP="0040631F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color w:val="000000"/>
          <w:sz w:val="27"/>
          <w:szCs w:val="27"/>
          <w:lang w:val="en-US" w:eastAsia="ru-RU"/>
        </w:rPr>
      </w:pPr>
      <w:r w:rsidRPr="0040631F">
        <w:rPr>
          <w:rFonts w:ascii="Times New Roman" w:hAnsi="Times New Roman"/>
          <w:b/>
          <w:i/>
          <w:color w:val="000000"/>
          <w:sz w:val="27"/>
          <w:szCs w:val="27"/>
          <w:lang w:val="en-US" w:eastAsia="ru-RU"/>
        </w:rPr>
        <w:t>Prospects for the development of beach tourism in Vladivostok</w:t>
      </w:r>
    </w:p>
    <w:p w:rsidR="00FB3F0A" w:rsidRPr="008838BC" w:rsidRDefault="00FB3F0A" w:rsidP="00FB3F0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7C40A6" w:rsidRPr="007C40A6" w:rsidRDefault="00C33D02" w:rsidP="007C40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C33D02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article discusses the prospects for the development of beach tourism in the city of Vladivostok. The factors favoring and limiting the development of beach tourism have been identified.</w:t>
      </w:r>
    </w:p>
    <w:p w:rsidR="007C40A6" w:rsidRPr="007C40A6" w:rsidRDefault="007C40A6" w:rsidP="007C40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C40A6" w:rsidRPr="007C40A6" w:rsidRDefault="007C40A6" w:rsidP="007C40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C40A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Keywords</w:t>
      </w:r>
      <w:r w:rsidRPr="007C40A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C33D02" w:rsidRPr="00C33D02">
        <w:rPr>
          <w:rFonts w:ascii="Times New Roman" w:hAnsi="Times New Roman"/>
          <w:i/>
          <w:color w:val="000000"/>
          <w:sz w:val="24"/>
          <w:szCs w:val="24"/>
          <w:lang w:val="en-US" w:eastAsia="ru-RU"/>
        </w:rPr>
        <w:t>beach tourism, tourism, recreation, tourist potential of beach areas, infrastructure.</w:t>
      </w:r>
    </w:p>
    <w:p w:rsidR="007C40A6" w:rsidRPr="007C40A6" w:rsidRDefault="007C40A6" w:rsidP="00B63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12797" w:rsidRPr="007356F6" w:rsidRDefault="00B12797" w:rsidP="00B12797">
      <w:pPr>
        <w:tabs>
          <w:tab w:val="center" w:pos="5037"/>
          <w:tab w:val="left" w:pos="7956"/>
        </w:tabs>
        <w:spacing w:after="0" w:line="240" w:lineRule="auto"/>
        <w:ind w:firstLine="709"/>
        <w:jc w:val="both"/>
      </w:pPr>
      <w:r w:rsidRPr="007356F6">
        <w:rPr>
          <w:rFonts w:ascii="Times New Roman" w:hAnsi="Times New Roman"/>
          <w:sz w:val="24"/>
          <w:szCs w:val="24"/>
          <w:shd w:val="clear" w:color="auto" w:fill="FFFFFF"/>
        </w:rPr>
        <w:t>Одним из самых доступных и простых способов отдыха является пляжный туризм. Пляжный туризм не требует больших затрат как финансовых, так и физических.</w:t>
      </w:r>
    </w:p>
    <w:p w:rsidR="00B12797" w:rsidRPr="007356F6" w:rsidRDefault="00B12797" w:rsidP="00B12797">
      <w:pPr>
        <w:tabs>
          <w:tab w:val="center" w:pos="5037"/>
          <w:tab w:val="left" w:pos="79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7356F6">
        <w:rPr>
          <w:rFonts w:ascii="Times New Roman" w:hAnsi="Times New Roman"/>
          <w:sz w:val="24"/>
          <w:szCs w:val="24"/>
          <w:shd w:val="clear" w:color="auto" w:fill="FFFFFF"/>
        </w:rPr>
        <w:t>На сегодняшний день пляжный туризм является одним из популярных сегментов туристской индустрии. Среди прочих видов и типов туризма по целям, рекреационный – самый обширный, так как позволяет совмещать отдых на пляже и посещение достопримечательностей, развлечения. Популярные места для этого вида туризма, можно выделить юг России, Турцию, Таиланд, Вьетнам и д.р.</w:t>
      </w:r>
    </w:p>
    <w:p w:rsidR="00B12797" w:rsidRDefault="00B12797" w:rsidP="00B12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7356F6">
        <w:rPr>
          <w:rFonts w:ascii="Times New Roman" w:hAnsi="Times New Roman"/>
          <w:sz w:val="24"/>
          <w:szCs w:val="24"/>
          <w:shd w:val="clear" w:color="auto" w:fill="FFFFFF"/>
        </w:rPr>
        <w:t xml:space="preserve"> Зародившийся в Южной Европе и Америке как вид рекреационного отдыха, в ХХ в. пляжный туризм ныне является массовым и доступным абсолютно каждому человеку. Каждый год туристы направляются к морю, к солнцу и песку. Определение «Пляж» согласно ГОСТу Р 55698-2013 Туристские услуги. Услуги пляжей. Общие требования </w:t>
      </w:r>
      <w:r w:rsidRPr="007356F6">
        <w:rPr>
          <w:rFonts w:ascii="Times New Roman" w:hAnsi="Times New Roman"/>
          <w:sz w:val="24"/>
          <w:szCs w:val="24"/>
          <w:lang w:eastAsia="zh-CN"/>
        </w:rPr>
        <w:t xml:space="preserve">— </w:t>
      </w:r>
      <w:r w:rsidRPr="007356F6">
        <w:rPr>
          <w:rFonts w:ascii="Times New Roman" w:hAnsi="Times New Roman"/>
          <w:sz w:val="24"/>
          <w:szCs w:val="24"/>
          <w:shd w:val="clear" w:color="auto" w:fill="FFFFFF"/>
        </w:rPr>
        <w:t xml:space="preserve">это участок побережья естественного или искусственного водоема (океана, моря, озера, водохранилища, реки, пруда) с прибрежными водами (акваторией), оборудованный и пригодный для организованного отдыха, купания и приема оздоровительных и профилактических процедур </w:t>
      </w:r>
      <w:r w:rsidRPr="00A208FA">
        <w:rPr>
          <w:rFonts w:ascii="Times New Roman" w:hAnsi="Times New Roman"/>
          <w:sz w:val="24"/>
        </w:rPr>
        <w:t>[</w:t>
      </w:r>
      <w:r w:rsidR="00A208FA" w:rsidRPr="00A208FA">
        <w:rPr>
          <w:rFonts w:ascii="Times New Roman" w:hAnsi="Times New Roman"/>
          <w:sz w:val="24"/>
        </w:rPr>
        <w:t>1</w:t>
      </w:r>
      <w:r w:rsidRPr="00A208FA">
        <w:rPr>
          <w:rFonts w:ascii="Times New Roman" w:hAnsi="Times New Roman"/>
          <w:sz w:val="24"/>
        </w:rPr>
        <w:t>]</w:t>
      </w:r>
      <w:r w:rsidRPr="00A208FA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7356F6">
        <w:rPr>
          <w:rFonts w:ascii="Times New Roman" w:hAnsi="Times New Roman"/>
          <w:sz w:val="24"/>
          <w:szCs w:val="24"/>
          <w:shd w:val="clear" w:color="auto" w:fill="FFFFFF"/>
        </w:rPr>
        <w:t xml:space="preserve"> Также теоретический анализ Интернет-ресурсов позволил выделить перспективное определение: «Пляжный туризм» </w:t>
      </w:r>
      <w:r w:rsidRPr="007356F6">
        <w:rPr>
          <w:rFonts w:ascii="Times New Roman" w:hAnsi="Times New Roman"/>
          <w:sz w:val="24"/>
          <w:szCs w:val="24"/>
          <w:lang w:eastAsia="zh-CN"/>
        </w:rPr>
        <w:t xml:space="preserve">— это групповая или индивидуальная поездка без </w:t>
      </w:r>
      <w:r w:rsidRPr="007356F6">
        <w:rPr>
          <w:rFonts w:ascii="Times New Roman" w:hAnsi="Times New Roman"/>
          <w:sz w:val="24"/>
          <w:szCs w:val="24"/>
          <w:lang w:eastAsia="zh-CN"/>
        </w:rPr>
        <w:lastRenderedPageBreak/>
        <w:t>активного передвижения по маршруту с пребыванием в одном или двух местах назначения обычно с оздоровительными целями и целью отдыха на пляж</w:t>
      </w:r>
      <w:r w:rsidRPr="00A208FA">
        <w:rPr>
          <w:rFonts w:ascii="Times New Roman" w:hAnsi="Times New Roman"/>
          <w:sz w:val="24"/>
          <w:szCs w:val="24"/>
          <w:lang w:eastAsia="zh-CN"/>
        </w:rPr>
        <w:t xml:space="preserve">е </w:t>
      </w:r>
      <w:r w:rsidRPr="00A208FA">
        <w:rPr>
          <w:rFonts w:ascii="Times New Roman" w:hAnsi="Times New Roman"/>
          <w:sz w:val="24"/>
        </w:rPr>
        <w:t>[</w:t>
      </w:r>
      <w:r w:rsidR="00A208FA" w:rsidRPr="00A208FA">
        <w:rPr>
          <w:rFonts w:ascii="Times New Roman" w:hAnsi="Times New Roman"/>
          <w:sz w:val="24"/>
        </w:rPr>
        <w:t>2</w:t>
      </w:r>
      <w:r w:rsidRPr="00A208FA">
        <w:rPr>
          <w:rFonts w:ascii="Times New Roman" w:hAnsi="Times New Roman"/>
          <w:sz w:val="24"/>
        </w:rPr>
        <w:t>]</w:t>
      </w:r>
      <w:r w:rsidRPr="00A208FA">
        <w:rPr>
          <w:rFonts w:ascii="Times New Roman" w:hAnsi="Times New Roman"/>
          <w:sz w:val="24"/>
          <w:szCs w:val="24"/>
          <w:lang w:eastAsia="zh-CN"/>
        </w:rPr>
        <w:t>.</w:t>
      </w:r>
    </w:p>
    <w:p w:rsidR="00AE131A" w:rsidRDefault="00AE131A" w:rsidP="00657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131A" w:rsidRPr="00AE131A" w:rsidRDefault="00AE131A" w:rsidP="00657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D02">
        <w:rPr>
          <w:rFonts w:ascii="Times New Roman" w:hAnsi="Times New Roman" w:cs="Times New Roman"/>
          <w:color w:val="000000"/>
          <w:sz w:val="24"/>
          <w:szCs w:val="24"/>
        </w:rPr>
        <w:t xml:space="preserve">В вязи с тем, что </w:t>
      </w:r>
      <w:r w:rsidR="00EF7F42">
        <w:rPr>
          <w:rFonts w:ascii="Times New Roman" w:hAnsi="Times New Roman" w:cs="Times New Roman"/>
          <w:color w:val="000000"/>
          <w:sz w:val="24"/>
          <w:szCs w:val="24"/>
        </w:rPr>
        <w:t xml:space="preserve">одним из </w:t>
      </w:r>
      <w:r w:rsidR="00C33D02" w:rsidRPr="00C33D02">
        <w:rPr>
          <w:rFonts w:ascii="Times New Roman" w:hAnsi="Times New Roman" w:cs="Times New Roman"/>
          <w:color w:val="000000"/>
          <w:sz w:val="24"/>
          <w:szCs w:val="24"/>
        </w:rPr>
        <w:t>основны</w:t>
      </w:r>
      <w:r w:rsidR="00EF7F4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C33D02" w:rsidRPr="00C33D02">
        <w:rPr>
          <w:rFonts w:ascii="Times New Roman" w:hAnsi="Times New Roman" w:cs="Times New Roman"/>
          <w:color w:val="000000"/>
          <w:sz w:val="24"/>
          <w:szCs w:val="24"/>
        </w:rPr>
        <w:t xml:space="preserve"> преимуществ туристского потенциала Владивостока можно считать наличие протяженного морского побережья, пригодного для организации пляжного туризма, </w:t>
      </w:r>
      <w:r w:rsidRPr="00C33D02">
        <w:rPr>
          <w:rFonts w:ascii="Times New Roman" w:hAnsi="Times New Roman" w:cs="Times New Roman"/>
          <w:color w:val="000000"/>
          <w:sz w:val="24"/>
          <w:szCs w:val="24"/>
        </w:rPr>
        <w:t>то актуальность темы исследования заключается</w:t>
      </w:r>
      <w:r w:rsidR="00C33D02" w:rsidRPr="00C33D02">
        <w:rPr>
          <w:rFonts w:ascii="Times New Roman" w:hAnsi="Times New Roman" w:cs="Times New Roman"/>
          <w:color w:val="000000"/>
          <w:sz w:val="24"/>
          <w:szCs w:val="24"/>
        </w:rPr>
        <w:t xml:space="preserve"> в популяризации данного вида туризма в городе и перспективах его развития</w:t>
      </w:r>
      <w:r w:rsidRPr="00C33D0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A65CA" w:rsidRDefault="00336FB3" w:rsidP="00657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5054">
        <w:rPr>
          <w:rFonts w:ascii="Times New Roman" w:hAnsi="Times New Roman" w:cs="Times New Roman"/>
          <w:sz w:val="24"/>
          <w:szCs w:val="24"/>
        </w:rPr>
        <w:t>Цель исследования –</w:t>
      </w:r>
      <w:r w:rsidR="00C33D02" w:rsidRPr="00D45054">
        <w:rPr>
          <w:rFonts w:ascii="Times New Roman" w:hAnsi="Times New Roman" w:cs="Times New Roman"/>
          <w:sz w:val="24"/>
          <w:szCs w:val="24"/>
        </w:rPr>
        <w:t xml:space="preserve"> </w:t>
      </w:r>
      <w:r w:rsidR="00D45054" w:rsidRPr="00D45054">
        <w:rPr>
          <w:rFonts w:ascii="Times New Roman" w:hAnsi="Times New Roman" w:cs="Times New Roman"/>
          <w:sz w:val="24"/>
          <w:szCs w:val="24"/>
        </w:rPr>
        <w:t xml:space="preserve">определить перспективы </w:t>
      </w:r>
      <w:r w:rsidR="00B12797" w:rsidRPr="00D45054">
        <w:rPr>
          <w:rFonts w:ascii="Times New Roman" w:hAnsi="Times New Roman" w:cs="Times New Roman"/>
          <w:sz w:val="24"/>
          <w:szCs w:val="24"/>
        </w:rPr>
        <w:t>развития пляжного туризма во Владивостоке, а также выя</w:t>
      </w:r>
      <w:r w:rsidR="00D45054" w:rsidRPr="00D45054">
        <w:rPr>
          <w:rFonts w:ascii="Times New Roman" w:hAnsi="Times New Roman" w:cs="Times New Roman"/>
          <w:sz w:val="24"/>
          <w:szCs w:val="24"/>
        </w:rPr>
        <w:t>вить</w:t>
      </w:r>
      <w:r w:rsidR="00B12797" w:rsidRPr="00D45054">
        <w:rPr>
          <w:rFonts w:ascii="Times New Roman" w:hAnsi="Times New Roman" w:cs="Times New Roman"/>
          <w:sz w:val="24"/>
          <w:szCs w:val="24"/>
        </w:rPr>
        <w:t xml:space="preserve"> сопутствующи</w:t>
      </w:r>
      <w:r w:rsidR="00D45054" w:rsidRPr="00D45054">
        <w:rPr>
          <w:rFonts w:ascii="Times New Roman" w:hAnsi="Times New Roman" w:cs="Times New Roman"/>
          <w:sz w:val="24"/>
          <w:szCs w:val="24"/>
        </w:rPr>
        <w:t>е</w:t>
      </w:r>
      <w:r w:rsidR="00B12797" w:rsidRPr="00D45054">
        <w:rPr>
          <w:rFonts w:ascii="Times New Roman" w:hAnsi="Times New Roman" w:cs="Times New Roman"/>
          <w:sz w:val="24"/>
          <w:szCs w:val="24"/>
        </w:rPr>
        <w:t xml:space="preserve"> и ограничивающи</w:t>
      </w:r>
      <w:r w:rsidR="00D45054" w:rsidRPr="00D45054">
        <w:rPr>
          <w:rFonts w:ascii="Times New Roman" w:hAnsi="Times New Roman" w:cs="Times New Roman"/>
          <w:sz w:val="24"/>
          <w:szCs w:val="24"/>
        </w:rPr>
        <w:t>е</w:t>
      </w:r>
      <w:r w:rsidR="00B12797" w:rsidRPr="00D45054">
        <w:rPr>
          <w:rFonts w:ascii="Times New Roman" w:hAnsi="Times New Roman" w:cs="Times New Roman"/>
          <w:sz w:val="24"/>
          <w:szCs w:val="24"/>
        </w:rPr>
        <w:t xml:space="preserve"> фактор</w:t>
      </w:r>
      <w:r w:rsidR="00D45054" w:rsidRPr="00D45054">
        <w:rPr>
          <w:rFonts w:ascii="Times New Roman" w:hAnsi="Times New Roman" w:cs="Times New Roman"/>
          <w:sz w:val="24"/>
          <w:szCs w:val="24"/>
        </w:rPr>
        <w:t>ы</w:t>
      </w:r>
      <w:r w:rsidR="00B12797" w:rsidRPr="00D45054">
        <w:rPr>
          <w:rFonts w:ascii="Times New Roman" w:hAnsi="Times New Roman" w:cs="Times New Roman"/>
          <w:sz w:val="24"/>
          <w:szCs w:val="24"/>
        </w:rPr>
        <w:t xml:space="preserve"> его развития</w:t>
      </w:r>
      <w:r w:rsidRPr="00D45054">
        <w:rPr>
          <w:rFonts w:ascii="Times New Roman" w:hAnsi="Times New Roman" w:cs="Times New Roman"/>
          <w:sz w:val="24"/>
          <w:szCs w:val="24"/>
        </w:rPr>
        <w:t>.</w:t>
      </w:r>
    </w:p>
    <w:p w:rsidR="00336FB3" w:rsidRDefault="00A5372F" w:rsidP="00657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372F">
        <w:rPr>
          <w:rFonts w:ascii="Times New Roman" w:hAnsi="Times New Roman" w:cs="Times New Roman"/>
          <w:sz w:val="24"/>
          <w:szCs w:val="24"/>
        </w:rPr>
        <w:t>Методологической основой исследования являются анали</w:t>
      </w:r>
      <w:r>
        <w:rPr>
          <w:rFonts w:ascii="Times New Roman" w:hAnsi="Times New Roman" w:cs="Times New Roman"/>
          <w:sz w:val="24"/>
          <w:szCs w:val="24"/>
        </w:rPr>
        <w:t>з, наблюдение.</w:t>
      </w:r>
    </w:p>
    <w:p w:rsidR="0007095A" w:rsidRDefault="0007095A" w:rsidP="006570F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76371">
        <w:rPr>
          <w:rFonts w:ascii="Times New Roman" w:hAnsi="Times New Roman"/>
          <w:sz w:val="24"/>
          <w:szCs w:val="24"/>
          <w:lang w:eastAsia="zh-CN"/>
        </w:rPr>
        <w:t xml:space="preserve">Именно доступность и простота пляжного </w:t>
      </w:r>
      <w:r w:rsidR="00F76371" w:rsidRPr="00F76371">
        <w:rPr>
          <w:rFonts w:ascii="Times New Roman" w:hAnsi="Times New Roman"/>
          <w:sz w:val="24"/>
          <w:szCs w:val="24"/>
          <w:lang w:eastAsia="zh-CN"/>
        </w:rPr>
        <w:t xml:space="preserve">отдыха </w:t>
      </w:r>
      <w:r w:rsidRPr="00F76371">
        <w:rPr>
          <w:rFonts w:ascii="Times New Roman" w:hAnsi="Times New Roman"/>
          <w:sz w:val="24"/>
          <w:szCs w:val="24"/>
          <w:lang w:eastAsia="zh-CN"/>
        </w:rPr>
        <w:t>привлекает с каждым годом всё</w:t>
      </w:r>
      <w:r>
        <w:rPr>
          <w:rFonts w:ascii="Times New Roman" w:hAnsi="Times New Roman"/>
          <w:sz w:val="24"/>
          <w:szCs w:val="24"/>
          <w:lang w:eastAsia="zh-CN"/>
        </w:rPr>
        <w:t xml:space="preserve"> больше и больше </w:t>
      </w:r>
      <w:proofErr w:type="spellStart"/>
      <w:r>
        <w:rPr>
          <w:rFonts w:ascii="Times New Roman" w:hAnsi="Times New Roman"/>
          <w:sz w:val="24"/>
          <w:szCs w:val="24"/>
          <w:lang w:eastAsia="zh-CN"/>
        </w:rPr>
        <w:t>рекреантов</w:t>
      </w:r>
      <w:proofErr w:type="spellEnd"/>
      <w:r>
        <w:rPr>
          <w:rFonts w:ascii="Times New Roman" w:hAnsi="Times New Roman"/>
          <w:sz w:val="24"/>
          <w:szCs w:val="24"/>
          <w:lang w:eastAsia="zh-CN"/>
        </w:rPr>
        <w:t xml:space="preserve"> на пляжи Владивостока</w:t>
      </w:r>
      <w:r w:rsidRPr="004A5405">
        <w:rPr>
          <w:rFonts w:ascii="Times New Roman" w:hAnsi="Times New Roman"/>
          <w:sz w:val="24"/>
          <w:szCs w:val="24"/>
          <w:lang w:eastAsia="zh-CN"/>
        </w:rPr>
        <w:t>.</w:t>
      </w:r>
      <w:r>
        <w:rPr>
          <w:rFonts w:ascii="Times New Roman" w:hAnsi="Times New Roman"/>
          <w:sz w:val="24"/>
          <w:szCs w:val="24"/>
          <w:lang w:eastAsia="zh-CN"/>
        </w:rPr>
        <w:t xml:space="preserve"> Владивосток </w:t>
      </w:r>
      <w:r w:rsidRPr="004A5405">
        <w:rPr>
          <w:rFonts w:ascii="Times New Roman" w:hAnsi="Times New Roman"/>
          <w:sz w:val="24"/>
          <w:szCs w:val="24"/>
        </w:rPr>
        <w:t>обладает большим спектром</w:t>
      </w:r>
      <w:r>
        <w:rPr>
          <w:rFonts w:ascii="Times New Roman" w:hAnsi="Times New Roman"/>
          <w:sz w:val="24"/>
          <w:szCs w:val="24"/>
        </w:rPr>
        <w:t xml:space="preserve"> туристских</w:t>
      </w:r>
      <w:r w:rsidRPr="004A5405">
        <w:rPr>
          <w:rFonts w:ascii="Times New Roman" w:hAnsi="Times New Roman"/>
          <w:sz w:val="24"/>
          <w:szCs w:val="24"/>
        </w:rPr>
        <w:t xml:space="preserve"> ресурсов</w:t>
      </w:r>
      <w:r w:rsidRPr="004A5405">
        <w:rPr>
          <w:rFonts w:ascii="Times New Roman" w:hAnsi="Times New Roman" w:hint="eastAsia"/>
          <w:sz w:val="24"/>
          <w:szCs w:val="24"/>
        </w:rPr>
        <w:t xml:space="preserve">, </w:t>
      </w:r>
      <w:r w:rsidRPr="004A5405">
        <w:rPr>
          <w:rFonts w:ascii="Times New Roman" w:hAnsi="Times New Roman"/>
          <w:sz w:val="24"/>
          <w:szCs w:val="24"/>
        </w:rPr>
        <w:t xml:space="preserve">но главным является – море. Пляжный туризм как разновидность рекреационного туризма дополняется многообразием активного отдыха на природе дайвинг, вейкбординг, серфинг, парапланеризм, </w:t>
      </w:r>
      <w:proofErr w:type="spellStart"/>
      <w:r w:rsidRPr="004A5405">
        <w:rPr>
          <w:rFonts w:ascii="Times New Roman" w:hAnsi="Times New Roman"/>
          <w:sz w:val="24"/>
          <w:szCs w:val="24"/>
        </w:rPr>
        <w:t>кайтсёрфинг</w:t>
      </w:r>
      <w:proofErr w:type="spellEnd"/>
      <w:r w:rsidRPr="004A5405">
        <w:rPr>
          <w:rFonts w:ascii="Times New Roman" w:hAnsi="Times New Roman"/>
          <w:sz w:val="24"/>
          <w:szCs w:val="24"/>
        </w:rPr>
        <w:t xml:space="preserve">, морская рыбалка, </w:t>
      </w:r>
      <w:proofErr w:type="spellStart"/>
      <w:r w:rsidRPr="004A5405">
        <w:rPr>
          <w:rFonts w:ascii="Times New Roman" w:hAnsi="Times New Roman"/>
          <w:sz w:val="24"/>
          <w:szCs w:val="24"/>
        </w:rPr>
        <w:t>зорбинг</w:t>
      </w:r>
      <w:proofErr w:type="spellEnd"/>
      <w:r w:rsidRPr="004A5405">
        <w:rPr>
          <w:rFonts w:ascii="Times New Roman" w:hAnsi="Times New Roman"/>
          <w:sz w:val="24"/>
          <w:szCs w:val="24"/>
        </w:rPr>
        <w:t>. Перспективно развитие талассотерапии, организации морских круизов, подводного туризма. Этому способствуют уникальные природные ресурсы: географическое положение, благоприятный климат, длительный купальный сезон. На побережь</w:t>
      </w:r>
      <w:r>
        <w:rPr>
          <w:rFonts w:ascii="Times New Roman" w:hAnsi="Times New Roman"/>
          <w:sz w:val="24"/>
          <w:szCs w:val="24"/>
        </w:rPr>
        <w:t>е</w:t>
      </w:r>
      <w:r w:rsidRPr="004A54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Владивостока </w:t>
      </w:r>
      <w:r w:rsidRPr="004A5405">
        <w:rPr>
          <w:rFonts w:ascii="Times New Roman" w:hAnsi="Times New Roman"/>
          <w:sz w:val="24"/>
          <w:szCs w:val="24"/>
        </w:rPr>
        <w:t>купальный сезон продолжается 3 месяца – июнь</w:t>
      </w:r>
      <w:r w:rsidRPr="004A5405">
        <w:rPr>
          <w:rFonts w:ascii="Times New Roman" w:hAnsi="Times New Roman" w:hint="eastAsia"/>
          <w:sz w:val="24"/>
          <w:szCs w:val="24"/>
        </w:rPr>
        <w:t xml:space="preserve">, </w:t>
      </w:r>
      <w:r w:rsidRPr="004A5405">
        <w:rPr>
          <w:rFonts w:ascii="Times New Roman" w:hAnsi="Times New Roman"/>
          <w:sz w:val="24"/>
          <w:szCs w:val="24"/>
        </w:rPr>
        <w:t>июль</w:t>
      </w:r>
      <w:r w:rsidRPr="004A5405">
        <w:rPr>
          <w:rFonts w:ascii="Times New Roman" w:hAnsi="Times New Roman" w:hint="eastAsia"/>
          <w:sz w:val="24"/>
          <w:szCs w:val="24"/>
        </w:rPr>
        <w:t xml:space="preserve">, </w:t>
      </w:r>
      <w:r w:rsidRPr="004A5405">
        <w:rPr>
          <w:rFonts w:ascii="Times New Roman" w:hAnsi="Times New Roman"/>
          <w:sz w:val="24"/>
          <w:szCs w:val="24"/>
        </w:rPr>
        <w:t>август.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08D0">
        <w:rPr>
          <w:rFonts w:ascii="Times New Roman" w:hAnsi="Times New Roman"/>
          <w:color w:val="000000" w:themeColor="text1"/>
          <w:sz w:val="24"/>
          <w:szCs w:val="24"/>
        </w:rPr>
        <w:t xml:space="preserve">Поскольку такая отрасль как пляжный туризм имеет сезонный характер, количество туристов и </w:t>
      </w:r>
      <w:proofErr w:type="spellStart"/>
      <w:r w:rsidRPr="00CD08D0">
        <w:rPr>
          <w:rFonts w:ascii="Times New Roman" w:hAnsi="Times New Roman"/>
          <w:color w:val="000000" w:themeColor="text1"/>
          <w:sz w:val="24"/>
          <w:szCs w:val="24"/>
        </w:rPr>
        <w:t>рекреантов</w:t>
      </w:r>
      <w:proofErr w:type="spellEnd"/>
      <w:r w:rsidRPr="00CD08D0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территориях пляжей в разгар сезона пляжного отдыха в несколько раз больше по сравнению с невостребованными сезонами.</w:t>
      </w:r>
    </w:p>
    <w:p w:rsidR="0007095A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Владивосток </w:t>
      </w:r>
      <w:r w:rsidRPr="004A5405">
        <w:rPr>
          <w:rFonts w:ascii="Times New Roman" w:hAnsi="Times New Roman"/>
          <w:sz w:val="24"/>
          <w:szCs w:val="24"/>
        </w:rPr>
        <w:t>обладает всеми ресурсами для организации пляжного туризма на своей территории</w:t>
      </w:r>
      <w:r w:rsidRPr="008D356E">
        <w:rPr>
          <w:rFonts w:ascii="Times New Roman" w:hAnsi="Times New Roman"/>
          <w:sz w:val="24"/>
          <w:szCs w:val="24"/>
        </w:rPr>
        <w:t xml:space="preserve">: для рекреации и отдыха на побережьях и островах </w:t>
      </w:r>
      <w:r w:rsidR="00F76371">
        <w:rPr>
          <w:rFonts w:ascii="Times New Roman" w:hAnsi="Times New Roman"/>
          <w:sz w:val="24"/>
          <w:szCs w:val="24"/>
        </w:rPr>
        <w:t>В</w:t>
      </w:r>
      <w:r w:rsidR="00F76371" w:rsidRPr="00F76371">
        <w:rPr>
          <w:rFonts w:ascii="Times New Roman" w:hAnsi="Times New Roman"/>
          <w:sz w:val="24"/>
          <w:szCs w:val="24"/>
        </w:rPr>
        <w:t>ладивостокского</w:t>
      </w:r>
      <w:r w:rsidR="00F76371">
        <w:rPr>
          <w:rFonts w:ascii="Times New Roman" w:hAnsi="Times New Roman"/>
          <w:sz w:val="24"/>
          <w:szCs w:val="24"/>
        </w:rPr>
        <w:t xml:space="preserve"> </w:t>
      </w:r>
      <w:r w:rsidRPr="008D356E">
        <w:rPr>
          <w:rFonts w:ascii="Times New Roman" w:hAnsi="Times New Roman"/>
          <w:sz w:val="24"/>
          <w:szCs w:val="24"/>
        </w:rPr>
        <w:t>морского побережья можно использовать почти 87,5 км. морского берега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08FA">
        <w:rPr>
          <w:rFonts w:ascii="Times New Roman" w:hAnsi="Times New Roman" w:hint="eastAsia"/>
          <w:sz w:val="24"/>
          <w:szCs w:val="24"/>
        </w:rPr>
        <w:t>[</w:t>
      </w:r>
      <w:r w:rsidR="00A208FA" w:rsidRPr="00A208FA">
        <w:rPr>
          <w:rFonts w:ascii="Times New Roman" w:hAnsi="Times New Roman"/>
          <w:sz w:val="24"/>
          <w:szCs w:val="24"/>
        </w:rPr>
        <w:t>3</w:t>
      </w:r>
      <w:r w:rsidRPr="00A208FA">
        <w:rPr>
          <w:rFonts w:ascii="Times New Roman" w:hAnsi="Times New Roman"/>
          <w:sz w:val="24"/>
          <w:szCs w:val="24"/>
        </w:rPr>
        <w:t>].</w:t>
      </w:r>
    </w:p>
    <w:p w:rsidR="00F76371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35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8D356E">
        <w:rPr>
          <w:rFonts w:ascii="Times New Roman" w:hAnsi="Times New Roman"/>
          <w:sz w:val="24"/>
          <w:szCs w:val="24"/>
        </w:rPr>
        <w:t xml:space="preserve">днако стоит рассмотреть тот факт, что </w:t>
      </w:r>
      <w:r w:rsidR="00F76371">
        <w:rPr>
          <w:rFonts w:ascii="Times New Roman" w:hAnsi="Times New Roman"/>
          <w:sz w:val="24"/>
          <w:szCs w:val="24"/>
        </w:rPr>
        <w:t xml:space="preserve">потенциал </w:t>
      </w:r>
      <w:r w:rsidRPr="008D356E">
        <w:rPr>
          <w:rFonts w:ascii="Times New Roman" w:hAnsi="Times New Roman"/>
          <w:sz w:val="24"/>
          <w:szCs w:val="24"/>
        </w:rPr>
        <w:t>пляж</w:t>
      </w:r>
      <w:r w:rsidR="00F76371">
        <w:rPr>
          <w:rFonts w:ascii="Times New Roman" w:hAnsi="Times New Roman"/>
          <w:sz w:val="24"/>
          <w:szCs w:val="24"/>
        </w:rPr>
        <w:t>ей</w:t>
      </w:r>
      <w:r w:rsidRPr="008D356E">
        <w:rPr>
          <w:rFonts w:ascii="Times New Roman" w:hAnsi="Times New Roman"/>
          <w:sz w:val="24"/>
          <w:szCs w:val="24"/>
        </w:rPr>
        <w:t xml:space="preserve"> Владивостока</w:t>
      </w:r>
      <w:r w:rsidR="00F76371">
        <w:rPr>
          <w:rFonts w:ascii="Times New Roman" w:hAnsi="Times New Roman"/>
          <w:sz w:val="24"/>
          <w:szCs w:val="24"/>
        </w:rPr>
        <w:t xml:space="preserve"> могут быть </w:t>
      </w:r>
      <w:r w:rsidR="00F76371" w:rsidRPr="008D356E">
        <w:rPr>
          <w:rFonts w:ascii="Times New Roman" w:hAnsi="Times New Roman"/>
          <w:sz w:val="24"/>
          <w:szCs w:val="24"/>
        </w:rPr>
        <w:t>направлены</w:t>
      </w:r>
      <w:r w:rsidRPr="008D356E">
        <w:rPr>
          <w:rFonts w:ascii="Times New Roman" w:hAnsi="Times New Roman"/>
          <w:sz w:val="24"/>
          <w:szCs w:val="24"/>
        </w:rPr>
        <w:t xml:space="preserve"> не только на развитие рекреационной деятельности</w:t>
      </w:r>
      <w:r w:rsidRPr="008D356E">
        <w:rPr>
          <w:rFonts w:ascii="Times New Roman" w:hAnsi="Times New Roman" w:hint="eastAsia"/>
          <w:sz w:val="24"/>
          <w:szCs w:val="24"/>
        </w:rPr>
        <w:t xml:space="preserve">, </w:t>
      </w:r>
      <w:r w:rsidRPr="008D356E">
        <w:rPr>
          <w:rFonts w:ascii="Times New Roman" w:hAnsi="Times New Roman"/>
          <w:sz w:val="24"/>
          <w:szCs w:val="24"/>
        </w:rPr>
        <w:t>также пляжи сочетают возможность удовлетворить потребность в эстетическом восприятии</w:t>
      </w:r>
      <w:r w:rsidRPr="00ED1BD7">
        <w:rPr>
          <w:rFonts w:ascii="Times New Roman" w:hAnsi="Times New Roman"/>
          <w:sz w:val="24"/>
          <w:szCs w:val="24"/>
        </w:rPr>
        <w:t xml:space="preserve">, </w:t>
      </w:r>
      <w:r w:rsidRPr="007356F6">
        <w:rPr>
          <w:rFonts w:ascii="Times New Roman" w:hAnsi="Times New Roman"/>
          <w:sz w:val="24"/>
          <w:szCs w:val="24"/>
        </w:rPr>
        <w:t>ознаком</w:t>
      </w:r>
      <w:r>
        <w:rPr>
          <w:rFonts w:ascii="Times New Roman" w:hAnsi="Times New Roman"/>
          <w:sz w:val="24"/>
          <w:szCs w:val="24"/>
        </w:rPr>
        <w:t>ить</w:t>
      </w:r>
      <w:r w:rsidRPr="007356F6">
        <w:rPr>
          <w:rFonts w:ascii="Times New Roman" w:hAnsi="Times New Roman"/>
          <w:sz w:val="24"/>
          <w:szCs w:val="24"/>
        </w:rPr>
        <w:t xml:space="preserve"> с природными и культурно-историческими достопримечательностями</w:t>
      </w:r>
      <w:r>
        <w:rPr>
          <w:rFonts w:ascii="Times New Roman" w:hAnsi="Times New Roman"/>
          <w:sz w:val="24"/>
          <w:szCs w:val="24"/>
        </w:rPr>
        <w:t xml:space="preserve"> города</w:t>
      </w:r>
      <w:r w:rsidRPr="00ED1BD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дать </w:t>
      </w:r>
      <w:r w:rsidRPr="007356F6">
        <w:rPr>
          <w:rFonts w:ascii="Times New Roman" w:hAnsi="Times New Roman"/>
          <w:sz w:val="24"/>
          <w:szCs w:val="24"/>
        </w:rPr>
        <w:t>возможность воспользоваться услугами развлекательных комплексов</w:t>
      </w:r>
      <w:r w:rsidRPr="00ED1BD7">
        <w:rPr>
          <w:rFonts w:ascii="Times New Roman" w:hAnsi="Times New Roman"/>
          <w:sz w:val="24"/>
          <w:szCs w:val="24"/>
        </w:rPr>
        <w:t xml:space="preserve">. </w:t>
      </w:r>
      <w:r w:rsidRPr="004A5405">
        <w:rPr>
          <w:rFonts w:ascii="Times New Roman" w:hAnsi="Times New Roman"/>
          <w:sz w:val="24"/>
          <w:szCs w:val="24"/>
        </w:rPr>
        <w:t xml:space="preserve">Основная туристская нагрузка на </w:t>
      </w:r>
      <w:r>
        <w:rPr>
          <w:rFonts w:ascii="Times New Roman" w:hAnsi="Times New Roman"/>
          <w:sz w:val="24"/>
          <w:szCs w:val="24"/>
        </w:rPr>
        <w:t>Владивостокские</w:t>
      </w:r>
      <w:r w:rsidRPr="004A5405">
        <w:rPr>
          <w:rFonts w:ascii="Times New Roman" w:hAnsi="Times New Roman"/>
          <w:sz w:val="24"/>
          <w:szCs w:val="24"/>
        </w:rPr>
        <w:t xml:space="preserve"> пляжи приходится на внутренних туристов Дальнего Востока и Приморского края, то есть пляжный туризм развивается в основном за счет внутреннего туризма.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7095A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7E28">
        <w:rPr>
          <w:rFonts w:ascii="Times New Roman" w:hAnsi="Times New Roman"/>
          <w:sz w:val="24"/>
          <w:szCs w:val="24"/>
        </w:rPr>
        <w:t xml:space="preserve">Особой популярностью пользуются песчаные пляжи бухт южного побережья в пределах Владивостокского городского округа и заливов в пределах пригородной зоны, территорий крупных островов Владивостока. Пляжи на побережье расположены практически во всех доступных для посещения бухтах побережья Владивостокского залива. В настоящее время насчитывается 29 пляжей и прилегающих к ним территорий побережья залива Петра Великого (Японское море) </w:t>
      </w:r>
      <w:r w:rsidRPr="00A208FA">
        <w:rPr>
          <w:rFonts w:ascii="Times New Roman" w:hAnsi="Times New Roman"/>
          <w:sz w:val="24"/>
          <w:szCs w:val="24"/>
        </w:rPr>
        <w:t>[</w:t>
      </w:r>
      <w:r w:rsidR="00A208FA" w:rsidRPr="00A208FA">
        <w:rPr>
          <w:rFonts w:ascii="Times New Roman" w:hAnsi="Times New Roman"/>
          <w:sz w:val="24"/>
          <w:szCs w:val="24"/>
        </w:rPr>
        <w:t>4</w:t>
      </w:r>
      <w:r w:rsidRPr="00A208FA">
        <w:rPr>
          <w:rFonts w:ascii="Times New Roman" w:hAnsi="Times New Roman"/>
          <w:sz w:val="24"/>
          <w:szCs w:val="24"/>
        </w:rPr>
        <w:t>].</w:t>
      </w:r>
      <w:r w:rsidRPr="006124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Однако в 2019 году на территории Владивостока официально было разрешено купание на 10 </w:t>
      </w:r>
      <w:r w:rsidRPr="00A973E0">
        <w:rPr>
          <w:rFonts w:ascii="Times New Roman" w:hAnsi="Times New Roman"/>
          <w:sz w:val="24"/>
          <w:szCs w:val="24"/>
        </w:rPr>
        <w:t>пляжах [</w:t>
      </w:r>
      <w:r w:rsidR="00A208FA" w:rsidRPr="00A973E0">
        <w:rPr>
          <w:rFonts w:ascii="Times New Roman" w:hAnsi="Times New Roman"/>
          <w:sz w:val="24"/>
          <w:szCs w:val="24"/>
        </w:rPr>
        <w:t>5</w:t>
      </w:r>
      <w:r w:rsidRPr="00A973E0">
        <w:rPr>
          <w:rFonts w:ascii="Times New Roman" w:hAnsi="Times New Roman"/>
          <w:sz w:val="24"/>
          <w:szCs w:val="24"/>
        </w:rPr>
        <w:t>].</w:t>
      </w:r>
    </w:p>
    <w:p w:rsidR="00F557D3" w:rsidRDefault="00F557D3" w:rsidP="00F557D3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F4879"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p w:rsidR="00F557D3" w:rsidRPr="00F557D3" w:rsidRDefault="00F557D3" w:rsidP="00F557D3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Реестр пляжей пригодных для отдыха в г</w:t>
      </w:r>
      <w:r w:rsidRPr="00F557D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Владивосток в 2019 году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2"/>
        <w:gridCol w:w="4677"/>
      </w:tblGrid>
      <w:tr w:rsidR="0007095A" w:rsidRPr="002457A9" w:rsidTr="00F557D3">
        <w:trPr>
          <w:trHeight w:val="233"/>
        </w:trPr>
        <w:tc>
          <w:tcPr>
            <w:tcW w:w="9639" w:type="dxa"/>
            <w:gridSpan w:val="2"/>
          </w:tcPr>
          <w:p w:rsidR="0007095A" w:rsidRPr="002457A9" w:rsidRDefault="0007095A" w:rsidP="00CC32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457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Пляжи </w:t>
            </w:r>
          </w:p>
        </w:tc>
      </w:tr>
      <w:tr w:rsidR="0007095A" w:rsidTr="00F557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6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5A" w:rsidRPr="00146C04" w:rsidRDefault="0007095A" w:rsidP="00CC32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  <w:lang w:eastAsia="ru-RU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Пляж санатория "Приморье" МВД России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95A" w:rsidRPr="00146C04" w:rsidRDefault="0007095A" w:rsidP="00CC32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  <w:lang w:eastAsia="ru-RU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Пляж ООО "</w:t>
            </w:r>
            <w:proofErr w:type="spellStart"/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Лотс</w:t>
            </w:r>
            <w:proofErr w:type="spellEnd"/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" </w:t>
            </w:r>
          </w:p>
        </w:tc>
      </w:tr>
      <w:tr w:rsidR="0007095A" w:rsidTr="00F557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5A" w:rsidRPr="00146C04" w:rsidRDefault="00BD5BA3" w:rsidP="00CC32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Бухта 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val="en-US"/>
              </w:rPr>
              <w:t>“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Новик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val="en-US"/>
              </w:rPr>
              <w:t xml:space="preserve">” 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о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Русский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95A" w:rsidRPr="00146C04" w:rsidRDefault="0007095A" w:rsidP="00CC32D3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Пляж "Ривьера Лагуна" </w:t>
            </w:r>
          </w:p>
        </w:tc>
      </w:tr>
      <w:tr w:rsidR="0007095A" w:rsidTr="00F557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5A" w:rsidRPr="00146C04" w:rsidRDefault="0007095A" w:rsidP="00CC32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Место массового отдыха "Чайка"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95A" w:rsidRPr="00146C04" w:rsidRDefault="0007095A" w:rsidP="00CC32D3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Место массового отдыха ООО "Прибой" </w:t>
            </w:r>
          </w:p>
        </w:tc>
      </w:tr>
      <w:tr w:rsidR="0007095A" w:rsidTr="00F557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5A" w:rsidRPr="00146C04" w:rsidRDefault="0007095A" w:rsidP="00CC32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Место массового отдыха "Пляж Солнечный"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95A" w:rsidRPr="00146C04" w:rsidRDefault="0007095A" w:rsidP="00CC32D3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Место массового отдыха "Новый Аякс" </w:t>
            </w:r>
          </w:p>
        </w:tc>
      </w:tr>
      <w:tr w:rsidR="0007095A" w:rsidTr="00F557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9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D3" w:rsidRPr="00146C04" w:rsidRDefault="0007095A" w:rsidP="00F557D3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Место массового отдыха "Юбилейный"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95A" w:rsidRPr="00146C04" w:rsidRDefault="0007095A" w:rsidP="00CC32D3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146C0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Пляж детского оздоровительного лагеря "Юнга" </w:t>
            </w:r>
          </w:p>
        </w:tc>
      </w:tr>
    </w:tbl>
    <w:p w:rsidR="0007095A" w:rsidRPr="00612471" w:rsidRDefault="0007095A" w:rsidP="000709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24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Составлено автором </w:t>
      </w:r>
      <w:r w:rsidRPr="00A208F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</w:t>
      </w:r>
      <w:r w:rsidRPr="00A208FA">
        <w:rPr>
          <w:rFonts w:ascii="Times New Roman" w:hAnsi="Times New Roman"/>
          <w:sz w:val="24"/>
          <w:szCs w:val="24"/>
        </w:rPr>
        <w:t>[</w:t>
      </w:r>
      <w:r w:rsidR="00A208FA" w:rsidRPr="00A208FA">
        <w:rPr>
          <w:rFonts w:ascii="Times New Roman" w:hAnsi="Times New Roman"/>
          <w:sz w:val="24"/>
          <w:szCs w:val="24"/>
        </w:rPr>
        <w:t>5</w:t>
      </w:r>
      <w:r w:rsidRPr="00A208FA">
        <w:rPr>
          <w:rFonts w:ascii="Times New Roman" w:hAnsi="Times New Roman"/>
          <w:sz w:val="24"/>
          <w:szCs w:val="24"/>
        </w:rPr>
        <w:t>].</w:t>
      </w:r>
    </w:p>
    <w:p w:rsidR="002314C4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7E28">
        <w:rPr>
          <w:rFonts w:ascii="Times New Roman" w:hAnsi="Times New Roman"/>
          <w:sz w:val="24"/>
          <w:szCs w:val="24"/>
        </w:rPr>
        <w:lastRenderedPageBreak/>
        <w:t>Все естественные загрязнения Японского моря: сток продуктов разрушения горных пород, вынос реками органических веществ – сбалансированы самой природой. В сложной экологической системе моря вещества, попадающие в воду естественным путем, успешно перерабатываются без ущерба для его обитателей.</w:t>
      </w:r>
    </w:p>
    <w:p w:rsidR="002314C4" w:rsidRPr="002314C4" w:rsidRDefault="002314C4" w:rsidP="00231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110E">
        <w:rPr>
          <w:rFonts w:ascii="Times New Roman" w:hAnsi="Times New Roman" w:cs="Times New Roman"/>
          <w:sz w:val="24"/>
          <w:szCs w:val="24"/>
        </w:rPr>
        <w:t>В таблиц</w:t>
      </w:r>
      <w:r w:rsidR="00EF110E" w:rsidRPr="00EF110E">
        <w:rPr>
          <w:rFonts w:ascii="Times New Roman" w:hAnsi="Times New Roman" w:cs="Times New Roman"/>
          <w:sz w:val="24"/>
          <w:szCs w:val="24"/>
        </w:rPr>
        <w:t>е 2</w:t>
      </w:r>
      <w:r w:rsidRPr="002314C4">
        <w:rPr>
          <w:rFonts w:ascii="Times New Roman" w:hAnsi="Times New Roman" w:cs="Times New Roman"/>
          <w:sz w:val="24"/>
          <w:szCs w:val="24"/>
        </w:rPr>
        <w:t xml:space="preserve"> отображены характеристики пляжей города Владивостока</w:t>
      </w:r>
      <w:r w:rsidRPr="002314C4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2314C4">
        <w:rPr>
          <w:rFonts w:ascii="Times New Roman" w:hAnsi="Times New Roman" w:cs="Times New Roman"/>
          <w:sz w:val="24"/>
          <w:szCs w:val="24"/>
        </w:rPr>
        <w:t>Основой для характеристики послужил</w:t>
      </w:r>
      <w:r>
        <w:rPr>
          <w:rFonts w:ascii="Times New Roman" w:hAnsi="Times New Roman" w:cs="Times New Roman"/>
          <w:sz w:val="24"/>
          <w:szCs w:val="24"/>
        </w:rPr>
        <w:t>а выборка пляжных территорий из реестра пляжей пригодных для рекреации в 2019</w:t>
      </w:r>
      <w:r w:rsidRPr="002314C4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2314C4">
        <w:rPr>
          <w:rFonts w:ascii="Times New Roman" w:hAnsi="Times New Roman" w:cs="Times New Roman"/>
          <w:sz w:val="24"/>
          <w:szCs w:val="24"/>
        </w:rPr>
        <w:t>характеристика позволит оценить услуги и состояние пляжей Владивостока</w:t>
      </w:r>
      <w:r w:rsidRPr="002314C4">
        <w:rPr>
          <w:rFonts w:ascii="Times New Roman" w:hAnsi="Times New Roman" w:cs="Times New Roman"/>
          <w:sz w:val="24"/>
        </w:rPr>
        <w:t xml:space="preserve">. </w:t>
      </w:r>
    </w:p>
    <w:p w:rsidR="00EF110E" w:rsidRDefault="002314C4" w:rsidP="00EF110E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F110E" w:rsidRPr="006F4879"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 w:rsidR="00EF110E">
        <w:rPr>
          <w:rFonts w:ascii="Times New Roman" w:hAnsi="Times New Roman" w:cs="Times New Roman"/>
          <w:i/>
          <w:iCs/>
          <w:sz w:val="24"/>
          <w:szCs w:val="24"/>
          <w:lang w:val="en-US"/>
        </w:rPr>
        <w:t>2</w:t>
      </w:r>
    </w:p>
    <w:p w:rsidR="00880C72" w:rsidRPr="00880C72" w:rsidRDefault="00880C72" w:rsidP="00880C72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0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softHyphen/>
      </w:r>
      <w:r w:rsidRPr="00880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Характеристика пляжей Владивостока</w:t>
      </w:r>
    </w:p>
    <w:p w:rsidR="002314C4" w:rsidRDefault="002314C4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992"/>
        <w:gridCol w:w="850"/>
        <w:gridCol w:w="851"/>
        <w:gridCol w:w="1134"/>
        <w:gridCol w:w="850"/>
        <w:gridCol w:w="1985"/>
        <w:gridCol w:w="2551"/>
      </w:tblGrid>
      <w:tr w:rsidR="00AA6F45" w:rsidTr="00D77963">
        <w:trPr>
          <w:trHeight w:val="488"/>
        </w:trPr>
        <w:tc>
          <w:tcPr>
            <w:tcW w:w="426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eastAsiaTheme="minorEastAsia" w:hAnsi="Times New Roman" w:cs="Times New Roman"/>
                <w:sz w:val="24"/>
                <w:szCs w:val="24"/>
                <w:lang w:eastAsia="ko-KR"/>
              </w:rPr>
              <w:t>№</w:t>
            </w:r>
          </w:p>
        </w:tc>
        <w:tc>
          <w:tcPr>
            <w:tcW w:w="992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Тип акватории</w:t>
            </w:r>
          </w:p>
        </w:tc>
        <w:tc>
          <w:tcPr>
            <w:tcW w:w="851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Вид пляжа</w:t>
            </w:r>
          </w:p>
        </w:tc>
        <w:tc>
          <w:tcPr>
            <w:tcW w:w="1134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Освоение территории</w:t>
            </w:r>
          </w:p>
        </w:tc>
        <w:tc>
          <w:tcPr>
            <w:tcW w:w="850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Условия входа</w:t>
            </w:r>
          </w:p>
        </w:tc>
        <w:tc>
          <w:tcPr>
            <w:tcW w:w="1985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Оснащенность пляжа</w:t>
            </w:r>
          </w:p>
        </w:tc>
        <w:tc>
          <w:tcPr>
            <w:tcW w:w="2551" w:type="dxa"/>
          </w:tcPr>
          <w:p w:rsidR="002314C4" w:rsidRPr="00773518" w:rsidRDefault="002314C4" w:rsidP="00146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Инфраструктура пляжа</w:t>
            </w:r>
          </w:p>
        </w:tc>
      </w:tr>
      <w:tr w:rsidR="00AA6F45" w:rsidTr="00D77963">
        <w:trPr>
          <w:trHeight w:val="63"/>
        </w:trPr>
        <w:tc>
          <w:tcPr>
            <w:tcW w:w="426" w:type="dxa"/>
          </w:tcPr>
          <w:p w:rsidR="00146C04" w:rsidRPr="00773518" w:rsidRDefault="00146C04" w:rsidP="0014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C04" w:rsidRPr="00773518" w:rsidRDefault="00146C04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Ривьера-Лагуна</w:t>
            </w:r>
          </w:p>
        </w:tc>
        <w:tc>
          <w:tcPr>
            <w:tcW w:w="850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оре</w:t>
            </w:r>
          </w:p>
        </w:tc>
        <w:tc>
          <w:tcPr>
            <w:tcW w:w="851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есчаный</w:t>
            </w:r>
          </w:p>
        </w:tc>
        <w:tc>
          <w:tcPr>
            <w:tcW w:w="1134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обственность базы отдыха</w:t>
            </w:r>
          </w:p>
        </w:tc>
        <w:tc>
          <w:tcPr>
            <w:tcW w:w="850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латный</w:t>
            </w:r>
          </w:p>
        </w:tc>
        <w:tc>
          <w:tcPr>
            <w:tcW w:w="1985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аличие шезлонгов, оборудованных мест отдыха, качество дна и берега, безопасность, близость к местам размещения и проживания</w:t>
            </w:r>
          </w:p>
        </w:tc>
        <w:tc>
          <w:tcPr>
            <w:tcW w:w="2551" w:type="dxa"/>
            <w:shd w:val="clear" w:color="auto" w:fill="auto"/>
          </w:tcPr>
          <w:p w:rsidR="00146C04" w:rsidRPr="00773518" w:rsidRDefault="00EF110E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46C04" w:rsidRPr="00773518">
              <w:rPr>
                <w:rFonts w:ascii="Times New Roman" w:hAnsi="Times New Roman" w:cs="Times New Roman"/>
                <w:sz w:val="24"/>
                <w:szCs w:val="24"/>
              </w:rPr>
              <w:t>аличие домиков, магазины, киоски, предприятия питания, детские площадки, спортивные сооружения, наличие организованной автостоянки, парковки</w:t>
            </w:r>
          </w:p>
        </w:tc>
      </w:tr>
      <w:tr w:rsidR="00AA6F45" w:rsidTr="00D77963">
        <w:trPr>
          <w:trHeight w:val="63"/>
        </w:trPr>
        <w:tc>
          <w:tcPr>
            <w:tcW w:w="426" w:type="dxa"/>
          </w:tcPr>
          <w:p w:rsidR="00EF110E" w:rsidRPr="00773518" w:rsidRDefault="00EF110E" w:rsidP="00EF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51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Новый Аякс</w:t>
            </w:r>
          </w:p>
        </w:tc>
        <w:tc>
          <w:tcPr>
            <w:tcW w:w="850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Залив</w:t>
            </w:r>
          </w:p>
        </w:tc>
        <w:tc>
          <w:tcPr>
            <w:tcW w:w="851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Песчано-ракушечный</w:t>
            </w:r>
          </w:p>
        </w:tc>
        <w:tc>
          <w:tcPr>
            <w:tcW w:w="1134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Собственность базы отдыха</w:t>
            </w:r>
          </w:p>
        </w:tc>
        <w:tc>
          <w:tcPr>
            <w:tcW w:w="850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1985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Наличие шезлонгов, оборудованных мест отдыха, наличие пирсов, понтонов и сходов к воде</w:t>
            </w:r>
          </w:p>
        </w:tc>
        <w:tc>
          <w:tcPr>
            <w:tcW w:w="2551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Магазины, киоски предприятия питания (кафе, рестораны, бары) аренда/прокат, инфраструктура развлечений (ночные клубы, казино, дискотеки) организация водных развлечений катание на катере</w:t>
            </w:r>
          </w:p>
        </w:tc>
      </w:tr>
      <w:tr w:rsidR="00AA6F45" w:rsidTr="00D77963">
        <w:trPr>
          <w:trHeight w:val="2877"/>
        </w:trPr>
        <w:tc>
          <w:tcPr>
            <w:tcW w:w="426" w:type="dxa"/>
          </w:tcPr>
          <w:p w:rsidR="00EF110E" w:rsidRPr="00773518" w:rsidRDefault="00EF110E" w:rsidP="00EF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51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Бухта Новик</w:t>
            </w:r>
          </w:p>
        </w:tc>
        <w:tc>
          <w:tcPr>
            <w:tcW w:w="850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Бухта</w:t>
            </w:r>
          </w:p>
        </w:tc>
        <w:tc>
          <w:tcPr>
            <w:tcW w:w="851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Песчано-ракушечный</w:t>
            </w:r>
          </w:p>
        </w:tc>
        <w:tc>
          <w:tcPr>
            <w:tcW w:w="1134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Собственность базы отдыха</w:t>
            </w:r>
          </w:p>
        </w:tc>
        <w:tc>
          <w:tcPr>
            <w:tcW w:w="850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>Платный</w:t>
            </w:r>
          </w:p>
        </w:tc>
        <w:tc>
          <w:tcPr>
            <w:tcW w:w="1985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t xml:space="preserve">Наличие шезлонгов, оборудованных мест отдыха, наличие пирсов, понтонов и сходов к воде, близость к местам размещения и </w:t>
            </w:r>
            <w:r w:rsidRPr="00773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  <w:tc>
          <w:tcPr>
            <w:tcW w:w="2551" w:type="dxa"/>
            <w:shd w:val="clear" w:color="auto" w:fill="auto"/>
          </w:tcPr>
          <w:p w:rsidR="00EF110E" w:rsidRPr="00773518" w:rsidRDefault="00EF110E" w:rsidP="00EF1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Магазины, киоски предприятия питания (кафе, рестораны, бары) аренда/прокат, организация водных развлечений катание на катере, лодке, водных лыжах</w:t>
            </w:r>
          </w:p>
        </w:tc>
      </w:tr>
    </w:tbl>
    <w:p w:rsidR="002314C4" w:rsidRPr="00E32497" w:rsidRDefault="00E32497" w:rsidP="00E3249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E32497">
        <w:rPr>
          <w:rFonts w:ascii="Times New Roman" w:hAnsi="Times New Roman" w:cs="Times New Roman"/>
          <w:sz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</w:rPr>
        <w:t>Составлено автором</w:t>
      </w:r>
    </w:p>
    <w:p w:rsidR="00EF110E" w:rsidRPr="00EF110E" w:rsidRDefault="00EF110E" w:rsidP="00EF110E">
      <w:pPr>
        <w:pStyle w:val="a7"/>
        <w:keepNext/>
        <w:tabs>
          <w:tab w:val="clear" w:pos="4677"/>
          <w:tab w:val="clear" w:pos="9355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7356F6">
        <w:rPr>
          <w:rFonts w:ascii="Times New Roman" w:hAnsi="Times New Roman" w:cs="Times New Roman"/>
          <w:sz w:val="24"/>
          <w:szCs w:val="24"/>
        </w:rPr>
        <w:t>Анализ нескольких пляжей Владивостока позволяет сделать следующий вывод: Владивосток обладает всеми необходимыми ресурсами для организации пляжного туризма на своей территории. Необходимо предпринять практические шаги по отчистке побережья от бытовых отходов; создавать и реализовывать программы для мотивации людей к</w:t>
      </w:r>
      <w:r w:rsidR="00A208FA">
        <w:rPr>
          <w:rFonts w:ascii="Times New Roman" w:hAnsi="Times New Roman" w:cs="Times New Roman"/>
          <w:sz w:val="24"/>
          <w:szCs w:val="24"/>
        </w:rPr>
        <w:t xml:space="preserve"> </w:t>
      </w:r>
      <w:r w:rsidRPr="007356F6">
        <w:rPr>
          <w:rFonts w:ascii="Times New Roman" w:hAnsi="Times New Roman" w:cs="Times New Roman"/>
          <w:sz w:val="24"/>
          <w:szCs w:val="24"/>
        </w:rPr>
        <w:t>поддержанию чистоты в местах пляжного отдыха; создание организованных мест</w:t>
      </w:r>
      <w:r w:rsidR="00A208FA">
        <w:rPr>
          <w:rFonts w:ascii="Times New Roman" w:hAnsi="Times New Roman" w:cs="Times New Roman"/>
          <w:sz w:val="24"/>
          <w:szCs w:val="24"/>
        </w:rPr>
        <w:t xml:space="preserve"> </w:t>
      </w:r>
      <w:r w:rsidRPr="007356F6">
        <w:rPr>
          <w:rFonts w:ascii="Times New Roman" w:hAnsi="Times New Roman" w:cs="Times New Roman"/>
          <w:sz w:val="24"/>
          <w:szCs w:val="24"/>
        </w:rPr>
        <w:t>размещения для потребителей пляжного туризма; осуществлять контроль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6F6">
        <w:rPr>
          <w:rFonts w:ascii="Times New Roman" w:hAnsi="Times New Roman" w:cs="Times New Roman"/>
          <w:sz w:val="24"/>
          <w:szCs w:val="24"/>
        </w:rPr>
        <w:t>организацией</w:t>
      </w:r>
      <w:r w:rsidR="00A208FA">
        <w:rPr>
          <w:rFonts w:ascii="Times New Roman" w:hAnsi="Times New Roman" w:cs="Times New Roman"/>
          <w:sz w:val="24"/>
          <w:szCs w:val="24"/>
        </w:rPr>
        <w:t xml:space="preserve"> </w:t>
      </w:r>
      <w:r w:rsidRPr="007356F6">
        <w:rPr>
          <w:rFonts w:ascii="Times New Roman" w:hAnsi="Times New Roman" w:cs="Times New Roman"/>
          <w:sz w:val="24"/>
          <w:szCs w:val="24"/>
        </w:rPr>
        <w:t xml:space="preserve">самодеятельного и пляжного туризма;  активно позиционировать </w:t>
      </w:r>
      <w:r w:rsidR="00A208FA">
        <w:rPr>
          <w:rFonts w:ascii="Times New Roman" w:hAnsi="Times New Roman" w:cs="Times New Roman"/>
          <w:sz w:val="24"/>
          <w:szCs w:val="24"/>
        </w:rPr>
        <w:t>Владивосток</w:t>
      </w:r>
      <w:r w:rsidRPr="007356F6">
        <w:rPr>
          <w:rFonts w:ascii="Times New Roman" w:hAnsi="Times New Roman" w:cs="Times New Roman"/>
          <w:sz w:val="24"/>
          <w:szCs w:val="24"/>
        </w:rPr>
        <w:t xml:space="preserve"> как центр пляжного отдыха на Дальнем Востоке России; привлекать иностранных туристов путем проведения рекламных туров, презентаций туристского потенциала края. </w:t>
      </w:r>
    </w:p>
    <w:p w:rsidR="0007095A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7E28">
        <w:rPr>
          <w:rFonts w:ascii="Times New Roman" w:hAnsi="Times New Roman"/>
          <w:sz w:val="24"/>
          <w:szCs w:val="24"/>
        </w:rPr>
        <w:t xml:space="preserve">Побережье Залива Петра Великого является самым южным побережьем на Дальнем Востоке. Главным рекреационным ресурсом побережья залива Петра Великого является теплое море, песчаные и галечные пляжи, чередующиеся лесными участками на прилегающих склонах. Важными туристско-рекреационными центрами становятся остова Русский, Попова и Рейнеке несмотря на то, что пригодных для отдыха и купания пляжей на островах меньше, чем в других районах побережья. Залив Петра Великого располагается на одной широте с другим городом - курортом Сочи, побережье Петра Великого имеет большее чем на побережье Черного моря поступление суммарной солнечной теплоты (4996 МДж/м2), больше чем в Сочи продолжительность периода солнечного сияния (2300 час. – </w:t>
      </w:r>
      <w:proofErr w:type="spellStart"/>
      <w:r w:rsidRPr="000E7E28">
        <w:rPr>
          <w:rFonts w:ascii="Times New Roman" w:hAnsi="Times New Roman"/>
          <w:sz w:val="24"/>
          <w:szCs w:val="24"/>
        </w:rPr>
        <w:t>Садгород</w:t>
      </w:r>
      <w:proofErr w:type="spellEnd"/>
      <w:r w:rsidRPr="000E7E28">
        <w:rPr>
          <w:rFonts w:ascii="Times New Roman" w:hAnsi="Times New Roman"/>
          <w:sz w:val="24"/>
          <w:szCs w:val="24"/>
        </w:rPr>
        <w:t>, 2115 час. –– Сочи</w:t>
      </w:r>
      <w:r w:rsidRPr="001A797E">
        <w:rPr>
          <w:rFonts w:ascii="Times New Roman" w:hAnsi="Times New Roman"/>
          <w:sz w:val="24"/>
          <w:szCs w:val="24"/>
        </w:rPr>
        <w:t xml:space="preserve">) </w:t>
      </w:r>
      <w:r w:rsidRPr="001A797E">
        <w:rPr>
          <w:rFonts w:ascii="Times New Roman" w:hAnsi="Times New Roman" w:hint="eastAsia"/>
          <w:sz w:val="24"/>
          <w:szCs w:val="24"/>
        </w:rPr>
        <w:t>[</w:t>
      </w:r>
      <w:r w:rsidR="001A797E" w:rsidRPr="001A797E">
        <w:rPr>
          <w:rFonts w:ascii="Times New Roman" w:hAnsi="Times New Roman"/>
          <w:sz w:val="24"/>
          <w:szCs w:val="24"/>
        </w:rPr>
        <w:t>6</w:t>
      </w:r>
      <w:r w:rsidRPr="001A797E">
        <w:rPr>
          <w:rFonts w:ascii="Times New Roman" w:hAnsi="Times New Roman"/>
          <w:sz w:val="24"/>
          <w:szCs w:val="24"/>
        </w:rPr>
        <w:t>].</w:t>
      </w:r>
    </w:p>
    <w:p w:rsidR="0007095A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7E28">
        <w:rPr>
          <w:rFonts w:ascii="Times New Roman" w:hAnsi="Times New Roman"/>
          <w:sz w:val="24"/>
          <w:szCs w:val="24"/>
        </w:rPr>
        <w:t>Важно отметить и климатические ресурсы – важное условие развития пляжного отдыха, поскольку они определяют общую комфортность территории по лечению и отдыху. Климатические условия Владивостока весьма своеобразны для развития рекреационной деятельности и носят муссонный характер</w:t>
      </w:r>
      <w:r w:rsidRPr="000E7E28">
        <w:rPr>
          <w:rFonts w:ascii="Times New Roman" w:hAnsi="Times New Roman" w:hint="eastAsia"/>
          <w:sz w:val="24"/>
          <w:szCs w:val="24"/>
        </w:rPr>
        <w:t>.</w:t>
      </w:r>
      <w:r w:rsidRPr="000E7E28">
        <w:t xml:space="preserve"> </w:t>
      </w:r>
      <w:r w:rsidRPr="000E7E28">
        <w:rPr>
          <w:rFonts w:ascii="Times New Roman" w:hAnsi="Times New Roman"/>
          <w:sz w:val="24"/>
          <w:szCs w:val="24"/>
        </w:rPr>
        <w:t>Район побережья залива Петра Великого характеризуется устойчивым погодным режимом. Климат является одним из ведущих ресурсов, что обусловливают организацию пляжного отдыха и время его проведения. Для купания температура воздуха должна быть не менее 20 градусов, температура воды более 17 градусов и волнение менее 3 баллов.</w:t>
      </w:r>
    </w:p>
    <w:p w:rsidR="0007095A" w:rsidRPr="00F76371" w:rsidRDefault="0007095A" w:rsidP="000709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6371">
        <w:rPr>
          <w:rFonts w:ascii="Times New Roman" w:hAnsi="Times New Roman"/>
          <w:sz w:val="24"/>
          <w:szCs w:val="24"/>
        </w:rPr>
        <w:t>Наряду с этим необходимо отметить ряд факторов, благоприятствующих и тормозящих развитие пляжного туризма и морской рекреации на территории Владивостока:</w:t>
      </w:r>
    </w:p>
    <w:p w:rsidR="00B07974" w:rsidRPr="00146C04" w:rsidRDefault="0007095A" w:rsidP="00146C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6371">
        <w:rPr>
          <w:rFonts w:ascii="Times New Roman" w:hAnsi="Times New Roman"/>
          <w:sz w:val="24"/>
          <w:szCs w:val="24"/>
        </w:rPr>
        <w:t>Факторы, благоприятствующие развитию пляжного туризма: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купа</w:t>
      </w:r>
      <w:r w:rsidR="00F76371">
        <w:rPr>
          <w:rFonts w:ascii="Times New Roman" w:hAnsi="Times New Roman"/>
          <w:sz w:val="24"/>
          <w:szCs w:val="24"/>
        </w:rPr>
        <w:t>ние</w:t>
      </w:r>
      <w:r w:rsidRPr="00F76371">
        <w:rPr>
          <w:rFonts w:ascii="Times New Roman" w:hAnsi="Times New Roman"/>
          <w:sz w:val="24"/>
          <w:szCs w:val="24"/>
        </w:rPr>
        <w:t xml:space="preserve"> в Японском море можно до начала октября;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мягкий климат, многочисленные источники минеральных, лечебных вод и морские лечебные грязи города привлекают сюда любителей оздоровительного туризма;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южная часть Приморского края почти находится на одной широте с Сочи. Погода летом бывает жарче, чем на черноморском побережье Кавказа;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огромное видовое биоразнообразие залива Петра Великого привлекает любителей морской охоты и рыбалки. В самом заливе отмечены 310 видов рыб. В целом в водах Приморского края ихтиофауна представлена 350 видами рыб.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 xml:space="preserve">Факторы, ограничивающие развитие пляжного туризма: 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 xml:space="preserve">– непредсказуемый муссонный тип климата, непродолжительный купальный сезон в </w:t>
      </w:r>
      <w:r w:rsidRPr="00F76371">
        <w:rPr>
          <w:rFonts w:ascii="Times New Roman" w:hAnsi="Times New Roman"/>
          <w:sz w:val="24"/>
          <w:szCs w:val="24"/>
        </w:rPr>
        <w:lastRenderedPageBreak/>
        <w:t>отличие от черноморского побережья, где продолжительность купального сезона четыре месяца, во Владивостоке – всего три;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большое число пляжей и количества людей, сосредоточившихся в заливе Петра Великого приводит к тому, что бытовые отходы поступают в море концентрированно и не успевают утилизироваться в процессе самоочищения. В результате активного отдыха туристов появилось много искусственных материалов, изделия, которые попадают в море, загрязняя его дно и оказывая вредное воздействие на его обитателей;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загрязнение прибрежных вод приводят к тому, что явление «красных приливов» приобретает частый характер. Цветение микроводорослей представляет опасность для здоровья людей, наносит ущерб пляжному туризму;</w:t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</w:r>
      <w:r w:rsidRPr="00F76371">
        <w:rPr>
          <w:rFonts w:ascii="Times New Roman" w:hAnsi="Times New Roman"/>
          <w:sz w:val="24"/>
          <w:szCs w:val="24"/>
        </w:rPr>
        <w:tab/>
        <w:t>– колоссальный вред морю наносят нефтепродукты проплывающих рядом с морским побережьем суден и базами Тихоокеанского флота. Растекаясь по поверхности воды, они препятствуют обмену влагой и теплом между водой и воздухом, губят множество морских животных в самой густонаселенной зоне – верхнем слое воды и около берегов. Строительство гостиниц и баз отдыха на берегу моря отнимает у океана самую биологически продуктивную зону – литораль</w:t>
      </w:r>
      <w:r w:rsidRPr="00F76371">
        <w:rPr>
          <w:rFonts w:ascii="Times New Roman" w:hAnsi="Times New Roman" w:hint="eastAsia"/>
          <w:sz w:val="24"/>
          <w:szCs w:val="24"/>
        </w:rPr>
        <w:t xml:space="preserve">. </w:t>
      </w:r>
      <w:r w:rsidRPr="00F76371">
        <w:rPr>
          <w:rFonts w:ascii="Times New Roman" w:hAnsi="Times New Roman"/>
          <w:sz w:val="24"/>
          <w:szCs w:val="24"/>
        </w:rPr>
        <w:t>Прямому загрязнению внутренних морских вод хозяйственно-бытовыми и производственными сточными водами, в том числе способствуют близлежащие предприятия и промышленные зоны</w:t>
      </w:r>
      <w:r w:rsidRPr="00F76371">
        <w:rPr>
          <w:rFonts w:ascii="Times New Roman" w:hAnsi="Times New Roman" w:hint="eastAsia"/>
          <w:sz w:val="24"/>
          <w:szCs w:val="24"/>
        </w:rPr>
        <w:t>.</w:t>
      </w:r>
    </w:p>
    <w:p w:rsidR="003B70A7" w:rsidRPr="00B07974" w:rsidRDefault="00FC7450" w:rsidP="003B70A7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974">
        <w:rPr>
          <w:rFonts w:ascii="Times New Roman" w:hAnsi="Times New Roman" w:cs="Times New Roman"/>
          <w:sz w:val="24"/>
          <w:szCs w:val="24"/>
        </w:rPr>
        <w:t>Подводя итог,</w:t>
      </w:r>
      <w:r w:rsidR="000A5D4E" w:rsidRPr="00B07974">
        <w:rPr>
          <w:rFonts w:ascii="Times New Roman" w:hAnsi="Times New Roman" w:cs="Times New Roman"/>
          <w:sz w:val="24"/>
          <w:szCs w:val="24"/>
        </w:rPr>
        <w:t xml:space="preserve"> </w:t>
      </w:r>
      <w:r w:rsidR="00B07974" w:rsidRPr="00B07974">
        <w:rPr>
          <w:rFonts w:ascii="Times New Roman" w:hAnsi="Times New Roman" w:cs="Times New Roman"/>
          <w:sz w:val="24"/>
          <w:szCs w:val="24"/>
        </w:rPr>
        <w:t xml:space="preserve">следует сказать, </w:t>
      </w:r>
      <w:r w:rsidR="00B07974" w:rsidRPr="00B07974">
        <w:rPr>
          <w:rFonts w:ascii="Times New Roman" w:hAnsi="Times New Roman" w:cs="Times New Roman"/>
          <w:color w:val="000000"/>
          <w:sz w:val="24"/>
          <w:szCs w:val="24"/>
        </w:rPr>
        <w:t>что Владивостокский городской округ является обладателем огромного туристского потенци</w:t>
      </w:r>
      <w:r w:rsidR="00B07974" w:rsidRPr="00B0797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ала, и если учесть все характеристики акватории и внедрять новые предложения по усовершенствованию и поддерживать данную отрасль на высоком уровне, то появится качественные предпосылки к тому, что пляжный туризм выйдет на новый уровень </w:t>
      </w:r>
      <w:r w:rsidR="00B07974" w:rsidRPr="00B0797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B07974" w:rsidRPr="00B0797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07974" w:rsidRPr="00B07974">
        <w:rPr>
          <w:rFonts w:ascii="Times New Roman" w:hAnsi="Times New Roman" w:cs="Times New Roman"/>
          <w:sz w:val="24"/>
          <w:szCs w:val="24"/>
        </w:rPr>
        <w:t>будет способствовать развитию как сферы туризма, так и экономики города в целом</w:t>
      </w:r>
      <w:r w:rsidR="00B07974" w:rsidRPr="00B0797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B70A7" w:rsidRDefault="003B70A7" w:rsidP="003B70A7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70A7" w:rsidRDefault="00271757" w:rsidP="00B630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</w:p>
    <w:p w:rsidR="00A208FA" w:rsidRPr="00A208FA" w:rsidRDefault="00A208FA" w:rsidP="008D6097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356F6">
        <w:rPr>
          <w:rFonts w:ascii="Times New Roman" w:hAnsi="Times New Roman" w:cs="Times New Roman"/>
          <w:sz w:val="24"/>
          <w:szCs w:val="24"/>
        </w:rPr>
        <w:t xml:space="preserve">ГОСТ Р 55698-2013 Туристские услуги. Услуги пляжей. Общие требования [Электронный ресурс] // СПС «Гарант». – Режим доступа: </w:t>
      </w:r>
      <w:r w:rsidRPr="00A208FA">
        <w:rPr>
          <w:rFonts w:ascii="Times New Roman" w:hAnsi="Times New Roman" w:cs="Times New Roman"/>
          <w:sz w:val="24"/>
          <w:szCs w:val="24"/>
          <w:lang w:val="en-GB"/>
        </w:rPr>
        <w:t>https</w:t>
      </w:r>
      <w:r w:rsidRPr="00A208FA">
        <w:rPr>
          <w:rFonts w:ascii="Times New Roman" w:hAnsi="Times New Roman" w:cs="Times New Roman"/>
          <w:sz w:val="24"/>
          <w:szCs w:val="24"/>
        </w:rPr>
        <w:t>://</w:t>
      </w:r>
      <w:r w:rsidRPr="00A208FA">
        <w:rPr>
          <w:rFonts w:ascii="Times New Roman" w:hAnsi="Times New Roman" w:cs="Times New Roman"/>
          <w:sz w:val="24"/>
          <w:szCs w:val="24"/>
          <w:lang w:val="en-GB"/>
        </w:rPr>
        <w:t>base</w:t>
      </w:r>
      <w:r w:rsidRPr="00A208F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garant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/71346774/</w:t>
      </w:r>
    </w:p>
    <w:p w:rsidR="00A208FA" w:rsidRDefault="00A208FA" w:rsidP="008D609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6F6">
        <w:rPr>
          <w:rFonts w:ascii="Times New Roman" w:hAnsi="Times New Roman" w:cs="Times New Roman"/>
          <w:sz w:val="24"/>
          <w:szCs w:val="24"/>
        </w:rPr>
        <w:t xml:space="preserve">Пляжный туризм [Электронный ресурс] // </w:t>
      </w:r>
      <w:proofErr w:type="spellStart"/>
      <w:r w:rsidRPr="007356F6">
        <w:rPr>
          <w:rFonts w:ascii="Times New Roman" w:hAnsi="Times New Roman" w:cs="Times New Roman"/>
          <w:sz w:val="24"/>
          <w:szCs w:val="24"/>
        </w:rPr>
        <w:t>СВ-Астур</w:t>
      </w:r>
      <w:proofErr w:type="spellEnd"/>
      <w:r w:rsidRPr="007356F6">
        <w:rPr>
          <w:rFonts w:ascii="Times New Roman" w:hAnsi="Times New Roman" w:cs="Times New Roman"/>
          <w:sz w:val="24"/>
          <w:szCs w:val="24"/>
        </w:rPr>
        <w:t xml:space="preserve"> Режим</w:t>
      </w:r>
      <w:r w:rsidRPr="007356F6">
        <w:t>. –</w:t>
      </w:r>
      <w:r w:rsidRPr="007356F6">
        <w:rPr>
          <w:rFonts w:ascii="Times New Roman" w:hAnsi="Times New Roman" w:cs="Times New Roman"/>
          <w:sz w:val="24"/>
          <w:szCs w:val="24"/>
        </w:rPr>
        <w:t xml:space="preserve"> доступа: </w:t>
      </w:r>
      <w:r w:rsidRPr="00A208FA">
        <w:rPr>
          <w:rFonts w:ascii="Times New Roman" w:hAnsi="Times New Roman" w:cs="Times New Roman"/>
          <w:sz w:val="24"/>
          <w:szCs w:val="24"/>
          <w:lang w:val="en-GB"/>
        </w:rPr>
        <w:t>https</w:t>
      </w:r>
      <w:r w:rsidRPr="00A208FA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svastour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/</w:t>
      </w:r>
      <w:r w:rsidRPr="00A208FA">
        <w:rPr>
          <w:rFonts w:ascii="Times New Roman" w:hAnsi="Times New Roman" w:cs="Times New Roman"/>
          <w:sz w:val="24"/>
          <w:szCs w:val="24"/>
          <w:lang w:val="en-GB"/>
        </w:rPr>
        <w:t>articles</w:t>
      </w:r>
      <w:r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puteshestviya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vidy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turov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plyazhnyy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208FA">
        <w:rPr>
          <w:rFonts w:ascii="Times New Roman" w:hAnsi="Times New Roman" w:cs="Times New Roman"/>
          <w:sz w:val="24"/>
          <w:szCs w:val="24"/>
          <w:lang w:val="en-GB"/>
        </w:rPr>
        <w:t>turizm</w:t>
      </w:r>
      <w:proofErr w:type="spellEnd"/>
      <w:r w:rsidRPr="00A208FA">
        <w:rPr>
          <w:rFonts w:ascii="Times New Roman" w:hAnsi="Times New Roman" w:cs="Times New Roman"/>
          <w:sz w:val="24"/>
          <w:szCs w:val="24"/>
        </w:rPr>
        <w:t>.</w:t>
      </w:r>
      <w:r w:rsidRPr="00A208FA">
        <w:rPr>
          <w:rFonts w:ascii="Times New Roman" w:hAnsi="Times New Roman" w:cs="Times New Roman"/>
          <w:sz w:val="24"/>
          <w:szCs w:val="24"/>
          <w:lang w:val="en-GB"/>
        </w:rPr>
        <w:t>html</w:t>
      </w:r>
    </w:p>
    <w:p w:rsidR="00F27B81" w:rsidRDefault="00C40BF5" w:rsidP="008D609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08FA" w:rsidRPr="007356F6">
        <w:rPr>
          <w:rFonts w:ascii="Times New Roman" w:hAnsi="Times New Roman" w:cs="Times New Roman"/>
          <w:sz w:val="24"/>
          <w:szCs w:val="24"/>
        </w:rPr>
        <w:t>Информация о протяженности морских границ города Владивостока [Электронный ресурс] //</w:t>
      </w:r>
      <w:r w:rsidR="00A208FA" w:rsidRPr="007356F6">
        <w:t xml:space="preserve"> </w:t>
      </w:r>
      <w:r w:rsidR="00A208FA" w:rsidRPr="007356F6">
        <w:rPr>
          <w:rFonts w:ascii="Times New Roman" w:hAnsi="Times New Roman" w:cs="Times New Roman"/>
          <w:sz w:val="24"/>
          <w:szCs w:val="24"/>
        </w:rPr>
        <w:t xml:space="preserve">"Территория: Приморский край". – Режим доступа: </w:t>
      </w:r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http</w:t>
      </w:r>
      <w:r w:rsidR="00A208FA" w:rsidRPr="00A208FA">
        <w:rPr>
          <w:rFonts w:ascii="Times New Roman" w:hAnsi="Times New Roman" w:cs="Times New Roman"/>
          <w:sz w:val="24"/>
          <w:szCs w:val="24"/>
        </w:rPr>
        <w:t>://</w:t>
      </w:r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old</w:t>
      </w:r>
      <w:r w:rsidR="00A208FA" w:rsidRPr="00A208F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pgpb</w:t>
      </w:r>
      <w:proofErr w:type="spellEnd"/>
      <w:r w:rsidR="00A208FA" w:rsidRPr="00A208F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="00A208FA"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cd</w:t>
      </w:r>
      <w:proofErr w:type="spellEnd"/>
      <w:r w:rsidR="00A208FA" w:rsidRPr="00A208FA">
        <w:rPr>
          <w:rFonts w:ascii="Times New Roman" w:hAnsi="Times New Roman" w:cs="Times New Roman"/>
          <w:sz w:val="24"/>
          <w:szCs w:val="24"/>
        </w:rPr>
        <w:t>/</w:t>
      </w:r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terra</w:t>
      </w:r>
      <w:r w:rsidR="00A208FA"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vlad</w:t>
      </w:r>
      <w:proofErr w:type="spellEnd"/>
      <w:r w:rsidR="00A208FA" w:rsidRPr="00A208F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vlad</w:t>
      </w:r>
      <w:proofErr w:type="spellEnd"/>
      <w:r w:rsidR="00A208FA" w:rsidRPr="00A208FA">
        <w:rPr>
          <w:rFonts w:ascii="Times New Roman" w:hAnsi="Times New Roman" w:cs="Times New Roman"/>
          <w:sz w:val="24"/>
          <w:szCs w:val="24"/>
        </w:rPr>
        <w:t>_01.</w:t>
      </w:r>
      <w:proofErr w:type="spellStart"/>
      <w:r w:rsidR="00A208FA" w:rsidRPr="00A208FA">
        <w:rPr>
          <w:rFonts w:ascii="Times New Roman" w:hAnsi="Times New Roman" w:cs="Times New Roman"/>
          <w:sz w:val="24"/>
          <w:szCs w:val="24"/>
          <w:lang w:val="en-GB"/>
        </w:rPr>
        <w:t>htm</w:t>
      </w:r>
      <w:proofErr w:type="spellEnd"/>
    </w:p>
    <w:p w:rsidR="00A208FA" w:rsidRDefault="00A208FA" w:rsidP="005B2D3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6F6">
        <w:rPr>
          <w:rFonts w:ascii="Times New Roman" w:hAnsi="Times New Roman" w:cs="Times New Roman"/>
          <w:sz w:val="24"/>
          <w:szCs w:val="24"/>
        </w:rPr>
        <w:t xml:space="preserve">Пляжи Владивостока [Электронный ресурс] // </w:t>
      </w:r>
      <w:r w:rsidRPr="007356F6">
        <w:rPr>
          <w:rFonts w:ascii="Times New Roman" w:hAnsi="Times New Roman" w:cs="Times New Roman"/>
          <w:sz w:val="24"/>
          <w:szCs w:val="24"/>
          <w:lang w:val="en-GB"/>
        </w:rPr>
        <w:t>VL</w:t>
      </w:r>
      <w:r w:rsidRPr="007356F6">
        <w:rPr>
          <w:rFonts w:ascii="Times New Roman" w:hAnsi="Times New Roman" w:cs="Times New Roman"/>
          <w:sz w:val="24"/>
          <w:szCs w:val="24"/>
        </w:rPr>
        <w:t>.</w:t>
      </w:r>
      <w:r w:rsidRPr="007356F6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7356F6">
        <w:rPr>
          <w:rFonts w:ascii="Times New Roman" w:hAnsi="Times New Roman" w:cs="Times New Roman"/>
          <w:sz w:val="24"/>
          <w:szCs w:val="24"/>
        </w:rPr>
        <w:t xml:space="preserve">: справочник компаний. – Режим доступа: </w:t>
      </w:r>
      <w:r w:rsidRPr="00A208FA">
        <w:rPr>
          <w:rFonts w:ascii="Times New Roman" w:hAnsi="Times New Roman" w:cs="Times New Roman"/>
          <w:sz w:val="24"/>
          <w:szCs w:val="24"/>
        </w:rPr>
        <w:t>https://www.vl.ru/vladivostok/fun/outdoors/beaches?map=expanded&amp;map-zoom=10.443834735210634&amp;map-center=132.04490235795902;43.01489365278252</w:t>
      </w:r>
    </w:p>
    <w:p w:rsidR="008D2F18" w:rsidRPr="00FA737A" w:rsidRDefault="00FA737A" w:rsidP="00FA737A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37A">
        <w:rPr>
          <w:rFonts w:ascii="Times New Roman" w:hAnsi="Times New Roman" w:cs="Times New Roman"/>
          <w:sz w:val="24"/>
          <w:szCs w:val="24"/>
        </w:rPr>
        <w:t>Полный список пляжей в Приморье, где официально разрешено купаться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97E" w:rsidRPr="00FA737A">
        <w:rPr>
          <w:rFonts w:ascii="Times New Roman" w:hAnsi="Times New Roman" w:cs="Times New Roman"/>
          <w:sz w:val="24"/>
          <w:szCs w:val="24"/>
        </w:rPr>
        <w:t xml:space="preserve">[Электронный ресурс] //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PrimaMedia</w:t>
      </w:r>
      <w:proofErr w:type="spellEnd"/>
      <w:r w:rsidRPr="00FA737A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1A797E" w:rsidRPr="00FA737A">
        <w:rPr>
          <w:rFonts w:ascii="Times New Roman" w:hAnsi="Times New Roman" w:cs="Times New Roman"/>
          <w:sz w:val="24"/>
          <w:szCs w:val="24"/>
        </w:rPr>
        <w:t xml:space="preserve">. – Режим доступа: </w:t>
      </w:r>
      <w:r w:rsidRPr="00FA737A">
        <w:rPr>
          <w:rFonts w:ascii="Times New Roman" w:hAnsi="Times New Roman" w:cs="Times New Roman"/>
          <w:sz w:val="24"/>
          <w:szCs w:val="24"/>
        </w:rPr>
        <w:t>https://primamedia.ru/news/831136/</w:t>
      </w:r>
    </w:p>
    <w:p w:rsidR="00ED6696" w:rsidRPr="005B2D33" w:rsidRDefault="00ED6696" w:rsidP="005B2D3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6F6">
        <w:rPr>
          <w:rFonts w:ascii="Times New Roman" w:hAnsi="Times New Roman" w:cs="Times New Roman"/>
          <w:sz w:val="24"/>
          <w:szCs w:val="24"/>
        </w:rPr>
        <w:t xml:space="preserve">Деркачева Л. Н. Оздоровительный туризм как фактор развития территории на примере побережья залива Петра Великого, Японское море [Электронный ресурс] / Л. Н. Деркачева // </w:t>
      </w:r>
      <w:proofErr w:type="spellStart"/>
      <w:r w:rsidRPr="007356F6">
        <w:rPr>
          <w:rFonts w:ascii="Times New Roman" w:hAnsi="Times New Roman" w:cs="Times New Roman"/>
          <w:sz w:val="24"/>
          <w:szCs w:val="24"/>
        </w:rPr>
        <w:t>Киберленика</w:t>
      </w:r>
      <w:proofErr w:type="spellEnd"/>
      <w:r w:rsidRPr="007356F6">
        <w:rPr>
          <w:rFonts w:ascii="Times New Roman" w:hAnsi="Times New Roman" w:cs="Times New Roman"/>
          <w:sz w:val="24"/>
          <w:szCs w:val="24"/>
        </w:rPr>
        <w:t>: научная электронная библиотека.</w:t>
      </w:r>
      <w:r w:rsidR="001A797E">
        <w:rPr>
          <w:rFonts w:ascii="Times New Roman" w:hAnsi="Times New Roman" w:cs="Times New Roman"/>
          <w:sz w:val="24"/>
          <w:szCs w:val="24"/>
        </w:rPr>
        <w:t xml:space="preserve"> </w:t>
      </w:r>
      <w:r w:rsidRPr="007356F6">
        <w:rPr>
          <w:rFonts w:ascii="Times New Roman" w:hAnsi="Times New Roman" w:cs="Times New Roman"/>
          <w:sz w:val="24"/>
          <w:szCs w:val="24"/>
        </w:rPr>
        <w:t xml:space="preserve">– Режим доступа: </w:t>
      </w:r>
      <w:r w:rsidRPr="00ED6696">
        <w:rPr>
          <w:rFonts w:ascii="Times New Roman" w:hAnsi="Times New Roman" w:cs="Times New Roman"/>
          <w:sz w:val="24"/>
          <w:szCs w:val="24"/>
        </w:rPr>
        <w:t>https://cyberleninka.ru/article/n/ozdorovitelnyy-turizm-kak-faktor-razvitiya-territorii-na-primere-poberezhya-zaliva-petra-velikogo-yaponskoe-more</w:t>
      </w:r>
    </w:p>
    <w:sectPr w:rsidR="00ED6696" w:rsidRPr="005B2D33" w:rsidSect="00C830A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17A29"/>
    <w:multiLevelType w:val="hybridMultilevel"/>
    <w:tmpl w:val="D878282C"/>
    <w:lvl w:ilvl="0" w:tplc="C342601E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5476"/>
    <w:rsid w:val="000140DB"/>
    <w:rsid w:val="000425FD"/>
    <w:rsid w:val="0004661D"/>
    <w:rsid w:val="0006369C"/>
    <w:rsid w:val="0007095A"/>
    <w:rsid w:val="00077A07"/>
    <w:rsid w:val="000A5D4E"/>
    <w:rsid w:val="000B2124"/>
    <w:rsid w:val="000D1ED6"/>
    <w:rsid w:val="000D20DB"/>
    <w:rsid w:val="000D5B34"/>
    <w:rsid w:val="000F202D"/>
    <w:rsid w:val="000F7BBF"/>
    <w:rsid w:val="00111CCD"/>
    <w:rsid w:val="00127804"/>
    <w:rsid w:val="001319E1"/>
    <w:rsid w:val="001438EE"/>
    <w:rsid w:val="00146C04"/>
    <w:rsid w:val="00147000"/>
    <w:rsid w:val="00156024"/>
    <w:rsid w:val="0016432C"/>
    <w:rsid w:val="001A797E"/>
    <w:rsid w:val="001C390D"/>
    <w:rsid w:val="001D2608"/>
    <w:rsid w:val="001E0500"/>
    <w:rsid w:val="0020035E"/>
    <w:rsid w:val="00200FA6"/>
    <w:rsid w:val="0020606E"/>
    <w:rsid w:val="00214E3C"/>
    <w:rsid w:val="00220068"/>
    <w:rsid w:val="002314C4"/>
    <w:rsid w:val="002324F3"/>
    <w:rsid w:val="00271757"/>
    <w:rsid w:val="00275F9C"/>
    <w:rsid w:val="002858CC"/>
    <w:rsid w:val="002908EC"/>
    <w:rsid w:val="00294F49"/>
    <w:rsid w:val="00297B91"/>
    <w:rsid w:val="002A5839"/>
    <w:rsid w:val="002B0E06"/>
    <w:rsid w:val="00321843"/>
    <w:rsid w:val="00336FB3"/>
    <w:rsid w:val="0035726D"/>
    <w:rsid w:val="00371503"/>
    <w:rsid w:val="0037299C"/>
    <w:rsid w:val="00384512"/>
    <w:rsid w:val="003851CB"/>
    <w:rsid w:val="003A3493"/>
    <w:rsid w:val="003B70A7"/>
    <w:rsid w:val="00400CAE"/>
    <w:rsid w:val="0040631F"/>
    <w:rsid w:val="00422A1E"/>
    <w:rsid w:val="00440406"/>
    <w:rsid w:val="00443F75"/>
    <w:rsid w:val="00466347"/>
    <w:rsid w:val="00496A5D"/>
    <w:rsid w:val="00497DB8"/>
    <w:rsid w:val="004B09F4"/>
    <w:rsid w:val="00515EE2"/>
    <w:rsid w:val="00520397"/>
    <w:rsid w:val="00525F72"/>
    <w:rsid w:val="00542325"/>
    <w:rsid w:val="00544CE8"/>
    <w:rsid w:val="00551CAD"/>
    <w:rsid w:val="0055339D"/>
    <w:rsid w:val="00555428"/>
    <w:rsid w:val="00560AE1"/>
    <w:rsid w:val="0056522B"/>
    <w:rsid w:val="0059194C"/>
    <w:rsid w:val="00591A69"/>
    <w:rsid w:val="00593D96"/>
    <w:rsid w:val="005A46BB"/>
    <w:rsid w:val="005A65CA"/>
    <w:rsid w:val="005B1BE9"/>
    <w:rsid w:val="005B2D33"/>
    <w:rsid w:val="006010E8"/>
    <w:rsid w:val="006023CB"/>
    <w:rsid w:val="00614276"/>
    <w:rsid w:val="006168CF"/>
    <w:rsid w:val="006224F9"/>
    <w:rsid w:val="006455F3"/>
    <w:rsid w:val="006570FD"/>
    <w:rsid w:val="006610C4"/>
    <w:rsid w:val="006620E4"/>
    <w:rsid w:val="00664409"/>
    <w:rsid w:val="006F4879"/>
    <w:rsid w:val="00701D48"/>
    <w:rsid w:val="00717755"/>
    <w:rsid w:val="00744386"/>
    <w:rsid w:val="00765F6A"/>
    <w:rsid w:val="00773518"/>
    <w:rsid w:val="0077411D"/>
    <w:rsid w:val="007A0E6C"/>
    <w:rsid w:val="007A4DC8"/>
    <w:rsid w:val="007B44D7"/>
    <w:rsid w:val="007C02E3"/>
    <w:rsid w:val="007C30B5"/>
    <w:rsid w:val="007C40A6"/>
    <w:rsid w:val="007C75DD"/>
    <w:rsid w:val="007D2ABE"/>
    <w:rsid w:val="007D5105"/>
    <w:rsid w:val="007F3247"/>
    <w:rsid w:val="008103B6"/>
    <w:rsid w:val="0083323D"/>
    <w:rsid w:val="0084757A"/>
    <w:rsid w:val="008514A5"/>
    <w:rsid w:val="008629C0"/>
    <w:rsid w:val="00880C72"/>
    <w:rsid w:val="008838BC"/>
    <w:rsid w:val="0089333A"/>
    <w:rsid w:val="008959A1"/>
    <w:rsid w:val="008C050D"/>
    <w:rsid w:val="008C0CAE"/>
    <w:rsid w:val="008C2559"/>
    <w:rsid w:val="008D26C6"/>
    <w:rsid w:val="008D2F18"/>
    <w:rsid w:val="008D6097"/>
    <w:rsid w:val="008D78A9"/>
    <w:rsid w:val="00902BDF"/>
    <w:rsid w:val="009429DE"/>
    <w:rsid w:val="00953D71"/>
    <w:rsid w:val="0097761F"/>
    <w:rsid w:val="00993343"/>
    <w:rsid w:val="009C578A"/>
    <w:rsid w:val="009F060C"/>
    <w:rsid w:val="00A208FA"/>
    <w:rsid w:val="00A26F82"/>
    <w:rsid w:val="00A367A1"/>
    <w:rsid w:val="00A5372F"/>
    <w:rsid w:val="00A564A9"/>
    <w:rsid w:val="00A66FC3"/>
    <w:rsid w:val="00A76467"/>
    <w:rsid w:val="00A77627"/>
    <w:rsid w:val="00A81648"/>
    <w:rsid w:val="00A86BA0"/>
    <w:rsid w:val="00A973E0"/>
    <w:rsid w:val="00AA6F45"/>
    <w:rsid w:val="00AB267D"/>
    <w:rsid w:val="00AE131A"/>
    <w:rsid w:val="00AE279F"/>
    <w:rsid w:val="00B047BF"/>
    <w:rsid w:val="00B07974"/>
    <w:rsid w:val="00B12797"/>
    <w:rsid w:val="00B31A3F"/>
    <w:rsid w:val="00B33B29"/>
    <w:rsid w:val="00B45476"/>
    <w:rsid w:val="00B45567"/>
    <w:rsid w:val="00B630B7"/>
    <w:rsid w:val="00B76187"/>
    <w:rsid w:val="00B9346D"/>
    <w:rsid w:val="00B9496C"/>
    <w:rsid w:val="00BA3C1C"/>
    <w:rsid w:val="00BA5DBD"/>
    <w:rsid w:val="00BA5E89"/>
    <w:rsid w:val="00BB13D6"/>
    <w:rsid w:val="00BD5BA3"/>
    <w:rsid w:val="00BF2293"/>
    <w:rsid w:val="00C33D02"/>
    <w:rsid w:val="00C366D1"/>
    <w:rsid w:val="00C40BF5"/>
    <w:rsid w:val="00C443CC"/>
    <w:rsid w:val="00C57630"/>
    <w:rsid w:val="00C75440"/>
    <w:rsid w:val="00C830A5"/>
    <w:rsid w:val="00CA2DB8"/>
    <w:rsid w:val="00CC6B80"/>
    <w:rsid w:val="00CE5F24"/>
    <w:rsid w:val="00CF5B3D"/>
    <w:rsid w:val="00D1411E"/>
    <w:rsid w:val="00D15DED"/>
    <w:rsid w:val="00D43CAB"/>
    <w:rsid w:val="00D45054"/>
    <w:rsid w:val="00D515E5"/>
    <w:rsid w:val="00D563F3"/>
    <w:rsid w:val="00D77963"/>
    <w:rsid w:val="00D82110"/>
    <w:rsid w:val="00D942D3"/>
    <w:rsid w:val="00DB12EC"/>
    <w:rsid w:val="00DB6EE8"/>
    <w:rsid w:val="00DD0BAE"/>
    <w:rsid w:val="00DD44A3"/>
    <w:rsid w:val="00DE3AA9"/>
    <w:rsid w:val="00DE3E99"/>
    <w:rsid w:val="00DE4298"/>
    <w:rsid w:val="00DF5252"/>
    <w:rsid w:val="00E32497"/>
    <w:rsid w:val="00E42092"/>
    <w:rsid w:val="00E60276"/>
    <w:rsid w:val="00E6037D"/>
    <w:rsid w:val="00E77922"/>
    <w:rsid w:val="00E77FAB"/>
    <w:rsid w:val="00EA2BCE"/>
    <w:rsid w:val="00ED6696"/>
    <w:rsid w:val="00EE02C3"/>
    <w:rsid w:val="00EF110E"/>
    <w:rsid w:val="00EF1C76"/>
    <w:rsid w:val="00EF7F42"/>
    <w:rsid w:val="00F277DA"/>
    <w:rsid w:val="00F27B81"/>
    <w:rsid w:val="00F53B78"/>
    <w:rsid w:val="00F54326"/>
    <w:rsid w:val="00F557D3"/>
    <w:rsid w:val="00F76371"/>
    <w:rsid w:val="00F82A61"/>
    <w:rsid w:val="00F95FA7"/>
    <w:rsid w:val="00F9766F"/>
    <w:rsid w:val="00FA737A"/>
    <w:rsid w:val="00FB3F0A"/>
    <w:rsid w:val="00FC7450"/>
    <w:rsid w:val="00FD3DFF"/>
    <w:rsid w:val="00FD6A5B"/>
    <w:rsid w:val="00FF7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168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D609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C578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C578A"/>
    <w:rPr>
      <w:color w:val="605E5C"/>
      <w:shd w:val="clear" w:color="auto" w:fill="E1DFDD"/>
    </w:rPr>
  </w:style>
  <w:style w:type="paragraph" w:customStyle="1" w:styleId="Default">
    <w:name w:val="Default"/>
    <w:rsid w:val="000A5D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1">
    <w:name w:val="Pa4+1"/>
    <w:basedOn w:val="Default"/>
    <w:next w:val="Default"/>
    <w:uiPriority w:val="99"/>
    <w:rsid w:val="000A5D4E"/>
    <w:pPr>
      <w:spacing w:line="201" w:lineRule="atLeast"/>
    </w:pPr>
    <w:rPr>
      <w:color w:val="auto"/>
    </w:rPr>
  </w:style>
  <w:style w:type="paragraph" w:customStyle="1" w:styleId="Pa03">
    <w:name w:val="Pa0+3"/>
    <w:basedOn w:val="Default"/>
    <w:next w:val="Default"/>
    <w:uiPriority w:val="99"/>
    <w:rsid w:val="000A5D4E"/>
    <w:pPr>
      <w:spacing w:line="161" w:lineRule="atLeast"/>
    </w:pPr>
    <w:rPr>
      <w:color w:val="auto"/>
    </w:rPr>
  </w:style>
  <w:style w:type="paragraph" w:styleId="a7">
    <w:name w:val="footer"/>
    <w:basedOn w:val="a"/>
    <w:link w:val="a8"/>
    <w:unhideWhenUsed/>
    <w:rsid w:val="00EF110E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ko-KR"/>
    </w:rPr>
  </w:style>
  <w:style w:type="character" w:customStyle="1" w:styleId="a8">
    <w:name w:val="Нижний колонтитул Знак"/>
    <w:basedOn w:val="a0"/>
    <w:link w:val="a7"/>
    <w:rsid w:val="00EF110E"/>
    <w:rPr>
      <w:rFonts w:eastAsiaTheme="minorEastAsia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3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комп</cp:lastModifiedBy>
  <cp:revision>32</cp:revision>
  <dcterms:created xsi:type="dcterms:W3CDTF">2020-04-21T02:29:00Z</dcterms:created>
  <dcterms:modified xsi:type="dcterms:W3CDTF">2020-07-12T01:46:00Z</dcterms:modified>
</cp:coreProperties>
</file>